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2FF" w:rsidRDefault="00E562FF" w:rsidP="00A7620A">
      <w:pPr>
        <w:rPr>
          <w:rtl/>
        </w:rPr>
      </w:pPr>
      <w:bookmarkStart w:id="0" w:name="ET_typistreplace_אחרי_כן_הצ_16_10_11"/>
      <w:r w:rsidRPr="00A7620A">
        <w:rPr>
          <w:rtl/>
        </w:rPr>
        <w:t xml:space="preserve"> </w:t>
      </w:r>
      <w:bookmarkEnd w:id="0"/>
      <w:r>
        <w:rPr>
          <w:rtl/>
        </w:rPr>
        <w:t xml:space="preserve"> </w:t>
      </w:r>
    </w:p>
    <w:p w:rsidR="00E562FF" w:rsidRDefault="00E562FF" w:rsidP="00E875FD">
      <w:bookmarkStart w:id="1" w:name="TOR_Q1"/>
      <w:bookmarkEnd w:id="1"/>
      <w:r>
        <w:rPr>
          <w:rFonts w:hint="cs"/>
          <w:rtl/>
        </w:rPr>
        <w:t>דברי הכנסת</w:t>
      </w:r>
    </w:p>
    <w:p w:rsidR="00E562FF" w:rsidRDefault="00E562FF" w:rsidP="00E875FD">
      <w:r>
        <w:rPr>
          <w:rFonts w:hint="cs"/>
          <w:rtl/>
        </w:rPr>
        <w:t>לה / מושב שני / ישיבה קפ"ט /</w:t>
      </w:r>
    </w:p>
    <w:p w:rsidR="00E562FF" w:rsidRDefault="00E562FF" w:rsidP="00CC06B1">
      <w:r>
        <w:rPr>
          <w:rFonts w:hint="cs"/>
          <w:rtl/>
        </w:rPr>
        <w:t>ב'</w:t>
      </w:r>
      <w:r>
        <w:rPr>
          <w:rFonts w:hint="eastAsia"/>
          <w:rtl/>
        </w:rPr>
        <w:t>–</w:t>
      </w:r>
      <w:r>
        <w:rPr>
          <w:rFonts w:hint="cs"/>
          <w:rtl/>
        </w:rPr>
        <w:t>ד' ב</w:t>
      </w:r>
      <w:r w:rsidR="00CC06B1">
        <w:rPr>
          <w:rFonts w:hint="cs"/>
          <w:rtl/>
        </w:rPr>
        <w:t>תמוז</w:t>
      </w:r>
      <w:r>
        <w:rPr>
          <w:rFonts w:hint="cs"/>
          <w:rtl/>
        </w:rPr>
        <w:t xml:space="preserve"> התשפ"ד / 8</w:t>
      </w:r>
      <w:r>
        <w:rPr>
          <w:rFonts w:hint="eastAsia"/>
          <w:rtl/>
        </w:rPr>
        <w:t>–</w:t>
      </w:r>
      <w:r>
        <w:rPr>
          <w:rFonts w:hint="cs"/>
          <w:rtl/>
        </w:rPr>
        <w:t>10 ביולי 2024 / 35</w:t>
      </w:r>
    </w:p>
    <w:p w:rsidR="00E562FF" w:rsidRDefault="00E562FF" w:rsidP="00E875FD">
      <w:r>
        <w:rPr>
          <w:rFonts w:hint="cs"/>
          <w:rtl/>
        </w:rPr>
        <w:t>חוברת ל"ה</w:t>
      </w:r>
    </w:p>
    <w:p w:rsidR="00E562FF" w:rsidRDefault="00E562FF" w:rsidP="00E875FD">
      <w:r>
        <w:rPr>
          <w:rFonts w:hint="cs"/>
          <w:rtl/>
        </w:rPr>
        <w:t>ישיבה קפ"ט</w:t>
      </w:r>
    </w:p>
    <w:p w:rsidR="00E562FF" w:rsidRPr="00E875FD"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 w:rsidR="00E562FF" w:rsidRDefault="00E562FF" w:rsidP="00400BBD">
      <w:pPr>
        <w:pStyle w:val="ab"/>
        <w:rPr>
          <w:rtl/>
        </w:rPr>
      </w:pPr>
      <w:bookmarkStart w:id="2" w:name="_Toc171366408"/>
      <w:bookmarkStart w:id="3" w:name="_Toc171374430"/>
      <w:bookmarkStart w:id="4" w:name="_Toc171376341"/>
      <w:bookmarkStart w:id="5" w:name="_Toc171376461"/>
      <w:r>
        <w:rPr>
          <w:rtl/>
        </w:rPr>
        <w:t>הישיבה ה</w:t>
      </w:r>
      <w:r>
        <w:rPr>
          <w:rFonts w:hint="cs"/>
          <w:rtl/>
        </w:rPr>
        <w:t>מאה-ושמונים-ותשע</w:t>
      </w:r>
      <w:r>
        <w:rPr>
          <w:rtl/>
        </w:rPr>
        <w:t xml:space="preserve"> של הכנסת העשרים-וחמש</w:t>
      </w:r>
      <w:bookmarkEnd w:id="2"/>
      <w:bookmarkEnd w:id="3"/>
      <w:bookmarkEnd w:id="4"/>
      <w:bookmarkEnd w:id="5"/>
    </w:p>
    <w:p w:rsidR="00E562FF" w:rsidRDefault="00E562FF" w:rsidP="00400BBD">
      <w:pPr>
        <w:pStyle w:val="ac"/>
        <w:rPr>
          <w:rtl/>
        </w:rPr>
      </w:pPr>
      <w:bookmarkStart w:id="6" w:name="_Toc171366409"/>
      <w:bookmarkStart w:id="7" w:name="_Toc171374431"/>
      <w:bookmarkStart w:id="8" w:name="_Toc171376342"/>
      <w:bookmarkStart w:id="9" w:name="_Toc171376462"/>
      <w:r>
        <w:rPr>
          <w:rtl/>
        </w:rPr>
        <w:t>יום שני, ב' בתמוז התשפ"ד (8 ביולי 2024)</w:t>
      </w:r>
      <w:bookmarkEnd w:id="6"/>
      <w:bookmarkEnd w:id="7"/>
      <w:bookmarkEnd w:id="8"/>
      <w:bookmarkEnd w:id="9"/>
    </w:p>
    <w:p w:rsidR="00E562FF" w:rsidRDefault="00E562FF" w:rsidP="00400BBD">
      <w:pPr>
        <w:pStyle w:val="ad"/>
        <w:rPr>
          <w:rtl/>
        </w:rPr>
      </w:pPr>
      <w:r>
        <w:rPr>
          <w:rtl/>
        </w:rPr>
        <w:t>ירושלים, הכנסת, שעה 16:00</w:t>
      </w:r>
    </w:p>
    <w:p w:rsidR="001C3892" w:rsidRDefault="001C3892" w:rsidP="00400BBD">
      <w:r>
        <w:br w:type="page"/>
      </w:r>
    </w:p>
    <w:p w:rsidR="001C3892" w:rsidRDefault="001C3892" w:rsidP="001C3892">
      <w:pPr>
        <w:pStyle w:val="afd"/>
      </w:pPr>
      <w:r>
        <w:rPr>
          <w:rtl/>
        </w:rPr>
        <w:lastRenderedPageBreak/>
        <w:t xml:space="preserve">תוכן </w:t>
      </w:r>
      <w:r>
        <w:rPr>
          <w:rFonts w:hint="cs"/>
          <w:rtl/>
        </w:rPr>
        <w:t>ה</w:t>
      </w:r>
      <w:r>
        <w:rPr>
          <w:rtl/>
        </w:rPr>
        <w:t>עניינים</w:t>
      </w:r>
    </w:p>
    <w:p w:rsidR="001C3892" w:rsidRDefault="001C3892" w:rsidP="001C389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71376463" w:history="1">
        <w:r w:rsidRPr="00C31FD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_Toc171376463 \h </w:instrText>
        </w:r>
        <w:r>
          <w:rPr>
            <w:noProof/>
            <w:webHidden/>
          </w:rPr>
        </w:r>
        <w:r>
          <w:rPr>
            <w:noProof/>
            <w:webHidden/>
          </w:rPr>
          <w:fldChar w:fldCharType="separate"/>
        </w:r>
        <w:r>
          <w:rPr>
            <w:noProof/>
            <w:webHidden/>
          </w:rPr>
          <w:t>4</w:t>
        </w:r>
        <w:r>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64" w:history="1">
        <w:r w:rsidR="001C3892" w:rsidRPr="00C31FD3">
          <w:rPr>
            <w:rStyle w:val="Hyperlink"/>
            <w:noProof/>
            <w:rtl/>
          </w:rPr>
          <w:t>מזכיר הכנסת דן מרזוק:</w:t>
        </w:r>
        <w:r w:rsidR="001C3892">
          <w:rPr>
            <w:noProof/>
            <w:webHidden/>
          </w:rPr>
          <w:tab/>
        </w:r>
        <w:r w:rsidR="001C3892">
          <w:rPr>
            <w:noProof/>
            <w:webHidden/>
          </w:rPr>
          <w:fldChar w:fldCharType="begin"/>
        </w:r>
        <w:r w:rsidR="001C3892">
          <w:rPr>
            <w:noProof/>
            <w:webHidden/>
          </w:rPr>
          <w:instrText xml:space="preserve"> PAGEREF _Toc171376464 \h </w:instrText>
        </w:r>
        <w:r w:rsidR="001C3892">
          <w:rPr>
            <w:noProof/>
            <w:webHidden/>
          </w:rPr>
        </w:r>
        <w:r w:rsidR="001C3892">
          <w:rPr>
            <w:noProof/>
            <w:webHidden/>
          </w:rPr>
          <w:fldChar w:fldCharType="separate"/>
        </w:r>
        <w:r w:rsidR="001C3892">
          <w:rPr>
            <w:noProof/>
            <w:webHidden/>
          </w:rPr>
          <w:t>4</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65" w:history="1">
        <w:r w:rsidR="001C3892" w:rsidRPr="00C31FD3">
          <w:rPr>
            <w:rStyle w:val="Hyperlink"/>
            <w:noProof/>
            <w:rtl/>
            <w:lang w:eastAsia="he-IL"/>
          </w:rPr>
          <w:t>הצעות סיעות יש עתיד, הימין הממלכתי, ישראל ביתנו והמחנה הממלכתי להביע אי-אמון בממשלה בשל:</w:t>
        </w:r>
        <w:r w:rsidR="001C3892">
          <w:rPr>
            <w:noProof/>
            <w:webHidden/>
          </w:rPr>
          <w:tab/>
        </w:r>
        <w:r w:rsidR="001C3892">
          <w:rPr>
            <w:noProof/>
            <w:webHidden/>
          </w:rPr>
          <w:fldChar w:fldCharType="begin"/>
        </w:r>
        <w:r w:rsidR="001C3892">
          <w:rPr>
            <w:noProof/>
            <w:webHidden/>
          </w:rPr>
          <w:instrText xml:space="preserve"> PAGEREF _Toc171376465 \h </w:instrText>
        </w:r>
        <w:r w:rsidR="001C3892">
          <w:rPr>
            <w:noProof/>
            <w:webHidden/>
          </w:rPr>
        </w:r>
        <w:r w:rsidR="001C3892">
          <w:rPr>
            <w:noProof/>
            <w:webHidden/>
          </w:rPr>
          <w:fldChar w:fldCharType="separate"/>
        </w:r>
        <w:r w:rsidR="001C3892">
          <w:rPr>
            <w:noProof/>
            <w:webHidden/>
          </w:rPr>
          <w:t>5</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66" w:history="1">
        <w:r w:rsidR="001C3892" w:rsidRPr="00C31FD3">
          <w:rPr>
            <w:rStyle w:val="Hyperlink"/>
            <w:noProof/>
            <w:rtl/>
            <w:lang w:eastAsia="he-IL"/>
          </w:rPr>
          <w:t>1. ממשלת נתניהו הכושלת מהווה איום על מדינת ישראל כמדינת חוק;</w:t>
        </w:r>
        <w:r w:rsidR="001C3892">
          <w:rPr>
            <w:noProof/>
            <w:webHidden/>
          </w:rPr>
          <w:tab/>
        </w:r>
        <w:r w:rsidR="001C3892">
          <w:rPr>
            <w:noProof/>
            <w:webHidden/>
          </w:rPr>
          <w:fldChar w:fldCharType="begin"/>
        </w:r>
        <w:r w:rsidR="001C3892">
          <w:rPr>
            <w:noProof/>
            <w:webHidden/>
          </w:rPr>
          <w:instrText xml:space="preserve"> PAGEREF _Toc171376466 \h </w:instrText>
        </w:r>
        <w:r w:rsidR="001C3892">
          <w:rPr>
            <w:noProof/>
            <w:webHidden/>
          </w:rPr>
        </w:r>
        <w:r w:rsidR="001C3892">
          <w:rPr>
            <w:noProof/>
            <w:webHidden/>
          </w:rPr>
          <w:fldChar w:fldCharType="separate"/>
        </w:r>
        <w:r w:rsidR="001C3892">
          <w:rPr>
            <w:noProof/>
            <w:webHidden/>
          </w:rPr>
          <w:t>5</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67" w:history="1">
        <w:r w:rsidR="001C3892" w:rsidRPr="00C31FD3">
          <w:rPr>
            <w:rStyle w:val="Hyperlink"/>
            <w:noProof/>
            <w:rtl/>
            <w:lang w:eastAsia="he-IL"/>
          </w:rPr>
          <w:t>2. ממשלת ישראל נגד הציונות, ממשלה שפוגעת בעלייה ובקליטת העולים;</w:t>
        </w:r>
        <w:r w:rsidR="001C3892">
          <w:rPr>
            <w:noProof/>
            <w:webHidden/>
          </w:rPr>
          <w:tab/>
        </w:r>
        <w:r w:rsidR="001C3892">
          <w:rPr>
            <w:noProof/>
            <w:webHidden/>
          </w:rPr>
          <w:fldChar w:fldCharType="begin"/>
        </w:r>
        <w:r w:rsidR="001C3892">
          <w:rPr>
            <w:noProof/>
            <w:webHidden/>
          </w:rPr>
          <w:instrText xml:space="preserve"> PAGEREF _Toc171376467 \h </w:instrText>
        </w:r>
        <w:r w:rsidR="001C3892">
          <w:rPr>
            <w:noProof/>
            <w:webHidden/>
          </w:rPr>
        </w:r>
        <w:r w:rsidR="001C3892">
          <w:rPr>
            <w:noProof/>
            <w:webHidden/>
          </w:rPr>
          <w:fldChar w:fldCharType="separate"/>
        </w:r>
        <w:r w:rsidR="001C3892">
          <w:rPr>
            <w:noProof/>
            <w:webHidden/>
          </w:rPr>
          <w:t>5</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68" w:history="1">
        <w:r w:rsidR="001C3892" w:rsidRPr="00C31FD3">
          <w:rPr>
            <w:rStyle w:val="Hyperlink"/>
            <w:noProof/>
            <w:rtl/>
            <w:lang w:eastAsia="he-IL"/>
          </w:rPr>
          <w:t>3. ממשלה שפוגעת בצה"ל כצבא העם</w:t>
        </w:r>
        <w:r w:rsidR="001C3892">
          <w:rPr>
            <w:noProof/>
            <w:webHidden/>
          </w:rPr>
          <w:tab/>
        </w:r>
        <w:r w:rsidR="001C3892">
          <w:rPr>
            <w:noProof/>
            <w:webHidden/>
          </w:rPr>
          <w:fldChar w:fldCharType="begin"/>
        </w:r>
        <w:r w:rsidR="001C3892">
          <w:rPr>
            <w:noProof/>
            <w:webHidden/>
          </w:rPr>
          <w:instrText xml:space="preserve"> PAGEREF _Toc171376468 \h </w:instrText>
        </w:r>
        <w:r w:rsidR="001C3892">
          <w:rPr>
            <w:noProof/>
            <w:webHidden/>
          </w:rPr>
        </w:r>
        <w:r w:rsidR="001C3892">
          <w:rPr>
            <w:noProof/>
            <w:webHidden/>
          </w:rPr>
          <w:fldChar w:fldCharType="separate"/>
        </w:r>
        <w:r w:rsidR="001C3892">
          <w:rPr>
            <w:noProof/>
            <w:webHidden/>
          </w:rPr>
          <w:t>5</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69" w:history="1">
        <w:r w:rsidR="001C3892" w:rsidRPr="00C31FD3">
          <w:rPr>
            <w:rStyle w:val="Hyperlink"/>
            <w:noProof/>
            <w:rtl/>
          </w:rPr>
          <w:t>אלעזר שטרן (יש עתיד):</w:t>
        </w:r>
        <w:r w:rsidR="001C3892">
          <w:rPr>
            <w:noProof/>
            <w:webHidden/>
          </w:rPr>
          <w:tab/>
        </w:r>
        <w:r w:rsidR="001C3892">
          <w:rPr>
            <w:noProof/>
            <w:webHidden/>
          </w:rPr>
          <w:fldChar w:fldCharType="begin"/>
        </w:r>
        <w:r w:rsidR="001C3892">
          <w:rPr>
            <w:noProof/>
            <w:webHidden/>
          </w:rPr>
          <w:instrText xml:space="preserve"> PAGEREF _Toc171376469 \h </w:instrText>
        </w:r>
        <w:r w:rsidR="001C3892">
          <w:rPr>
            <w:noProof/>
            <w:webHidden/>
          </w:rPr>
        </w:r>
        <w:r w:rsidR="001C3892">
          <w:rPr>
            <w:noProof/>
            <w:webHidden/>
          </w:rPr>
          <w:fldChar w:fldCharType="separate"/>
        </w:r>
        <w:r w:rsidR="001C3892">
          <w:rPr>
            <w:noProof/>
            <w:webHidden/>
          </w:rPr>
          <w:t>5</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0" w:history="1">
        <w:r w:rsidR="001C3892" w:rsidRPr="00C31FD3">
          <w:rPr>
            <w:rStyle w:val="Hyperlink"/>
            <w:noProof/>
            <w:rtl/>
          </w:rPr>
          <w:t>השר המקשר בין הממשלה לכנסת דוד אמסלם:</w:t>
        </w:r>
        <w:r w:rsidR="001C3892">
          <w:rPr>
            <w:noProof/>
            <w:webHidden/>
          </w:rPr>
          <w:tab/>
        </w:r>
        <w:r w:rsidR="001C3892">
          <w:rPr>
            <w:noProof/>
            <w:webHidden/>
          </w:rPr>
          <w:fldChar w:fldCharType="begin"/>
        </w:r>
        <w:r w:rsidR="001C3892">
          <w:rPr>
            <w:noProof/>
            <w:webHidden/>
          </w:rPr>
          <w:instrText xml:space="preserve"> PAGEREF _Toc171376470 \h </w:instrText>
        </w:r>
        <w:r w:rsidR="001C3892">
          <w:rPr>
            <w:noProof/>
            <w:webHidden/>
          </w:rPr>
        </w:r>
        <w:r w:rsidR="001C3892">
          <w:rPr>
            <w:noProof/>
            <w:webHidden/>
          </w:rPr>
          <w:fldChar w:fldCharType="separate"/>
        </w:r>
        <w:r w:rsidR="001C3892">
          <w:rPr>
            <w:noProof/>
            <w:webHidden/>
          </w:rPr>
          <w:t>9</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1" w:history="1">
        <w:r w:rsidR="001C3892" w:rsidRPr="00C31FD3">
          <w:rPr>
            <w:rStyle w:val="Hyperlink"/>
            <w:noProof/>
            <w:rtl/>
          </w:rPr>
          <w:t>זאב אלקין (הימין הממלכתי):</w:t>
        </w:r>
        <w:r w:rsidR="001C3892">
          <w:rPr>
            <w:noProof/>
            <w:webHidden/>
          </w:rPr>
          <w:tab/>
        </w:r>
        <w:r w:rsidR="001C3892">
          <w:rPr>
            <w:noProof/>
            <w:webHidden/>
          </w:rPr>
          <w:fldChar w:fldCharType="begin"/>
        </w:r>
        <w:r w:rsidR="001C3892">
          <w:rPr>
            <w:noProof/>
            <w:webHidden/>
          </w:rPr>
          <w:instrText xml:space="preserve"> PAGEREF _Toc171376471 \h </w:instrText>
        </w:r>
        <w:r w:rsidR="001C3892">
          <w:rPr>
            <w:noProof/>
            <w:webHidden/>
          </w:rPr>
        </w:r>
        <w:r w:rsidR="001C3892">
          <w:rPr>
            <w:noProof/>
            <w:webHidden/>
          </w:rPr>
          <w:fldChar w:fldCharType="separate"/>
        </w:r>
        <w:r w:rsidR="001C3892">
          <w:rPr>
            <w:noProof/>
            <w:webHidden/>
          </w:rPr>
          <w:t>25</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2" w:history="1">
        <w:r w:rsidR="001C3892" w:rsidRPr="00C31FD3">
          <w:rPr>
            <w:rStyle w:val="Hyperlink"/>
            <w:noProof/>
            <w:rtl/>
          </w:rPr>
          <w:t>שר העלייה והקליטה אופיר סופר:</w:t>
        </w:r>
        <w:r w:rsidR="001C3892">
          <w:rPr>
            <w:noProof/>
            <w:webHidden/>
          </w:rPr>
          <w:tab/>
        </w:r>
        <w:r w:rsidR="001C3892">
          <w:rPr>
            <w:noProof/>
            <w:webHidden/>
          </w:rPr>
          <w:fldChar w:fldCharType="begin"/>
        </w:r>
        <w:r w:rsidR="001C3892">
          <w:rPr>
            <w:noProof/>
            <w:webHidden/>
          </w:rPr>
          <w:instrText xml:space="preserve"> PAGEREF _Toc171376472 \h </w:instrText>
        </w:r>
        <w:r w:rsidR="001C3892">
          <w:rPr>
            <w:noProof/>
            <w:webHidden/>
          </w:rPr>
        </w:r>
        <w:r w:rsidR="001C3892">
          <w:rPr>
            <w:noProof/>
            <w:webHidden/>
          </w:rPr>
          <w:fldChar w:fldCharType="separate"/>
        </w:r>
        <w:r w:rsidR="001C3892">
          <w:rPr>
            <w:noProof/>
            <w:webHidden/>
          </w:rPr>
          <w:t>30</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3" w:history="1">
        <w:r w:rsidR="001C3892" w:rsidRPr="00C31FD3">
          <w:rPr>
            <w:rStyle w:val="Hyperlink"/>
            <w:noProof/>
            <w:rtl/>
          </w:rPr>
          <w:t>גדי איזנקוט (המחנה הממלכתי):</w:t>
        </w:r>
        <w:r w:rsidR="001C3892">
          <w:rPr>
            <w:noProof/>
            <w:webHidden/>
          </w:rPr>
          <w:tab/>
        </w:r>
        <w:r w:rsidR="001C3892">
          <w:rPr>
            <w:noProof/>
            <w:webHidden/>
          </w:rPr>
          <w:fldChar w:fldCharType="begin"/>
        </w:r>
        <w:r w:rsidR="001C3892">
          <w:rPr>
            <w:noProof/>
            <w:webHidden/>
          </w:rPr>
          <w:instrText xml:space="preserve"> PAGEREF _Toc171376473 \h </w:instrText>
        </w:r>
        <w:r w:rsidR="001C3892">
          <w:rPr>
            <w:noProof/>
            <w:webHidden/>
          </w:rPr>
        </w:r>
        <w:r w:rsidR="001C3892">
          <w:rPr>
            <w:noProof/>
            <w:webHidden/>
          </w:rPr>
          <w:fldChar w:fldCharType="separate"/>
        </w:r>
        <w:r w:rsidR="001C3892">
          <w:rPr>
            <w:noProof/>
            <w:webHidden/>
          </w:rPr>
          <w:t>34</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4" w:history="1">
        <w:r w:rsidR="001C3892" w:rsidRPr="00C31FD3">
          <w:rPr>
            <w:rStyle w:val="Hyperlink"/>
            <w:noProof/>
            <w:rtl/>
          </w:rPr>
          <w:t>השר המקשר בין הממשלה לכנסת דוד אמסלם:</w:t>
        </w:r>
        <w:r w:rsidR="001C3892">
          <w:rPr>
            <w:noProof/>
            <w:webHidden/>
          </w:rPr>
          <w:tab/>
        </w:r>
        <w:r w:rsidR="001C3892">
          <w:rPr>
            <w:noProof/>
            <w:webHidden/>
          </w:rPr>
          <w:fldChar w:fldCharType="begin"/>
        </w:r>
        <w:r w:rsidR="001C3892">
          <w:rPr>
            <w:noProof/>
            <w:webHidden/>
          </w:rPr>
          <w:instrText xml:space="preserve"> PAGEREF _Toc171376474 \h </w:instrText>
        </w:r>
        <w:r w:rsidR="001C3892">
          <w:rPr>
            <w:noProof/>
            <w:webHidden/>
          </w:rPr>
        </w:r>
        <w:r w:rsidR="001C3892">
          <w:rPr>
            <w:noProof/>
            <w:webHidden/>
          </w:rPr>
          <w:fldChar w:fldCharType="separate"/>
        </w:r>
        <w:r w:rsidR="001C3892">
          <w:rPr>
            <w:noProof/>
            <w:webHidden/>
          </w:rPr>
          <w:t>37</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5" w:history="1">
        <w:r w:rsidR="001C3892" w:rsidRPr="00C31FD3">
          <w:rPr>
            <w:rStyle w:val="Hyperlink"/>
            <w:noProof/>
            <w:rtl/>
          </w:rPr>
          <w:t>יאיר לפיד (יש עתיד):</w:t>
        </w:r>
        <w:r w:rsidR="001C3892">
          <w:rPr>
            <w:noProof/>
            <w:webHidden/>
          </w:rPr>
          <w:tab/>
        </w:r>
        <w:r w:rsidR="001C3892">
          <w:rPr>
            <w:noProof/>
            <w:webHidden/>
          </w:rPr>
          <w:fldChar w:fldCharType="begin"/>
        </w:r>
        <w:r w:rsidR="001C3892">
          <w:rPr>
            <w:noProof/>
            <w:webHidden/>
          </w:rPr>
          <w:instrText xml:space="preserve"> PAGEREF _Toc171376475 \h </w:instrText>
        </w:r>
        <w:r w:rsidR="001C3892">
          <w:rPr>
            <w:noProof/>
            <w:webHidden/>
          </w:rPr>
        </w:r>
        <w:r w:rsidR="001C3892">
          <w:rPr>
            <w:noProof/>
            <w:webHidden/>
          </w:rPr>
          <w:fldChar w:fldCharType="separate"/>
        </w:r>
        <w:r w:rsidR="001C3892">
          <w:rPr>
            <w:noProof/>
            <w:webHidden/>
          </w:rPr>
          <w:t>55</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6" w:history="1">
        <w:r w:rsidR="001C3892" w:rsidRPr="00C31FD3">
          <w:rPr>
            <w:rStyle w:val="Hyperlink"/>
            <w:noProof/>
            <w:rtl/>
          </w:rPr>
          <w:t>מתן כהנא (המחנה הממלכתי):</w:t>
        </w:r>
        <w:r w:rsidR="001C3892">
          <w:rPr>
            <w:noProof/>
            <w:webHidden/>
          </w:rPr>
          <w:tab/>
        </w:r>
        <w:r w:rsidR="001C3892">
          <w:rPr>
            <w:noProof/>
            <w:webHidden/>
          </w:rPr>
          <w:fldChar w:fldCharType="begin"/>
        </w:r>
        <w:r w:rsidR="001C3892">
          <w:rPr>
            <w:noProof/>
            <w:webHidden/>
          </w:rPr>
          <w:instrText xml:space="preserve"> PAGEREF _Toc171376476 \h </w:instrText>
        </w:r>
        <w:r w:rsidR="001C3892">
          <w:rPr>
            <w:noProof/>
            <w:webHidden/>
          </w:rPr>
        </w:r>
        <w:r w:rsidR="001C3892">
          <w:rPr>
            <w:noProof/>
            <w:webHidden/>
          </w:rPr>
          <w:fldChar w:fldCharType="separate"/>
        </w:r>
        <w:r w:rsidR="001C3892">
          <w:rPr>
            <w:noProof/>
            <w:webHidden/>
          </w:rPr>
          <w:t>56</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77" w:history="1">
        <w:r w:rsidR="001C3892" w:rsidRPr="00C31FD3">
          <w:rPr>
            <w:rStyle w:val="Hyperlink"/>
            <w:noProof/>
            <w:rtl/>
          </w:rPr>
          <w:t>מסמכים שהונחו על שולחן הכנסת</w:t>
        </w:r>
        <w:r w:rsidR="001C3892">
          <w:rPr>
            <w:noProof/>
            <w:webHidden/>
          </w:rPr>
          <w:tab/>
        </w:r>
        <w:r w:rsidR="001C3892">
          <w:rPr>
            <w:noProof/>
            <w:webHidden/>
          </w:rPr>
          <w:fldChar w:fldCharType="begin"/>
        </w:r>
        <w:r w:rsidR="001C3892">
          <w:rPr>
            <w:noProof/>
            <w:webHidden/>
          </w:rPr>
          <w:instrText xml:space="preserve"> PAGEREF _Toc171376477 \h </w:instrText>
        </w:r>
        <w:r w:rsidR="001C3892">
          <w:rPr>
            <w:noProof/>
            <w:webHidden/>
          </w:rPr>
        </w:r>
        <w:r w:rsidR="001C3892">
          <w:rPr>
            <w:noProof/>
            <w:webHidden/>
          </w:rPr>
          <w:fldChar w:fldCharType="separate"/>
        </w:r>
        <w:r w:rsidR="001C3892">
          <w:rPr>
            <w:noProof/>
            <w:webHidden/>
          </w:rPr>
          <w:t>58</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78" w:history="1">
        <w:r w:rsidR="001C3892" w:rsidRPr="00C31FD3">
          <w:rPr>
            <w:rStyle w:val="Hyperlink"/>
            <w:noProof/>
            <w:rtl/>
          </w:rPr>
          <w:t>מזכיר הכנסת דן מרזוק:</w:t>
        </w:r>
        <w:r w:rsidR="001C3892">
          <w:rPr>
            <w:noProof/>
            <w:webHidden/>
          </w:rPr>
          <w:tab/>
        </w:r>
        <w:r w:rsidR="001C3892">
          <w:rPr>
            <w:noProof/>
            <w:webHidden/>
          </w:rPr>
          <w:fldChar w:fldCharType="begin"/>
        </w:r>
        <w:r w:rsidR="001C3892">
          <w:rPr>
            <w:noProof/>
            <w:webHidden/>
          </w:rPr>
          <w:instrText xml:space="preserve"> PAGEREF _Toc171376478 \h </w:instrText>
        </w:r>
        <w:r w:rsidR="001C3892">
          <w:rPr>
            <w:noProof/>
            <w:webHidden/>
          </w:rPr>
        </w:r>
        <w:r w:rsidR="001C3892">
          <w:rPr>
            <w:noProof/>
            <w:webHidden/>
          </w:rPr>
          <w:fldChar w:fldCharType="separate"/>
        </w:r>
        <w:r w:rsidR="001C3892">
          <w:rPr>
            <w:noProof/>
            <w:webHidden/>
          </w:rPr>
          <w:t>58</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79" w:history="1">
        <w:r w:rsidR="001C3892" w:rsidRPr="00C31FD3">
          <w:rPr>
            <w:rStyle w:val="Hyperlink"/>
            <w:noProof/>
            <w:rtl/>
            <w:lang w:eastAsia="he-IL"/>
          </w:rPr>
          <w:t>הצעות סיעות יש עתיד, הימין הממלכתי, ישראל ביתנו והמחנה הממלכתי להביע אי-אמון בממשלה בשל:</w:t>
        </w:r>
        <w:r w:rsidR="001C3892">
          <w:rPr>
            <w:noProof/>
            <w:webHidden/>
          </w:rPr>
          <w:tab/>
        </w:r>
        <w:r w:rsidR="001C3892">
          <w:rPr>
            <w:noProof/>
            <w:webHidden/>
          </w:rPr>
          <w:fldChar w:fldCharType="begin"/>
        </w:r>
        <w:r w:rsidR="001C3892">
          <w:rPr>
            <w:noProof/>
            <w:webHidden/>
          </w:rPr>
          <w:instrText xml:space="preserve"> PAGEREF _Toc171376479 \h </w:instrText>
        </w:r>
        <w:r w:rsidR="001C3892">
          <w:rPr>
            <w:noProof/>
            <w:webHidden/>
          </w:rPr>
        </w:r>
        <w:r w:rsidR="001C3892">
          <w:rPr>
            <w:noProof/>
            <w:webHidden/>
          </w:rPr>
          <w:fldChar w:fldCharType="separate"/>
        </w:r>
        <w:r w:rsidR="001C3892">
          <w:rPr>
            <w:noProof/>
            <w:webHidden/>
          </w:rPr>
          <w:t>58</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80" w:history="1">
        <w:r w:rsidR="001C3892" w:rsidRPr="00C31FD3">
          <w:rPr>
            <w:rStyle w:val="Hyperlink"/>
            <w:noProof/>
            <w:rtl/>
            <w:lang w:eastAsia="he-IL"/>
          </w:rPr>
          <w:t>1. ממשלת נתניהו הכושלת מהווה איום על מדינת ישראל כמדינת חוק;</w:t>
        </w:r>
        <w:r w:rsidR="001C3892">
          <w:rPr>
            <w:noProof/>
            <w:webHidden/>
          </w:rPr>
          <w:tab/>
        </w:r>
        <w:r w:rsidR="001C3892">
          <w:rPr>
            <w:noProof/>
            <w:webHidden/>
          </w:rPr>
          <w:fldChar w:fldCharType="begin"/>
        </w:r>
        <w:r w:rsidR="001C3892">
          <w:rPr>
            <w:noProof/>
            <w:webHidden/>
          </w:rPr>
          <w:instrText xml:space="preserve"> PAGEREF _Toc171376480 \h </w:instrText>
        </w:r>
        <w:r w:rsidR="001C3892">
          <w:rPr>
            <w:noProof/>
            <w:webHidden/>
          </w:rPr>
        </w:r>
        <w:r w:rsidR="001C3892">
          <w:rPr>
            <w:noProof/>
            <w:webHidden/>
          </w:rPr>
          <w:fldChar w:fldCharType="separate"/>
        </w:r>
        <w:r w:rsidR="001C3892">
          <w:rPr>
            <w:noProof/>
            <w:webHidden/>
          </w:rPr>
          <w:t>58</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81" w:history="1">
        <w:r w:rsidR="001C3892" w:rsidRPr="00C31FD3">
          <w:rPr>
            <w:rStyle w:val="Hyperlink"/>
            <w:noProof/>
            <w:rtl/>
            <w:lang w:eastAsia="he-IL"/>
          </w:rPr>
          <w:t>2. ממשלת ישראל נגד הציונות, ממשלה שפוגעת בעלייה ובקליטת העולים;</w:t>
        </w:r>
        <w:r w:rsidR="001C3892">
          <w:rPr>
            <w:noProof/>
            <w:webHidden/>
          </w:rPr>
          <w:tab/>
        </w:r>
        <w:r w:rsidR="001C3892">
          <w:rPr>
            <w:noProof/>
            <w:webHidden/>
          </w:rPr>
          <w:fldChar w:fldCharType="begin"/>
        </w:r>
        <w:r w:rsidR="001C3892">
          <w:rPr>
            <w:noProof/>
            <w:webHidden/>
          </w:rPr>
          <w:instrText xml:space="preserve"> PAGEREF _Toc171376481 \h </w:instrText>
        </w:r>
        <w:r w:rsidR="001C3892">
          <w:rPr>
            <w:noProof/>
            <w:webHidden/>
          </w:rPr>
        </w:r>
        <w:r w:rsidR="001C3892">
          <w:rPr>
            <w:noProof/>
            <w:webHidden/>
          </w:rPr>
          <w:fldChar w:fldCharType="separate"/>
        </w:r>
        <w:r w:rsidR="001C3892">
          <w:rPr>
            <w:noProof/>
            <w:webHidden/>
          </w:rPr>
          <w:t>58</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82" w:history="1">
        <w:r w:rsidR="001C3892" w:rsidRPr="00C31FD3">
          <w:rPr>
            <w:rStyle w:val="Hyperlink"/>
            <w:noProof/>
            <w:rtl/>
            <w:lang w:eastAsia="he-IL"/>
          </w:rPr>
          <w:t>3. ממשלה שפוגעת בצה"ל כצבא העם</w:t>
        </w:r>
        <w:r w:rsidR="001C3892">
          <w:rPr>
            <w:noProof/>
            <w:webHidden/>
          </w:rPr>
          <w:tab/>
        </w:r>
        <w:r w:rsidR="001C3892">
          <w:rPr>
            <w:noProof/>
            <w:webHidden/>
          </w:rPr>
          <w:fldChar w:fldCharType="begin"/>
        </w:r>
        <w:r w:rsidR="001C3892">
          <w:rPr>
            <w:noProof/>
            <w:webHidden/>
          </w:rPr>
          <w:instrText xml:space="preserve"> PAGEREF _Toc171376482 \h </w:instrText>
        </w:r>
        <w:r w:rsidR="001C3892">
          <w:rPr>
            <w:noProof/>
            <w:webHidden/>
          </w:rPr>
        </w:r>
        <w:r w:rsidR="001C3892">
          <w:rPr>
            <w:noProof/>
            <w:webHidden/>
          </w:rPr>
          <w:fldChar w:fldCharType="separate"/>
        </w:r>
        <w:r w:rsidR="001C3892">
          <w:rPr>
            <w:noProof/>
            <w:webHidden/>
          </w:rPr>
          <w:t>58</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83" w:history="1">
        <w:r w:rsidR="001C3892" w:rsidRPr="00C31FD3">
          <w:rPr>
            <w:rStyle w:val="Hyperlink"/>
            <w:noProof/>
            <w:rtl/>
          </w:rPr>
          <w:t>יבגני סובה (ישראל ביתנו):</w:t>
        </w:r>
        <w:r w:rsidR="001C3892">
          <w:rPr>
            <w:noProof/>
            <w:webHidden/>
          </w:rPr>
          <w:tab/>
        </w:r>
        <w:r w:rsidR="001C3892">
          <w:rPr>
            <w:noProof/>
            <w:webHidden/>
          </w:rPr>
          <w:fldChar w:fldCharType="begin"/>
        </w:r>
        <w:r w:rsidR="001C3892">
          <w:rPr>
            <w:noProof/>
            <w:webHidden/>
          </w:rPr>
          <w:instrText xml:space="preserve"> PAGEREF _Toc171376483 \h </w:instrText>
        </w:r>
        <w:r w:rsidR="001C3892">
          <w:rPr>
            <w:noProof/>
            <w:webHidden/>
          </w:rPr>
        </w:r>
        <w:r w:rsidR="001C3892">
          <w:rPr>
            <w:noProof/>
            <w:webHidden/>
          </w:rPr>
          <w:fldChar w:fldCharType="separate"/>
        </w:r>
        <w:r w:rsidR="001C3892">
          <w:rPr>
            <w:noProof/>
            <w:webHidden/>
          </w:rPr>
          <w:t>59</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84" w:history="1">
        <w:r w:rsidR="001C3892" w:rsidRPr="00C31FD3">
          <w:rPr>
            <w:rStyle w:val="Hyperlink"/>
            <w:noProof/>
            <w:rtl/>
          </w:rPr>
          <w:t>ואליד אלהואשלה (רע"מ – הרשימה הערבית המאוחדת):</w:t>
        </w:r>
        <w:r w:rsidR="001C3892">
          <w:rPr>
            <w:noProof/>
            <w:webHidden/>
          </w:rPr>
          <w:tab/>
        </w:r>
        <w:r w:rsidR="001C3892">
          <w:rPr>
            <w:noProof/>
            <w:webHidden/>
          </w:rPr>
          <w:fldChar w:fldCharType="begin"/>
        </w:r>
        <w:r w:rsidR="001C3892">
          <w:rPr>
            <w:noProof/>
            <w:webHidden/>
          </w:rPr>
          <w:instrText xml:space="preserve"> PAGEREF _Toc171376484 \h </w:instrText>
        </w:r>
        <w:r w:rsidR="001C3892">
          <w:rPr>
            <w:noProof/>
            <w:webHidden/>
          </w:rPr>
        </w:r>
        <w:r w:rsidR="001C3892">
          <w:rPr>
            <w:noProof/>
            <w:webHidden/>
          </w:rPr>
          <w:fldChar w:fldCharType="separate"/>
        </w:r>
        <w:r w:rsidR="001C3892">
          <w:rPr>
            <w:noProof/>
            <w:webHidden/>
          </w:rPr>
          <w:t>60</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85" w:history="1">
        <w:r w:rsidR="001C3892" w:rsidRPr="00C31FD3">
          <w:rPr>
            <w:rStyle w:val="Hyperlink"/>
            <w:noProof/>
            <w:rtl/>
          </w:rPr>
          <w:t>עאידה תומא סלימאן (חד"ש-תע"ל):</w:t>
        </w:r>
        <w:r w:rsidR="001C3892">
          <w:rPr>
            <w:noProof/>
            <w:webHidden/>
          </w:rPr>
          <w:tab/>
        </w:r>
        <w:r w:rsidR="001C3892">
          <w:rPr>
            <w:noProof/>
            <w:webHidden/>
          </w:rPr>
          <w:fldChar w:fldCharType="begin"/>
        </w:r>
        <w:r w:rsidR="001C3892">
          <w:rPr>
            <w:noProof/>
            <w:webHidden/>
          </w:rPr>
          <w:instrText xml:space="preserve"> PAGEREF _Toc171376485 \h </w:instrText>
        </w:r>
        <w:r w:rsidR="001C3892">
          <w:rPr>
            <w:noProof/>
            <w:webHidden/>
          </w:rPr>
        </w:r>
        <w:r w:rsidR="001C3892">
          <w:rPr>
            <w:noProof/>
            <w:webHidden/>
          </w:rPr>
          <w:fldChar w:fldCharType="separate"/>
        </w:r>
        <w:r w:rsidR="001C3892">
          <w:rPr>
            <w:noProof/>
            <w:webHidden/>
          </w:rPr>
          <w:t>61</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86" w:history="1">
        <w:r w:rsidR="001C3892" w:rsidRPr="00C31FD3">
          <w:rPr>
            <w:rStyle w:val="Hyperlink"/>
            <w:noProof/>
            <w:rtl/>
            <w:lang w:eastAsia="he-IL"/>
          </w:rPr>
          <w:t>מסמכים שהונחו על שולחן הכנסת</w:t>
        </w:r>
        <w:r w:rsidR="001C3892">
          <w:rPr>
            <w:noProof/>
            <w:webHidden/>
          </w:rPr>
          <w:tab/>
        </w:r>
        <w:r w:rsidR="001C3892">
          <w:rPr>
            <w:noProof/>
            <w:webHidden/>
          </w:rPr>
          <w:fldChar w:fldCharType="begin"/>
        </w:r>
        <w:r w:rsidR="001C3892">
          <w:rPr>
            <w:noProof/>
            <w:webHidden/>
          </w:rPr>
          <w:instrText xml:space="preserve"> PAGEREF _Toc171376486 \h </w:instrText>
        </w:r>
        <w:r w:rsidR="001C3892">
          <w:rPr>
            <w:noProof/>
            <w:webHidden/>
          </w:rPr>
        </w:r>
        <w:r w:rsidR="001C3892">
          <w:rPr>
            <w:noProof/>
            <w:webHidden/>
          </w:rPr>
          <w:fldChar w:fldCharType="separate"/>
        </w:r>
        <w:r w:rsidR="001C3892">
          <w:rPr>
            <w:noProof/>
            <w:webHidden/>
          </w:rPr>
          <w:t>65</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87" w:history="1">
        <w:r w:rsidR="001C3892" w:rsidRPr="00C31FD3">
          <w:rPr>
            <w:rStyle w:val="Hyperlink"/>
            <w:noProof/>
            <w:rtl/>
          </w:rPr>
          <w:t>מזכיר הכנסת דן מרזוק:</w:t>
        </w:r>
        <w:r w:rsidR="001C3892">
          <w:rPr>
            <w:noProof/>
            <w:webHidden/>
          </w:rPr>
          <w:tab/>
        </w:r>
        <w:r w:rsidR="001C3892">
          <w:rPr>
            <w:noProof/>
            <w:webHidden/>
          </w:rPr>
          <w:fldChar w:fldCharType="begin"/>
        </w:r>
        <w:r w:rsidR="001C3892">
          <w:rPr>
            <w:noProof/>
            <w:webHidden/>
          </w:rPr>
          <w:instrText xml:space="preserve"> PAGEREF _Toc171376487 \h </w:instrText>
        </w:r>
        <w:r w:rsidR="001C3892">
          <w:rPr>
            <w:noProof/>
            <w:webHidden/>
          </w:rPr>
        </w:r>
        <w:r w:rsidR="001C3892">
          <w:rPr>
            <w:noProof/>
            <w:webHidden/>
          </w:rPr>
          <w:fldChar w:fldCharType="separate"/>
        </w:r>
        <w:r w:rsidR="001C3892">
          <w:rPr>
            <w:noProof/>
            <w:webHidden/>
          </w:rPr>
          <w:t>65</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88" w:history="1">
        <w:r w:rsidR="001C3892" w:rsidRPr="00C31FD3">
          <w:rPr>
            <w:rStyle w:val="Hyperlink"/>
            <w:noProof/>
            <w:rtl/>
            <w:lang w:eastAsia="he-IL"/>
          </w:rPr>
          <w:t>הצעות סיעות יש עתיד, הימין הממלכתי, ישראל ביתנו והמחנה הממלכתי להביע אי-אמון בממשלה בשל:</w:t>
        </w:r>
        <w:r w:rsidR="001C3892">
          <w:rPr>
            <w:noProof/>
            <w:webHidden/>
          </w:rPr>
          <w:tab/>
        </w:r>
        <w:r w:rsidR="001C3892">
          <w:rPr>
            <w:noProof/>
            <w:webHidden/>
          </w:rPr>
          <w:fldChar w:fldCharType="begin"/>
        </w:r>
        <w:r w:rsidR="001C3892">
          <w:rPr>
            <w:noProof/>
            <w:webHidden/>
          </w:rPr>
          <w:instrText xml:space="preserve"> PAGEREF _Toc171376488 \h </w:instrText>
        </w:r>
        <w:r w:rsidR="001C3892">
          <w:rPr>
            <w:noProof/>
            <w:webHidden/>
          </w:rPr>
        </w:r>
        <w:r w:rsidR="001C3892">
          <w:rPr>
            <w:noProof/>
            <w:webHidden/>
          </w:rPr>
          <w:fldChar w:fldCharType="separate"/>
        </w:r>
        <w:r w:rsidR="001C3892">
          <w:rPr>
            <w:noProof/>
            <w:webHidden/>
          </w:rPr>
          <w:t>65</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89" w:history="1">
        <w:r w:rsidR="001C3892" w:rsidRPr="00C31FD3">
          <w:rPr>
            <w:rStyle w:val="Hyperlink"/>
            <w:noProof/>
            <w:rtl/>
            <w:lang w:eastAsia="he-IL"/>
          </w:rPr>
          <w:t>1. ממשלת נתניהו הכושלת מהווה איום על מדינת ישראל כמדינת חוק;</w:t>
        </w:r>
        <w:r w:rsidR="001C3892">
          <w:rPr>
            <w:noProof/>
            <w:webHidden/>
          </w:rPr>
          <w:tab/>
        </w:r>
        <w:r w:rsidR="001C3892">
          <w:rPr>
            <w:noProof/>
            <w:webHidden/>
          </w:rPr>
          <w:fldChar w:fldCharType="begin"/>
        </w:r>
        <w:r w:rsidR="001C3892">
          <w:rPr>
            <w:noProof/>
            <w:webHidden/>
          </w:rPr>
          <w:instrText xml:space="preserve"> PAGEREF _Toc171376489 \h </w:instrText>
        </w:r>
        <w:r w:rsidR="001C3892">
          <w:rPr>
            <w:noProof/>
            <w:webHidden/>
          </w:rPr>
        </w:r>
        <w:r w:rsidR="001C3892">
          <w:rPr>
            <w:noProof/>
            <w:webHidden/>
          </w:rPr>
          <w:fldChar w:fldCharType="separate"/>
        </w:r>
        <w:r w:rsidR="001C3892">
          <w:rPr>
            <w:noProof/>
            <w:webHidden/>
          </w:rPr>
          <w:t>65</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90" w:history="1">
        <w:r w:rsidR="001C3892" w:rsidRPr="00C31FD3">
          <w:rPr>
            <w:rStyle w:val="Hyperlink"/>
            <w:noProof/>
            <w:rtl/>
            <w:lang w:eastAsia="he-IL"/>
          </w:rPr>
          <w:t>2. ממשלת ישראל נגד הציונות, ממשלה שפוגעת בעלייה ובקליטת העולים;</w:t>
        </w:r>
        <w:r w:rsidR="001C3892">
          <w:rPr>
            <w:noProof/>
            <w:webHidden/>
          </w:rPr>
          <w:tab/>
        </w:r>
        <w:r w:rsidR="001C3892">
          <w:rPr>
            <w:noProof/>
            <w:webHidden/>
          </w:rPr>
          <w:fldChar w:fldCharType="begin"/>
        </w:r>
        <w:r w:rsidR="001C3892">
          <w:rPr>
            <w:noProof/>
            <w:webHidden/>
          </w:rPr>
          <w:instrText xml:space="preserve"> PAGEREF _Toc171376490 \h </w:instrText>
        </w:r>
        <w:r w:rsidR="001C3892">
          <w:rPr>
            <w:noProof/>
            <w:webHidden/>
          </w:rPr>
        </w:r>
        <w:r w:rsidR="001C3892">
          <w:rPr>
            <w:noProof/>
            <w:webHidden/>
          </w:rPr>
          <w:fldChar w:fldCharType="separate"/>
        </w:r>
        <w:r w:rsidR="001C3892">
          <w:rPr>
            <w:noProof/>
            <w:webHidden/>
          </w:rPr>
          <w:t>65</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91" w:history="1">
        <w:r w:rsidR="001C3892" w:rsidRPr="00C31FD3">
          <w:rPr>
            <w:rStyle w:val="Hyperlink"/>
            <w:noProof/>
            <w:rtl/>
            <w:lang w:eastAsia="he-IL"/>
          </w:rPr>
          <w:t>3. ממשלה שפוגעת בצה"ל כצבא העם</w:t>
        </w:r>
        <w:r w:rsidR="001C3892">
          <w:rPr>
            <w:noProof/>
            <w:webHidden/>
          </w:rPr>
          <w:tab/>
        </w:r>
        <w:r w:rsidR="001C3892">
          <w:rPr>
            <w:noProof/>
            <w:webHidden/>
          </w:rPr>
          <w:fldChar w:fldCharType="begin"/>
        </w:r>
        <w:r w:rsidR="001C3892">
          <w:rPr>
            <w:noProof/>
            <w:webHidden/>
          </w:rPr>
          <w:instrText xml:space="preserve"> PAGEREF _Toc171376491 \h </w:instrText>
        </w:r>
        <w:r w:rsidR="001C3892">
          <w:rPr>
            <w:noProof/>
            <w:webHidden/>
          </w:rPr>
        </w:r>
        <w:r w:rsidR="001C3892">
          <w:rPr>
            <w:noProof/>
            <w:webHidden/>
          </w:rPr>
          <w:fldChar w:fldCharType="separate"/>
        </w:r>
        <w:r w:rsidR="001C3892">
          <w:rPr>
            <w:noProof/>
            <w:webHidden/>
          </w:rPr>
          <w:t>65</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92" w:history="1">
        <w:r w:rsidR="001C3892" w:rsidRPr="00C31FD3">
          <w:rPr>
            <w:rStyle w:val="Hyperlink"/>
            <w:noProof/>
            <w:rtl/>
          </w:rPr>
          <w:t>גלעד קריב (העבודה):</w:t>
        </w:r>
        <w:r w:rsidR="001C3892">
          <w:rPr>
            <w:noProof/>
            <w:webHidden/>
          </w:rPr>
          <w:tab/>
        </w:r>
        <w:r w:rsidR="001C3892">
          <w:rPr>
            <w:noProof/>
            <w:webHidden/>
          </w:rPr>
          <w:fldChar w:fldCharType="begin"/>
        </w:r>
        <w:r w:rsidR="001C3892">
          <w:rPr>
            <w:noProof/>
            <w:webHidden/>
          </w:rPr>
          <w:instrText xml:space="preserve"> PAGEREF _Toc171376492 \h </w:instrText>
        </w:r>
        <w:r w:rsidR="001C3892">
          <w:rPr>
            <w:noProof/>
            <w:webHidden/>
          </w:rPr>
        </w:r>
        <w:r w:rsidR="001C3892">
          <w:rPr>
            <w:noProof/>
            <w:webHidden/>
          </w:rPr>
          <w:fldChar w:fldCharType="separate"/>
        </w:r>
        <w:r w:rsidR="001C3892">
          <w:rPr>
            <w:noProof/>
            <w:webHidden/>
          </w:rPr>
          <w:t>66</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93" w:history="1">
        <w:r w:rsidR="001C3892" w:rsidRPr="00C31FD3">
          <w:rPr>
            <w:rStyle w:val="Hyperlink"/>
            <w:noProof/>
            <w:rtl/>
          </w:rPr>
          <w:t>שרן מרים השכל (הימין הממלכתי):</w:t>
        </w:r>
        <w:r w:rsidR="001C3892">
          <w:rPr>
            <w:noProof/>
            <w:webHidden/>
          </w:rPr>
          <w:tab/>
        </w:r>
        <w:r w:rsidR="001C3892">
          <w:rPr>
            <w:noProof/>
            <w:webHidden/>
          </w:rPr>
          <w:fldChar w:fldCharType="begin"/>
        </w:r>
        <w:r w:rsidR="001C3892">
          <w:rPr>
            <w:noProof/>
            <w:webHidden/>
          </w:rPr>
          <w:instrText xml:space="preserve"> PAGEREF _Toc171376493 \h </w:instrText>
        </w:r>
        <w:r w:rsidR="001C3892">
          <w:rPr>
            <w:noProof/>
            <w:webHidden/>
          </w:rPr>
        </w:r>
        <w:r w:rsidR="001C3892">
          <w:rPr>
            <w:noProof/>
            <w:webHidden/>
          </w:rPr>
          <w:fldChar w:fldCharType="separate"/>
        </w:r>
        <w:r w:rsidR="001C3892">
          <w:rPr>
            <w:noProof/>
            <w:webHidden/>
          </w:rPr>
          <w:t>67</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94" w:history="1">
        <w:r w:rsidR="001C3892" w:rsidRPr="00C31FD3">
          <w:rPr>
            <w:rStyle w:val="Hyperlink"/>
            <w:noProof/>
            <w:rtl/>
          </w:rPr>
          <w:t>השר לשירותי דת מיכאל מלכיאלי:</w:t>
        </w:r>
        <w:r w:rsidR="001C3892">
          <w:rPr>
            <w:noProof/>
            <w:webHidden/>
          </w:rPr>
          <w:tab/>
        </w:r>
        <w:r w:rsidR="001C3892">
          <w:rPr>
            <w:noProof/>
            <w:webHidden/>
          </w:rPr>
          <w:fldChar w:fldCharType="begin"/>
        </w:r>
        <w:r w:rsidR="001C3892">
          <w:rPr>
            <w:noProof/>
            <w:webHidden/>
          </w:rPr>
          <w:instrText xml:space="preserve"> PAGEREF _Toc171376494 \h </w:instrText>
        </w:r>
        <w:r w:rsidR="001C3892">
          <w:rPr>
            <w:noProof/>
            <w:webHidden/>
          </w:rPr>
        </w:r>
        <w:r w:rsidR="001C3892">
          <w:rPr>
            <w:noProof/>
            <w:webHidden/>
          </w:rPr>
          <w:fldChar w:fldCharType="separate"/>
        </w:r>
        <w:r w:rsidR="001C3892">
          <w:rPr>
            <w:noProof/>
            <w:webHidden/>
          </w:rPr>
          <w:t>69</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95" w:history="1">
        <w:r w:rsidR="001C3892" w:rsidRPr="00C31FD3">
          <w:rPr>
            <w:rStyle w:val="Hyperlink"/>
            <w:noProof/>
            <w:rtl/>
            <w:lang w:eastAsia="he-IL"/>
          </w:rPr>
          <w:t>דברים לזכרו של חבר הכנסת לשעבר משה ל' מרון</w:t>
        </w:r>
        <w:r w:rsidR="001C3892">
          <w:rPr>
            <w:noProof/>
            <w:webHidden/>
          </w:rPr>
          <w:tab/>
        </w:r>
        <w:r w:rsidR="001C3892">
          <w:rPr>
            <w:noProof/>
            <w:webHidden/>
          </w:rPr>
          <w:fldChar w:fldCharType="begin"/>
        </w:r>
        <w:r w:rsidR="001C3892">
          <w:rPr>
            <w:noProof/>
            <w:webHidden/>
          </w:rPr>
          <w:instrText xml:space="preserve"> PAGEREF _Toc171376495 \h </w:instrText>
        </w:r>
        <w:r w:rsidR="001C3892">
          <w:rPr>
            <w:noProof/>
            <w:webHidden/>
          </w:rPr>
        </w:r>
        <w:r w:rsidR="001C3892">
          <w:rPr>
            <w:noProof/>
            <w:webHidden/>
          </w:rPr>
          <w:fldChar w:fldCharType="separate"/>
        </w:r>
        <w:r w:rsidR="001C3892">
          <w:rPr>
            <w:noProof/>
            <w:webHidden/>
          </w:rPr>
          <w:t>206</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96" w:history="1">
        <w:r w:rsidR="001C3892" w:rsidRPr="00C31FD3">
          <w:rPr>
            <w:rStyle w:val="Hyperlink"/>
            <w:noProof/>
            <w:rtl/>
          </w:rPr>
          <w:t>היו"ר אמיר אוחנה:</w:t>
        </w:r>
        <w:r w:rsidR="001C3892">
          <w:rPr>
            <w:noProof/>
            <w:webHidden/>
          </w:rPr>
          <w:tab/>
        </w:r>
        <w:r w:rsidR="001C3892">
          <w:rPr>
            <w:noProof/>
            <w:webHidden/>
          </w:rPr>
          <w:fldChar w:fldCharType="begin"/>
        </w:r>
        <w:r w:rsidR="001C3892">
          <w:rPr>
            <w:noProof/>
            <w:webHidden/>
          </w:rPr>
          <w:instrText xml:space="preserve"> PAGEREF _Toc171376496 \h </w:instrText>
        </w:r>
        <w:r w:rsidR="001C3892">
          <w:rPr>
            <w:noProof/>
            <w:webHidden/>
          </w:rPr>
        </w:r>
        <w:r w:rsidR="001C3892">
          <w:rPr>
            <w:noProof/>
            <w:webHidden/>
          </w:rPr>
          <w:fldChar w:fldCharType="separate"/>
        </w:r>
        <w:r w:rsidR="001C3892">
          <w:rPr>
            <w:noProof/>
            <w:webHidden/>
          </w:rPr>
          <w:t>206</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97" w:history="1">
        <w:r w:rsidR="001C3892" w:rsidRPr="00C31FD3">
          <w:rPr>
            <w:rStyle w:val="Hyperlink"/>
            <w:noProof/>
            <w:rtl/>
          </w:rPr>
          <w:t>גדעון סער (הימין הממלכתי):</w:t>
        </w:r>
        <w:r w:rsidR="001C3892">
          <w:rPr>
            <w:noProof/>
            <w:webHidden/>
          </w:rPr>
          <w:tab/>
        </w:r>
        <w:r w:rsidR="001C3892">
          <w:rPr>
            <w:noProof/>
            <w:webHidden/>
          </w:rPr>
          <w:fldChar w:fldCharType="begin"/>
        </w:r>
        <w:r w:rsidR="001C3892">
          <w:rPr>
            <w:noProof/>
            <w:webHidden/>
          </w:rPr>
          <w:instrText xml:space="preserve"> PAGEREF _Toc171376497 \h </w:instrText>
        </w:r>
        <w:r w:rsidR="001C3892">
          <w:rPr>
            <w:noProof/>
            <w:webHidden/>
          </w:rPr>
        </w:r>
        <w:r w:rsidR="001C3892">
          <w:rPr>
            <w:noProof/>
            <w:webHidden/>
          </w:rPr>
          <w:fldChar w:fldCharType="separate"/>
        </w:r>
        <w:r w:rsidR="001C3892">
          <w:rPr>
            <w:noProof/>
            <w:webHidden/>
          </w:rPr>
          <w:t>207</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498" w:history="1">
        <w:r w:rsidR="001C3892" w:rsidRPr="00C31FD3">
          <w:rPr>
            <w:rStyle w:val="Hyperlink"/>
            <w:noProof/>
            <w:rtl/>
          </w:rPr>
          <w:t>מאיר כהן (יש עתיד):</w:t>
        </w:r>
        <w:r w:rsidR="001C3892">
          <w:rPr>
            <w:noProof/>
            <w:webHidden/>
          </w:rPr>
          <w:tab/>
        </w:r>
        <w:r w:rsidR="001C3892">
          <w:rPr>
            <w:noProof/>
            <w:webHidden/>
          </w:rPr>
          <w:fldChar w:fldCharType="begin"/>
        </w:r>
        <w:r w:rsidR="001C3892">
          <w:rPr>
            <w:noProof/>
            <w:webHidden/>
          </w:rPr>
          <w:instrText xml:space="preserve"> PAGEREF _Toc171376498 \h </w:instrText>
        </w:r>
        <w:r w:rsidR="001C3892">
          <w:rPr>
            <w:noProof/>
            <w:webHidden/>
          </w:rPr>
        </w:r>
        <w:r w:rsidR="001C3892">
          <w:rPr>
            <w:noProof/>
            <w:webHidden/>
          </w:rPr>
          <w:fldChar w:fldCharType="separate"/>
        </w:r>
        <w:r w:rsidR="001C3892">
          <w:rPr>
            <w:noProof/>
            <w:webHidden/>
          </w:rPr>
          <w:t>209</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499" w:history="1">
        <w:r w:rsidR="001C3892" w:rsidRPr="00C31FD3">
          <w:rPr>
            <w:rStyle w:val="Hyperlink"/>
            <w:noProof/>
            <w:rtl/>
            <w:lang w:eastAsia="he-IL"/>
          </w:rPr>
          <w:t>הצהרת אמונים של חבר הכנסת מישל בוסקילה</w:t>
        </w:r>
        <w:r w:rsidR="001C3892">
          <w:rPr>
            <w:noProof/>
            <w:webHidden/>
          </w:rPr>
          <w:tab/>
        </w:r>
        <w:r w:rsidR="001C3892">
          <w:rPr>
            <w:noProof/>
            <w:webHidden/>
          </w:rPr>
          <w:fldChar w:fldCharType="begin"/>
        </w:r>
        <w:r w:rsidR="001C3892">
          <w:rPr>
            <w:noProof/>
            <w:webHidden/>
          </w:rPr>
          <w:instrText xml:space="preserve"> PAGEREF _Toc171376499 \h </w:instrText>
        </w:r>
        <w:r w:rsidR="001C3892">
          <w:rPr>
            <w:noProof/>
            <w:webHidden/>
          </w:rPr>
        </w:r>
        <w:r w:rsidR="001C3892">
          <w:rPr>
            <w:noProof/>
            <w:webHidden/>
          </w:rPr>
          <w:fldChar w:fldCharType="separate"/>
        </w:r>
        <w:r w:rsidR="001C3892">
          <w:rPr>
            <w:noProof/>
            <w:webHidden/>
          </w:rPr>
          <w:t>210</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500" w:history="1">
        <w:r w:rsidR="001C3892" w:rsidRPr="00C31FD3">
          <w:rPr>
            <w:rStyle w:val="Hyperlink"/>
            <w:noProof/>
            <w:rtl/>
          </w:rPr>
          <w:t>מישל בוסקילה (הימין הממלכתי):</w:t>
        </w:r>
        <w:r w:rsidR="001C3892">
          <w:rPr>
            <w:noProof/>
            <w:webHidden/>
          </w:rPr>
          <w:tab/>
        </w:r>
        <w:r w:rsidR="001C3892">
          <w:rPr>
            <w:noProof/>
            <w:webHidden/>
          </w:rPr>
          <w:fldChar w:fldCharType="begin"/>
        </w:r>
        <w:r w:rsidR="001C3892">
          <w:rPr>
            <w:noProof/>
            <w:webHidden/>
          </w:rPr>
          <w:instrText xml:space="preserve"> PAGEREF _Toc171376500 \h </w:instrText>
        </w:r>
        <w:r w:rsidR="001C3892">
          <w:rPr>
            <w:noProof/>
            <w:webHidden/>
          </w:rPr>
        </w:r>
        <w:r w:rsidR="001C3892">
          <w:rPr>
            <w:noProof/>
            <w:webHidden/>
          </w:rPr>
          <w:fldChar w:fldCharType="separate"/>
        </w:r>
        <w:r w:rsidR="001C3892">
          <w:rPr>
            <w:noProof/>
            <w:webHidden/>
          </w:rPr>
          <w:t>210</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501" w:history="1">
        <w:r w:rsidR="001C3892" w:rsidRPr="00C31FD3">
          <w:rPr>
            <w:rStyle w:val="Hyperlink"/>
            <w:noProof/>
            <w:rtl/>
            <w:lang w:eastAsia="he-IL"/>
          </w:rPr>
          <w:t>הצעות סיעות יש עתיד, הימין הממלכתי, ישראל ביתנו והמחנה הממלכתי להביע אי-אמון בממשלה בשל:</w:t>
        </w:r>
        <w:r w:rsidR="001C3892">
          <w:rPr>
            <w:noProof/>
            <w:webHidden/>
          </w:rPr>
          <w:tab/>
        </w:r>
        <w:r w:rsidR="001C3892">
          <w:rPr>
            <w:noProof/>
            <w:webHidden/>
          </w:rPr>
          <w:fldChar w:fldCharType="begin"/>
        </w:r>
        <w:r w:rsidR="001C3892">
          <w:rPr>
            <w:noProof/>
            <w:webHidden/>
          </w:rPr>
          <w:instrText xml:space="preserve"> PAGEREF _Toc171376501 \h </w:instrText>
        </w:r>
        <w:r w:rsidR="001C3892">
          <w:rPr>
            <w:noProof/>
            <w:webHidden/>
          </w:rPr>
        </w:r>
        <w:r w:rsidR="001C3892">
          <w:rPr>
            <w:noProof/>
            <w:webHidden/>
          </w:rPr>
          <w:fldChar w:fldCharType="separate"/>
        </w:r>
        <w:r w:rsidR="001C3892">
          <w:rPr>
            <w:noProof/>
            <w:webHidden/>
          </w:rPr>
          <w:t>211</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502" w:history="1">
        <w:r w:rsidR="001C3892" w:rsidRPr="00C31FD3">
          <w:rPr>
            <w:rStyle w:val="Hyperlink"/>
            <w:noProof/>
            <w:rtl/>
            <w:lang w:eastAsia="he-IL"/>
          </w:rPr>
          <w:t>1. ממשלת נתניהו הכושלת מהווה איום על מדינת ישראל כמדינת חוק;</w:t>
        </w:r>
        <w:r w:rsidR="001C3892">
          <w:rPr>
            <w:noProof/>
            <w:webHidden/>
          </w:rPr>
          <w:tab/>
        </w:r>
        <w:r w:rsidR="001C3892">
          <w:rPr>
            <w:noProof/>
            <w:webHidden/>
          </w:rPr>
          <w:fldChar w:fldCharType="begin"/>
        </w:r>
        <w:r w:rsidR="001C3892">
          <w:rPr>
            <w:noProof/>
            <w:webHidden/>
          </w:rPr>
          <w:instrText xml:space="preserve"> PAGEREF _Toc171376502 \h </w:instrText>
        </w:r>
        <w:r w:rsidR="001C3892">
          <w:rPr>
            <w:noProof/>
            <w:webHidden/>
          </w:rPr>
        </w:r>
        <w:r w:rsidR="001C3892">
          <w:rPr>
            <w:noProof/>
            <w:webHidden/>
          </w:rPr>
          <w:fldChar w:fldCharType="separate"/>
        </w:r>
        <w:r w:rsidR="001C3892">
          <w:rPr>
            <w:noProof/>
            <w:webHidden/>
          </w:rPr>
          <w:t>211</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503" w:history="1">
        <w:r w:rsidR="001C3892" w:rsidRPr="00C31FD3">
          <w:rPr>
            <w:rStyle w:val="Hyperlink"/>
            <w:noProof/>
            <w:rtl/>
            <w:lang w:eastAsia="he-IL"/>
          </w:rPr>
          <w:t>2. ממשלת ישראל נגד הציונות, ממשלה שפוגעת בעלייה ובקליטת העולים;</w:t>
        </w:r>
        <w:r w:rsidR="001C3892">
          <w:rPr>
            <w:noProof/>
            <w:webHidden/>
          </w:rPr>
          <w:tab/>
        </w:r>
        <w:r w:rsidR="001C3892">
          <w:rPr>
            <w:noProof/>
            <w:webHidden/>
          </w:rPr>
          <w:fldChar w:fldCharType="begin"/>
        </w:r>
        <w:r w:rsidR="001C3892">
          <w:rPr>
            <w:noProof/>
            <w:webHidden/>
          </w:rPr>
          <w:instrText xml:space="preserve"> PAGEREF _Toc171376503 \h </w:instrText>
        </w:r>
        <w:r w:rsidR="001C3892">
          <w:rPr>
            <w:noProof/>
            <w:webHidden/>
          </w:rPr>
        </w:r>
        <w:r w:rsidR="001C3892">
          <w:rPr>
            <w:noProof/>
            <w:webHidden/>
          </w:rPr>
          <w:fldChar w:fldCharType="separate"/>
        </w:r>
        <w:r w:rsidR="001C3892">
          <w:rPr>
            <w:noProof/>
            <w:webHidden/>
          </w:rPr>
          <w:t>211</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504" w:history="1">
        <w:r w:rsidR="001C3892" w:rsidRPr="00C31FD3">
          <w:rPr>
            <w:rStyle w:val="Hyperlink"/>
            <w:noProof/>
            <w:rtl/>
            <w:lang w:eastAsia="he-IL"/>
          </w:rPr>
          <w:t>3. ממשלה שפוגעת בצה"ל כצבא העם</w:t>
        </w:r>
        <w:r w:rsidR="001C3892">
          <w:rPr>
            <w:noProof/>
            <w:webHidden/>
          </w:rPr>
          <w:tab/>
        </w:r>
        <w:r w:rsidR="001C3892">
          <w:rPr>
            <w:noProof/>
            <w:webHidden/>
          </w:rPr>
          <w:fldChar w:fldCharType="begin"/>
        </w:r>
        <w:r w:rsidR="001C3892">
          <w:rPr>
            <w:noProof/>
            <w:webHidden/>
          </w:rPr>
          <w:instrText xml:space="preserve"> PAGEREF _Toc171376504 \h </w:instrText>
        </w:r>
        <w:r w:rsidR="001C3892">
          <w:rPr>
            <w:noProof/>
            <w:webHidden/>
          </w:rPr>
        </w:r>
        <w:r w:rsidR="001C3892">
          <w:rPr>
            <w:noProof/>
            <w:webHidden/>
          </w:rPr>
          <w:fldChar w:fldCharType="separate"/>
        </w:r>
        <w:r w:rsidR="001C3892">
          <w:rPr>
            <w:noProof/>
            <w:webHidden/>
          </w:rPr>
          <w:t>211</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505" w:history="1">
        <w:r w:rsidR="001C3892" w:rsidRPr="00C31FD3">
          <w:rPr>
            <w:rStyle w:val="Hyperlink"/>
            <w:noProof/>
            <w:rtl/>
          </w:rPr>
          <w:t>הצעת חוק מקורות אנרגיה (תיקון מס' 5), התשפ"ד–2024</w:t>
        </w:r>
        <w:r w:rsidR="001C3892">
          <w:rPr>
            <w:noProof/>
            <w:webHidden/>
          </w:rPr>
          <w:tab/>
        </w:r>
        <w:r w:rsidR="001C3892">
          <w:rPr>
            <w:noProof/>
            <w:webHidden/>
          </w:rPr>
          <w:fldChar w:fldCharType="begin"/>
        </w:r>
        <w:r w:rsidR="001C3892">
          <w:rPr>
            <w:noProof/>
            <w:webHidden/>
          </w:rPr>
          <w:instrText xml:space="preserve"> PAGEREF _Toc171376505 \h </w:instrText>
        </w:r>
        <w:r w:rsidR="001C3892">
          <w:rPr>
            <w:noProof/>
            <w:webHidden/>
          </w:rPr>
        </w:r>
        <w:r w:rsidR="001C3892">
          <w:rPr>
            <w:noProof/>
            <w:webHidden/>
          </w:rPr>
          <w:fldChar w:fldCharType="separate"/>
        </w:r>
        <w:r w:rsidR="001C3892">
          <w:rPr>
            <w:noProof/>
            <w:webHidden/>
          </w:rPr>
          <w:t>213</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506" w:history="1">
        <w:r w:rsidR="001C3892" w:rsidRPr="00C31FD3">
          <w:rPr>
            <w:rStyle w:val="Hyperlink"/>
            <w:noProof/>
            <w:rtl/>
          </w:rPr>
          <w:t>דוד ביטן (יו"ר ועדת הכלכלה):</w:t>
        </w:r>
        <w:r w:rsidR="001C3892">
          <w:rPr>
            <w:noProof/>
            <w:webHidden/>
          </w:rPr>
          <w:tab/>
        </w:r>
        <w:r w:rsidR="001C3892">
          <w:rPr>
            <w:noProof/>
            <w:webHidden/>
          </w:rPr>
          <w:fldChar w:fldCharType="begin"/>
        </w:r>
        <w:r w:rsidR="001C3892">
          <w:rPr>
            <w:noProof/>
            <w:webHidden/>
          </w:rPr>
          <w:instrText xml:space="preserve"> PAGEREF _Toc171376506 \h </w:instrText>
        </w:r>
        <w:r w:rsidR="001C3892">
          <w:rPr>
            <w:noProof/>
            <w:webHidden/>
          </w:rPr>
        </w:r>
        <w:r w:rsidR="001C3892">
          <w:rPr>
            <w:noProof/>
            <w:webHidden/>
          </w:rPr>
          <w:fldChar w:fldCharType="separate"/>
        </w:r>
        <w:r w:rsidR="001C3892">
          <w:rPr>
            <w:noProof/>
            <w:webHidden/>
          </w:rPr>
          <w:t>213</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507" w:history="1">
        <w:r w:rsidR="001C3892" w:rsidRPr="00C31FD3">
          <w:rPr>
            <w:rStyle w:val="Hyperlink"/>
            <w:noProof/>
            <w:rtl/>
            <w:lang w:eastAsia="he-IL"/>
          </w:rPr>
          <w:t>מסמכים שהונחו על שולחן הכנסת</w:t>
        </w:r>
        <w:r w:rsidR="001C3892">
          <w:rPr>
            <w:noProof/>
            <w:webHidden/>
          </w:rPr>
          <w:tab/>
        </w:r>
        <w:r w:rsidR="001C3892">
          <w:rPr>
            <w:noProof/>
            <w:webHidden/>
          </w:rPr>
          <w:fldChar w:fldCharType="begin"/>
        </w:r>
        <w:r w:rsidR="001C3892">
          <w:rPr>
            <w:noProof/>
            <w:webHidden/>
          </w:rPr>
          <w:instrText xml:space="preserve"> PAGEREF _Toc171376507 \h </w:instrText>
        </w:r>
        <w:r w:rsidR="001C3892">
          <w:rPr>
            <w:noProof/>
            <w:webHidden/>
          </w:rPr>
        </w:r>
        <w:r w:rsidR="001C3892">
          <w:rPr>
            <w:noProof/>
            <w:webHidden/>
          </w:rPr>
          <w:fldChar w:fldCharType="separate"/>
        </w:r>
        <w:r w:rsidR="001C3892">
          <w:rPr>
            <w:noProof/>
            <w:webHidden/>
          </w:rPr>
          <w:t>217</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508" w:history="1">
        <w:r w:rsidR="001C3892" w:rsidRPr="00C31FD3">
          <w:rPr>
            <w:rStyle w:val="Hyperlink"/>
            <w:noProof/>
            <w:rtl/>
          </w:rPr>
          <w:t>סגנית מזכיר הכנסת אלינור ימין:</w:t>
        </w:r>
        <w:r w:rsidR="001C3892">
          <w:rPr>
            <w:noProof/>
            <w:webHidden/>
          </w:rPr>
          <w:tab/>
        </w:r>
        <w:r w:rsidR="001C3892">
          <w:rPr>
            <w:noProof/>
            <w:webHidden/>
          </w:rPr>
          <w:fldChar w:fldCharType="begin"/>
        </w:r>
        <w:r w:rsidR="001C3892">
          <w:rPr>
            <w:noProof/>
            <w:webHidden/>
          </w:rPr>
          <w:instrText xml:space="preserve"> PAGEREF _Toc171376508 \h </w:instrText>
        </w:r>
        <w:r w:rsidR="001C3892">
          <w:rPr>
            <w:noProof/>
            <w:webHidden/>
          </w:rPr>
        </w:r>
        <w:r w:rsidR="001C3892">
          <w:rPr>
            <w:noProof/>
            <w:webHidden/>
          </w:rPr>
          <w:fldChar w:fldCharType="separate"/>
        </w:r>
        <w:r w:rsidR="001C3892">
          <w:rPr>
            <w:noProof/>
            <w:webHidden/>
          </w:rPr>
          <w:t>218</w:t>
        </w:r>
        <w:r w:rsidR="001C3892">
          <w:rPr>
            <w:noProof/>
            <w:webHidden/>
          </w:rPr>
          <w:fldChar w:fldCharType="end"/>
        </w:r>
      </w:hyperlink>
    </w:p>
    <w:p w:rsidR="001C3892" w:rsidRDefault="00450AE9" w:rsidP="001C3892">
      <w:pPr>
        <w:pStyle w:val="TOC1"/>
        <w:tabs>
          <w:tab w:val="right" w:leader="dot" w:pos="8296"/>
        </w:tabs>
        <w:ind w:firstLine="0"/>
        <w:rPr>
          <w:rFonts w:asciiTheme="minorHAnsi" w:eastAsiaTheme="minorEastAsia" w:hAnsiTheme="minorHAnsi" w:cstheme="minorBidi"/>
          <w:noProof/>
        </w:rPr>
      </w:pPr>
      <w:hyperlink w:anchor="_Toc171376509" w:history="1">
        <w:r w:rsidR="001C3892" w:rsidRPr="00C31FD3">
          <w:rPr>
            <w:rStyle w:val="Hyperlink"/>
            <w:noProof/>
            <w:rtl/>
            <w:lang w:eastAsia="he-IL"/>
          </w:rPr>
          <w:t>הצעת חוק מקורות אנרגיה (תיקון מס' 5), התשפ"ד–2024</w:t>
        </w:r>
        <w:r w:rsidR="001C3892">
          <w:rPr>
            <w:noProof/>
            <w:webHidden/>
          </w:rPr>
          <w:tab/>
        </w:r>
        <w:r w:rsidR="001C3892">
          <w:rPr>
            <w:noProof/>
            <w:webHidden/>
          </w:rPr>
          <w:fldChar w:fldCharType="begin"/>
        </w:r>
        <w:r w:rsidR="001C3892">
          <w:rPr>
            <w:noProof/>
            <w:webHidden/>
          </w:rPr>
          <w:instrText xml:space="preserve"> PAGEREF _Toc171376509 \h </w:instrText>
        </w:r>
        <w:r w:rsidR="001C3892">
          <w:rPr>
            <w:noProof/>
            <w:webHidden/>
          </w:rPr>
        </w:r>
        <w:r w:rsidR="001C3892">
          <w:rPr>
            <w:noProof/>
            <w:webHidden/>
          </w:rPr>
          <w:fldChar w:fldCharType="separate"/>
        </w:r>
        <w:r w:rsidR="001C3892">
          <w:rPr>
            <w:noProof/>
            <w:webHidden/>
          </w:rPr>
          <w:t>218</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510" w:history="1">
        <w:r w:rsidR="001C3892" w:rsidRPr="00C31FD3">
          <w:rPr>
            <w:rStyle w:val="Hyperlink"/>
            <w:noProof/>
            <w:rtl/>
          </w:rPr>
          <w:t>שר החקלאות ופיתוח הכפר אבי דיכטר:</w:t>
        </w:r>
        <w:r w:rsidR="001C3892">
          <w:rPr>
            <w:noProof/>
            <w:webHidden/>
          </w:rPr>
          <w:tab/>
        </w:r>
        <w:r w:rsidR="001C3892">
          <w:rPr>
            <w:noProof/>
            <w:webHidden/>
          </w:rPr>
          <w:fldChar w:fldCharType="begin"/>
        </w:r>
        <w:r w:rsidR="001C3892">
          <w:rPr>
            <w:noProof/>
            <w:webHidden/>
          </w:rPr>
          <w:instrText xml:space="preserve"> PAGEREF _Toc171376510 \h </w:instrText>
        </w:r>
        <w:r w:rsidR="001C3892">
          <w:rPr>
            <w:noProof/>
            <w:webHidden/>
          </w:rPr>
        </w:r>
        <w:r w:rsidR="001C3892">
          <w:rPr>
            <w:noProof/>
            <w:webHidden/>
          </w:rPr>
          <w:fldChar w:fldCharType="separate"/>
        </w:r>
        <w:r w:rsidR="001C3892">
          <w:rPr>
            <w:noProof/>
            <w:webHidden/>
          </w:rPr>
          <w:t>218</w:t>
        </w:r>
        <w:r w:rsidR="001C3892">
          <w:rPr>
            <w:noProof/>
            <w:webHidden/>
          </w:rPr>
          <w:fldChar w:fldCharType="end"/>
        </w:r>
      </w:hyperlink>
    </w:p>
    <w:p w:rsidR="001C3892" w:rsidRDefault="00450AE9" w:rsidP="001C3892">
      <w:pPr>
        <w:pStyle w:val="TOC2"/>
        <w:tabs>
          <w:tab w:val="right" w:leader="dot" w:pos="8296"/>
        </w:tabs>
        <w:ind w:firstLine="0"/>
        <w:rPr>
          <w:rFonts w:asciiTheme="minorHAnsi" w:eastAsiaTheme="minorEastAsia" w:hAnsiTheme="minorHAnsi" w:cstheme="minorBidi"/>
          <w:noProof/>
        </w:rPr>
      </w:pPr>
      <w:hyperlink w:anchor="_Toc171376511" w:history="1">
        <w:r w:rsidR="001C3892" w:rsidRPr="00C31FD3">
          <w:rPr>
            <w:rStyle w:val="Hyperlink"/>
            <w:noProof/>
            <w:rtl/>
          </w:rPr>
          <w:t>שר החקלאות ופיתוח הכפר אבי דיכטר:</w:t>
        </w:r>
        <w:r w:rsidR="001C3892">
          <w:rPr>
            <w:noProof/>
            <w:webHidden/>
          </w:rPr>
          <w:tab/>
        </w:r>
        <w:r w:rsidR="001C3892">
          <w:rPr>
            <w:noProof/>
            <w:webHidden/>
          </w:rPr>
          <w:fldChar w:fldCharType="begin"/>
        </w:r>
        <w:r w:rsidR="001C3892">
          <w:rPr>
            <w:noProof/>
            <w:webHidden/>
          </w:rPr>
          <w:instrText xml:space="preserve"> PAGEREF _Toc171376511 \h </w:instrText>
        </w:r>
        <w:r w:rsidR="001C3892">
          <w:rPr>
            <w:noProof/>
            <w:webHidden/>
          </w:rPr>
        </w:r>
        <w:r w:rsidR="001C3892">
          <w:rPr>
            <w:noProof/>
            <w:webHidden/>
          </w:rPr>
          <w:fldChar w:fldCharType="separate"/>
        </w:r>
        <w:r w:rsidR="001C3892">
          <w:rPr>
            <w:noProof/>
            <w:webHidden/>
          </w:rPr>
          <w:t>228</w:t>
        </w:r>
        <w:r w:rsidR="001C3892">
          <w:rPr>
            <w:noProof/>
            <w:webHidden/>
          </w:rPr>
          <w:fldChar w:fldCharType="end"/>
        </w:r>
      </w:hyperlink>
    </w:p>
    <w:p w:rsidR="00E562FF" w:rsidRDefault="001C3892" w:rsidP="001C3892">
      <w:pPr>
        <w:spacing w:line="240" w:lineRule="auto"/>
        <w:ind w:firstLine="0"/>
        <w:jc w:val="left"/>
      </w:pPr>
      <w:r>
        <w:rPr>
          <w:rtl/>
        </w:rPr>
        <w:fldChar w:fldCharType="end"/>
      </w:r>
      <w:r w:rsidR="00E562FF">
        <w:br w:type="page"/>
      </w:r>
    </w:p>
    <w:p w:rsidR="00E562FF" w:rsidRDefault="00E562FF" w:rsidP="005F1229">
      <w:pPr>
        <w:spacing w:line="240" w:lineRule="auto"/>
        <w:ind w:firstLine="0"/>
        <w:jc w:val="left"/>
      </w:pPr>
    </w:p>
    <w:p w:rsidR="00E562FF" w:rsidRDefault="00E562FF" w:rsidP="00E875FD">
      <w:pPr>
        <w:pStyle w:val="a6"/>
        <w:bidi w:val="0"/>
      </w:pPr>
      <w:bookmarkStart w:id="10" w:name="ET_subject_מסמכים_שהונחו_על_שולחן__11"/>
      <w:r w:rsidRPr="00F2070C">
        <w:rPr>
          <w:rStyle w:val="TagStyle"/>
          <w:rtl/>
        </w:rPr>
        <w:t xml:space="preserve">&lt;&lt; נושא &gt;&gt; </w:t>
      </w:r>
      <w:bookmarkStart w:id="11" w:name="_Toc171366410"/>
      <w:bookmarkStart w:id="12" w:name="_Toc171374432"/>
      <w:bookmarkStart w:id="13" w:name="_Toc171376343"/>
      <w:bookmarkStart w:id="14" w:name="_Toc171376463"/>
      <w:r>
        <w:rPr>
          <w:rtl/>
        </w:rPr>
        <w:t>מסמכים שהונחו על שולחן הכנסת</w:t>
      </w:r>
      <w:bookmarkEnd w:id="11"/>
      <w:bookmarkEnd w:id="12"/>
      <w:bookmarkEnd w:id="13"/>
      <w:bookmarkEnd w:id="14"/>
      <w:r w:rsidRPr="00F2070C">
        <w:rPr>
          <w:rStyle w:val="TagStyle"/>
          <w:rtl/>
        </w:rPr>
        <w:t xml:space="preserve"> &lt;&lt; נושא &gt;&gt;</w:t>
      </w:r>
      <w:bookmarkEnd w:id="10"/>
    </w:p>
    <w:p w:rsidR="00E562FF" w:rsidRDefault="00E562FF" w:rsidP="00D0032B"/>
    <w:p w:rsidR="00E562FF" w:rsidRDefault="00E562FF" w:rsidP="00261DC0">
      <w:pPr>
        <w:pStyle w:val="af6"/>
        <w:keepNext/>
        <w:rPr>
          <w:rtl/>
        </w:rPr>
      </w:pPr>
      <w:bookmarkStart w:id="15" w:name="ET_yor_6423_1"/>
      <w:r w:rsidRPr="00261DC0">
        <w:rPr>
          <w:rStyle w:val="TagStyle"/>
          <w:rtl/>
        </w:rPr>
        <w:t xml:space="preserve"> &lt;&lt; יור &gt;&gt; </w:t>
      </w:r>
      <w:r>
        <w:rPr>
          <w:rtl/>
        </w:rPr>
        <w:t>היו"ר אמיר אוחנה:</w:t>
      </w:r>
      <w:r w:rsidRPr="00261DC0">
        <w:rPr>
          <w:rStyle w:val="TagStyle"/>
          <w:rtl/>
        </w:rPr>
        <w:t xml:space="preserve"> &lt;&lt; יור &gt;&gt;</w:t>
      </w:r>
      <w:r>
        <w:rPr>
          <w:rtl/>
        </w:rPr>
        <w:t xml:space="preserve">   </w:t>
      </w:r>
      <w:bookmarkEnd w:id="15"/>
    </w:p>
    <w:p w:rsidR="00E562FF" w:rsidRDefault="00E562FF" w:rsidP="00D0032B">
      <w:pPr>
        <w:rPr>
          <w:rtl/>
        </w:rPr>
      </w:pPr>
    </w:p>
    <w:p w:rsidR="00E562FF" w:rsidRDefault="00E562FF" w:rsidP="00400BBD">
      <w:pPr>
        <w:rPr>
          <w:rtl/>
        </w:rPr>
      </w:pPr>
      <w:r>
        <w:rPr>
          <w:rFonts w:hint="cs"/>
          <w:rtl/>
        </w:rPr>
        <w:t xml:space="preserve">חברות וחברי הכנסת, אני מתכבד לפתוח את ישיבת הכנסת. היום יום שני ב' בתמוז התשפ"ד, 8 ביולי 2024. </w:t>
      </w:r>
    </w:p>
    <w:p w:rsidR="00E562FF" w:rsidRDefault="00E562FF" w:rsidP="00261DC0">
      <w:pPr>
        <w:rPr>
          <w:rtl/>
        </w:rPr>
      </w:pPr>
    </w:p>
    <w:p w:rsidR="00E562FF" w:rsidRDefault="00E562FF" w:rsidP="00261DC0">
      <w:pPr>
        <w:rPr>
          <w:rtl/>
        </w:rPr>
      </w:pPr>
      <w:r>
        <w:rPr>
          <w:rFonts w:hint="cs"/>
          <w:rtl/>
        </w:rPr>
        <w:t>הודעה למזכיר הכנסת, בבקשה.</w:t>
      </w:r>
    </w:p>
    <w:p w:rsidR="00E562FF" w:rsidRDefault="00E562FF" w:rsidP="00261DC0">
      <w:pPr>
        <w:rPr>
          <w:rtl/>
        </w:rPr>
      </w:pPr>
    </w:p>
    <w:p w:rsidR="00E562FF" w:rsidRDefault="00E562FF" w:rsidP="00261DC0">
      <w:pPr>
        <w:pStyle w:val="a4"/>
        <w:keepNext/>
        <w:rPr>
          <w:rtl/>
        </w:rPr>
      </w:pPr>
      <w:bookmarkStart w:id="16" w:name="ET_speaker_6327_2"/>
      <w:r w:rsidRPr="00261DC0">
        <w:rPr>
          <w:rStyle w:val="TagStyle"/>
          <w:rtl/>
        </w:rPr>
        <w:t xml:space="preserve"> &lt;&lt; דובר &gt;&gt; </w:t>
      </w:r>
      <w:bookmarkStart w:id="17" w:name="_Toc171366411"/>
      <w:bookmarkStart w:id="18" w:name="_Toc171374433"/>
      <w:bookmarkStart w:id="19" w:name="_Toc171376344"/>
      <w:bookmarkStart w:id="20" w:name="_Toc171376464"/>
      <w:r>
        <w:rPr>
          <w:rtl/>
        </w:rPr>
        <w:t>מזכיר הכנסת דן מרזוק:</w:t>
      </w:r>
      <w:bookmarkEnd w:id="17"/>
      <w:bookmarkEnd w:id="18"/>
      <w:bookmarkEnd w:id="19"/>
      <w:bookmarkEnd w:id="20"/>
      <w:r w:rsidRPr="00261DC0">
        <w:rPr>
          <w:rStyle w:val="TagStyle"/>
          <w:rtl/>
        </w:rPr>
        <w:t xml:space="preserve"> &lt;&lt; דובר &gt;&gt;</w:t>
      </w:r>
      <w:r>
        <w:rPr>
          <w:rtl/>
        </w:rPr>
        <w:t xml:space="preserve">   </w:t>
      </w:r>
      <w:bookmarkEnd w:id="16"/>
    </w:p>
    <w:p w:rsidR="00E562FF" w:rsidRDefault="00E562FF" w:rsidP="00D0032B">
      <w:pPr>
        <w:rPr>
          <w:rtl/>
          <w:lang w:eastAsia="he-IL"/>
        </w:rPr>
      </w:pPr>
    </w:p>
    <w:p w:rsidR="00E562FF" w:rsidRDefault="00E562FF" w:rsidP="00E875FD">
      <w:pPr>
        <w:rPr>
          <w:rtl/>
          <w:lang w:eastAsia="he-IL"/>
        </w:rPr>
      </w:pPr>
      <w:r>
        <w:rPr>
          <w:rFonts w:hint="cs"/>
          <w:rtl/>
          <w:lang w:eastAsia="he-IL"/>
        </w:rPr>
        <w:t>ברשות יושב-ראש הכנסת, אני מתכבד להודיעכם, כי הונחו היום על שולחן הכנסת –</w:t>
      </w:r>
    </w:p>
    <w:p w:rsidR="00E562FF" w:rsidRDefault="00E562FF" w:rsidP="00E875FD">
      <w:pPr>
        <w:rPr>
          <w:rtl/>
          <w:lang w:eastAsia="he-IL"/>
        </w:rPr>
      </w:pPr>
    </w:p>
    <w:p w:rsidR="00E562FF" w:rsidRPr="00F8168E" w:rsidRDefault="00E562FF" w:rsidP="00D0032B">
      <w:r>
        <w:rPr>
          <w:rFonts w:hint="cs"/>
          <w:rtl/>
          <w:lang w:eastAsia="he-IL"/>
        </w:rPr>
        <w:t xml:space="preserve">הצעות חוק לדיון מוקדם </w:t>
      </w:r>
      <w:r w:rsidR="00400BBD">
        <w:rPr>
          <w:rFonts w:hint="eastAsia"/>
          <w:rtl/>
          <w:lang w:eastAsia="he-IL"/>
        </w:rPr>
        <w:t xml:space="preserve">– </w:t>
      </w:r>
      <w:r>
        <w:rPr>
          <w:rFonts w:hint="cs"/>
          <w:rtl/>
        </w:rPr>
        <w:t>החל בהצעת חוק פ/4712/25 וכלה בהצעת חוק פ4728/25</w:t>
      </w:r>
      <w:r w:rsidR="00400BBD">
        <w:rPr>
          <w:rFonts w:hint="cs"/>
          <w:rtl/>
        </w:rPr>
        <w:t>:</w:t>
      </w:r>
      <w:r>
        <w:rPr>
          <w:rFonts w:hint="cs"/>
          <w:rtl/>
        </w:rPr>
        <w:t xml:space="preserve"> </w:t>
      </w:r>
      <w:r>
        <w:rPr>
          <w:rtl/>
        </w:rPr>
        <w:t>הצעת חוק משפחות חיילים שנספו במערכה (תגמולים ושיקום) (תיקון – תגמולי יתומים, אלמנות וגרושות), התשפ"ד–2024, מאת חברת הכנסת מירב בן ארי; הצעת חוק משפחות חיילים שנספו במערכה (תגמולים ושיקום) (תיקון – תגמולי יתומים, אלמנות וגרושות), התשפ"ד–2024, מאת חבר הכנסת גלעד קריב; הצעת חוק המכר (דירות) (תיקון – חובת מסירת תוכניות הדירה לקונה), התשפ"ד–2024, מאת חברת הכנסת מירב בן ארי; הצעת חוק דמי הבראה, התשפ"ד–2024, מאת חבר הכנסת יצחק קרויזר; הצעת חוק לתיקון פקודת התעבורה (סימון אחיד להסדרי חניה), התשפ"ד–2024, מאת חברת הכנסת מרב מיכאלי; הצעת חוק הכנסת (תיקון – כינוס הכנסת בעת מצב מיוחד בעורף או מצב מלחמה), התשפ"ד–2024, מאת חברי הכנסת נעמה לזימי, יואב סגלוביץ', אורית פרקש הכהן, גלעד קריב, מירב כהן, אפרת רייטן מרום</w:t>
      </w:r>
      <w:r>
        <w:rPr>
          <w:rFonts w:hint="cs"/>
          <w:rtl/>
        </w:rPr>
        <w:t xml:space="preserve"> ו</w:t>
      </w:r>
      <w:r>
        <w:rPr>
          <w:rtl/>
        </w:rPr>
        <w:t>מרב מיכאלי; הצעת חוק מועדי כינוס הכנסת בתקופת מלחמת חרבות ברזל וביטול הפגרה (הוראת שעה),</w:t>
      </w:r>
      <w:r w:rsidR="00D0032B">
        <w:rPr>
          <w:rtl/>
        </w:rPr>
        <w:t xml:space="preserve"> </w:t>
      </w:r>
      <w:r>
        <w:rPr>
          <w:rtl/>
        </w:rPr>
        <w:t>התשפ"ד–2024 , מאת חברי הכנסת בנימין גנץ, גדי איזנקוט, פנינה תמנו, חילי טרופר, מיכאל מרדכי ביטון, מתן כהנא, אורית פרקש הכהן</w:t>
      </w:r>
      <w:r>
        <w:rPr>
          <w:rFonts w:hint="cs"/>
          <w:rtl/>
        </w:rPr>
        <w:t xml:space="preserve"> ו</w:t>
      </w:r>
      <w:r>
        <w:rPr>
          <w:rtl/>
        </w:rPr>
        <w:t>אלון שוסטר; הצעת חוק העונשין (תיקון – שימוש במשבש תדרים), התשפ"ד–2024, מאת חבר הכנסת צביקה פוגל; הצעת חוק לתיקון פקודת בתי הסוהר (סמכות חיפוש על אדם המנסה לחדור לבית הסוהר), התשפ"ד–2024, מאת חבר הכנסת צביקה פוגל; הצעת חוק העונשין (תיקון – חיוב בהוצאות משפט שהוציא נפגע העבירה), התשפ"ד–2024, מאת חבר הכנסת צבי ידידיה סוכות; הצעת חוק הממשלה (תיקון – קיום מסיבת עיתונאים עיתית לגופי התקשורת בישראל), התשפ"ד–2024, מאת חברי הכנסת גלעד קריב</w:t>
      </w:r>
      <w:r>
        <w:rPr>
          <w:rFonts w:hint="cs"/>
          <w:rtl/>
        </w:rPr>
        <w:t xml:space="preserve"> ו</w:t>
      </w:r>
      <w:r>
        <w:rPr>
          <w:rtl/>
        </w:rPr>
        <w:t xml:space="preserve">יואב סגלוביץ'; הצעת חוק לתיקון פקודת המשטרה (הסדרת הפעלת </w:t>
      </w:r>
      <w:proofErr w:type="spellStart"/>
      <w:r>
        <w:rPr>
          <w:rtl/>
        </w:rPr>
        <w:t>מכת"זית</w:t>
      </w:r>
      <w:proofErr w:type="spellEnd"/>
      <w:r>
        <w:rPr>
          <w:rtl/>
        </w:rPr>
        <w:t xml:space="preserve"> ותיעוד חזותי של ההפעלה), התשפ"ד–2024, מאת חברי הכנסת אליהו ברוכי, משה גפני, יעקב אשר</w:t>
      </w:r>
      <w:r>
        <w:rPr>
          <w:rFonts w:hint="cs"/>
          <w:rtl/>
        </w:rPr>
        <w:t xml:space="preserve"> ו</w:t>
      </w:r>
      <w:r>
        <w:rPr>
          <w:rtl/>
        </w:rPr>
        <w:t>יצחק פינדרוס; הצעת חוק שירות המדינה (מינויים) (תיקון – מינוי נציב שירות המדינה ומינויים באמצעות ועדת איתור), התשפ"ד–2024, מאת חבר הכנסת אביחי אברהם בוארון; הצעת חוק המועצה לענף הלול (ייצור ושיווק) (תיקון – סימון ביצים), התשפ"ד–2024, מאת חברת הכנסת שרן מרים השכל; הצעת חוק חובת הצגה של נתוני צפייה לצופה, התשפ"ד–2024, מאת חבר הכנסת שלום דנינו; הצעת חוק תחנות טיפת חלב, התשפ</w:t>
      </w:r>
      <w:r w:rsidR="00CC06B1">
        <w:rPr>
          <w:rFonts w:hint="cs"/>
          <w:rtl/>
        </w:rPr>
        <w:t>"</w:t>
      </w:r>
      <w:r>
        <w:rPr>
          <w:rtl/>
        </w:rPr>
        <w:t>ד–2024, מאת חברי הכנסת יונתן מישרקי</w:t>
      </w:r>
      <w:r>
        <w:rPr>
          <w:rFonts w:hint="cs"/>
          <w:rtl/>
        </w:rPr>
        <w:t xml:space="preserve"> ו</w:t>
      </w:r>
      <w:r>
        <w:rPr>
          <w:rtl/>
        </w:rPr>
        <w:t>ארז מלול; הצעת חוק מעבר צה"ל דרומה (הוראת שעה – העדפת שירותים מהנגב), התשפ"ד–2024, מאת חברי הכנסת מיכאל מרדכי ביטון, אושר שקלים, יסמין פרידמן, קטי קטרין שטרית, משה פסל, אלון שוסטר, מטי צרפתי הרכבי, מיכל מרים וולדיגר, ארז מלול, ששון ששי גואטה, ניסים ואטורי</w:t>
      </w:r>
      <w:r>
        <w:rPr>
          <w:rFonts w:hint="cs"/>
          <w:rtl/>
        </w:rPr>
        <w:t>.</w:t>
      </w:r>
    </w:p>
    <w:p w:rsidR="00E562FF" w:rsidRDefault="00E562FF" w:rsidP="00261DC0">
      <w:pPr>
        <w:rPr>
          <w:rtl/>
          <w:lang w:eastAsia="he-IL"/>
        </w:rPr>
      </w:pPr>
    </w:p>
    <w:p w:rsidR="00E562FF" w:rsidRDefault="00E562FF" w:rsidP="00A05797">
      <w:pPr>
        <w:rPr>
          <w:rtl/>
          <w:lang w:eastAsia="he-IL"/>
        </w:rPr>
      </w:pPr>
      <w:r>
        <w:rPr>
          <w:rFonts w:hint="cs"/>
          <w:rtl/>
          <w:lang w:eastAsia="he-IL"/>
        </w:rPr>
        <w:t xml:space="preserve">לקריאה ראשונה, מטעם הממשלה: הצעת חוק מניעת פגיעת גוף שידורים </w:t>
      </w:r>
      <w:bookmarkStart w:id="21" w:name="_ETM_Q1_61900"/>
      <w:bookmarkEnd w:id="21"/>
      <w:r>
        <w:rPr>
          <w:rFonts w:hint="cs"/>
          <w:rtl/>
          <w:lang w:eastAsia="he-IL"/>
        </w:rPr>
        <w:t>בביטחון המדינה (הוראת שעה – חרבות ברזל) (תיקון), התשפ"ד–2024. תודה.</w:t>
      </w:r>
    </w:p>
    <w:p w:rsidR="00E562FF" w:rsidRDefault="00E562FF" w:rsidP="00F2070C">
      <w:pPr>
        <w:rPr>
          <w:rtl/>
          <w:lang w:eastAsia="he-IL"/>
        </w:rPr>
      </w:pPr>
    </w:p>
    <w:p w:rsidR="00E562FF" w:rsidRDefault="00E562FF" w:rsidP="00DA7708">
      <w:pPr>
        <w:pStyle w:val="af6"/>
        <w:keepNext/>
        <w:rPr>
          <w:rtl/>
        </w:rPr>
      </w:pPr>
      <w:r w:rsidRPr="00261DC0">
        <w:rPr>
          <w:rStyle w:val="TagStyle"/>
          <w:rtl/>
        </w:rPr>
        <w:t xml:space="preserve">&lt;&lt; יור &gt;&gt; </w:t>
      </w:r>
      <w:r>
        <w:rPr>
          <w:rtl/>
        </w:rPr>
        <w:t>היו"ר אמיר אוחנה:</w:t>
      </w:r>
      <w:r w:rsidRPr="00261DC0">
        <w:rPr>
          <w:rStyle w:val="TagStyle"/>
          <w:rtl/>
        </w:rPr>
        <w:t xml:space="preserve"> &lt;&lt; יור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תודה למזכיר הכנסת. </w:t>
      </w:r>
    </w:p>
    <w:p w:rsidR="00E562FF" w:rsidRDefault="00E562FF" w:rsidP="00E875FD">
      <w:pPr>
        <w:rPr>
          <w:rtl/>
          <w:lang w:eastAsia="he-IL"/>
        </w:rPr>
      </w:pPr>
    </w:p>
    <w:p w:rsidR="00E562FF" w:rsidRDefault="00E562FF" w:rsidP="00E875FD">
      <w:pPr>
        <w:rPr>
          <w:rtl/>
          <w:lang w:eastAsia="he-IL"/>
        </w:rPr>
      </w:pPr>
    </w:p>
    <w:p w:rsidR="00E562FF" w:rsidRDefault="00E562FF" w:rsidP="00E875FD">
      <w:pPr>
        <w:pStyle w:val="a6"/>
        <w:rPr>
          <w:rtl/>
          <w:lang w:eastAsia="he-IL"/>
        </w:rPr>
      </w:pPr>
      <w:bookmarkStart w:id="22" w:name="ET_subject_643413_15"/>
      <w:r w:rsidRPr="00F2070C">
        <w:rPr>
          <w:rStyle w:val="TagStyle"/>
          <w:rtl/>
        </w:rPr>
        <w:t xml:space="preserve"> &lt;&lt; נושא &gt;&gt; </w:t>
      </w:r>
      <w:bookmarkStart w:id="23" w:name="_Toc171366412"/>
      <w:bookmarkStart w:id="24" w:name="_Toc171374434"/>
      <w:bookmarkStart w:id="25" w:name="_Toc171376345"/>
      <w:bookmarkStart w:id="26" w:name="_Toc171376465"/>
      <w:r>
        <w:rPr>
          <w:rtl/>
          <w:lang w:eastAsia="he-IL"/>
        </w:rPr>
        <w:t>הצע</w:t>
      </w:r>
      <w:r>
        <w:rPr>
          <w:rFonts w:hint="cs"/>
          <w:rtl/>
          <w:lang w:eastAsia="he-IL"/>
        </w:rPr>
        <w:t>ות סיעות יש עתיד, הימין הממלכתי, ישראל ביתנו והמחנה הממלכתי</w:t>
      </w:r>
      <w:r>
        <w:rPr>
          <w:rtl/>
          <w:lang w:eastAsia="he-IL"/>
        </w:rPr>
        <w:t xml:space="preserve"> להביע אי</w:t>
      </w:r>
      <w:r>
        <w:rPr>
          <w:rFonts w:hint="cs"/>
          <w:rtl/>
          <w:lang w:eastAsia="he-IL"/>
        </w:rPr>
        <w:t>-</w:t>
      </w:r>
      <w:r>
        <w:rPr>
          <w:rtl/>
          <w:lang w:eastAsia="he-IL"/>
        </w:rPr>
        <w:t>אמון בממשלה ב</w:t>
      </w:r>
      <w:r>
        <w:rPr>
          <w:rFonts w:hint="cs"/>
          <w:rtl/>
          <w:lang w:eastAsia="he-IL"/>
        </w:rPr>
        <w:t>של</w:t>
      </w:r>
      <w:r>
        <w:rPr>
          <w:rtl/>
          <w:lang w:eastAsia="he-IL"/>
        </w:rPr>
        <w:t>:</w:t>
      </w:r>
      <w:bookmarkEnd w:id="23"/>
      <w:bookmarkEnd w:id="24"/>
      <w:bookmarkEnd w:id="25"/>
      <w:bookmarkEnd w:id="26"/>
      <w:r>
        <w:rPr>
          <w:rtl/>
          <w:lang w:eastAsia="he-IL"/>
        </w:rPr>
        <w:t xml:space="preserve"> </w:t>
      </w:r>
      <w:r w:rsidRPr="00F2070C">
        <w:rPr>
          <w:rStyle w:val="TagStyle"/>
          <w:rtl/>
        </w:rPr>
        <w:t xml:space="preserve"> &lt;&lt; נושא &gt;&gt;</w:t>
      </w:r>
      <w:r>
        <w:rPr>
          <w:rtl/>
          <w:lang w:eastAsia="he-IL"/>
        </w:rPr>
        <w:t xml:space="preserve">   </w:t>
      </w:r>
      <w:bookmarkEnd w:id="22"/>
    </w:p>
    <w:p w:rsidR="00E562FF" w:rsidRDefault="00E562FF" w:rsidP="00F2070C">
      <w:pPr>
        <w:pStyle w:val="a6"/>
        <w:rPr>
          <w:rtl/>
          <w:lang w:eastAsia="he-IL"/>
        </w:rPr>
      </w:pPr>
      <w:bookmarkStart w:id="27" w:name="ET_subject_643413_12"/>
      <w:r w:rsidRPr="00F2070C">
        <w:rPr>
          <w:rStyle w:val="TagStyle"/>
          <w:rtl/>
        </w:rPr>
        <w:t xml:space="preserve"> &lt;&lt; נושא &gt;&gt;</w:t>
      </w:r>
      <w:bookmarkStart w:id="28" w:name="_Toc171366413"/>
      <w:bookmarkStart w:id="29" w:name="_Toc171374435"/>
      <w:bookmarkStart w:id="30" w:name="_Toc171376346"/>
      <w:bookmarkStart w:id="31" w:name="_Toc171376466"/>
      <w:r>
        <w:rPr>
          <w:rFonts w:hint="cs"/>
          <w:rtl/>
          <w:lang w:eastAsia="he-IL"/>
        </w:rPr>
        <w:t xml:space="preserve">1. </w:t>
      </w:r>
      <w:r>
        <w:rPr>
          <w:rtl/>
          <w:lang w:eastAsia="he-IL"/>
        </w:rPr>
        <w:t>ממשלת נתניהו הכושלת מהווה איום על מדינת ישראל כמדינת חוק</w:t>
      </w:r>
      <w:r>
        <w:rPr>
          <w:rFonts w:hint="cs"/>
          <w:rtl/>
          <w:lang w:eastAsia="he-IL"/>
        </w:rPr>
        <w:t>;</w:t>
      </w:r>
      <w:bookmarkEnd w:id="28"/>
      <w:bookmarkEnd w:id="29"/>
      <w:bookmarkEnd w:id="30"/>
      <w:bookmarkEnd w:id="31"/>
      <w:r w:rsidRPr="00F2070C">
        <w:rPr>
          <w:rStyle w:val="TagStyle"/>
          <w:rtl/>
        </w:rPr>
        <w:t xml:space="preserve"> &lt;&lt; נושא &gt;&gt;</w:t>
      </w:r>
      <w:r>
        <w:rPr>
          <w:rtl/>
          <w:lang w:eastAsia="he-IL"/>
        </w:rPr>
        <w:t xml:space="preserve">   </w:t>
      </w:r>
      <w:bookmarkEnd w:id="27"/>
    </w:p>
    <w:p w:rsidR="00E562FF" w:rsidRDefault="00E562FF" w:rsidP="00A05797">
      <w:pPr>
        <w:pStyle w:val="a6"/>
        <w:rPr>
          <w:rtl/>
          <w:lang w:eastAsia="he-IL"/>
        </w:rPr>
      </w:pPr>
      <w:bookmarkStart w:id="32" w:name="ET_subject_643415_13"/>
      <w:r w:rsidRPr="00F2070C">
        <w:rPr>
          <w:rStyle w:val="TagStyle"/>
          <w:rtl/>
        </w:rPr>
        <w:t xml:space="preserve"> &lt;&lt; נושא &gt;&gt; </w:t>
      </w:r>
      <w:bookmarkStart w:id="33" w:name="_Toc171366414"/>
      <w:bookmarkStart w:id="34" w:name="_Toc171374436"/>
      <w:bookmarkStart w:id="35" w:name="_Toc171376347"/>
      <w:bookmarkStart w:id="36" w:name="_Toc171376467"/>
      <w:r>
        <w:rPr>
          <w:rFonts w:hint="cs"/>
          <w:rtl/>
          <w:lang w:eastAsia="he-IL"/>
        </w:rPr>
        <w:t xml:space="preserve">2. </w:t>
      </w:r>
      <w:r>
        <w:rPr>
          <w:rtl/>
          <w:lang w:eastAsia="he-IL"/>
        </w:rPr>
        <w:t>ממשל</w:t>
      </w:r>
      <w:r>
        <w:rPr>
          <w:rFonts w:hint="cs"/>
          <w:rtl/>
          <w:lang w:eastAsia="he-IL"/>
        </w:rPr>
        <w:t>ת ישראל נגד הציונות, ממשלה שפוגעת בעלייה ובקליטת העולים;</w:t>
      </w:r>
      <w:bookmarkEnd w:id="33"/>
      <w:bookmarkEnd w:id="34"/>
      <w:bookmarkEnd w:id="35"/>
      <w:bookmarkEnd w:id="36"/>
      <w:r w:rsidRPr="00F2070C">
        <w:rPr>
          <w:rStyle w:val="TagStyle"/>
          <w:rtl/>
        </w:rPr>
        <w:t xml:space="preserve"> &lt;&lt; נושא &gt;&gt;</w:t>
      </w:r>
      <w:r>
        <w:rPr>
          <w:rtl/>
          <w:lang w:eastAsia="he-IL"/>
        </w:rPr>
        <w:t xml:space="preserve">   </w:t>
      </w:r>
      <w:bookmarkEnd w:id="32"/>
    </w:p>
    <w:p w:rsidR="00E562FF" w:rsidRDefault="00E562FF" w:rsidP="00F2070C">
      <w:pPr>
        <w:pStyle w:val="a6"/>
        <w:rPr>
          <w:rtl/>
          <w:lang w:eastAsia="he-IL"/>
        </w:rPr>
      </w:pPr>
      <w:bookmarkStart w:id="37" w:name="ET_subject_643415_14"/>
      <w:r w:rsidRPr="00F2070C">
        <w:rPr>
          <w:rStyle w:val="TagStyle"/>
          <w:rtl/>
        </w:rPr>
        <w:t xml:space="preserve"> &lt;&lt; נושא &gt;&gt;</w:t>
      </w:r>
      <w:bookmarkStart w:id="38" w:name="_Toc171366415"/>
      <w:bookmarkStart w:id="39" w:name="_Toc171374437"/>
      <w:bookmarkStart w:id="40" w:name="_Toc171376348"/>
      <w:bookmarkStart w:id="41" w:name="_Toc171376468"/>
      <w:r>
        <w:rPr>
          <w:rFonts w:hint="cs"/>
          <w:rtl/>
          <w:lang w:eastAsia="he-IL"/>
        </w:rPr>
        <w:t xml:space="preserve">3. </w:t>
      </w:r>
      <w:r>
        <w:rPr>
          <w:rtl/>
          <w:lang w:eastAsia="he-IL"/>
        </w:rPr>
        <w:t>ממשלה שפוגעת בצה"ל כצבא העם</w:t>
      </w:r>
      <w:bookmarkEnd w:id="38"/>
      <w:bookmarkEnd w:id="39"/>
      <w:bookmarkEnd w:id="40"/>
      <w:bookmarkEnd w:id="41"/>
      <w:r w:rsidRPr="00F2070C">
        <w:rPr>
          <w:rStyle w:val="TagStyle"/>
          <w:rtl/>
        </w:rPr>
        <w:t xml:space="preserve"> &lt;&lt; נושא &gt;&gt;</w:t>
      </w:r>
      <w:r>
        <w:rPr>
          <w:rtl/>
          <w:lang w:eastAsia="he-IL"/>
        </w:rPr>
        <w:t xml:space="preserve">   </w:t>
      </w:r>
      <w:bookmarkEnd w:id="37"/>
    </w:p>
    <w:p w:rsidR="00E562FF" w:rsidRDefault="00E562FF" w:rsidP="00D0032B">
      <w:pPr>
        <w:rPr>
          <w:rtl/>
          <w:lang w:eastAsia="he-IL"/>
        </w:rPr>
      </w:pPr>
    </w:p>
    <w:p w:rsidR="00E562FF" w:rsidRDefault="00E562FF" w:rsidP="00261DC0">
      <w:pPr>
        <w:pStyle w:val="af6"/>
        <w:keepNext/>
        <w:rPr>
          <w:rtl/>
        </w:rPr>
      </w:pPr>
      <w:bookmarkStart w:id="42" w:name="ET_yor_6423_4"/>
      <w:r w:rsidRPr="00261DC0">
        <w:rPr>
          <w:rStyle w:val="TagStyle"/>
          <w:rtl/>
        </w:rPr>
        <w:t xml:space="preserve"> &lt;&lt; יור &gt;&gt; </w:t>
      </w:r>
      <w:r>
        <w:rPr>
          <w:rtl/>
        </w:rPr>
        <w:t>היו"ר אמיר אוחנה:</w:t>
      </w:r>
      <w:r w:rsidRPr="00261DC0">
        <w:rPr>
          <w:rStyle w:val="TagStyle"/>
          <w:rtl/>
        </w:rPr>
        <w:t xml:space="preserve"> &lt;&lt; יור &gt;&gt;</w:t>
      </w:r>
      <w:r>
        <w:rPr>
          <w:rtl/>
        </w:rPr>
        <w:t xml:space="preserve">   </w:t>
      </w:r>
      <w:bookmarkEnd w:id="42"/>
    </w:p>
    <w:p w:rsidR="00E562FF" w:rsidRDefault="00E562FF" w:rsidP="00D0032B">
      <w:pPr>
        <w:rPr>
          <w:rtl/>
          <w:lang w:eastAsia="he-IL"/>
        </w:rPr>
      </w:pPr>
    </w:p>
    <w:p w:rsidR="00E562FF" w:rsidRDefault="00E562FF" w:rsidP="00DA7708">
      <w:pPr>
        <w:rPr>
          <w:rtl/>
          <w:lang w:eastAsia="he-IL"/>
        </w:rPr>
      </w:pPr>
      <w:r>
        <w:rPr>
          <w:rFonts w:hint="cs"/>
          <w:rtl/>
          <w:lang w:eastAsia="he-IL"/>
        </w:rPr>
        <w:t xml:space="preserve">הנושא הראשון על סדר-היום הוא הצעות להביע אי-אמון בממשלה. אני מתכבד להזמין את חבר הכנסת אלעזר שטרן לנמק את ההצעה </w:t>
      </w:r>
      <w:bookmarkStart w:id="43" w:name="_ETM_Q1_84614"/>
      <w:bookmarkEnd w:id="43"/>
      <w:r>
        <w:rPr>
          <w:rFonts w:hint="cs"/>
          <w:rtl/>
          <w:lang w:eastAsia="he-IL"/>
        </w:rPr>
        <w:t xml:space="preserve">מטעם סיעת יש עתיד. בבקשה, אדוני, עד עשר </w:t>
      </w:r>
      <w:bookmarkStart w:id="44" w:name="_ETM_Q1_557000"/>
      <w:r>
        <w:rPr>
          <w:rFonts w:hint="cs"/>
          <w:rtl/>
          <w:lang w:eastAsia="he-IL"/>
        </w:rPr>
        <w:t>דקות</w:t>
      </w:r>
      <w:bookmarkEnd w:id="44"/>
      <w:r>
        <w:rPr>
          <w:rFonts w:hint="cs"/>
          <w:rtl/>
          <w:lang w:eastAsia="he-IL"/>
        </w:rPr>
        <w:t xml:space="preserve"> לרשותך.</w:t>
      </w:r>
    </w:p>
    <w:p w:rsidR="00E562FF" w:rsidRDefault="00E562FF" w:rsidP="00261DC0">
      <w:pPr>
        <w:rPr>
          <w:rtl/>
          <w:lang w:eastAsia="he-IL"/>
        </w:rPr>
      </w:pPr>
    </w:p>
    <w:p w:rsidR="00E562FF" w:rsidRDefault="00E562FF" w:rsidP="00261DC0">
      <w:pPr>
        <w:pStyle w:val="a4"/>
        <w:keepNext/>
        <w:rPr>
          <w:rtl/>
        </w:rPr>
      </w:pPr>
      <w:bookmarkStart w:id="45" w:name="ET_speaker_5109_6"/>
      <w:r w:rsidRPr="00261DC0">
        <w:rPr>
          <w:rStyle w:val="TagStyle"/>
          <w:rtl/>
        </w:rPr>
        <w:t xml:space="preserve"> &lt;&lt; דובר &gt;&gt; </w:t>
      </w:r>
      <w:bookmarkStart w:id="46" w:name="_Toc171366416"/>
      <w:bookmarkStart w:id="47" w:name="_Toc171374438"/>
      <w:bookmarkStart w:id="48" w:name="_Toc171376349"/>
      <w:bookmarkStart w:id="49" w:name="_Toc171376469"/>
      <w:r>
        <w:rPr>
          <w:rtl/>
        </w:rPr>
        <w:t>אלעזר שטרן (יש עתיד):</w:t>
      </w:r>
      <w:bookmarkEnd w:id="46"/>
      <w:bookmarkEnd w:id="47"/>
      <w:bookmarkEnd w:id="48"/>
      <w:bookmarkEnd w:id="49"/>
      <w:r w:rsidRPr="00261DC0">
        <w:rPr>
          <w:rStyle w:val="TagStyle"/>
          <w:rtl/>
        </w:rPr>
        <w:t xml:space="preserve"> &lt;&lt; דובר &gt;&gt;</w:t>
      </w:r>
      <w:r>
        <w:rPr>
          <w:rtl/>
        </w:rPr>
        <w:t xml:space="preserve">   </w:t>
      </w:r>
      <w:bookmarkEnd w:id="45"/>
    </w:p>
    <w:p w:rsidR="00E562FF" w:rsidRDefault="00E562FF" w:rsidP="00D0032B">
      <w:pPr>
        <w:rPr>
          <w:rtl/>
          <w:lang w:eastAsia="he-IL"/>
        </w:rPr>
      </w:pPr>
    </w:p>
    <w:p w:rsidR="00E562FF" w:rsidRDefault="00E562FF" w:rsidP="00F2070C">
      <w:pPr>
        <w:rPr>
          <w:rtl/>
          <w:lang w:eastAsia="he-IL"/>
        </w:rPr>
      </w:pPr>
      <w:r>
        <w:rPr>
          <w:rFonts w:hint="cs"/>
          <w:rtl/>
          <w:lang w:eastAsia="he-IL"/>
        </w:rPr>
        <w:t>תודה. אדוני היושב-ראש, אדוני השר, עמיתיי חברי הכנסת, הלוואי שלא הייתי צריך לעמוד פה.</w:t>
      </w:r>
    </w:p>
    <w:p w:rsidR="00E562FF" w:rsidRDefault="00E562FF" w:rsidP="00261DC0">
      <w:pPr>
        <w:rPr>
          <w:rtl/>
          <w:lang w:eastAsia="he-IL"/>
        </w:rPr>
      </w:pPr>
    </w:p>
    <w:p w:rsidR="00E562FF" w:rsidRDefault="00E562FF" w:rsidP="00261DC0">
      <w:pPr>
        <w:pStyle w:val="af5"/>
        <w:keepNext/>
        <w:rPr>
          <w:rtl/>
        </w:rPr>
      </w:pPr>
      <w:bookmarkStart w:id="50" w:name="ET_interruption_5971_7"/>
      <w:r w:rsidRPr="00261DC0">
        <w:rPr>
          <w:rStyle w:val="TagStyle"/>
          <w:rtl/>
        </w:rPr>
        <w:t xml:space="preserve"> &lt;&lt; קריאה &gt;&gt; </w:t>
      </w:r>
      <w:r>
        <w:rPr>
          <w:rtl/>
        </w:rPr>
        <w:t>השר המקשר בין הממשלה לכנסת דוד אמסלם:</w:t>
      </w:r>
      <w:r w:rsidRPr="00261DC0">
        <w:rPr>
          <w:rStyle w:val="TagStyle"/>
          <w:rtl/>
        </w:rPr>
        <w:t xml:space="preserve"> &lt;&lt; קריאה &gt;&gt;</w:t>
      </w:r>
      <w:r>
        <w:rPr>
          <w:rtl/>
        </w:rPr>
        <w:t xml:space="preserve">   </w:t>
      </w:r>
      <w:bookmarkEnd w:id="50"/>
    </w:p>
    <w:p w:rsidR="00E562FF" w:rsidRDefault="00E562FF" w:rsidP="00D0032B">
      <w:pPr>
        <w:rPr>
          <w:rtl/>
          <w:lang w:eastAsia="he-IL"/>
        </w:rPr>
      </w:pPr>
    </w:p>
    <w:p w:rsidR="00E562FF" w:rsidRDefault="00E562FF" w:rsidP="00261DC0">
      <w:pPr>
        <w:rPr>
          <w:rtl/>
          <w:lang w:eastAsia="he-IL"/>
        </w:rPr>
      </w:pPr>
      <w:r>
        <w:rPr>
          <w:rFonts w:hint="cs"/>
          <w:rtl/>
          <w:lang w:eastAsia="he-IL"/>
        </w:rPr>
        <w:t>אתה לא חייב.</w:t>
      </w:r>
    </w:p>
    <w:p w:rsidR="00E562FF" w:rsidRDefault="00E562FF" w:rsidP="00261DC0">
      <w:pPr>
        <w:rPr>
          <w:rtl/>
          <w:lang w:eastAsia="he-IL"/>
        </w:rPr>
      </w:pPr>
    </w:p>
    <w:p w:rsidR="00E562FF" w:rsidRDefault="00E562FF" w:rsidP="00261DC0">
      <w:pPr>
        <w:pStyle w:val="-"/>
        <w:keepNext/>
        <w:rPr>
          <w:rtl/>
        </w:rPr>
      </w:pPr>
      <w:bookmarkStart w:id="51" w:name="ET_speakercontinue_5109_8"/>
      <w:r w:rsidRPr="00261DC0">
        <w:rPr>
          <w:rStyle w:val="TagStyle"/>
          <w:rtl/>
        </w:rPr>
        <w:t xml:space="preserve"> &lt;&lt; דובר_המשך &gt;&gt; </w:t>
      </w:r>
      <w:r>
        <w:rPr>
          <w:rtl/>
        </w:rPr>
        <w:t>אלעזר שטרן (יש עתיד):</w:t>
      </w:r>
      <w:r w:rsidRPr="00261DC0">
        <w:rPr>
          <w:rStyle w:val="TagStyle"/>
          <w:rtl/>
        </w:rPr>
        <w:t xml:space="preserve"> &lt;&lt; דובר_המשך &gt;&gt;</w:t>
      </w:r>
      <w:r>
        <w:rPr>
          <w:rtl/>
        </w:rPr>
        <w:t xml:space="preserve">   </w:t>
      </w:r>
      <w:bookmarkEnd w:id="51"/>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יכול להיות. </w:t>
      </w:r>
      <w:bookmarkStart w:id="52" w:name="_ETM_Q1_113805"/>
      <w:bookmarkStart w:id="53" w:name="_ETM_Q1_113887"/>
      <w:bookmarkStart w:id="54" w:name="_ETM_Q1_113947"/>
      <w:bookmarkStart w:id="55" w:name="_ETM_Q1_114024"/>
      <w:bookmarkEnd w:id="52"/>
      <w:bookmarkEnd w:id="53"/>
      <w:bookmarkEnd w:id="54"/>
      <w:bookmarkEnd w:id="55"/>
      <w:r>
        <w:rPr>
          <w:rFonts w:hint="cs"/>
          <w:rtl/>
          <w:lang w:eastAsia="he-IL"/>
        </w:rPr>
        <w:t xml:space="preserve">אנחנו נמצאים בזמן מלחמה. מלחמה קשה, צריך לומר, מורכבת, שמתארכת יותר משחשבנו פעם שמלחמות יכולות להימשך – אבל גם את זה למדנו שכנראה נגמר העידן </w:t>
      </w:r>
      <w:bookmarkStart w:id="56" w:name="_ETM_Q1_133450"/>
      <w:bookmarkEnd w:id="56"/>
      <w:r>
        <w:rPr>
          <w:rFonts w:hint="cs"/>
          <w:rtl/>
          <w:lang w:eastAsia="he-IL"/>
        </w:rPr>
        <w:t xml:space="preserve">של מלחמות של יומיים, שישה ימים או גם 21 יום. </w:t>
      </w:r>
      <w:bookmarkStart w:id="57" w:name="_ETM_Q1_147660"/>
      <w:bookmarkEnd w:id="57"/>
    </w:p>
    <w:p w:rsidR="00E562FF" w:rsidRDefault="00E562FF" w:rsidP="00320DA9">
      <w:pPr>
        <w:rPr>
          <w:rtl/>
          <w:lang w:eastAsia="he-IL"/>
        </w:rPr>
      </w:pPr>
      <w:bookmarkStart w:id="58" w:name="_ETM_Q1_147727"/>
      <w:bookmarkEnd w:id="58"/>
    </w:p>
    <w:p w:rsidR="00E562FF" w:rsidRDefault="00E562FF" w:rsidP="00320DA9">
      <w:pPr>
        <w:rPr>
          <w:rtl/>
          <w:lang w:eastAsia="he-IL"/>
        </w:rPr>
      </w:pPr>
      <w:bookmarkStart w:id="59" w:name="_ETM_Q1_147804"/>
      <w:bookmarkStart w:id="60" w:name="_ETM_Q1_147891"/>
      <w:bookmarkEnd w:id="59"/>
      <w:bookmarkEnd w:id="60"/>
      <w:r>
        <w:rPr>
          <w:rFonts w:hint="cs"/>
          <w:rtl/>
          <w:lang w:eastAsia="he-IL"/>
        </w:rPr>
        <w:t xml:space="preserve">המלחמה מתמשכת. ובזמן כזה, במיוחד כשאנחנו פוגשים הרבה מאוד משפחות שכולות, אנחנו פוגשים הרבה מאוד לוחמים, אנחנו פוגשים לוחמים אצל משפחות שכולות. כשאתה פוגש את הלוחמים שבאים </w:t>
      </w:r>
      <w:r>
        <w:rPr>
          <w:rtl/>
          <w:lang w:eastAsia="he-IL"/>
        </w:rPr>
        <w:t>–</w:t>
      </w:r>
      <w:r>
        <w:rPr>
          <w:rFonts w:hint="cs"/>
          <w:rtl/>
          <w:lang w:eastAsia="he-IL"/>
        </w:rPr>
        <w:t xml:space="preserve"> הייתי אתמול גם בקרני שומרון וגם בהוד השרון, ואתה פוגש את האנשים ואתה רואה, עם כיפות ובלי כיפות; אלה פעם הפגינו למהפכה מהצד הזה, ואלה היו במהפכה בצד הזה; והיית מצפה שגם בבניין הזה יהיה איזשהו מסר של אחדות שמלחמה מחייבת. </w:t>
      </w:r>
    </w:p>
    <w:p w:rsidR="00E562FF" w:rsidRDefault="00E562FF" w:rsidP="00F2070C">
      <w:pPr>
        <w:rPr>
          <w:rtl/>
          <w:lang w:eastAsia="he-IL"/>
        </w:rPr>
      </w:pPr>
      <w:bookmarkStart w:id="61" w:name="_ETM_Q1_191992"/>
      <w:bookmarkStart w:id="62" w:name="_ETM_Q1_192071"/>
      <w:bookmarkStart w:id="63" w:name="_ETM_Q1_192167"/>
      <w:bookmarkEnd w:id="61"/>
      <w:bookmarkEnd w:id="62"/>
      <w:bookmarkEnd w:id="63"/>
    </w:p>
    <w:p w:rsidR="00E562FF" w:rsidRDefault="00E562FF" w:rsidP="00CC06B1">
      <w:pPr>
        <w:rPr>
          <w:rtl/>
          <w:lang w:eastAsia="he-IL"/>
        </w:rPr>
      </w:pPr>
      <w:bookmarkStart w:id="64" w:name="_ETM_Q1_192230"/>
      <w:bookmarkEnd w:id="64"/>
      <w:r>
        <w:rPr>
          <w:rFonts w:hint="cs"/>
          <w:rtl/>
          <w:lang w:eastAsia="he-IL"/>
        </w:rPr>
        <w:t>אבל אולי לפני שאני עוצר במה צריך להיות בבניין הזה, הייתי מצפה שלפחות בממשלה הזאת יהיה מסר של אחדות</w:t>
      </w:r>
      <w:r w:rsidR="00CC06B1">
        <w:rPr>
          <w:rFonts w:hint="cs"/>
          <w:rtl/>
          <w:lang w:eastAsia="he-IL"/>
        </w:rPr>
        <w:t>,</w:t>
      </w:r>
      <w:r>
        <w:rPr>
          <w:rFonts w:hint="cs"/>
          <w:rtl/>
          <w:lang w:eastAsia="he-IL"/>
        </w:rPr>
        <w:t xml:space="preserve"> של ממשלה שעובדת לטובת העם. כשאתה בא ואתה שומע </w:t>
      </w:r>
      <w:r>
        <w:rPr>
          <w:rtl/>
          <w:lang w:eastAsia="he-IL"/>
        </w:rPr>
        <w:t>–</w:t>
      </w:r>
      <w:r>
        <w:rPr>
          <w:rFonts w:hint="cs"/>
          <w:rtl/>
          <w:lang w:eastAsia="he-IL"/>
        </w:rPr>
        <w:t xml:space="preserve"> אתם יודעים, אתה יכול לפני נאום כזה ללכת לעוזרים שלך ולהגיד: חפש איפה יש דברים שקשורים לממשלה נגד מערכת החוק והמשפט; חפש איפה יש דרכים, דברים, התבטאויות של הממשלה נגד עצמה</w:t>
      </w:r>
      <w:r w:rsidR="00CC06B1">
        <w:rPr>
          <w:rFonts w:hint="cs"/>
          <w:rtl/>
          <w:lang w:eastAsia="he-IL"/>
        </w:rPr>
        <w:t>,</w:t>
      </w:r>
      <w:r>
        <w:rPr>
          <w:rFonts w:hint="cs"/>
          <w:rtl/>
          <w:lang w:eastAsia="he-IL"/>
        </w:rPr>
        <w:t xml:space="preserve"> איך שרים מתייחסים לשרים </w:t>
      </w:r>
      <w:r w:rsidR="00CC06B1">
        <w:rPr>
          <w:rtl/>
          <w:lang w:eastAsia="he-IL"/>
        </w:rPr>
        <w:softHyphen/>
      </w:r>
      <w:r w:rsidR="00CC06B1">
        <w:rPr>
          <w:rFonts w:hint="cs"/>
          <w:rtl/>
          <w:lang w:eastAsia="he-IL"/>
        </w:rPr>
        <w:t xml:space="preserve">– </w:t>
      </w:r>
      <w:r>
        <w:rPr>
          <w:rFonts w:hint="cs"/>
          <w:rtl/>
          <w:lang w:eastAsia="he-IL"/>
        </w:rPr>
        <w:t>אדוני היושב-ראש, אני יכול להגיד לך יותר מזה:</w:t>
      </w:r>
      <w:bookmarkStart w:id="65" w:name="_ETM_Q1_254000"/>
      <w:bookmarkEnd w:id="65"/>
      <w:r>
        <w:rPr>
          <w:rFonts w:hint="cs"/>
          <w:rtl/>
          <w:lang w:eastAsia="he-IL"/>
        </w:rPr>
        <w:t xml:space="preserve"> איך שרים מתייחסים לגופי אכיפת החוק בתוך הממשלה. רוצה שאגיד לך יותר מזה? איך שרי הממשלה</w:t>
      </w:r>
      <w:bookmarkStart w:id="66" w:name="_ETM_Q1_257313"/>
      <w:bookmarkEnd w:id="66"/>
      <w:r>
        <w:rPr>
          <w:rFonts w:hint="cs"/>
          <w:rtl/>
          <w:lang w:eastAsia="he-IL"/>
        </w:rPr>
        <w:t xml:space="preserve"> </w:t>
      </w:r>
      <w:r>
        <w:rPr>
          <w:rFonts w:hint="eastAsia"/>
          <w:rtl/>
          <w:lang w:eastAsia="he-IL"/>
        </w:rPr>
        <w:t>–</w:t>
      </w:r>
      <w:r>
        <w:rPr>
          <w:rFonts w:hint="cs"/>
          <w:rtl/>
          <w:lang w:eastAsia="he-IL"/>
        </w:rPr>
        <w:t xml:space="preserve"> רוצה שאגיד לך יותר מזה? שרי הקבינט – מתייחסים לראשי מערכת הביטחון. אלה לא דברים שלא היו בשעת מלחמה; אלה דברים שלא היו מעולם, מעולם, במדינת ישראל. ערמה של שרים </w:t>
      </w:r>
      <w:r>
        <w:rPr>
          <w:rtl/>
          <w:lang w:eastAsia="he-IL"/>
        </w:rPr>
        <w:t>–</w:t>
      </w:r>
      <w:r>
        <w:rPr>
          <w:rFonts w:hint="cs"/>
          <w:rtl/>
          <w:lang w:eastAsia="he-IL"/>
        </w:rPr>
        <w:t xml:space="preserve"> אני בכוונה אומר ככה </w:t>
      </w:r>
      <w:r>
        <w:rPr>
          <w:rtl/>
          <w:lang w:eastAsia="he-IL"/>
        </w:rPr>
        <w:t>–</w:t>
      </w:r>
      <w:r>
        <w:rPr>
          <w:rFonts w:hint="cs"/>
          <w:rtl/>
          <w:lang w:eastAsia="he-IL"/>
        </w:rPr>
        <w:t xml:space="preserve"> לא העזו להתגולל ככה על ראשי מערכת הביטחון, וגם לא על היועץ המשפטי לממשלה או על היועצת המשפטית לממשלה.</w:t>
      </w:r>
    </w:p>
    <w:p w:rsidR="00E562FF" w:rsidRDefault="00E562FF" w:rsidP="00261DC0">
      <w:pPr>
        <w:rPr>
          <w:rtl/>
          <w:lang w:eastAsia="he-IL"/>
        </w:rPr>
      </w:pPr>
    </w:p>
    <w:p w:rsidR="00E562FF" w:rsidRDefault="00E562FF" w:rsidP="00F2070C">
      <w:pPr>
        <w:rPr>
          <w:rtl/>
          <w:lang w:eastAsia="he-IL"/>
        </w:rPr>
      </w:pPr>
      <w:r>
        <w:rPr>
          <w:rFonts w:hint="cs"/>
          <w:rtl/>
          <w:lang w:eastAsia="he-IL"/>
        </w:rPr>
        <w:t>אתה מסתכל על עצמך ואתה אומר: תגיד, הם עושים תחרות? אחרי זה הם באים לפה מראש הממשלה ומטה, אומרים לנו: יחד ננצח ואתם לא מבינים את זה. הם מסתכלים עלינו.</w:t>
      </w:r>
    </w:p>
    <w:p w:rsidR="00E562FF" w:rsidRDefault="00E562FF" w:rsidP="00261DC0">
      <w:pPr>
        <w:rPr>
          <w:rtl/>
          <w:lang w:eastAsia="he-IL"/>
        </w:rPr>
      </w:pPr>
    </w:p>
    <w:p w:rsidR="00E562FF" w:rsidRDefault="00E562FF" w:rsidP="00320DA9">
      <w:pPr>
        <w:rPr>
          <w:rtl/>
          <w:lang w:eastAsia="he-IL"/>
        </w:rPr>
      </w:pPr>
      <w:r>
        <w:rPr>
          <w:rFonts w:hint="cs"/>
          <w:rtl/>
          <w:lang w:eastAsia="he-IL"/>
        </w:rPr>
        <w:t xml:space="preserve">אני אמרתי את זה פעם. המשפט שאני צריך אולי להגיד – לעמוד על </w:t>
      </w:r>
      <w:bookmarkStart w:id="67" w:name="_ETM_Q1_324000"/>
      <w:r>
        <w:rPr>
          <w:rFonts w:hint="cs"/>
          <w:rtl/>
          <w:lang w:eastAsia="he-IL"/>
        </w:rPr>
        <w:t>רגל אחת</w:t>
      </w:r>
      <w:bookmarkEnd w:id="67"/>
      <w:r>
        <w:rPr>
          <w:rFonts w:hint="cs"/>
          <w:rtl/>
          <w:lang w:eastAsia="he-IL"/>
        </w:rPr>
        <w:t xml:space="preserve"> ולהגיד את כל המנהיגות ואת כל החינוך שאתה רוצה לומר. מה למדת? תמצת את זה. אדוני היושב-ראש, אתה יודע, עשיתי תפקידים שקשורים לחינוך ולמנהיגות, הייתי גם מורה בבית ספר תיכון. אני יודע מה זו דוגמה אישית.</w:t>
      </w:r>
    </w:p>
    <w:p w:rsidR="00E562FF" w:rsidRDefault="00E562FF" w:rsidP="00261DC0">
      <w:pPr>
        <w:rPr>
          <w:rtl/>
          <w:lang w:eastAsia="he-IL"/>
        </w:rPr>
      </w:pPr>
    </w:p>
    <w:p w:rsidR="00E562FF" w:rsidRDefault="00E562FF" w:rsidP="00261DC0">
      <w:pPr>
        <w:pStyle w:val="af6"/>
        <w:keepNext/>
        <w:rPr>
          <w:rtl/>
        </w:rPr>
      </w:pPr>
      <w:bookmarkStart w:id="68" w:name="ET_yor_6423_9"/>
      <w:r w:rsidRPr="00261DC0">
        <w:rPr>
          <w:rStyle w:val="TagStyle"/>
          <w:rtl/>
        </w:rPr>
        <w:t xml:space="preserve"> &lt;&lt; יור &gt;&gt; </w:t>
      </w:r>
      <w:r>
        <w:rPr>
          <w:rtl/>
        </w:rPr>
        <w:t>היו"ר אמיר אוחנה:</w:t>
      </w:r>
      <w:r w:rsidRPr="00261DC0">
        <w:rPr>
          <w:rStyle w:val="TagStyle"/>
          <w:rtl/>
        </w:rPr>
        <w:t xml:space="preserve"> &lt;&lt; יור &gt;&gt;</w:t>
      </w:r>
      <w:r>
        <w:rPr>
          <w:rtl/>
        </w:rPr>
        <w:t xml:space="preserve">   </w:t>
      </w:r>
      <w:bookmarkEnd w:id="68"/>
    </w:p>
    <w:p w:rsidR="00E562FF" w:rsidRDefault="00E562FF" w:rsidP="00D0032B">
      <w:pPr>
        <w:rPr>
          <w:rtl/>
          <w:lang w:eastAsia="he-IL"/>
        </w:rPr>
      </w:pPr>
    </w:p>
    <w:p w:rsidR="00E562FF" w:rsidRDefault="00E562FF" w:rsidP="00261DC0">
      <w:pPr>
        <w:rPr>
          <w:rtl/>
          <w:lang w:eastAsia="he-IL"/>
        </w:rPr>
      </w:pPr>
      <w:r>
        <w:rPr>
          <w:rFonts w:hint="cs"/>
          <w:rtl/>
          <w:lang w:eastAsia="he-IL"/>
        </w:rPr>
        <w:t>מפקד בה"ד 1 שלי.</w:t>
      </w:r>
    </w:p>
    <w:p w:rsidR="00E562FF" w:rsidRDefault="00E562FF" w:rsidP="00261DC0">
      <w:pPr>
        <w:rPr>
          <w:rtl/>
          <w:lang w:eastAsia="he-IL"/>
        </w:rPr>
      </w:pPr>
    </w:p>
    <w:p w:rsidR="00E562FF" w:rsidRDefault="00E562FF" w:rsidP="00261DC0">
      <w:pPr>
        <w:pStyle w:val="-"/>
        <w:keepNext/>
        <w:rPr>
          <w:rtl/>
        </w:rPr>
      </w:pPr>
      <w:bookmarkStart w:id="69" w:name="ET_speakercontinue_5109_10"/>
      <w:r w:rsidRPr="00261DC0">
        <w:rPr>
          <w:rStyle w:val="TagStyle"/>
          <w:rtl/>
        </w:rPr>
        <w:t xml:space="preserve"> &lt;&lt; דובר_המשך &gt;&gt; </w:t>
      </w:r>
      <w:r>
        <w:rPr>
          <w:rtl/>
        </w:rPr>
        <w:t>אלעזר שטרן (יש עתיד):</w:t>
      </w:r>
      <w:r w:rsidRPr="00261DC0">
        <w:rPr>
          <w:rStyle w:val="TagStyle"/>
          <w:rtl/>
        </w:rPr>
        <w:t xml:space="preserve"> &lt;&lt; דובר_המשך &gt;&gt;</w:t>
      </w:r>
      <w:r>
        <w:rPr>
          <w:rtl/>
        </w:rPr>
        <w:t xml:space="preserve">   </w:t>
      </w:r>
      <w:bookmarkEnd w:id="69"/>
    </w:p>
    <w:p w:rsidR="00E562FF" w:rsidRDefault="00E562FF" w:rsidP="00D0032B">
      <w:pPr>
        <w:rPr>
          <w:rtl/>
          <w:lang w:eastAsia="he-IL"/>
        </w:rPr>
      </w:pPr>
    </w:p>
    <w:p w:rsidR="00E562FF" w:rsidRDefault="00E562FF" w:rsidP="00CC06B1">
      <w:pPr>
        <w:rPr>
          <w:rtl/>
          <w:lang w:eastAsia="he-IL"/>
        </w:rPr>
      </w:pPr>
      <w:r>
        <w:rPr>
          <w:rFonts w:hint="cs"/>
          <w:rtl/>
          <w:lang w:eastAsia="he-IL"/>
        </w:rPr>
        <w:t xml:space="preserve">מפקד בה"ד 1 שלך? אחרי זה נדבר על זה איפה טעינו ואיפה הצטיינו. </w:t>
      </w:r>
      <w:bookmarkStart w:id="70" w:name="_ETM_Q1_355139"/>
      <w:bookmarkEnd w:id="70"/>
      <w:r>
        <w:rPr>
          <w:rFonts w:hint="cs"/>
          <w:rtl/>
          <w:lang w:eastAsia="he-IL"/>
        </w:rPr>
        <w:t xml:space="preserve">נכון, הזכרנו את זה. אבל אני רוצה לומר, אגיד לך מה שלא לימדתי אותך, בגלל שלמדתי את זה אחר כך, כשהבת שלי הלכה להתנדב עם המכינה, עם המדרשה שלה, לפני העקירה, גירוש, פירוז, נסיגה </w:t>
      </w:r>
      <w:r>
        <w:rPr>
          <w:rtl/>
          <w:lang w:eastAsia="he-IL"/>
        </w:rPr>
        <w:t>–</w:t>
      </w:r>
      <w:r>
        <w:rPr>
          <w:rFonts w:hint="cs"/>
          <w:rtl/>
          <w:lang w:eastAsia="he-IL"/>
        </w:rPr>
        <w:t xml:space="preserve"> תקראו לזה איזה מילה פוליטית שאתם רוצים – בגוש קטיף. היא הייתה במורג. מורג היה היישוב הכי קשה בגוש קטיף אז. הכי קרוב לדיר אל-בלח </w:t>
      </w:r>
      <w:r>
        <w:rPr>
          <w:rtl/>
          <w:lang w:eastAsia="he-IL"/>
        </w:rPr>
        <w:t>–</w:t>
      </w:r>
      <w:bookmarkStart w:id="71" w:name="_ETM_Q1_386469"/>
      <w:bookmarkEnd w:id="71"/>
      <w:r>
        <w:rPr>
          <w:rFonts w:hint="cs"/>
          <w:rtl/>
          <w:lang w:eastAsia="he-IL"/>
        </w:rPr>
        <w:t xml:space="preserve"> לא משנה, מבחינה חברתית, מכל הבחינות. הן חזרו אחרי שבוע, והיא נשארה. שבועיים, שלושה, חודש, ואז אני אומר לה: לירון, תגידי </w:t>
      </w:r>
      <w:r>
        <w:rPr>
          <w:rtl/>
          <w:lang w:eastAsia="he-IL"/>
        </w:rPr>
        <w:t>–</w:t>
      </w:r>
      <w:r>
        <w:rPr>
          <w:rFonts w:hint="cs"/>
          <w:rtl/>
          <w:lang w:eastAsia="he-IL"/>
        </w:rPr>
        <w:t xml:space="preserve"> תלכי</w:t>
      </w:r>
      <w:r w:rsidR="00CC06B1">
        <w:rPr>
          <w:rFonts w:hint="cs"/>
          <w:rtl/>
          <w:lang w:eastAsia="he-IL"/>
        </w:rPr>
        <w:t>,</w:t>
      </w:r>
      <w:r>
        <w:rPr>
          <w:rFonts w:hint="cs"/>
          <w:rtl/>
          <w:lang w:eastAsia="he-IL"/>
        </w:rPr>
        <w:t xml:space="preserve"> עוד יהיה לך זמן לשרת את המדינה. עובר עוד שבוע, ואני </w:t>
      </w:r>
      <w:bookmarkStart w:id="72" w:name="_ETM_Q1_395541"/>
      <w:bookmarkEnd w:id="72"/>
      <w:r>
        <w:rPr>
          <w:rFonts w:hint="cs"/>
          <w:rtl/>
          <w:lang w:eastAsia="he-IL"/>
        </w:rPr>
        <w:t xml:space="preserve">אומר לה: לירון, פעם שמעת את אימא או אותי אומרים לך </w:t>
      </w:r>
      <w:bookmarkStart w:id="73" w:name="_ETM_Q1_398251"/>
      <w:bookmarkEnd w:id="73"/>
      <w:r>
        <w:rPr>
          <w:rFonts w:hint="cs"/>
          <w:rtl/>
          <w:lang w:eastAsia="he-IL"/>
        </w:rPr>
        <w:t xml:space="preserve">ללכת למורג? היא מסתכלת עליי ככה, והיא ואומרת לי </w:t>
      </w:r>
      <w:r>
        <w:rPr>
          <w:rtl/>
          <w:lang w:eastAsia="he-IL"/>
        </w:rPr>
        <w:t>–</w:t>
      </w:r>
      <w:r>
        <w:rPr>
          <w:rFonts w:hint="cs"/>
          <w:rtl/>
          <w:lang w:eastAsia="he-IL"/>
        </w:rPr>
        <w:t xml:space="preserve"> שומע, היושב-ראש? </w:t>
      </w:r>
      <w:r w:rsidR="00CC06B1">
        <w:rPr>
          <w:rFonts w:hint="cs"/>
          <w:rtl/>
          <w:lang w:eastAsia="he-IL"/>
        </w:rPr>
        <w:t xml:space="preserve">היא </w:t>
      </w:r>
      <w:r>
        <w:rPr>
          <w:rFonts w:hint="cs"/>
          <w:rtl/>
          <w:lang w:eastAsia="he-IL"/>
        </w:rPr>
        <w:t xml:space="preserve">מסתכלת עליי ככה ואומרת לי: אבא, זה לא משנה מה אמרתם, משנה מה הבנתי. זהו. </w:t>
      </w:r>
    </w:p>
    <w:p w:rsidR="00E562FF" w:rsidRDefault="00E562FF" w:rsidP="006E2E91">
      <w:pPr>
        <w:rPr>
          <w:rtl/>
          <w:lang w:eastAsia="he-IL"/>
        </w:rPr>
      </w:pPr>
      <w:bookmarkStart w:id="74" w:name="_ETM_Q1_410776"/>
      <w:bookmarkStart w:id="75" w:name="_ETM_Q1_410829"/>
      <w:bookmarkStart w:id="76" w:name="_ETM_Q1_410954"/>
      <w:bookmarkEnd w:id="74"/>
      <w:bookmarkEnd w:id="75"/>
      <w:bookmarkEnd w:id="76"/>
    </w:p>
    <w:p w:rsidR="00E562FF" w:rsidRDefault="00E562FF" w:rsidP="00320DA9">
      <w:pPr>
        <w:rPr>
          <w:rtl/>
          <w:lang w:eastAsia="he-IL"/>
        </w:rPr>
      </w:pPr>
      <w:bookmarkStart w:id="77" w:name="_ETM_Q1_410996"/>
      <w:bookmarkEnd w:id="77"/>
      <w:r>
        <w:rPr>
          <w:rFonts w:hint="cs"/>
          <w:rtl/>
          <w:lang w:eastAsia="he-IL"/>
        </w:rPr>
        <w:t xml:space="preserve">זאת אומרת, הילדים שלנו, הפקודים שלנו, אוספים מאיתנו </w:t>
      </w:r>
      <w:bookmarkStart w:id="78" w:name="_ETM_Q1_417000"/>
      <w:r>
        <w:rPr>
          <w:rFonts w:hint="cs"/>
          <w:rtl/>
          <w:lang w:eastAsia="he-IL"/>
        </w:rPr>
        <w:t>מסרים</w:t>
      </w:r>
      <w:bookmarkEnd w:id="78"/>
      <w:r>
        <w:rPr>
          <w:rFonts w:hint="cs"/>
          <w:rtl/>
          <w:lang w:eastAsia="he-IL"/>
        </w:rPr>
        <w:t xml:space="preserve"> כל הזמן, גם כשבא לנו לקחת הפסקה קצת. אנחנו לא קובעים </w:t>
      </w:r>
      <w:bookmarkStart w:id="79" w:name="_ETM_Q1_422654"/>
      <w:bookmarkEnd w:id="79"/>
      <w:r>
        <w:rPr>
          <w:rFonts w:hint="cs"/>
          <w:rtl/>
          <w:lang w:eastAsia="he-IL"/>
        </w:rPr>
        <w:t>מתי הם ייקחו דוגמה אישית. הם לא מבינים רק</w:t>
      </w:r>
      <w:bookmarkStart w:id="80" w:name="_ETM_Q1_424474"/>
      <w:bookmarkEnd w:id="80"/>
      <w:r w:rsidR="00CC06B1">
        <w:rPr>
          <w:rFonts w:hint="cs"/>
          <w:rtl/>
          <w:lang w:eastAsia="he-IL"/>
        </w:rPr>
        <w:t xml:space="preserve"> את מה שאנחנו אומרים להם,</w:t>
      </w:r>
      <w:r>
        <w:rPr>
          <w:rFonts w:hint="cs"/>
          <w:rtl/>
          <w:lang w:eastAsia="he-IL"/>
        </w:rPr>
        <w:t xml:space="preserve"> הם מבינים את מה שהם מבינים מאוסף ההתנהגויות שלנו. </w:t>
      </w:r>
    </w:p>
    <w:p w:rsidR="00E562FF" w:rsidRDefault="00E562FF" w:rsidP="006E2E91">
      <w:pPr>
        <w:rPr>
          <w:rtl/>
          <w:lang w:eastAsia="he-IL"/>
        </w:rPr>
      </w:pPr>
      <w:bookmarkStart w:id="81" w:name="_ETM_Q1_438679"/>
      <w:bookmarkStart w:id="82" w:name="_ETM_Q1_438748"/>
      <w:bookmarkStart w:id="83" w:name="_ETM_Q1_438840"/>
      <w:bookmarkEnd w:id="81"/>
      <w:bookmarkEnd w:id="82"/>
      <w:bookmarkEnd w:id="83"/>
    </w:p>
    <w:p w:rsidR="00E562FF" w:rsidRDefault="00E562FF" w:rsidP="00D0032B">
      <w:pPr>
        <w:rPr>
          <w:rtl/>
          <w:lang w:eastAsia="he-IL"/>
        </w:rPr>
      </w:pPr>
      <w:bookmarkStart w:id="84" w:name="_ETM_Q1_438918"/>
      <w:bookmarkEnd w:id="84"/>
      <w:r>
        <w:rPr>
          <w:rFonts w:hint="cs"/>
          <w:rtl/>
          <w:lang w:eastAsia="he-IL"/>
        </w:rPr>
        <w:t xml:space="preserve">כששר אומר או מתגולל על הרמטכ"ל, כששר מתגולל על היועצת המשפטית לממשלה, כשאומרים לראשי מערכת הביטחון: </w:t>
      </w:r>
      <w:r w:rsidR="00CC06B1">
        <w:rPr>
          <w:rFonts w:hint="cs"/>
          <w:rtl/>
          <w:lang w:eastAsia="he-IL"/>
        </w:rPr>
        <w:t>אז מה אם אתם אומרים ככה? לדוגמה</w:t>
      </w:r>
      <w:r>
        <w:rPr>
          <w:rFonts w:hint="cs"/>
          <w:rtl/>
          <w:lang w:eastAsia="he-IL"/>
        </w:rPr>
        <w:t xml:space="preserve"> על עצירים מינהליים</w:t>
      </w:r>
      <w:r w:rsidR="00D0032B">
        <w:rPr>
          <w:rFonts w:hint="cs"/>
          <w:rtl/>
          <w:lang w:eastAsia="he-IL"/>
        </w:rPr>
        <w:t xml:space="preserve"> </w:t>
      </w:r>
      <w:r>
        <w:rPr>
          <w:rFonts w:hint="cs"/>
          <w:rtl/>
          <w:lang w:eastAsia="he-IL"/>
        </w:rPr>
        <w:t>משקרים, ויודעים שהם משקרים – הרי למי הם רוצים לדאוג? הם רוצים לדאוג לאלה שבבוקר שרפו ג'יפ של צה"ל. מה</w:t>
      </w:r>
      <w:r w:rsidR="00CC06B1">
        <w:rPr>
          <w:rFonts w:hint="cs"/>
          <w:rtl/>
          <w:lang w:eastAsia="he-IL"/>
        </w:rPr>
        <w:t>, הם רוצים לדאוג</w:t>
      </w:r>
      <w:r>
        <w:rPr>
          <w:rFonts w:hint="cs"/>
          <w:rtl/>
          <w:lang w:eastAsia="he-IL"/>
        </w:rPr>
        <w:t xml:space="preserve"> למחבלים? לא. </w:t>
      </w:r>
      <w:bookmarkStart w:id="85" w:name="_ETM_Q1_470784"/>
      <w:bookmarkEnd w:id="85"/>
      <w:r>
        <w:rPr>
          <w:rFonts w:hint="cs"/>
          <w:rtl/>
          <w:lang w:eastAsia="he-IL"/>
        </w:rPr>
        <w:t>ראש השב"כ רוצה לדאוג בעיקר למחבלים, שהוא צריך בשבילם צווים מינהליים; גם למי ששורף בתים של פלסטינים עם ילדים בתוכם, כדי למנוע את זה; או</w:t>
      </w:r>
      <w:r w:rsidR="00CC06B1">
        <w:rPr>
          <w:rFonts w:hint="cs"/>
          <w:rtl/>
          <w:lang w:eastAsia="he-IL"/>
        </w:rPr>
        <w:t>,</w:t>
      </w:r>
      <w:r>
        <w:rPr>
          <w:rFonts w:hint="cs"/>
          <w:rtl/>
          <w:lang w:eastAsia="he-IL"/>
        </w:rPr>
        <w:t xml:space="preserve"> אם הוא שותק בחקירה</w:t>
      </w:r>
      <w:r w:rsidR="00CC06B1">
        <w:rPr>
          <w:rFonts w:hint="cs"/>
          <w:rtl/>
          <w:lang w:eastAsia="he-IL"/>
        </w:rPr>
        <w:t>,</w:t>
      </w:r>
      <w:r>
        <w:rPr>
          <w:rFonts w:hint="cs"/>
          <w:rtl/>
          <w:lang w:eastAsia="he-IL"/>
        </w:rPr>
        <w:t xml:space="preserve"> כדי שיהיו לו כלים, כי לימדו אותו לשתוק בחקירה. אז מה באים </w:t>
      </w:r>
      <w:bookmarkStart w:id="86" w:name="_ETM_Q1_494484"/>
      <w:bookmarkEnd w:id="86"/>
      <w:r>
        <w:rPr>
          <w:rFonts w:hint="cs"/>
          <w:rtl/>
          <w:lang w:eastAsia="he-IL"/>
        </w:rPr>
        <w:t xml:space="preserve">לפה ואומרים לראש השב"כ ולרמטכ"ל? אתם לא מבינים. אנחנו נעשה חוק, והם יעשו חוק. </w:t>
      </w:r>
    </w:p>
    <w:p w:rsidR="00E562FF" w:rsidRDefault="00E562FF" w:rsidP="00261DC0">
      <w:pPr>
        <w:rPr>
          <w:rtl/>
          <w:lang w:eastAsia="he-IL"/>
        </w:rPr>
      </w:pPr>
    </w:p>
    <w:p w:rsidR="00E562FF" w:rsidRDefault="00E562FF" w:rsidP="00E875FD">
      <w:pPr>
        <w:rPr>
          <w:rtl/>
          <w:lang w:eastAsia="he-IL"/>
        </w:rPr>
      </w:pPr>
      <w:r>
        <w:rPr>
          <w:rFonts w:hint="cs"/>
          <w:rtl/>
          <w:lang w:eastAsia="he-IL"/>
        </w:rPr>
        <w:t xml:space="preserve">עכשיו, מה יגיד מישהו שאומר לו הרמטכ"ל: הסתער ימינה, </w:t>
      </w:r>
      <w:r w:rsidR="00CC06B1">
        <w:rPr>
          <w:rFonts w:hint="cs"/>
          <w:rtl/>
          <w:lang w:eastAsia="he-IL"/>
        </w:rPr>
        <w:t>הסתער שמאלה – דרך המפקדים למטה? הוא</w:t>
      </w:r>
      <w:r>
        <w:rPr>
          <w:rFonts w:hint="cs"/>
          <w:rtl/>
          <w:lang w:eastAsia="he-IL"/>
        </w:rPr>
        <w:t xml:space="preserve"> יגיד לו: מה פתאום? לימדו אותנו שיש לך נסיבות אישיות, פוליטיות, אתה הולך לישון בלילה כשאתה צריך לעבוד. זה מה</w:t>
      </w:r>
      <w:bookmarkStart w:id="87" w:name="_ETM_Q1_525219"/>
      <w:bookmarkEnd w:id="87"/>
      <w:r>
        <w:rPr>
          <w:rFonts w:hint="cs"/>
          <w:rtl/>
          <w:lang w:eastAsia="he-IL"/>
        </w:rPr>
        <w:t xml:space="preserve"> שאומרים שרים לרמטכ"ל בישיבות קבינט. מה אנחנו רוצים שיבינו? יחד ננצח. אני אומר לך – באמת, אני לא צריך להגיד לך, אתה יודע את זה </w:t>
      </w:r>
      <w:r>
        <w:rPr>
          <w:rtl/>
          <w:lang w:eastAsia="he-IL"/>
        </w:rPr>
        <w:t>–</w:t>
      </w:r>
      <w:r>
        <w:rPr>
          <w:rFonts w:hint="cs"/>
          <w:rtl/>
          <w:lang w:eastAsia="he-IL"/>
        </w:rPr>
        <w:t xml:space="preserve"> </w:t>
      </w:r>
      <w:bookmarkStart w:id="88" w:name="_ETM_Q1_540452"/>
      <w:bookmarkEnd w:id="88"/>
      <w:r>
        <w:rPr>
          <w:rFonts w:hint="cs"/>
          <w:rtl/>
          <w:lang w:eastAsia="he-IL"/>
        </w:rPr>
        <w:t xml:space="preserve">אני מאוד </w:t>
      </w:r>
      <w:bookmarkStart w:id="89" w:name="_ETM_Q1_545000"/>
      <w:r>
        <w:rPr>
          <w:rFonts w:hint="cs"/>
          <w:rtl/>
          <w:lang w:eastAsia="he-IL"/>
        </w:rPr>
        <w:t xml:space="preserve">בעד </w:t>
      </w:r>
      <w:proofErr w:type="spellStart"/>
      <w:r>
        <w:rPr>
          <w:rFonts w:hint="cs"/>
          <w:rtl/>
          <w:lang w:eastAsia="he-IL"/>
        </w:rPr>
        <w:t>היחד</w:t>
      </w:r>
      <w:bookmarkEnd w:id="89"/>
      <w:proofErr w:type="spellEnd"/>
      <w:r>
        <w:rPr>
          <w:rFonts w:hint="cs"/>
          <w:rtl/>
          <w:lang w:eastAsia="he-IL"/>
        </w:rPr>
        <w:t xml:space="preserve">. אבל תגידו, אתם בעד </w:t>
      </w:r>
      <w:proofErr w:type="spellStart"/>
      <w:r>
        <w:rPr>
          <w:rFonts w:hint="cs"/>
          <w:rtl/>
          <w:lang w:eastAsia="he-IL"/>
        </w:rPr>
        <w:t>היחד</w:t>
      </w:r>
      <w:proofErr w:type="spellEnd"/>
      <w:r>
        <w:rPr>
          <w:rFonts w:hint="cs"/>
          <w:rtl/>
          <w:lang w:eastAsia="he-IL"/>
        </w:rPr>
        <w:t xml:space="preserve">? </w:t>
      </w:r>
      <w:bookmarkStart w:id="90" w:name="_ETM_Q1_545520"/>
      <w:bookmarkStart w:id="91" w:name="_ETM_Q1_545594"/>
      <w:bookmarkStart w:id="92" w:name="_ETM_Q1_545699"/>
      <w:bookmarkStart w:id="93" w:name="_ETM_Q1_545764"/>
      <w:bookmarkEnd w:id="90"/>
      <w:bookmarkEnd w:id="91"/>
      <w:bookmarkEnd w:id="92"/>
      <w:bookmarkEnd w:id="93"/>
      <w:r>
        <w:rPr>
          <w:rFonts w:hint="cs"/>
          <w:rtl/>
          <w:lang w:eastAsia="he-IL"/>
        </w:rPr>
        <w:t>אני</w:t>
      </w:r>
      <w:bookmarkStart w:id="94" w:name="_ETM_Q1_546170"/>
      <w:bookmarkEnd w:id="94"/>
      <w:r>
        <w:rPr>
          <w:rFonts w:hint="cs"/>
          <w:rtl/>
          <w:lang w:eastAsia="he-IL"/>
        </w:rPr>
        <w:t xml:space="preserve"> בטוח שגם השר אמסלם בעד </w:t>
      </w:r>
      <w:proofErr w:type="spellStart"/>
      <w:r>
        <w:rPr>
          <w:rFonts w:hint="cs"/>
          <w:rtl/>
          <w:lang w:eastAsia="he-IL"/>
        </w:rPr>
        <w:t>היחד</w:t>
      </w:r>
      <w:proofErr w:type="spellEnd"/>
      <w:r>
        <w:rPr>
          <w:rFonts w:hint="cs"/>
          <w:rtl/>
          <w:lang w:eastAsia="he-IL"/>
        </w:rPr>
        <w:t xml:space="preserve">. אז איך זה מסתדר עם מה שייאמר פה בעוד כמה דקות? אני </w:t>
      </w:r>
      <w:bookmarkStart w:id="95" w:name="_ETM_Q1_550000"/>
      <w:r>
        <w:rPr>
          <w:rFonts w:hint="cs"/>
          <w:rtl/>
          <w:lang w:eastAsia="he-IL"/>
        </w:rPr>
        <w:t>יש</w:t>
      </w:r>
      <w:bookmarkStart w:id="96" w:name="_ETM_Q1_560923"/>
      <w:bookmarkEnd w:id="96"/>
      <w:r>
        <w:rPr>
          <w:rFonts w:hint="cs"/>
          <w:rtl/>
          <w:lang w:eastAsia="he-IL"/>
        </w:rPr>
        <w:t xml:space="preserve"> לי תעודות</w:t>
      </w:r>
      <w:bookmarkEnd w:id="95"/>
      <w:r>
        <w:rPr>
          <w:rFonts w:hint="cs"/>
          <w:rtl/>
          <w:lang w:eastAsia="he-IL"/>
        </w:rPr>
        <w:t xml:space="preserve"> על </w:t>
      </w:r>
      <w:proofErr w:type="spellStart"/>
      <w:r>
        <w:rPr>
          <w:rFonts w:hint="cs"/>
          <w:rtl/>
          <w:lang w:eastAsia="he-IL"/>
        </w:rPr>
        <w:t>הביחד</w:t>
      </w:r>
      <w:proofErr w:type="spellEnd"/>
      <w:r>
        <w:rPr>
          <w:rFonts w:hint="cs"/>
          <w:rtl/>
          <w:lang w:eastAsia="he-IL"/>
        </w:rPr>
        <w:t xml:space="preserve">. מה זה אומר? שעכשיו נלך </w:t>
      </w:r>
      <w:bookmarkStart w:id="97" w:name="_ETM_Q1_564712"/>
      <w:bookmarkEnd w:id="97"/>
      <w:r>
        <w:rPr>
          <w:rFonts w:hint="cs"/>
          <w:rtl/>
          <w:lang w:eastAsia="he-IL"/>
        </w:rPr>
        <w:t>לוועדת חוקה מחר בבוקר ונתכנס על איך, לדוגמה</w:t>
      </w:r>
      <w:bookmarkStart w:id="98" w:name="_ETM_Q1_571582"/>
      <w:bookmarkEnd w:id="98"/>
      <w:r>
        <w:rPr>
          <w:rFonts w:hint="cs"/>
          <w:rtl/>
          <w:lang w:eastAsia="he-IL"/>
        </w:rPr>
        <w:t xml:space="preserve">, בוחרים את נציב קבילות השופטים. </w:t>
      </w:r>
    </w:p>
    <w:p w:rsidR="00E562FF" w:rsidRDefault="00E562FF" w:rsidP="0064170F">
      <w:pPr>
        <w:rPr>
          <w:rtl/>
          <w:lang w:eastAsia="he-IL"/>
        </w:rPr>
      </w:pPr>
      <w:bookmarkStart w:id="99" w:name="_ETM_Q1_579365"/>
      <w:bookmarkStart w:id="100" w:name="_ETM_Q1_579421"/>
      <w:bookmarkEnd w:id="99"/>
      <w:bookmarkEnd w:id="100"/>
    </w:p>
    <w:p w:rsidR="00E562FF" w:rsidRDefault="00E562FF" w:rsidP="00E875FD">
      <w:pPr>
        <w:rPr>
          <w:rtl/>
          <w:lang w:eastAsia="he-IL"/>
        </w:rPr>
      </w:pPr>
      <w:bookmarkStart w:id="101" w:name="_ETM_Q1_580093"/>
      <w:bookmarkStart w:id="102" w:name="_ETM_Q1_580140"/>
      <w:bookmarkEnd w:id="101"/>
      <w:bookmarkEnd w:id="102"/>
      <w:r>
        <w:rPr>
          <w:rFonts w:hint="cs"/>
          <w:rtl/>
          <w:lang w:eastAsia="he-IL"/>
        </w:rPr>
        <w:t>השר אמסלם, דרך אגב, אני רוצה לגלות</w:t>
      </w:r>
      <w:bookmarkStart w:id="103" w:name="_ETM_Q1_576777"/>
      <w:bookmarkEnd w:id="103"/>
      <w:r>
        <w:rPr>
          <w:rFonts w:hint="cs"/>
          <w:rtl/>
          <w:lang w:eastAsia="he-IL"/>
        </w:rPr>
        <w:t xml:space="preserve"> לך משהו: בבית המשפט העליון על הגיוס ישבו תשעה שופטים. נדמה לי שארבעה או חמישה מהם הם </w:t>
      </w:r>
      <w:bookmarkStart w:id="104" w:name="_ETM_Q1_585026"/>
      <w:bookmarkEnd w:id="104"/>
      <w:r>
        <w:rPr>
          <w:rFonts w:hint="cs"/>
          <w:rtl/>
          <w:lang w:eastAsia="he-IL"/>
        </w:rPr>
        <w:t>שמרנים, או דתיים בסימונים שלכם – חדשים כבר</w:t>
      </w:r>
      <w:r w:rsidR="00D36B87">
        <w:rPr>
          <w:rFonts w:hint="cs"/>
          <w:rtl/>
          <w:lang w:eastAsia="he-IL"/>
        </w:rPr>
        <w:t>,</w:t>
      </w:r>
      <w:r>
        <w:rPr>
          <w:rFonts w:hint="cs"/>
          <w:rtl/>
          <w:lang w:eastAsia="he-IL"/>
        </w:rPr>
        <w:t xml:space="preserve"> כאילו; מיניתם אותם. </w:t>
      </w:r>
      <w:bookmarkStart w:id="105" w:name="_ETM_Q1_593490"/>
      <w:bookmarkEnd w:id="105"/>
      <w:r>
        <w:rPr>
          <w:rFonts w:hint="cs"/>
          <w:rtl/>
          <w:lang w:eastAsia="he-IL"/>
        </w:rPr>
        <w:t>ההחלטה שהתקבלה הייתה פה אחד. דרך אגב, חלק מההחלטה ש</w:t>
      </w:r>
      <w:bookmarkStart w:id="106" w:name="_ETM_Q1_554000"/>
      <w:bookmarkEnd w:id="106"/>
      <w:r>
        <w:rPr>
          <w:rFonts w:hint="cs"/>
          <w:rtl/>
          <w:lang w:eastAsia="he-IL"/>
        </w:rPr>
        <w:t xml:space="preserve">התקבלה </w:t>
      </w:r>
      <w:r>
        <w:rPr>
          <w:rtl/>
          <w:lang w:eastAsia="he-IL"/>
        </w:rPr>
        <w:t>–</w:t>
      </w:r>
      <w:r>
        <w:rPr>
          <w:rFonts w:hint="cs"/>
          <w:rtl/>
          <w:lang w:eastAsia="he-IL"/>
        </w:rPr>
        <w:t xml:space="preserve"> אתה יודע א</w:t>
      </w:r>
      <w:r w:rsidR="00D36B87">
        <w:rPr>
          <w:rFonts w:hint="cs"/>
          <w:rtl/>
          <w:lang w:eastAsia="he-IL"/>
        </w:rPr>
        <w:t xml:space="preserve">ת זה, אני מניח, קראת את הפסיקה, </w:t>
      </w:r>
      <w:r>
        <w:rPr>
          <w:rFonts w:hint="cs"/>
          <w:rtl/>
          <w:lang w:eastAsia="he-IL"/>
        </w:rPr>
        <w:t xml:space="preserve">אני מקווה שקראת </w:t>
      </w:r>
      <w:r>
        <w:rPr>
          <w:rtl/>
          <w:lang w:eastAsia="he-IL"/>
        </w:rPr>
        <w:t>–</w:t>
      </w:r>
      <w:r>
        <w:rPr>
          <w:rFonts w:hint="cs"/>
          <w:rtl/>
          <w:lang w:eastAsia="he-IL"/>
        </w:rPr>
        <w:t xml:space="preserve"> הייתה שהיועצת המשפטית לממשלה תמיד מייצגת את הממשלה אלא אם כן </w:t>
      </w:r>
      <w:bookmarkStart w:id="107" w:name="_ETM_Q1_609000"/>
      <w:bookmarkEnd w:id="107"/>
      <w:r>
        <w:rPr>
          <w:rFonts w:hint="cs"/>
          <w:rtl/>
          <w:lang w:eastAsia="he-IL"/>
        </w:rPr>
        <w:t>היא מתירה, בנושא מסוים, למישהו אחר לייצג.</w:t>
      </w:r>
    </w:p>
    <w:p w:rsidR="00E562FF" w:rsidRDefault="00E562FF" w:rsidP="00261DC0">
      <w:pPr>
        <w:rPr>
          <w:rtl/>
          <w:lang w:eastAsia="he-IL"/>
        </w:rPr>
      </w:pPr>
    </w:p>
    <w:p w:rsidR="00D36B87" w:rsidRDefault="00E562FF" w:rsidP="00E875FD">
      <w:pPr>
        <w:rPr>
          <w:rtl/>
        </w:rPr>
      </w:pPr>
      <w:bookmarkStart w:id="108" w:name="TOR_Q2"/>
      <w:bookmarkStart w:id="109" w:name="_ETM_Q2_199849"/>
      <w:bookmarkEnd w:id="108"/>
      <w:bookmarkEnd w:id="109"/>
      <w:r>
        <w:rPr>
          <w:rtl/>
        </w:rPr>
        <w:t xml:space="preserve">אז </w:t>
      </w:r>
      <w:bookmarkStart w:id="110" w:name="_ETM_Q2_200029"/>
      <w:bookmarkEnd w:id="110"/>
      <w:r>
        <w:rPr>
          <w:rtl/>
        </w:rPr>
        <w:t xml:space="preserve">מה </w:t>
      </w:r>
      <w:bookmarkStart w:id="111" w:name="_ETM_Q2_200179"/>
      <w:bookmarkEnd w:id="111"/>
      <w:r>
        <w:rPr>
          <w:rtl/>
        </w:rPr>
        <w:t xml:space="preserve">זה </w:t>
      </w:r>
      <w:bookmarkStart w:id="112" w:name="_ETM_Q2_200300"/>
      <w:bookmarkEnd w:id="112"/>
      <w:r>
        <w:rPr>
          <w:rtl/>
        </w:rPr>
        <w:t xml:space="preserve">משנה </w:t>
      </w:r>
      <w:bookmarkStart w:id="113" w:name="_ETM_Q2_200840"/>
      <w:bookmarkEnd w:id="113"/>
      <w:r>
        <w:rPr>
          <w:rtl/>
        </w:rPr>
        <w:t xml:space="preserve">אם </w:t>
      </w:r>
      <w:bookmarkStart w:id="114" w:name="_ETM_Q2_201019"/>
      <w:bookmarkEnd w:id="114"/>
      <w:r>
        <w:rPr>
          <w:rtl/>
        </w:rPr>
        <w:t xml:space="preserve">אמרו </w:t>
      </w:r>
      <w:bookmarkStart w:id="115" w:name="_ETM_Q2_201380"/>
      <w:bookmarkEnd w:id="115"/>
      <w:r>
        <w:rPr>
          <w:rtl/>
        </w:rPr>
        <w:t xml:space="preserve">ככה </w:t>
      </w:r>
      <w:bookmarkStart w:id="116" w:name="_ETM_Q2_202130"/>
      <w:bookmarkStart w:id="117" w:name="_ETM_Q2_202519"/>
      <w:bookmarkEnd w:id="116"/>
      <w:bookmarkEnd w:id="117"/>
      <w:r>
        <w:rPr>
          <w:rFonts w:hint="cs"/>
          <w:rtl/>
        </w:rPr>
        <w:t xml:space="preserve">תשעה </w:t>
      </w:r>
      <w:r>
        <w:rPr>
          <w:rtl/>
        </w:rPr>
        <w:t xml:space="preserve">שופטים </w:t>
      </w:r>
      <w:bookmarkStart w:id="118" w:name="_ETM_Q2_203390"/>
      <w:bookmarkEnd w:id="118"/>
      <w:r>
        <w:rPr>
          <w:rtl/>
        </w:rPr>
        <w:t xml:space="preserve">של </w:t>
      </w:r>
      <w:bookmarkStart w:id="119" w:name="_ETM_Q2_203630"/>
      <w:bookmarkEnd w:id="119"/>
      <w:r>
        <w:rPr>
          <w:rtl/>
        </w:rPr>
        <w:t xml:space="preserve">בית </w:t>
      </w:r>
      <w:bookmarkStart w:id="120" w:name="_ETM_Q2_203869"/>
      <w:bookmarkEnd w:id="120"/>
      <w:r>
        <w:rPr>
          <w:rtl/>
        </w:rPr>
        <w:t xml:space="preserve">המשפט </w:t>
      </w:r>
      <w:bookmarkStart w:id="121" w:name="_ETM_Q2_204320"/>
      <w:bookmarkEnd w:id="121"/>
      <w:r>
        <w:rPr>
          <w:rtl/>
        </w:rPr>
        <w:t>העליון</w:t>
      </w:r>
      <w:r>
        <w:rPr>
          <w:rFonts w:hint="cs"/>
          <w:rtl/>
        </w:rPr>
        <w:t xml:space="preserve">, </w:t>
      </w:r>
      <w:bookmarkStart w:id="122" w:name="_ETM_Q2_205589"/>
      <w:bookmarkEnd w:id="122"/>
      <w:r>
        <w:rPr>
          <w:rtl/>
        </w:rPr>
        <w:t xml:space="preserve">שחמישה </w:t>
      </w:r>
      <w:bookmarkStart w:id="123" w:name="_ETM_Q2_206820"/>
      <w:bookmarkEnd w:id="123"/>
      <w:r>
        <w:rPr>
          <w:rtl/>
        </w:rPr>
        <w:t>מ</w:t>
      </w:r>
      <w:bookmarkStart w:id="124" w:name="_ETM_Q2_207474"/>
      <w:bookmarkEnd w:id="124"/>
      <w:r>
        <w:rPr>
          <w:rtl/>
        </w:rPr>
        <w:t>הם</w:t>
      </w:r>
      <w:r>
        <w:rPr>
          <w:rFonts w:hint="cs"/>
          <w:rtl/>
        </w:rPr>
        <w:t xml:space="preserve"> הם</w:t>
      </w:r>
      <w:r>
        <w:rPr>
          <w:rtl/>
        </w:rPr>
        <w:t xml:space="preserve"> </w:t>
      </w:r>
      <w:bookmarkStart w:id="125" w:name="_ETM_Q2_208130"/>
      <w:bookmarkEnd w:id="125"/>
      <w:r>
        <w:rPr>
          <w:rtl/>
        </w:rPr>
        <w:t xml:space="preserve">שופטים </w:t>
      </w:r>
      <w:bookmarkStart w:id="126" w:name="_ETM_Q2_209550"/>
      <w:bookmarkStart w:id="127" w:name="_ETM_Q2_210779"/>
      <w:bookmarkEnd w:id="126"/>
      <w:bookmarkEnd w:id="127"/>
      <w:r>
        <w:rPr>
          <w:rFonts w:hint="cs"/>
          <w:rtl/>
        </w:rPr>
        <w:t xml:space="preserve">כאילו </w:t>
      </w:r>
      <w:r>
        <w:rPr>
          <w:rtl/>
        </w:rPr>
        <w:t>שמרנים</w:t>
      </w:r>
      <w:r>
        <w:rPr>
          <w:rFonts w:hint="cs"/>
          <w:rtl/>
        </w:rPr>
        <w:t>,</w:t>
      </w:r>
      <w:r>
        <w:rPr>
          <w:rtl/>
        </w:rPr>
        <w:t xml:space="preserve"> </w:t>
      </w:r>
      <w:bookmarkStart w:id="128" w:name="_ETM_Q2_211859"/>
      <w:bookmarkEnd w:id="128"/>
      <w:r>
        <w:rPr>
          <w:rtl/>
        </w:rPr>
        <w:t>דתיים</w:t>
      </w:r>
      <w:r>
        <w:rPr>
          <w:rFonts w:hint="cs"/>
          <w:rtl/>
        </w:rPr>
        <w:t xml:space="preserve"> –</w:t>
      </w:r>
      <w:r>
        <w:rPr>
          <w:rtl/>
        </w:rPr>
        <w:t xml:space="preserve"> </w:t>
      </w:r>
      <w:bookmarkStart w:id="129" w:name="_ETM_Q2_212790"/>
      <w:bookmarkEnd w:id="129"/>
      <w:r>
        <w:rPr>
          <w:rtl/>
        </w:rPr>
        <w:t xml:space="preserve">לא </w:t>
      </w:r>
      <w:bookmarkStart w:id="130" w:name="_ETM_Q2_212909"/>
      <w:bookmarkEnd w:id="130"/>
      <w:r>
        <w:rPr>
          <w:rtl/>
        </w:rPr>
        <w:t xml:space="preserve">יודע </w:t>
      </w:r>
      <w:bookmarkStart w:id="131" w:name="_ETM_Q2_213090"/>
      <w:bookmarkEnd w:id="131"/>
      <w:r>
        <w:rPr>
          <w:rtl/>
        </w:rPr>
        <w:t xml:space="preserve">איך </w:t>
      </w:r>
      <w:bookmarkStart w:id="132" w:name="_ETM_Q2_213210"/>
      <w:bookmarkEnd w:id="132"/>
      <w:r>
        <w:rPr>
          <w:rtl/>
        </w:rPr>
        <w:t xml:space="preserve">מגדירים </w:t>
      </w:r>
      <w:bookmarkStart w:id="133" w:name="_ETM_Q2_213989"/>
      <w:bookmarkEnd w:id="133"/>
      <w:r>
        <w:rPr>
          <w:rtl/>
        </w:rPr>
        <w:t xml:space="preserve">את </w:t>
      </w:r>
      <w:bookmarkStart w:id="134" w:name="_ETM_Q2_214110"/>
      <w:bookmarkEnd w:id="134"/>
      <w:r>
        <w:rPr>
          <w:rtl/>
        </w:rPr>
        <w:t xml:space="preserve">הדברים </w:t>
      </w:r>
      <w:bookmarkStart w:id="135" w:name="_ETM_Q2_214979"/>
      <w:bookmarkEnd w:id="135"/>
      <w:r>
        <w:rPr>
          <w:rtl/>
        </w:rPr>
        <w:t>האלה</w:t>
      </w:r>
      <w:bookmarkStart w:id="136" w:name="_ETM_Q2_216190"/>
      <w:bookmarkEnd w:id="136"/>
      <w:r>
        <w:rPr>
          <w:rFonts w:hint="cs"/>
          <w:rtl/>
        </w:rPr>
        <w:t xml:space="preserve"> – </w:t>
      </w:r>
      <w:r>
        <w:rPr>
          <w:rtl/>
        </w:rPr>
        <w:t xml:space="preserve">אבל </w:t>
      </w:r>
      <w:bookmarkStart w:id="137" w:name="_ETM_Q2_216519"/>
      <w:bookmarkEnd w:id="137"/>
      <w:r>
        <w:rPr>
          <w:rFonts w:hint="cs"/>
          <w:rtl/>
        </w:rPr>
        <w:t>ה</w:t>
      </w:r>
      <w:r>
        <w:rPr>
          <w:rtl/>
        </w:rPr>
        <w:t xml:space="preserve">ם </w:t>
      </w:r>
      <w:bookmarkStart w:id="138" w:name="_ETM_Q2_216670"/>
      <w:bookmarkEnd w:id="138"/>
      <w:r>
        <w:rPr>
          <w:rtl/>
        </w:rPr>
        <w:t xml:space="preserve">לא </w:t>
      </w:r>
      <w:bookmarkStart w:id="139" w:name="_ETM_Q2_216909"/>
      <w:bookmarkEnd w:id="139"/>
      <w:r>
        <w:rPr>
          <w:rtl/>
        </w:rPr>
        <w:t>מ</w:t>
      </w:r>
      <w:bookmarkStart w:id="140" w:name="_ETM_Q2_217149"/>
      <w:bookmarkEnd w:id="140"/>
      <w:r>
        <w:rPr>
          <w:rtl/>
        </w:rPr>
        <w:t xml:space="preserve">אלה </w:t>
      </w:r>
      <w:bookmarkStart w:id="141" w:name="_ETM_Q2_217390"/>
      <w:bookmarkEnd w:id="141"/>
      <w:r>
        <w:rPr>
          <w:rtl/>
        </w:rPr>
        <w:t xml:space="preserve">שמתגוללים </w:t>
      </w:r>
      <w:bookmarkStart w:id="142" w:name="_ETM_Q2_218260"/>
      <w:bookmarkEnd w:id="142"/>
      <w:r w:rsidR="00D36B87">
        <w:rPr>
          <w:rFonts w:hint="cs"/>
          <w:rtl/>
        </w:rPr>
        <w:t xml:space="preserve">עליהם </w:t>
      </w:r>
      <w:r>
        <w:rPr>
          <w:rtl/>
        </w:rPr>
        <w:t xml:space="preserve">פה </w:t>
      </w:r>
      <w:bookmarkStart w:id="143" w:name="_ETM_Q2_218440"/>
      <w:bookmarkEnd w:id="143"/>
      <w:r>
        <w:rPr>
          <w:rtl/>
        </w:rPr>
        <w:t xml:space="preserve">השכם </w:t>
      </w:r>
      <w:bookmarkStart w:id="144" w:name="_ETM_Q2_218829"/>
      <w:bookmarkEnd w:id="144"/>
      <w:r>
        <w:rPr>
          <w:rtl/>
        </w:rPr>
        <w:t>ו</w:t>
      </w:r>
      <w:r>
        <w:rPr>
          <w:rFonts w:hint="cs"/>
          <w:rtl/>
        </w:rPr>
        <w:t>ה</w:t>
      </w:r>
      <w:r>
        <w:rPr>
          <w:rtl/>
        </w:rPr>
        <w:t>ערב</w:t>
      </w:r>
      <w:r>
        <w:rPr>
          <w:rFonts w:hint="cs"/>
          <w:rtl/>
        </w:rPr>
        <w:t>?</w:t>
      </w:r>
      <w:bookmarkStart w:id="145" w:name="_ETM_Q2_216800"/>
      <w:bookmarkStart w:id="146" w:name="_ETM_Q2_216914"/>
      <w:bookmarkStart w:id="147" w:name="_ETM_Q2_217294"/>
      <w:bookmarkStart w:id="148" w:name="_ETM_Q2_217372"/>
      <w:bookmarkStart w:id="149" w:name="_ETM_Q2_220760"/>
      <w:bookmarkEnd w:id="145"/>
      <w:bookmarkEnd w:id="146"/>
      <w:bookmarkEnd w:id="147"/>
      <w:bookmarkEnd w:id="148"/>
      <w:bookmarkEnd w:id="149"/>
      <w:r>
        <w:rPr>
          <w:rFonts w:hint="cs"/>
          <w:rtl/>
        </w:rPr>
        <w:t xml:space="preserve"> </w:t>
      </w:r>
    </w:p>
    <w:p w:rsidR="00D36B87" w:rsidRDefault="00D36B87" w:rsidP="00E875FD">
      <w:pPr>
        <w:rPr>
          <w:rtl/>
        </w:rPr>
      </w:pPr>
    </w:p>
    <w:p w:rsidR="00E562FF" w:rsidRDefault="00E562FF" w:rsidP="00D36B87">
      <w:pPr>
        <w:rPr>
          <w:rtl/>
        </w:rPr>
      </w:pPr>
      <w:r>
        <w:rPr>
          <w:rtl/>
        </w:rPr>
        <w:t xml:space="preserve">דרך </w:t>
      </w:r>
      <w:bookmarkStart w:id="150" w:name="_ETM_Q2_221120"/>
      <w:bookmarkEnd w:id="150"/>
      <w:r>
        <w:rPr>
          <w:rtl/>
        </w:rPr>
        <w:t>אגב</w:t>
      </w:r>
      <w:r>
        <w:rPr>
          <w:rFonts w:hint="cs"/>
          <w:rtl/>
        </w:rPr>
        <w:t>, זה</w:t>
      </w:r>
      <w:bookmarkStart w:id="151" w:name="_ETM_Q2_221979"/>
      <w:bookmarkEnd w:id="151"/>
      <w:r>
        <w:rPr>
          <w:rFonts w:hint="cs"/>
          <w:rtl/>
        </w:rPr>
        <w:t xml:space="preserve"> </w:t>
      </w:r>
      <w:r>
        <w:rPr>
          <w:rtl/>
        </w:rPr>
        <w:t xml:space="preserve">כמובן </w:t>
      </w:r>
      <w:bookmarkStart w:id="152" w:name="_ETM_Q2_222729"/>
      <w:bookmarkEnd w:id="152"/>
      <w:r>
        <w:rPr>
          <w:rtl/>
        </w:rPr>
        <w:t xml:space="preserve">לא </w:t>
      </w:r>
      <w:bookmarkStart w:id="153" w:name="_ETM_Q2_222909"/>
      <w:bookmarkEnd w:id="153"/>
      <w:r>
        <w:rPr>
          <w:rtl/>
        </w:rPr>
        <w:t xml:space="preserve">הפריע </w:t>
      </w:r>
      <w:bookmarkStart w:id="154" w:name="_ETM_Q2_224970"/>
      <w:bookmarkEnd w:id="154"/>
      <w:r>
        <w:rPr>
          <w:rtl/>
        </w:rPr>
        <w:t>לממשלה</w:t>
      </w:r>
      <w:bookmarkStart w:id="155" w:name="_ETM_Q2_226470"/>
      <w:bookmarkEnd w:id="155"/>
      <w:r>
        <w:rPr>
          <w:rFonts w:hint="cs"/>
          <w:rtl/>
        </w:rPr>
        <w:t>,</w:t>
      </w:r>
      <w:r>
        <w:rPr>
          <w:rtl/>
        </w:rPr>
        <w:t xml:space="preserve"> </w:t>
      </w:r>
      <w:bookmarkStart w:id="156" w:name="_ETM_Q2_227070"/>
      <w:bookmarkEnd w:id="156"/>
      <w:r>
        <w:rPr>
          <w:rtl/>
        </w:rPr>
        <w:t xml:space="preserve">וגם </w:t>
      </w:r>
      <w:bookmarkStart w:id="157" w:name="_ETM_Q2_227370"/>
      <w:bookmarkEnd w:id="157"/>
      <w:r>
        <w:rPr>
          <w:rtl/>
        </w:rPr>
        <w:t>לכנס</w:t>
      </w:r>
      <w:r>
        <w:rPr>
          <w:rFonts w:hint="cs"/>
          <w:rtl/>
        </w:rPr>
        <w:t>ת,</w:t>
      </w:r>
      <w:r>
        <w:rPr>
          <w:rtl/>
        </w:rPr>
        <w:t xml:space="preserve"> </w:t>
      </w:r>
      <w:bookmarkStart w:id="158" w:name="_ETM_Q2_227850"/>
      <w:bookmarkStart w:id="159" w:name="_ETM_Q2_228059"/>
      <w:bookmarkStart w:id="160" w:name="_ETM_Q2_228690"/>
      <w:bookmarkEnd w:id="158"/>
      <w:bookmarkEnd w:id="159"/>
      <w:bookmarkEnd w:id="160"/>
      <w:r>
        <w:rPr>
          <w:rFonts w:hint="cs"/>
          <w:rtl/>
        </w:rPr>
        <w:t xml:space="preserve">דרך אגב, </w:t>
      </w:r>
      <w:r>
        <w:rPr>
          <w:rtl/>
        </w:rPr>
        <w:t xml:space="preserve">לעשות </w:t>
      </w:r>
      <w:bookmarkStart w:id="161" w:name="_ETM_Q2_229170"/>
      <w:bookmarkEnd w:id="161"/>
      <w:r>
        <w:rPr>
          <w:rtl/>
        </w:rPr>
        <w:t xml:space="preserve">פה </w:t>
      </w:r>
      <w:bookmarkStart w:id="162" w:name="_ETM_Q2_229320"/>
      <w:bookmarkEnd w:id="162"/>
      <w:r>
        <w:rPr>
          <w:rtl/>
        </w:rPr>
        <w:t xml:space="preserve">איזה </w:t>
      </w:r>
      <w:bookmarkStart w:id="163" w:name="_ETM_Q2_229559"/>
      <w:bookmarkEnd w:id="163"/>
      <w:r>
        <w:rPr>
          <w:rtl/>
        </w:rPr>
        <w:t>מרו</w:t>
      </w:r>
      <w:r>
        <w:rPr>
          <w:rFonts w:hint="cs"/>
          <w:rtl/>
        </w:rPr>
        <w:t>ץ</w:t>
      </w:r>
      <w:r>
        <w:rPr>
          <w:rtl/>
        </w:rPr>
        <w:t xml:space="preserve"> </w:t>
      </w:r>
      <w:bookmarkStart w:id="164" w:name="_ETM_Q2_231059"/>
      <w:bookmarkEnd w:id="164"/>
      <w:r>
        <w:rPr>
          <w:rtl/>
        </w:rPr>
        <w:t xml:space="preserve">בשביל </w:t>
      </w:r>
      <w:bookmarkStart w:id="165" w:name="_ETM_Q2_231479"/>
      <w:bookmarkEnd w:id="165"/>
      <w:r>
        <w:rPr>
          <w:rtl/>
        </w:rPr>
        <w:t>ל</w:t>
      </w:r>
      <w:r>
        <w:rPr>
          <w:rFonts w:hint="cs"/>
          <w:rtl/>
        </w:rPr>
        <w:t>הראות ל</w:t>
      </w:r>
      <w:bookmarkStart w:id="166" w:name="_ETM_Q2_232320"/>
      <w:bookmarkEnd w:id="166"/>
      <w:r>
        <w:rPr>
          <w:rtl/>
        </w:rPr>
        <w:t xml:space="preserve">שר </w:t>
      </w:r>
      <w:bookmarkStart w:id="167" w:name="_ETM_Q2_232950"/>
      <w:bookmarkEnd w:id="167"/>
      <w:r>
        <w:rPr>
          <w:rtl/>
        </w:rPr>
        <w:t>לשעבר</w:t>
      </w:r>
      <w:r>
        <w:rPr>
          <w:rFonts w:hint="cs"/>
          <w:rtl/>
        </w:rPr>
        <w:t>,</w:t>
      </w:r>
      <w:r>
        <w:rPr>
          <w:rtl/>
        </w:rPr>
        <w:t xml:space="preserve"> </w:t>
      </w:r>
      <w:bookmarkStart w:id="168" w:name="_ETM_Q2_233430"/>
      <w:bookmarkEnd w:id="168"/>
      <w:r>
        <w:rPr>
          <w:rtl/>
        </w:rPr>
        <w:t>ל</w:t>
      </w:r>
      <w:bookmarkStart w:id="169" w:name="_ETM_Q2_233520"/>
      <w:bookmarkEnd w:id="169"/>
      <w:r>
        <w:rPr>
          <w:rtl/>
        </w:rPr>
        <w:t xml:space="preserve">רמטכ"ל </w:t>
      </w:r>
      <w:bookmarkStart w:id="170" w:name="_ETM_Q2_234059"/>
      <w:bookmarkEnd w:id="170"/>
      <w:r>
        <w:rPr>
          <w:rtl/>
        </w:rPr>
        <w:t>לשעבר</w:t>
      </w:r>
      <w:r>
        <w:rPr>
          <w:rFonts w:hint="cs"/>
          <w:rtl/>
        </w:rPr>
        <w:t>,</w:t>
      </w:r>
      <w:r>
        <w:rPr>
          <w:rtl/>
        </w:rPr>
        <w:t xml:space="preserve"> </w:t>
      </w:r>
      <w:bookmarkStart w:id="171" w:name="_ETM_Q2_234690"/>
      <w:bookmarkEnd w:id="171"/>
      <w:r>
        <w:rPr>
          <w:rtl/>
        </w:rPr>
        <w:t xml:space="preserve">בני </w:t>
      </w:r>
      <w:bookmarkStart w:id="172" w:name="_ETM_Q2_235020"/>
      <w:bookmarkEnd w:id="172"/>
      <w:r>
        <w:rPr>
          <w:rtl/>
        </w:rPr>
        <w:t>גנץ</w:t>
      </w:r>
      <w:r>
        <w:rPr>
          <w:rFonts w:hint="cs"/>
          <w:rtl/>
        </w:rPr>
        <w:t>,</w:t>
      </w:r>
      <w:r>
        <w:rPr>
          <w:rtl/>
        </w:rPr>
        <w:t xml:space="preserve"> </w:t>
      </w:r>
      <w:bookmarkStart w:id="173" w:name="_ETM_Q2_236100"/>
      <w:bookmarkEnd w:id="173"/>
      <w:r>
        <w:rPr>
          <w:rtl/>
        </w:rPr>
        <w:t xml:space="preserve">להגיד </w:t>
      </w:r>
      <w:bookmarkStart w:id="174" w:name="_ETM_Q2_236460"/>
      <w:bookmarkEnd w:id="174"/>
      <w:r>
        <w:rPr>
          <w:rtl/>
        </w:rPr>
        <w:t>לו</w:t>
      </w:r>
      <w:r>
        <w:rPr>
          <w:rFonts w:hint="cs"/>
          <w:rtl/>
        </w:rPr>
        <w:t>:</w:t>
      </w:r>
      <w:r>
        <w:rPr>
          <w:rtl/>
        </w:rPr>
        <w:t xml:space="preserve"> </w:t>
      </w:r>
      <w:bookmarkStart w:id="175" w:name="_ETM_Q2_236579"/>
      <w:bookmarkEnd w:id="175"/>
      <w:r>
        <w:rPr>
          <w:rtl/>
        </w:rPr>
        <w:t>ה</w:t>
      </w:r>
      <w:r>
        <w:rPr>
          <w:rFonts w:hint="cs"/>
          <w:rtl/>
        </w:rPr>
        <w:t>י</w:t>
      </w:r>
      <w:r>
        <w:rPr>
          <w:rtl/>
        </w:rPr>
        <w:t>נה</w:t>
      </w:r>
      <w:r>
        <w:rPr>
          <w:rFonts w:hint="cs"/>
          <w:rtl/>
        </w:rPr>
        <w:t>,</w:t>
      </w:r>
      <w:r>
        <w:rPr>
          <w:rtl/>
        </w:rPr>
        <w:t xml:space="preserve"> </w:t>
      </w:r>
      <w:bookmarkStart w:id="176" w:name="_ETM_Q2_236850"/>
      <w:bookmarkEnd w:id="176"/>
      <w:r>
        <w:rPr>
          <w:rtl/>
        </w:rPr>
        <w:t xml:space="preserve">אנחנו </w:t>
      </w:r>
      <w:bookmarkStart w:id="177" w:name="_ETM_Q2_237120"/>
      <w:bookmarkEnd w:id="177"/>
      <w:r>
        <w:rPr>
          <w:rtl/>
        </w:rPr>
        <w:t xml:space="preserve">מביאים </w:t>
      </w:r>
      <w:bookmarkStart w:id="178" w:name="_ETM_Q2_237449"/>
      <w:bookmarkEnd w:id="178"/>
      <w:r>
        <w:rPr>
          <w:rtl/>
        </w:rPr>
        <w:t xml:space="preserve">את </w:t>
      </w:r>
      <w:bookmarkStart w:id="179" w:name="_ETM_Q2_237539"/>
      <w:bookmarkEnd w:id="179"/>
      <w:r>
        <w:rPr>
          <w:rtl/>
        </w:rPr>
        <w:t xml:space="preserve">החוק </w:t>
      </w:r>
      <w:bookmarkStart w:id="180" w:name="_ETM_Q2_237899"/>
      <w:bookmarkEnd w:id="180"/>
      <w:r>
        <w:rPr>
          <w:rtl/>
        </w:rPr>
        <w:t>ש</w:t>
      </w:r>
      <w:bookmarkStart w:id="181" w:name="_ETM_Q2_238900"/>
      <w:bookmarkEnd w:id="181"/>
      <w:r>
        <w:rPr>
          <w:rtl/>
        </w:rPr>
        <w:t xml:space="preserve">אתה </w:t>
      </w:r>
      <w:bookmarkStart w:id="182" w:name="_ETM_Q2_239200"/>
      <w:bookmarkEnd w:id="182"/>
      <w:r>
        <w:rPr>
          <w:rtl/>
        </w:rPr>
        <w:t>הבאת</w:t>
      </w:r>
      <w:r>
        <w:rPr>
          <w:rFonts w:hint="cs"/>
          <w:rtl/>
        </w:rPr>
        <w:t>.</w:t>
      </w:r>
      <w:bookmarkStart w:id="183" w:name="_ETM_Q2_240839"/>
      <w:bookmarkEnd w:id="183"/>
      <w:r w:rsidR="00D36B87">
        <w:rPr>
          <w:rFonts w:hint="cs"/>
          <w:rtl/>
        </w:rPr>
        <w:t xml:space="preserve"> </w:t>
      </w:r>
      <w:r>
        <w:rPr>
          <w:rtl/>
        </w:rPr>
        <w:t xml:space="preserve">אבל </w:t>
      </w:r>
      <w:bookmarkStart w:id="184" w:name="_ETM_Q2_241139"/>
      <w:bookmarkEnd w:id="184"/>
      <w:r>
        <w:rPr>
          <w:rtl/>
        </w:rPr>
        <w:t xml:space="preserve">אתה </w:t>
      </w:r>
      <w:bookmarkStart w:id="185" w:name="_ETM_Q2_241260"/>
      <w:bookmarkEnd w:id="185"/>
      <w:r>
        <w:rPr>
          <w:rtl/>
        </w:rPr>
        <w:t xml:space="preserve">יודע </w:t>
      </w:r>
      <w:bookmarkStart w:id="186" w:name="_ETM_Q2_241499"/>
      <w:bookmarkEnd w:id="186"/>
      <w:r>
        <w:rPr>
          <w:rtl/>
        </w:rPr>
        <w:t xml:space="preserve">מה </w:t>
      </w:r>
      <w:bookmarkStart w:id="187" w:name="_ETM_Q2_241619"/>
      <w:bookmarkEnd w:id="187"/>
      <w:r>
        <w:rPr>
          <w:rtl/>
        </w:rPr>
        <w:t>מצחיק</w:t>
      </w:r>
      <w:r>
        <w:rPr>
          <w:rFonts w:hint="cs"/>
          <w:rtl/>
        </w:rPr>
        <w:t>?</w:t>
      </w:r>
      <w:r>
        <w:rPr>
          <w:rtl/>
        </w:rPr>
        <w:t xml:space="preserve"> </w:t>
      </w:r>
      <w:bookmarkStart w:id="188" w:name="_ETM_Q2_243770"/>
      <w:bookmarkEnd w:id="188"/>
      <w:r>
        <w:rPr>
          <w:rtl/>
        </w:rPr>
        <w:t xml:space="preserve">אתמול </w:t>
      </w:r>
      <w:bookmarkStart w:id="189" w:name="_ETM_Q2_245330"/>
      <w:bookmarkEnd w:id="189"/>
      <w:r>
        <w:rPr>
          <w:rFonts w:hint="cs"/>
          <w:rtl/>
        </w:rPr>
        <w:t xml:space="preserve">הבאתם הארכת שירות </w:t>
      </w:r>
      <w:bookmarkStart w:id="190" w:name="_ETM_Q2_245689"/>
      <w:bookmarkStart w:id="191" w:name="_ETM_Q2_246259"/>
      <w:bookmarkStart w:id="192" w:name="_ETM_Q2_246590"/>
      <w:bookmarkEnd w:id="190"/>
      <w:bookmarkEnd w:id="191"/>
      <w:bookmarkEnd w:id="192"/>
      <w:r>
        <w:rPr>
          <w:rtl/>
        </w:rPr>
        <w:t xml:space="preserve">ל-36 </w:t>
      </w:r>
      <w:bookmarkStart w:id="193" w:name="_ETM_Q2_247580"/>
      <w:bookmarkEnd w:id="193"/>
      <w:r>
        <w:rPr>
          <w:rtl/>
        </w:rPr>
        <w:t>חודשים</w:t>
      </w:r>
      <w:r>
        <w:rPr>
          <w:rFonts w:hint="cs"/>
          <w:rtl/>
        </w:rPr>
        <w:t>.</w:t>
      </w:r>
      <w:r>
        <w:rPr>
          <w:rtl/>
        </w:rPr>
        <w:t xml:space="preserve"> </w:t>
      </w:r>
      <w:bookmarkStart w:id="194" w:name="_ETM_Q2_249380"/>
      <w:bookmarkEnd w:id="194"/>
      <w:r>
        <w:rPr>
          <w:rtl/>
        </w:rPr>
        <w:t>למה</w:t>
      </w:r>
      <w:r>
        <w:rPr>
          <w:rFonts w:hint="cs"/>
          <w:rtl/>
        </w:rPr>
        <w:t>?</w:t>
      </w:r>
      <w:r>
        <w:rPr>
          <w:rtl/>
        </w:rPr>
        <w:t xml:space="preserve"> </w:t>
      </w:r>
      <w:bookmarkStart w:id="195" w:name="_ETM_Q2_251150"/>
      <w:bookmarkEnd w:id="195"/>
      <w:r>
        <w:rPr>
          <w:rtl/>
        </w:rPr>
        <w:t>מה</w:t>
      </w:r>
      <w:r>
        <w:rPr>
          <w:rFonts w:hint="cs"/>
          <w:rtl/>
        </w:rPr>
        <w:t>,</w:t>
      </w:r>
      <w:r>
        <w:rPr>
          <w:rtl/>
        </w:rPr>
        <w:t xml:space="preserve"> </w:t>
      </w:r>
      <w:bookmarkStart w:id="196" w:name="_ETM_Q2_251360"/>
      <w:bookmarkEnd w:id="196"/>
      <w:r>
        <w:rPr>
          <w:rtl/>
        </w:rPr>
        <w:t xml:space="preserve">השתנתה </w:t>
      </w:r>
      <w:bookmarkStart w:id="197" w:name="_ETM_Q2_251840"/>
      <w:bookmarkEnd w:id="197"/>
      <w:r>
        <w:rPr>
          <w:rtl/>
        </w:rPr>
        <w:t>המציאות</w:t>
      </w:r>
      <w:r>
        <w:rPr>
          <w:rFonts w:hint="cs"/>
          <w:rtl/>
        </w:rPr>
        <w:t>?</w:t>
      </w:r>
      <w:r>
        <w:rPr>
          <w:rtl/>
        </w:rPr>
        <w:t xml:space="preserve"> </w:t>
      </w:r>
      <w:bookmarkStart w:id="198" w:name="_ETM_Q2_252590"/>
      <w:bookmarkEnd w:id="198"/>
      <w:r>
        <w:rPr>
          <w:rtl/>
        </w:rPr>
        <w:t>תחליטו</w:t>
      </w:r>
      <w:bookmarkStart w:id="199" w:name="_ETM_Q2_253819"/>
      <w:bookmarkEnd w:id="199"/>
      <w:r>
        <w:rPr>
          <w:rFonts w:hint="cs"/>
          <w:rtl/>
        </w:rPr>
        <w:t xml:space="preserve">, </w:t>
      </w:r>
      <w:r>
        <w:rPr>
          <w:rtl/>
        </w:rPr>
        <w:t>אם</w:t>
      </w:r>
      <w:r>
        <w:rPr>
          <w:rFonts w:hint="cs"/>
          <w:rtl/>
        </w:rPr>
        <w:t xml:space="preserve"> החוק שלפני </w:t>
      </w:r>
      <w:bookmarkStart w:id="200" w:name="_ETM_Q2_254000"/>
      <w:bookmarkStart w:id="201" w:name="_ETM_Q2_254390"/>
      <w:bookmarkStart w:id="202" w:name="_ETM_Q2_254900"/>
      <w:bookmarkEnd w:id="200"/>
      <w:bookmarkEnd w:id="201"/>
      <w:bookmarkEnd w:id="202"/>
      <w:r>
        <w:rPr>
          <w:rtl/>
        </w:rPr>
        <w:t xml:space="preserve">המלחמה </w:t>
      </w:r>
      <w:bookmarkStart w:id="203" w:name="_ETM_Q2_255620"/>
      <w:bookmarkEnd w:id="203"/>
      <w:r>
        <w:rPr>
          <w:rtl/>
        </w:rPr>
        <w:t xml:space="preserve">הוא </w:t>
      </w:r>
      <w:bookmarkStart w:id="204" w:name="_ETM_Q2_255800"/>
      <w:bookmarkEnd w:id="204"/>
      <w:r>
        <w:rPr>
          <w:rFonts w:hint="cs"/>
          <w:rtl/>
        </w:rPr>
        <w:t>ה</w:t>
      </w:r>
      <w:r>
        <w:rPr>
          <w:rtl/>
        </w:rPr>
        <w:t xml:space="preserve">חוק </w:t>
      </w:r>
      <w:bookmarkStart w:id="205" w:name="_ETM_Q2_256069"/>
      <w:bookmarkEnd w:id="205"/>
      <w:r>
        <w:rPr>
          <w:rtl/>
        </w:rPr>
        <w:t xml:space="preserve">של </w:t>
      </w:r>
      <w:bookmarkStart w:id="206" w:name="_ETM_Q2_256310"/>
      <w:bookmarkEnd w:id="206"/>
      <w:r>
        <w:rPr>
          <w:rtl/>
        </w:rPr>
        <w:t>עכשיו</w:t>
      </w:r>
      <w:r>
        <w:rPr>
          <w:rFonts w:hint="cs"/>
          <w:rtl/>
        </w:rPr>
        <w:t>,</w:t>
      </w:r>
      <w:r>
        <w:rPr>
          <w:rtl/>
        </w:rPr>
        <w:t xml:space="preserve"> </w:t>
      </w:r>
      <w:bookmarkStart w:id="207" w:name="_ETM_Q2_257840"/>
      <w:bookmarkEnd w:id="207"/>
      <w:r>
        <w:rPr>
          <w:rtl/>
        </w:rPr>
        <w:t xml:space="preserve">אז </w:t>
      </w:r>
      <w:bookmarkStart w:id="208" w:name="_ETM_Q2_258079"/>
      <w:bookmarkEnd w:id="208"/>
      <w:r>
        <w:rPr>
          <w:rtl/>
        </w:rPr>
        <w:t xml:space="preserve">גם </w:t>
      </w:r>
      <w:bookmarkStart w:id="209" w:name="_ETM_Q2_258289"/>
      <w:bookmarkEnd w:id="209"/>
      <w:r>
        <w:rPr>
          <w:rFonts w:hint="cs"/>
          <w:rtl/>
        </w:rPr>
        <w:t xml:space="preserve">משך השירות </w:t>
      </w:r>
      <w:bookmarkStart w:id="210" w:name="_ETM_Q2_258679"/>
      <w:bookmarkStart w:id="211" w:name="_ETM_Q2_259009"/>
      <w:bookmarkEnd w:id="210"/>
      <w:bookmarkEnd w:id="211"/>
      <w:r>
        <w:rPr>
          <w:rFonts w:hint="cs"/>
          <w:rtl/>
        </w:rPr>
        <w:t>של</w:t>
      </w:r>
      <w:r>
        <w:rPr>
          <w:rtl/>
        </w:rPr>
        <w:t xml:space="preserve">פני </w:t>
      </w:r>
      <w:bookmarkStart w:id="212" w:name="_ETM_Q2_259459"/>
      <w:bookmarkEnd w:id="212"/>
      <w:r>
        <w:rPr>
          <w:rtl/>
        </w:rPr>
        <w:t xml:space="preserve">המלחמה </w:t>
      </w:r>
      <w:bookmarkStart w:id="213" w:name="_ETM_Q2_259969"/>
      <w:bookmarkEnd w:id="213"/>
      <w:r>
        <w:rPr>
          <w:rtl/>
        </w:rPr>
        <w:t xml:space="preserve">הוא </w:t>
      </w:r>
      <w:bookmarkStart w:id="214" w:name="_ETM_Q2_260090"/>
      <w:bookmarkEnd w:id="214"/>
      <w:r>
        <w:rPr>
          <w:rtl/>
        </w:rPr>
        <w:t xml:space="preserve">טוב </w:t>
      </w:r>
      <w:bookmarkStart w:id="215" w:name="_ETM_Q2_260329"/>
      <w:bookmarkEnd w:id="215"/>
      <w:r>
        <w:rPr>
          <w:rtl/>
        </w:rPr>
        <w:t>לעכשיו</w:t>
      </w:r>
      <w:r>
        <w:rPr>
          <w:rFonts w:hint="cs"/>
          <w:rtl/>
        </w:rPr>
        <w:t>.</w:t>
      </w:r>
      <w:r>
        <w:rPr>
          <w:rtl/>
        </w:rPr>
        <w:t xml:space="preserve"> </w:t>
      </w:r>
      <w:bookmarkStart w:id="216" w:name="_ETM_Q2_261530"/>
      <w:bookmarkStart w:id="217" w:name="_ETM_Q2_261709"/>
      <w:bookmarkStart w:id="218" w:name="_ETM_Q2_261889"/>
      <w:bookmarkEnd w:id="216"/>
      <w:bookmarkEnd w:id="217"/>
      <w:bookmarkEnd w:id="218"/>
      <w:r>
        <w:rPr>
          <w:rFonts w:hint="cs"/>
          <w:rtl/>
        </w:rPr>
        <w:t xml:space="preserve">אז למה </w:t>
      </w:r>
      <w:r>
        <w:rPr>
          <w:rtl/>
        </w:rPr>
        <w:t xml:space="preserve">אתם </w:t>
      </w:r>
      <w:bookmarkStart w:id="219" w:name="_ETM_Q2_262130"/>
      <w:bookmarkEnd w:id="219"/>
      <w:r>
        <w:rPr>
          <w:rtl/>
        </w:rPr>
        <w:t>מביאים</w:t>
      </w:r>
      <w:r>
        <w:rPr>
          <w:rFonts w:hint="cs"/>
          <w:rtl/>
        </w:rPr>
        <w:t xml:space="preserve">? אז </w:t>
      </w:r>
      <w:bookmarkStart w:id="220" w:name="_ETM_Q2_258818"/>
      <w:bookmarkEnd w:id="220"/>
      <w:r>
        <w:rPr>
          <w:rFonts w:hint="cs"/>
          <w:rtl/>
        </w:rPr>
        <w:t xml:space="preserve">למה </w:t>
      </w:r>
      <w:bookmarkStart w:id="221" w:name="_ETM_Q2_263709"/>
      <w:bookmarkStart w:id="222" w:name="_ETM_Q2_264069"/>
      <w:bookmarkStart w:id="223" w:name="_ETM_Q2_264159"/>
      <w:bookmarkEnd w:id="221"/>
      <w:bookmarkEnd w:id="222"/>
      <w:bookmarkEnd w:id="223"/>
      <w:r>
        <w:rPr>
          <w:rFonts w:hint="cs"/>
          <w:rtl/>
        </w:rPr>
        <w:t>א</w:t>
      </w:r>
      <w:r>
        <w:rPr>
          <w:rtl/>
        </w:rPr>
        <w:t xml:space="preserve">תם </w:t>
      </w:r>
      <w:bookmarkStart w:id="224" w:name="_ETM_Q2_264399"/>
      <w:bookmarkEnd w:id="224"/>
      <w:r>
        <w:rPr>
          <w:rFonts w:hint="cs"/>
          <w:rtl/>
        </w:rPr>
        <w:t xml:space="preserve">מביאים </w:t>
      </w:r>
      <w:bookmarkStart w:id="225" w:name="_ETM_Q2_264700"/>
      <w:bookmarkEnd w:id="225"/>
      <w:r>
        <w:rPr>
          <w:rtl/>
        </w:rPr>
        <w:t xml:space="preserve">לוועדת </w:t>
      </w:r>
      <w:bookmarkStart w:id="226" w:name="_ETM_Q2_265209"/>
      <w:bookmarkEnd w:id="226"/>
      <w:r>
        <w:rPr>
          <w:rtl/>
        </w:rPr>
        <w:t xml:space="preserve">חוץ </w:t>
      </w:r>
      <w:bookmarkStart w:id="227" w:name="_ETM_Q2_265479"/>
      <w:bookmarkEnd w:id="227"/>
      <w:r>
        <w:rPr>
          <w:rtl/>
        </w:rPr>
        <w:t>וביטחון</w:t>
      </w:r>
      <w:r>
        <w:rPr>
          <w:rFonts w:hint="cs"/>
          <w:rtl/>
        </w:rPr>
        <w:t>,</w:t>
      </w:r>
      <w:r>
        <w:rPr>
          <w:rtl/>
        </w:rPr>
        <w:t xml:space="preserve"> </w:t>
      </w:r>
      <w:bookmarkStart w:id="228" w:name="_ETM_Q2_266940"/>
      <w:bookmarkEnd w:id="228"/>
      <w:r>
        <w:rPr>
          <w:rtl/>
        </w:rPr>
        <w:t xml:space="preserve">בניגוד </w:t>
      </w:r>
      <w:bookmarkStart w:id="229" w:name="_ETM_Q2_267540"/>
      <w:bookmarkEnd w:id="229"/>
      <w:r>
        <w:rPr>
          <w:rtl/>
        </w:rPr>
        <w:t xml:space="preserve">למה </w:t>
      </w:r>
      <w:bookmarkStart w:id="230" w:name="_ETM_Q2_267810"/>
      <w:bookmarkEnd w:id="230"/>
      <w:r>
        <w:rPr>
          <w:rtl/>
        </w:rPr>
        <w:t xml:space="preserve">שהיה </w:t>
      </w:r>
      <w:bookmarkStart w:id="231" w:name="_ETM_Q2_268080"/>
      <w:bookmarkEnd w:id="231"/>
      <w:r>
        <w:rPr>
          <w:rtl/>
        </w:rPr>
        <w:t xml:space="preserve">לפני </w:t>
      </w:r>
      <w:bookmarkStart w:id="232" w:name="_ETM_Q2_268380"/>
      <w:bookmarkEnd w:id="232"/>
      <w:r>
        <w:rPr>
          <w:rtl/>
        </w:rPr>
        <w:t xml:space="preserve">7 </w:t>
      </w:r>
      <w:bookmarkStart w:id="233" w:name="_ETM_Q2_268935"/>
      <w:bookmarkEnd w:id="233"/>
      <w:r>
        <w:rPr>
          <w:rtl/>
        </w:rPr>
        <w:t>באוקטובר</w:t>
      </w:r>
      <w:r>
        <w:rPr>
          <w:rFonts w:hint="cs"/>
          <w:rtl/>
        </w:rPr>
        <w:t>,</w:t>
      </w:r>
      <w:r>
        <w:rPr>
          <w:rtl/>
        </w:rPr>
        <w:t xml:space="preserve"> </w:t>
      </w:r>
      <w:bookmarkStart w:id="234" w:name="_ETM_Q2_270069"/>
      <w:bookmarkEnd w:id="234"/>
      <w:r>
        <w:rPr>
          <w:rtl/>
        </w:rPr>
        <w:t xml:space="preserve">את </w:t>
      </w:r>
      <w:bookmarkStart w:id="235" w:name="_ETM_Q2_270280"/>
      <w:bookmarkEnd w:id="235"/>
      <w:r>
        <w:rPr>
          <w:rtl/>
        </w:rPr>
        <w:t>ה</w:t>
      </w:r>
      <w:r>
        <w:rPr>
          <w:rFonts w:hint="cs"/>
          <w:rtl/>
        </w:rPr>
        <w:t>א</w:t>
      </w:r>
      <w:r>
        <w:rPr>
          <w:rtl/>
        </w:rPr>
        <w:t>רכ</w:t>
      </w:r>
      <w:r>
        <w:rPr>
          <w:rFonts w:hint="cs"/>
          <w:rtl/>
        </w:rPr>
        <w:t>ת</w:t>
      </w:r>
      <w:r>
        <w:rPr>
          <w:rtl/>
        </w:rPr>
        <w:t xml:space="preserve"> </w:t>
      </w:r>
      <w:bookmarkStart w:id="236" w:name="_ETM_Q2_270729"/>
      <w:bookmarkEnd w:id="236"/>
      <w:r>
        <w:rPr>
          <w:rtl/>
        </w:rPr>
        <w:t xml:space="preserve">גיל </w:t>
      </w:r>
      <w:bookmarkStart w:id="237" w:name="_ETM_Q2_271330"/>
      <w:bookmarkEnd w:id="237"/>
      <w:r>
        <w:rPr>
          <w:rtl/>
        </w:rPr>
        <w:t xml:space="preserve">המילואים </w:t>
      </w:r>
      <w:bookmarkStart w:id="238" w:name="_ETM_Q2_272439"/>
      <w:bookmarkEnd w:id="238"/>
      <w:r>
        <w:rPr>
          <w:rtl/>
        </w:rPr>
        <w:t xml:space="preserve">מ-40 </w:t>
      </w:r>
      <w:bookmarkStart w:id="239" w:name="_ETM_Q2_273189"/>
      <w:bookmarkEnd w:id="239"/>
      <w:r>
        <w:rPr>
          <w:rtl/>
        </w:rPr>
        <w:t>ל-41</w:t>
      </w:r>
      <w:bookmarkStart w:id="240" w:name="_ETM_Q2_274740"/>
      <w:bookmarkEnd w:id="240"/>
      <w:r w:rsidR="00D36B87">
        <w:rPr>
          <w:rFonts w:hint="cs"/>
          <w:rtl/>
        </w:rPr>
        <w:t>,</w:t>
      </w:r>
      <w:r>
        <w:rPr>
          <w:rFonts w:hint="cs"/>
          <w:rtl/>
        </w:rPr>
        <w:t xml:space="preserve"> </w:t>
      </w:r>
      <w:r>
        <w:rPr>
          <w:rtl/>
        </w:rPr>
        <w:t xml:space="preserve">את </w:t>
      </w:r>
      <w:bookmarkStart w:id="241" w:name="_ETM_Q2_275130"/>
      <w:bookmarkEnd w:id="241"/>
      <w:r>
        <w:rPr>
          <w:rtl/>
        </w:rPr>
        <w:t xml:space="preserve">משך </w:t>
      </w:r>
      <w:bookmarkStart w:id="242" w:name="_ETM_Q2_275670"/>
      <w:bookmarkEnd w:id="242"/>
      <w:r>
        <w:rPr>
          <w:rtl/>
        </w:rPr>
        <w:t xml:space="preserve">שירות </w:t>
      </w:r>
      <w:bookmarkStart w:id="243" w:name="_ETM_Q2_276119"/>
      <w:bookmarkEnd w:id="243"/>
      <w:r>
        <w:rPr>
          <w:rtl/>
        </w:rPr>
        <w:t xml:space="preserve">המילואים </w:t>
      </w:r>
      <w:bookmarkStart w:id="244" w:name="_ETM_Q2_278100"/>
      <w:bookmarkEnd w:id="244"/>
      <w:r>
        <w:rPr>
          <w:rtl/>
        </w:rPr>
        <w:t xml:space="preserve">מ-28 </w:t>
      </w:r>
      <w:bookmarkStart w:id="245" w:name="_ETM_Q2_279420"/>
      <w:bookmarkEnd w:id="245"/>
      <w:r>
        <w:rPr>
          <w:rtl/>
        </w:rPr>
        <w:t>ימים</w:t>
      </w:r>
      <w:r>
        <w:rPr>
          <w:rFonts w:hint="cs"/>
          <w:rtl/>
        </w:rPr>
        <w:t>,</w:t>
      </w:r>
      <w:r>
        <w:rPr>
          <w:rtl/>
        </w:rPr>
        <w:t xml:space="preserve"> </w:t>
      </w:r>
      <w:bookmarkStart w:id="246" w:name="_ETM_Q2_279869"/>
      <w:bookmarkEnd w:id="246"/>
      <w:r>
        <w:rPr>
          <w:rtl/>
        </w:rPr>
        <w:t xml:space="preserve">35 </w:t>
      </w:r>
      <w:bookmarkStart w:id="247" w:name="_ETM_Q2_280950"/>
      <w:bookmarkEnd w:id="247"/>
      <w:r>
        <w:rPr>
          <w:rtl/>
        </w:rPr>
        <w:t>ימים</w:t>
      </w:r>
      <w:r>
        <w:rPr>
          <w:rFonts w:hint="cs"/>
          <w:rtl/>
        </w:rPr>
        <w:t>,</w:t>
      </w:r>
      <w:r>
        <w:rPr>
          <w:rtl/>
        </w:rPr>
        <w:t xml:space="preserve"> </w:t>
      </w:r>
      <w:bookmarkStart w:id="248" w:name="_ETM_Q2_281819"/>
      <w:bookmarkEnd w:id="248"/>
      <w:r>
        <w:rPr>
          <w:rtl/>
        </w:rPr>
        <w:t>ל-180</w:t>
      </w:r>
      <w:bookmarkStart w:id="249" w:name="_ETM_Q2_284109"/>
      <w:bookmarkEnd w:id="249"/>
      <w:r>
        <w:rPr>
          <w:rFonts w:hint="cs"/>
          <w:rtl/>
        </w:rPr>
        <w:t xml:space="preserve"> </w:t>
      </w:r>
      <w:r>
        <w:rPr>
          <w:rtl/>
        </w:rPr>
        <w:t>יום</w:t>
      </w:r>
      <w:r>
        <w:rPr>
          <w:rFonts w:hint="cs"/>
          <w:rtl/>
        </w:rPr>
        <w:t>?</w:t>
      </w:r>
      <w:r>
        <w:rPr>
          <w:rtl/>
        </w:rPr>
        <w:t xml:space="preserve"> </w:t>
      </w:r>
      <w:bookmarkStart w:id="250" w:name="_ETM_Q2_284979"/>
      <w:bookmarkEnd w:id="250"/>
      <w:r>
        <w:rPr>
          <w:rtl/>
        </w:rPr>
        <w:t>תגידו</w:t>
      </w:r>
      <w:r>
        <w:rPr>
          <w:rFonts w:hint="cs"/>
          <w:rtl/>
        </w:rPr>
        <w:t>.</w:t>
      </w:r>
      <w:r>
        <w:rPr>
          <w:rtl/>
        </w:rPr>
        <w:t xml:space="preserve"> </w:t>
      </w:r>
      <w:bookmarkStart w:id="251" w:name="_ETM_Q2_285669"/>
      <w:bookmarkStart w:id="252" w:name="_ETM_Q2_287480"/>
      <w:bookmarkStart w:id="253" w:name="_ETM_Q2_287566"/>
      <w:bookmarkStart w:id="254" w:name="_ETM_Q2_285969"/>
      <w:bookmarkEnd w:id="251"/>
      <w:bookmarkEnd w:id="252"/>
      <w:bookmarkEnd w:id="253"/>
      <w:bookmarkEnd w:id="254"/>
      <w:r>
        <w:rPr>
          <w:rtl/>
        </w:rPr>
        <w:t xml:space="preserve">אמרתם </w:t>
      </w:r>
      <w:bookmarkStart w:id="255" w:name="_ETM_Q2_286419"/>
      <w:bookmarkEnd w:id="255"/>
      <w:r>
        <w:rPr>
          <w:rtl/>
        </w:rPr>
        <w:t>ש</w:t>
      </w:r>
      <w:bookmarkStart w:id="256" w:name="_ETM_Q2_286749"/>
      <w:bookmarkEnd w:id="256"/>
      <w:r>
        <w:rPr>
          <w:rtl/>
        </w:rPr>
        <w:t xml:space="preserve">ההחלטה </w:t>
      </w:r>
      <w:bookmarkStart w:id="257" w:name="_ETM_Q2_288219"/>
      <w:bookmarkEnd w:id="257"/>
      <w:r>
        <w:rPr>
          <w:rtl/>
        </w:rPr>
        <w:t>ש</w:t>
      </w:r>
      <w:r>
        <w:rPr>
          <w:rFonts w:hint="cs"/>
          <w:rtl/>
        </w:rPr>
        <w:t>החלתם</w:t>
      </w:r>
      <w:bookmarkStart w:id="258" w:name="_ETM_Q2_288880"/>
      <w:bookmarkEnd w:id="258"/>
      <w:r>
        <w:rPr>
          <w:rFonts w:hint="cs"/>
          <w:rtl/>
        </w:rPr>
        <w:t xml:space="preserve"> עליה</w:t>
      </w:r>
      <w:r>
        <w:rPr>
          <w:rtl/>
        </w:rPr>
        <w:t xml:space="preserve"> </w:t>
      </w:r>
      <w:bookmarkStart w:id="259" w:name="_ETM_Q2_289029"/>
      <w:bookmarkEnd w:id="259"/>
      <w:r>
        <w:rPr>
          <w:rtl/>
        </w:rPr>
        <w:t xml:space="preserve">רציפות </w:t>
      </w:r>
      <w:bookmarkStart w:id="260" w:name="_ETM_Q2_289719"/>
      <w:bookmarkEnd w:id="260"/>
      <w:r>
        <w:rPr>
          <w:rtl/>
        </w:rPr>
        <w:t xml:space="preserve">היא </w:t>
      </w:r>
      <w:bookmarkStart w:id="261" w:name="_ETM_Q2_289810"/>
      <w:bookmarkEnd w:id="261"/>
      <w:r>
        <w:rPr>
          <w:rtl/>
        </w:rPr>
        <w:t xml:space="preserve">החלטה </w:t>
      </w:r>
      <w:bookmarkStart w:id="262" w:name="_ETM_Q2_290229"/>
      <w:bookmarkEnd w:id="262"/>
      <w:r>
        <w:rPr>
          <w:rtl/>
        </w:rPr>
        <w:t>נכונה</w:t>
      </w:r>
      <w:r>
        <w:rPr>
          <w:rFonts w:hint="cs"/>
          <w:rtl/>
        </w:rPr>
        <w:t>.</w:t>
      </w:r>
      <w:r>
        <w:rPr>
          <w:rtl/>
        </w:rPr>
        <w:t xml:space="preserve"> </w:t>
      </w:r>
      <w:bookmarkStart w:id="263" w:name="_ETM_Q2_291710"/>
      <w:bookmarkEnd w:id="263"/>
      <w:r>
        <w:rPr>
          <w:rFonts w:hint="cs"/>
          <w:rtl/>
        </w:rPr>
        <w:t xml:space="preserve">אתה יודע למה הבאתם? </w:t>
      </w:r>
      <w:bookmarkStart w:id="264" w:name="_ETM_Q2_289918"/>
      <w:bookmarkEnd w:id="264"/>
    </w:p>
    <w:p w:rsidR="00E562FF" w:rsidRDefault="00E562FF" w:rsidP="00E875FD">
      <w:pPr>
        <w:rPr>
          <w:rtl/>
        </w:rPr>
      </w:pPr>
      <w:bookmarkStart w:id="265" w:name="_ETM_Q2_289966"/>
      <w:bookmarkEnd w:id="265"/>
    </w:p>
    <w:p w:rsidR="00E562FF" w:rsidRDefault="00E562FF" w:rsidP="00E875FD">
      <w:pPr>
        <w:pStyle w:val="af6"/>
        <w:keepNext/>
        <w:rPr>
          <w:rtl/>
        </w:rPr>
      </w:pPr>
      <w:bookmarkStart w:id="266" w:name="ET_yor_6423_2"/>
      <w:r w:rsidRPr="00553979">
        <w:rPr>
          <w:rStyle w:val="TagStyle"/>
          <w:rtl/>
        </w:rPr>
        <w:t xml:space="preserve"> &lt;&lt; יור &gt;&gt; </w:t>
      </w:r>
      <w:r>
        <w:rPr>
          <w:rtl/>
        </w:rPr>
        <w:t>היו"ר אמיר אוחנה:</w:t>
      </w:r>
      <w:r w:rsidRPr="00553979">
        <w:rPr>
          <w:rStyle w:val="TagStyle"/>
          <w:rtl/>
        </w:rPr>
        <w:t xml:space="preserve"> &lt;&lt; יור &gt;&gt;</w:t>
      </w:r>
      <w:r>
        <w:rPr>
          <w:rtl/>
        </w:rPr>
        <w:t xml:space="preserve">   </w:t>
      </w:r>
      <w:bookmarkEnd w:id="266"/>
    </w:p>
    <w:p w:rsidR="00E562FF" w:rsidRDefault="00E562FF" w:rsidP="00D0032B">
      <w:pPr>
        <w:rPr>
          <w:rtl/>
        </w:rPr>
      </w:pPr>
    </w:p>
    <w:p w:rsidR="00E562FF" w:rsidRDefault="00E562FF" w:rsidP="00450AE9">
      <w:pPr>
        <w:rPr>
          <w:rtl/>
        </w:rPr>
      </w:pPr>
      <w:bookmarkStart w:id="267" w:name="_ETM_Q2_290995"/>
      <w:bookmarkEnd w:id="267"/>
      <w:r>
        <w:rPr>
          <w:rFonts w:hint="cs"/>
          <w:rtl/>
        </w:rPr>
        <w:t xml:space="preserve">ולכן, ולכן? </w:t>
      </w:r>
      <w:bookmarkStart w:id="268" w:name="_ETM_Q2_289359"/>
      <w:bookmarkEnd w:id="268"/>
      <w:r>
        <w:rPr>
          <w:rtl/>
        </w:rPr>
        <w:t>מה</w:t>
      </w:r>
      <w:bookmarkStart w:id="269" w:name="_ETM_Q2_294549"/>
      <w:bookmarkEnd w:id="269"/>
      <w:r>
        <w:rPr>
          <w:rFonts w:hint="cs"/>
          <w:rtl/>
        </w:rPr>
        <w:t xml:space="preserve"> </w:t>
      </w:r>
      <w:r>
        <w:rPr>
          <w:rtl/>
        </w:rPr>
        <w:t xml:space="preserve">אדוני </w:t>
      </w:r>
      <w:bookmarkStart w:id="270" w:name="_ETM_Q2_294760"/>
      <w:bookmarkEnd w:id="270"/>
      <w:r>
        <w:rPr>
          <w:rtl/>
        </w:rPr>
        <w:t>מציע</w:t>
      </w:r>
      <w:r>
        <w:rPr>
          <w:rFonts w:hint="cs"/>
          <w:rtl/>
        </w:rPr>
        <w:t xml:space="preserve">? </w:t>
      </w:r>
    </w:p>
    <w:p w:rsidR="00E562FF" w:rsidRDefault="00E562FF" w:rsidP="00E875FD">
      <w:pPr>
        <w:rPr>
          <w:rtl/>
        </w:rPr>
      </w:pPr>
    </w:p>
    <w:p w:rsidR="00E562FF" w:rsidRDefault="00E562FF" w:rsidP="00E875FD">
      <w:pPr>
        <w:pStyle w:val="af5"/>
        <w:keepNext/>
        <w:rPr>
          <w:rtl/>
        </w:rPr>
      </w:pPr>
      <w:bookmarkStart w:id="271" w:name="_ETM_Q2_289405"/>
      <w:bookmarkStart w:id="272" w:name="ET_interruption_6361_6"/>
      <w:bookmarkEnd w:id="271"/>
      <w:r w:rsidRPr="00553979">
        <w:rPr>
          <w:rStyle w:val="TagStyle"/>
          <w:rtl/>
        </w:rPr>
        <w:t xml:space="preserve">&lt;&lt; קריאה &gt;&gt; </w:t>
      </w:r>
      <w:r>
        <w:rPr>
          <w:rtl/>
        </w:rPr>
        <w:t>נאור שירי (יש עתיד):</w:t>
      </w:r>
      <w:r w:rsidRPr="00553979">
        <w:rPr>
          <w:rStyle w:val="TagStyle"/>
          <w:rtl/>
        </w:rPr>
        <w:t xml:space="preserve"> &lt;&lt; קריאה &gt;&gt;</w:t>
      </w:r>
      <w:r>
        <w:rPr>
          <w:rtl/>
        </w:rPr>
        <w:t xml:space="preserve">   </w:t>
      </w:r>
      <w:bookmarkEnd w:id="272"/>
    </w:p>
    <w:p w:rsidR="00E562FF" w:rsidRDefault="00E562FF" w:rsidP="00D0032B">
      <w:pPr>
        <w:rPr>
          <w:rtl/>
        </w:rPr>
      </w:pPr>
    </w:p>
    <w:p w:rsidR="00E562FF" w:rsidRDefault="00E562FF" w:rsidP="00E875FD">
      <w:pPr>
        <w:rPr>
          <w:rtl/>
        </w:rPr>
      </w:pPr>
      <w:r>
        <w:rPr>
          <w:rtl/>
        </w:rPr>
        <w:t>אי-אמון</w:t>
      </w:r>
      <w:r>
        <w:rPr>
          <w:rFonts w:hint="cs"/>
          <w:rtl/>
        </w:rPr>
        <w:t xml:space="preserve">. </w:t>
      </w:r>
      <w:r w:rsidR="00D36B87">
        <w:rPr>
          <w:rFonts w:hint="cs"/>
          <w:rtl/>
        </w:rPr>
        <w:t xml:space="preserve">תתפטרו. </w:t>
      </w:r>
    </w:p>
    <w:p w:rsidR="00E562FF" w:rsidRDefault="00E562FF" w:rsidP="00E875FD">
      <w:pPr>
        <w:rPr>
          <w:rtl/>
        </w:rPr>
      </w:pPr>
    </w:p>
    <w:p w:rsidR="00E562FF" w:rsidRDefault="00E562FF" w:rsidP="00E875FD">
      <w:pPr>
        <w:pStyle w:val="-"/>
        <w:keepNext/>
        <w:rPr>
          <w:rtl/>
        </w:rPr>
      </w:pPr>
      <w:bookmarkStart w:id="273" w:name="ET_speakercontinue_5109_3"/>
      <w:r w:rsidRPr="00553979">
        <w:rPr>
          <w:rStyle w:val="TagStyle"/>
          <w:rtl/>
        </w:rPr>
        <w:t xml:space="preserve"> &lt;&lt; דובר_המשך &gt;&gt; </w:t>
      </w:r>
      <w:r>
        <w:rPr>
          <w:rtl/>
        </w:rPr>
        <w:t>אלעזר שטרן (יש עתיד):</w:t>
      </w:r>
      <w:r w:rsidRPr="00553979">
        <w:rPr>
          <w:rStyle w:val="TagStyle"/>
          <w:rtl/>
        </w:rPr>
        <w:t xml:space="preserve"> &lt;&lt; דובר_המשך &gt;&gt;</w:t>
      </w:r>
      <w:r>
        <w:rPr>
          <w:rtl/>
        </w:rPr>
        <w:t xml:space="preserve">   </w:t>
      </w:r>
      <w:bookmarkEnd w:id="273"/>
    </w:p>
    <w:p w:rsidR="00E562FF" w:rsidRDefault="00E562FF" w:rsidP="00D0032B">
      <w:pPr>
        <w:rPr>
          <w:rtl/>
        </w:rPr>
      </w:pPr>
    </w:p>
    <w:p w:rsidR="00E562FF" w:rsidRDefault="00E562FF" w:rsidP="00E875FD">
      <w:pPr>
        <w:rPr>
          <w:rtl/>
        </w:rPr>
      </w:pPr>
      <w:bookmarkStart w:id="274" w:name="_ETM_Q2_291890"/>
      <w:bookmarkStart w:id="275" w:name="_ETM_Q2_291979"/>
      <w:bookmarkStart w:id="276" w:name="_ETM_Q2_292310"/>
      <w:bookmarkStart w:id="277" w:name="_ETM_Q2_292909"/>
      <w:bookmarkStart w:id="278" w:name="_ETM_Q2_294400"/>
      <w:bookmarkStart w:id="279" w:name="_ETM_Q2_295979"/>
      <w:bookmarkEnd w:id="274"/>
      <w:bookmarkEnd w:id="275"/>
      <w:bookmarkEnd w:id="276"/>
      <w:bookmarkEnd w:id="277"/>
      <w:bookmarkEnd w:id="278"/>
      <w:bookmarkEnd w:id="279"/>
      <w:r>
        <w:rPr>
          <w:rtl/>
        </w:rPr>
        <w:t>מה</w:t>
      </w:r>
      <w:r>
        <w:rPr>
          <w:rFonts w:hint="cs"/>
          <w:rtl/>
        </w:rPr>
        <w:t>,</w:t>
      </w:r>
      <w:r>
        <w:rPr>
          <w:rtl/>
        </w:rPr>
        <w:t xml:space="preserve"> </w:t>
      </w:r>
      <w:bookmarkStart w:id="280" w:name="_ETM_Q2_296130"/>
      <w:bookmarkEnd w:id="280"/>
      <w:r>
        <w:rPr>
          <w:rtl/>
        </w:rPr>
        <w:t xml:space="preserve">נגמר </w:t>
      </w:r>
      <w:bookmarkStart w:id="281" w:name="_ETM_Q2_296430"/>
      <w:bookmarkEnd w:id="281"/>
      <w:r>
        <w:rPr>
          <w:rFonts w:hint="cs"/>
          <w:rtl/>
        </w:rPr>
        <w:t>ה</w:t>
      </w:r>
      <w:r>
        <w:rPr>
          <w:rtl/>
        </w:rPr>
        <w:t>ז</w:t>
      </w:r>
      <w:bookmarkStart w:id="282" w:name="_ETM_Q2_296520"/>
      <w:bookmarkEnd w:id="282"/>
      <w:r>
        <w:rPr>
          <w:rtl/>
        </w:rPr>
        <w:t>מ</w:t>
      </w:r>
      <w:r>
        <w:rPr>
          <w:rFonts w:hint="cs"/>
          <w:rtl/>
        </w:rPr>
        <w:t>ן?</w:t>
      </w:r>
    </w:p>
    <w:p w:rsidR="00E562FF" w:rsidRDefault="00E562FF" w:rsidP="00E875FD">
      <w:pPr>
        <w:rPr>
          <w:rtl/>
        </w:rPr>
      </w:pPr>
      <w:bookmarkStart w:id="283" w:name="_ETM_Q2_293031"/>
      <w:bookmarkEnd w:id="283"/>
    </w:p>
    <w:p w:rsidR="00E562FF" w:rsidRDefault="00E562FF" w:rsidP="00E875FD">
      <w:pPr>
        <w:pStyle w:val="af6"/>
        <w:keepNext/>
        <w:rPr>
          <w:rtl/>
        </w:rPr>
      </w:pPr>
      <w:r w:rsidRPr="00553979">
        <w:rPr>
          <w:rStyle w:val="TagStyle"/>
          <w:rtl/>
        </w:rPr>
        <w:t xml:space="preserve"> &lt;&lt; יור &gt;&gt; </w:t>
      </w:r>
      <w:r>
        <w:rPr>
          <w:rtl/>
        </w:rPr>
        <w:t>היו"ר אמיר אוחנה:</w:t>
      </w:r>
      <w:r w:rsidRPr="00553979">
        <w:rPr>
          <w:rStyle w:val="TagStyle"/>
          <w:rtl/>
        </w:rPr>
        <w:t xml:space="preserve"> &lt;&lt; יור &gt;&gt;</w:t>
      </w:r>
      <w:r>
        <w:rPr>
          <w:rtl/>
        </w:rPr>
        <w:t xml:space="preserve">   </w:t>
      </w:r>
    </w:p>
    <w:p w:rsidR="00E562FF" w:rsidRDefault="00E562FF" w:rsidP="00D0032B">
      <w:pPr>
        <w:rPr>
          <w:rtl/>
        </w:rPr>
      </w:pPr>
    </w:p>
    <w:p w:rsidR="00E562FF" w:rsidRDefault="00E562FF" w:rsidP="00E875FD">
      <w:pPr>
        <w:rPr>
          <w:rtl/>
        </w:rPr>
      </w:pPr>
      <w:bookmarkStart w:id="284" w:name="_ETM_Q2_293914"/>
      <w:bookmarkStart w:id="285" w:name="_ETM_Q2_297299"/>
      <w:bookmarkEnd w:id="284"/>
      <w:bookmarkEnd w:id="285"/>
      <w:r>
        <w:rPr>
          <w:rFonts w:hint="cs"/>
          <w:rtl/>
        </w:rPr>
        <w:t>עשר</w:t>
      </w:r>
      <w:r>
        <w:rPr>
          <w:rtl/>
        </w:rPr>
        <w:t xml:space="preserve"> </w:t>
      </w:r>
      <w:bookmarkStart w:id="286" w:name="_ETM_Q2_297600"/>
      <w:bookmarkEnd w:id="286"/>
      <w:r>
        <w:rPr>
          <w:rtl/>
        </w:rPr>
        <w:t>דקות</w:t>
      </w:r>
      <w:r>
        <w:rPr>
          <w:rFonts w:hint="cs"/>
          <w:rtl/>
        </w:rPr>
        <w:t>.</w:t>
      </w:r>
      <w:bookmarkStart w:id="287" w:name="_ETM_Q2_298694"/>
      <w:bookmarkEnd w:id="287"/>
    </w:p>
    <w:p w:rsidR="00E562FF" w:rsidRDefault="00E562FF" w:rsidP="00E875FD">
      <w:pPr>
        <w:rPr>
          <w:rtl/>
        </w:rPr>
      </w:pPr>
      <w:bookmarkStart w:id="288" w:name="_ETM_Q2_308211"/>
      <w:bookmarkStart w:id="289" w:name="_ETM_Q2_308320"/>
      <w:bookmarkEnd w:id="288"/>
      <w:bookmarkEnd w:id="289"/>
    </w:p>
    <w:p w:rsidR="00E562FF" w:rsidRDefault="00E562FF" w:rsidP="00E875FD">
      <w:pPr>
        <w:pStyle w:val="-"/>
        <w:keepNext/>
        <w:rPr>
          <w:rtl/>
        </w:rPr>
      </w:pPr>
      <w:bookmarkStart w:id="290" w:name="_ETM_Q2_298753"/>
      <w:bookmarkStart w:id="291" w:name="ET_speakercontinue_5109_5"/>
      <w:bookmarkEnd w:id="290"/>
      <w:r w:rsidRPr="00553979">
        <w:rPr>
          <w:rStyle w:val="TagStyle"/>
          <w:rtl/>
        </w:rPr>
        <w:t xml:space="preserve"> &lt;&lt; דובר_המשך &gt;&gt; </w:t>
      </w:r>
      <w:r>
        <w:rPr>
          <w:rtl/>
        </w:rPr>
        <w:t>אלעזר שטרן (יש עתיד):</w:t>
      </w:r>
      <w:r w:rsidRPr="00553979">
        <w:rPr>
          <w:rStyle w:val="TagStyle"/>
          <w:rtl/>
        </w:rPr>
        <w:t xml:space="preserve"> &lt;&lt; דובר_המשך &gt;&gt;</w:t>
      </w:r>
      <w:r>
        <w:rPr>
          <w:rtl/>
        </w:rPr>
        <w:t xml:space="preserve">   </w:t>
      </w:r>
      <w:bookmarkEnd w:id="291"/>
    </w:p>
    <w:p w:rsidR="00E562FF" w:rsidRDefault="00E562FF" w:rsidP="00D0032B">
      <w:pPr>
        <w:rPr>
          <w:rtl/>
        </w:rPr>
      </w:pPr>
    </w:p>
    <w:p w:rsidR="00E562FF" w:rsidRDefault="00E562FF" w:rsidP="00D36B87">
      <w:pPr>
        <w:rPr>
          <w:rtl/>
        </w:rPr>
      </w:pPr>
      <w:bookmarkStart w:id="292" w:name="_ETM_Q2_300219"/>
      <w:bookmarkEnd w:id="292"/>
      <w:r>
        <w:rPr>
          <w:rtl/>
        </w:rPr>
        <w:t xml:space="preserve">אני </w:t>
      </w:r>
      <w:bookmarkStart w:id="293" w:name="_ETM_Q2_300460"/>
      <w:bookmarkEnd w:id="293"/>
      <w:r>
        <w:rPr>
          <w:rtl/>
        </w:rPr>
        <w:t>מציע</w:t>
      </w:r>
      <w:r w:rsidR="00D36B87">
        <w:rPr>
          <w:rFonts w:hint="cs"/>
          <w:rtl/>
        </w:rPr>
        <w:t>,</w:t>
      </w:r>
      <w:r>
        <w:rPr>
          <w:rtl/>
        </w:rPr>
        <w:t xml:space="preserve"> </w:t>
      </w:r>
      <w:bookmarkStart w:id="294" w:name="_ETM_Q2_300820"/>
      <w:bookmarkEnd w:id="294"/>
      <w:r>
        <w:rPr>
          <w:rFonts w:hint="cs"/>
          <w:rtl/>
        </w:rPr>
        <w:t>ו</w:t>
      </w:r>
      <w:r>
        <w:rPr>
          <w:rtl/>
        </w:rPr>
        <w:t xml:space="preserve">אני </w:t>
      </w:r>
      <w:bookmarkStart w:id="295" w:name="_ETM_Q2_300939"/>
      <w:bookmarkEnd w:id="295"/>
      <w:r>
        <w:rPr>
          <w:rtl/>
        </w:rPr>
        <w:t xml:space="preserve">אומר </w:t>
      </w:r>
      <w:bookmarkStart w:id="296" w:name="_ETM_Q2_301149"/>
      <w:bookmarkEnd w:id="296"/>
      <w:r>
        <w:rPr>
          <w:rtl/>
        </w:rPr>
        <w:t xml:space="preserve">את </w:t>
      </w:r>
      <w:bookmarkStart w:id="297" w:name="_ETM_Q2_301270"/>
      <w:bookmarkEnd w:id="297"/>
      <w:r>
        <w:rPr>
          <w:rtl/>
        </w:rPr>
        <w:t xml:space="preserve">זה </w:t>
      </w:r>
      <w:bookmarkStart w:id="298" w:name="_ETM_Q2_301360"/>
      <w:bookmarkEnd w:id="298"/>
      <w:r>
        <w:rPr>
          <w:rtl/>
        </w:rPr>
        <w:t xml:space="preserve">בכאב </w:t>
      </w:r>
      <w:bookmarkStart w:id="299" w:name="_ETM_Q2_301689"/>
      <w:bookmarkEnd w:id="299"/>
      <w:r>
        <w:rPr>
          <w:rtl/>
        </w:rPr>
        <w:t>גדול</w:t>
      </w:r>
      <w:r>
        <w:rPr>
          <w:rFonts w:hint="cs"/>
          <w:rtl/>
        </w:rPr>
        <w:t>,</w:t>
      </w:r>
      <w:r>
        <w:rPr>
          <w:rtl/>
        </w:rPr>
        <w:t xml:space="preserve"> </w:t>
      </w:r>
      <w:bookmarkStart w:id="300" w:name="_ETM_Q2_303210"/>
      <w:bookmarkEnd w:id="300"/>
      <w:r>
        <w:rPr>
          <w:rtl/>
        </w:rPr>
        <w:t>באמת</w:t>
      </w:r>
      <w:r>
        <w:rPr>
          <w:rFonts w:hint="cs"/>
          <w:rtl/>
        </w:rPr>
        <w:t xml:space="preserve"> –</w:t>
      </w:r>
      <w:r>
        <w:rPr>
          <w:rtl/>
        </w:rPr>
        <w:t xml:space="preserve"> </w:t>
      </w:r>
      <w:bookmarkStart w:id="301" w:name="_ETM_Q2_304740"/>
      <w:bookmarkEnd w:id="301"/>
      <w:r>
        <w:rPr>
          <w:rtl/>
        </w:rPr>
        <w:t xml:space="preserve">אני </w:t>
      </w:r>
      <w:bookmarkStart w:id="302" w:name="_ETM_Q2_305189"/>
      <w:bookmarkEnd w:id="302"/>
      <w:r>
        <w:rPr>
          <w:rtl/>
        </w:rPr>
        <w:t xml:space="preserve">לא </w:t>
      </w:r>
      <w:bookmarkStart w:id="303" w:name="_ETM_Q2_305310"/>
      <w:bookmarkEnd w:id="303"/>
      <w:r>
        <w:rPr>
          <w:rtl/>
        </w:rPr>
        <w:t>בממשלה</w:t>
      </w:r>
      <w:r w:rsidR="00D36B87">
        <w:rPr>
          <w:rFonts w:hint="cs"/>
          <w:rtl/>
        </w:rPr>
        <w:t>;</w:t>
      </w:r>
      <w:r>
        <w:rPr>
          <w:rtl/>
        </w:rPr>
        <w:t xml:space="preserve"> </w:t>
      </w:r>
      <w:bookmarkStart w:id="304" w:name="_ETM_Q2_306340"/>
      <w:bookmarkEnd w:id="304"/>
      <w:r>
        <w:rPr>
          <w:rtl/>
        </w:rPr>
        <w:t xml:space="preserve">אני </w:t>
      </w:r>
      <w:bookmarkStart w:id="305" w:name="_ETM_Q2_306760"/>
      <w:bookmarkEnd w:id="305"/>
      <w:r>
        <w:rPr>
          <w:rtl/>
        </w:rPr>
        <w:t xml:space="preserve">רציתי </w:t>
      </w:r>
      <w:bookmarkStart w:id="306" w:name="_ETM_Q2_307210"/>
      <w:bookmarkEnd w:id="306"/>
      <w:r>
        <w:rPr>
          <w:rFonts w:hint="cs"/>
          <w:rtl/>
        </w:rPr>
        <w:t xml:space="preserve">– </w:t>
      </w:r>
      <w:r>
        <w:rPr>
          <w:rtl/>
        </w:rPr>
        <w:t xml:space="preserve">הלוואי </w:t>
      </w:r>
      <w:bookmarkStart w:id="307" w:name="_ETM_Q2_307750"/>
      <w:bookmarkEnd w:id="307"/>
      <w:r>
        <w:rPr>
          <w:rFonts w:hint="cs"/>
          <w:rtl/>
        </w:rPr>
        <w:t>ש</w:t>
      </w:r>
      <w:r w:rsidR="00D36B87">
        <w:rPr>
          <w:rFonts w:hint="cs"/>
          <w:rtl/>
        </w:rPr>
        <w:t>ה</w:t>
      </w:r>
      <w:r>
        <w:rPr>
          <w:rtl/>
        </w:rPr>
        <w:t xml:space="preserve">ממשלה </w:t>
      </w:r>
      <w:bookmarkStart w:id="308" w:name="_ETM_Q2_308350"/>
      <w:bookmarkEnd w:id="308"/>
      <w:r>
        <w:rPr>
          <w:rtl/>
        </w:rPr>
        <w:t>הזאת</w:t>
      </w:r>
      <w:r w:rsidR="00D36B87">
        <w:rPr>
          <w:rFonts w:hint="cs"/>
          <w:rtl/>
        </w:rPr>
        <w:t>,</w:t>
      </w:r>
      <w:r>
        <w:rPr>
          <w:rtl/>
        </w:rPr>
        <w:t xml:space="preserve"> </w:t>
      </w:r>
      <w:bookmarkStart w:id="309" w:name="_ETM_Q2_308620"/>
      <w:bookmarkEnd w:id="309"/>
      <w:r>
        <w:rPr>
          <w:rtl/>
        </w:rPr>
        <w:t xml:space="preserve">שמנהלת </w:t>
      </w:r>
      <w:bookmarkStart w:id="310" w:name="_ETM_Q2_309280"/>
      <w:bookmarkEnd w:id="310"/>
      <w:r>
        <w:rPr>
          <w:rtl/>
        </w:rPr>
        <w:t xml:space="preserve">עם </w:t>
      </w:r>
      <w:bookmarkStart w:id="311" w:name="_ETM_Q2_309520"/>
      <w:bookmarkEnd w:id="311"/>
      <w:r>
        <w:rPr>
          <w:rtl/>
        </w:rPr>
        <w:t>במלחמה</w:t>
      </w:r>
      <w:r>
        <w:rPr>
          <w:rFonts w:hint="cs"/>
          <w:rtl/>
        </w:rPr>
        <w:t>,</w:t>
      </w:r>
      <w:r>
        <w:rPr>
          <w:rtl/>
        </w:rPr>
        <w:t xml:space="preserve"> </w:t>
      </w:r>
      <w:bookmarkStart w:id="312" w:name="_ETM_Q2_311020"/>
      <w:bookmarkEnd w:id="312"/>
      <w:r>
        <w:rPr>
          <w:rtl/>
        </w:rPr>
        <w:t xml:space="preserve">נוכל </w:t>
      </w:r>
      <w:bookmarkStart w:id="313" w:name="_ETM_Q2_311500"/>
      <w:bookmarkStart w:id="314" w:name="_ETM_Q2_311889"/>
      <w:bookmarkEnd w:id="313"/>
      <w:bookmarkEnd w:id="314"/>
      <w:r>
        <w:rPr>
          <w:rtl/>
        </w:rPr>
        <w:t xml:space="preserve">כולנו </w:t>
      </w:r>
      <w:bookmarkStart w:id="315" w:name="_ETM_Q2_312370"/>
      <w:bookmarkEnd w:id="315"/>
      <w:r>
        <w:rPr>
          <w:rtl/>
        </w:rPr>
        <w:t xml:space="preserve">להתייצב </w:t>
      </w:r>
      <w:bookmarkStart w:id="316" w:name="_ETM_Q2_312910"/>
      <w:bookmarkEnd w:id="316"/>
      <w:r>
        <w:rPr>
          <w:rtl/>
        </w:rPr>
        <w:t>מאחוריה</w:t>
      </w:r>
      <w:r>
        <w:rPr>
          <w:rFonts w:hint="cs"/>
          <w:rtl/>
        </w:rPr>
        <w:t>.</w:t>
      </w:r>
      <w:r>
        <w:rPr>
          <w:rtl/>
        </w:rPr>
        <w:t xml:space="preserve"> </w:t>
      </w:r>
      <w:bookmarkStart w:id="317" w:name="_ETM_Q2_313900"/>
      <w:bookmarkEnd w:id="317"/>
      <w:r>
        <w:rPr>
          <w:rFonts w:hint="cs"/>
          <w:rtl/>
        </w:rPr>
        <w:t>מ</w:t>
      </w:r>
      <w:r>
        <w:rPr>
          <w:rtl/>
        </w:rPr>
        <w:t xml:space="preserve">כיוון </w:t>
      </w:r>
      <w:bookmarkStart w:id="318" w:name="_ETM_Q2_314230"/>
      <w:bookmarkEnd w:id="318"/>
      <w:r>
        <w:rPr>
          <w:rtl/>
        </w:rPr>
        <w:t xml:space="preserve">שהממשלה </w:t>
      </w:r>
      <w:bookmarkStart w:id="319" w:name="_ETM_Q2_314889"/>
      <w:bookmarkEnd w:id="319"/>
      <w:r>
        <w:rPr>
          <w:rtl/>
        </w:rPr>
        <w:t xml:space="preserve">הזאת </w:t>
      </w:r>
      <w:bookmarkStart w:id="320" w:name="_ETM_Q2_315280"/>
      <w:bookmarkEnd w:id="320"/>
      <w:r>
        <w:rPr>
          <w:rtl/>
        </w:rPr>
        <w:t xml:space="preserve">היא </w:t>
      </w:r>
      <w:bookmarkStart w:id="321" w:name="_ETM_Q2_315490"/>
      <w:bookmarkEnd w:id="321"/>
      <w:r>
        <w:rPr>
          <w:rtl/>
        </w:rPr>
        <w:t xml:space="preserve">זאת </w:t>
      </w:r>
      <w:bookmarkStart w:id="322" w:name="_ETM_Q2_316360"/>
      <w:bookmarkEnd w:id="322"/>
      <w:r>
        <w:rPr>
          <w:rtl/>
        </w:rPr>
        <w:t xml:space="preserve">שפוגעת </w:t>
      </w:r>
      <w:bookmarkStart w:id="323" w:name="_ETM_Q2_316990"/>
      <w:bookmarkEnd w:id="323"/>
      <w:r>
        <w:rPr>
          <w:rtl/>
        </w:rPr>
        <w:t xml:space="preserve">ביכולת </w:t>
      </w:r>
      <w:bookmarkStart w:id="324" w:name="_ETM_Q2_317680"/>
      <w:bookmarkEnd w:id="324"/>
      <w:r>
        <w:rPr>
          <w:rtl/>
        </w:rPr>
        <w:t xml:space="preserve">שלנו </w:t>
      </w:r>
      <w:bookmarkStart w:id="325" w:name="_ETM_Q2_318130"/>
      <w:bookmarkEnd w:id="325"/>
      <w:r>
        <w:rPr>
          <w:rtl/>
        </w:rPr>
        <w:t>ושל</w:t>
      </w:r>
      <w:r>
        <w:rPr>
          <w:rFonts w:hint="cs"/>
          <w:rtl/>
        </w:rPr>
        <w:t xml:space="preserve"> ה</w:t>
      </w:r>
      <w:r>
        <w:rPr>
          <w:rtl/>
        </w:rPr>
        <w:t xml:space="preserve">עם </w:t>
      </w:r>
      <w:bookmarkStart w:id="326" w:name="_ETM_Q2_319450"/>
      <w:bookmarkEnd w:id="326"/>
      <w:r>
        <w:rPr>
          <w:rtl/>
        </w:rPr>
        <w:t xml:space="preserve">להתייצב </w:t>
      </w:r>
      <w:bookmarkStart w:id="327" w:name="_ETM_Q2_320110"/>
      <w:bookmarkEnd w:id="327"/>
      <w:r>
        <w:rPr>
          <w:rtl/>
        </w:rPr>
        <w:t>מאחוריה</w:t>
      </w:r>
      <w:r>
        <w:rPr>
          <w:rFonts w:hint="cs"/>
          <w:rtl/>
        </w:rPr>
        <w:t>,</w:t>
      </w:r>
      <w:r>
        <w:rPr>
          <w:rtl/>
        </w:rPr>
        <w:t xml:space="preserve"> </w:t>
      </w:r>
      <w:bookmarkStart w:id="328" w:name="_ETM_Q2_321459"/>
      <w:bookmarkEnd w:id="328"/>
      <w:r>
        <w:rPr>
          <w:rtl/>
        </w:rPr>
        <w:t xml:space="preserve">אני </w:t>
      </w:r>
      <w:bookmarkStart w:id="329" w:name="_ETM_Q2_321760"/>
      <w:bookmarkEnd w:id="329"/>
      <w:r>
        <w:rPr>
          <w:rtl/>
        </w:rPr>
        <w:t xml:space="preserve">מאחל </w:t>
      </w:r>
      <w:bookmarkStart w:id="330" w:name="_ETM_Q2_322389"/>
      <w:bookmarkEnd w:id="330"/>
      <w:r>
        <w:rPr>
          <w:rtl/>
        </w:rPr>
        <w:t xml:space="preserve">לנו </w:t>
      </w:r>
      <w:bookmarkStart w:id="331" w:name="_ETM_Q2_322840"/>
      <w:bookmarkEnd w:id="331"/>
      <w:r>
        <w:rPr>
          <w:rtl/>
        </w:rPr>
        <w:t>שנ</w:t>
      </w:r>
      <w:r>
        <w:rPr>
          <w:rFonts w:hint="cs"/>
          <w:rtl/>
        </w:rPr>
        <w:t>היה ראויים</w:t>
      </w:r>
      <w:bookmarkStart w:id="332" w:name="_ETM_Q2_323230"/>
      <w:bookmarkEnd w:id="332"/>
      <w:r>
        <w:rPr>
          <w:rtl/>
        </w:rPr>
        <w:t xml:space="preserve"> </w:t>
      </w:r>
      <w:bookmarkStart w:id="333" w:name="_ETM_Q2_323650"/>
      <w:bookmarkEnd w:id="333"/>
      <w:r>
        <w:rPr>
          <w:rtl/>
        </w:rPr>
        <w:t xml:space="preserve">לחיילים </w:t>
      </w:r>
      <w:bookmarkStart w:id="334" w:name="_ETM_Q2_324249"/>
      <w:bookmarkEnd w:id="334"/>
      <w:r>
        <w:rPr>
          <w:rtl/>
        </w:rPr>
        <w:t>שלנו</w:t>
      </w:r>
      <w:r>
        <w:rPr>
          <w:rFonts w:hint="cs"/>
          <w:rtl/>
        </w:rPr>
        <w:t>,</w:t>
      </w:r>
      <w:r>
        <w:rPr>
          <w:rtl/>
        </w:rPr>
        <w:t xml:space="preserve"> </w:t>
      </w:r>
      <w:bookmarkStart w:id="335" w:name="_ETM_Q2_325500"/>
      <w:bookmarkEnd w:id="335"/>
      <w:r>
        <w:rPr>
          <w:rtl/>
        </w:rPr>
        <w:t xml:space="preserve">אבל </w:t>
      </w:r>
      <w:bookmarkStart w:id="336" w:name="_ETM_Q2_325830"/>
      <w:bookmarkEnd w:id="336"/>
      <w:r>
        <w:rPr>
          <w:rtl/>
        </w:rPr>
        <w:t xml:space="preserve">הממשלה </w:t>
      </w:r>
      <w:bookmarkStart w:id="337" w:name="_ETM_Q2_326340"/>
      <w:bookmarkEnd w:id="337"/>
      <w:r>
        <w:rPr>
          <w:rtl/>
        </w:rPr>
        <w:t xml:space="preserve">הזאת </w:t>
      </w:r>
      <w:bookmarkStart w:id="338" w:name="_ETM_Q2_326669"/>
      <w:bookmarkEnd w:id="338"/>
      <w:r>
        <w:rPr>
          <w:rtl/>
        </w:rPr>
        <w:t xml:space="preserve">לא </w:t>
      </w:r>
      <w:bookmarkStart w:id="339" w:name="_ETM_Q2_326849"/>
      <w:bookmarkEnd w:id="339"/>
      <w:r>
        <w:rPr>
          <w:rtl/>
        </w:rPr>
        <w:t xml:space="preserve">ראויה </w:t>
      </w:r>
      <w:bookmarkStart w:id="340" w:name="_ETM_Q2_327450"/>
      <w:bookmarkEnd w:id="340"/>
      <w:r>
        <w:rPr>
          <w:rtl/>
        </w:rPr>
        <w:t xml:space="preserve">ללוחמים </w:t>
      </w:r>
      <w:bookmarkStart w:id="341" w:name="_ETM_Q2_328110"/>
      <w:bookmarkEnd w:id="341"/>
      <w:r>
        <w:rPr>
          <w:rtl/>
        </w:rPr>
        <w:t>של</w:t>
      </w:r>
      <w:r>
        <w:rPr>
          <w:rFonts w:hint="cs"/>
          <w:rtl/>
        </w:rPr>
        <w:t xml:space="preserve">ה. </w:t>
      </w:r>
      <w:bookmarkStart w:id="342" w:name="_ETM_Q2_328440"/>
      <w:bookmarkEnd w:id="342"/>
      <w:r>
        <w:rPr>
          <w:rtl/>
        </w:rPr>
        <w:t>תודה</w:t>
      </w:r>
      <w:r>
        <w:rPr>
          <w:rFonts w:hint="cs"/>
          <w:rtl/>
        </w:rPr>
        <w:t>.</w:t>
      </w:r>
    </w:p>
    <w:p w:rsidR="00E562FF" w:rsidRDefault="00E562FF" w:rsidP="00E875FD">
      <w:pPr>
        <w:rPr>
          <w:rtl/>
        </w:rPr>
      </w:pPr>
      <w:bookmarkStart w:id="343" w:name="_ETM_Q2_325385"/>
      <w:bookmarkStart w:id="344" w:name="_ETM_Q2_325490"/>
      <w:bookmarkEnd w:id="343"/>
      <w:bookmarkEnd w:id="344"/>
    </w:p>
    <w:p w:rsidR="00E562FF" w:rsidRDefault="00E562FF" w:rsidP="00E875FD">
      <w:pPr>
        <w:pStyle w:val="af6"/>
        <w:keepNext/>
        <w:rPr>
          <w:rtl/>
        </w:rPr>
      </w:pPr>
      <w:bookmarkStart w:id="345" w:name="ET_yor_6423_7"/>
      <w:r w:rsidRPr="00F7383F">
        <w:rPr>
          <w:rStyle w:val="TagStyle"/>
          <w:rtl/>
        </w:rPr>
        <w:t xml:space="preserve"> &lt;&lt; יור &gt;&gt; </w:t>
      </w:r>
      <w:r>
        <w:rPr>
          <w:rtl/>
        </w:rPr>
        <w:t>היו"ר אמיר אוחנה:</w:t>
      </w:r>
      <w:r w:rsidRPr="00F7383F">
        <w:rPr>
          <w:rStyle w:val="TagStyle"/>
          <w:rtl/>
        </w:rPr>
        <w:t xml:space="preserve"> &lt;&lt; יור &gt;&gt;</w:t>
      </w:r>
      <w:r>
        <w:rPr>
          <w:rtl/>
        </w:rPr>
        <w:t xml:space="preserve">   </w:t>
      </w:r>
      <w:bookmarkEnd w:id="345"/>
    </w:p>
    <w:p w:rsidR="00E562FF" w:rsidRDefault="00E562FF" w:rsidP="00D0032B">
      <w:pPr>
        <w:rPr>
          <w:rtl/>
        </w:rPr>
      </w:pPr>
    </w:p>
    <w:p w:rsidR="00E562FF" w:rsidRDefault="00E562FF" w:rsidP="00D36B87">
      <w:pPr>
        <w:rPr>
          <w:rtl/>
        </w:rPr>
      </w:pPr>
      <w:bookmarkStart w:id="346" w:name="_ETM_Q2_326597"/>
      <w:bookmarkEnd w:id="346"/>
      <w:r>
        <w:rPr>
          <w:rtl/>
        </w:rPr>
        <w:t xml:space="preserve"> </w:t>
      </w:r>
      <w:bookmarkStart w:id="347" w:name="_ETM_Q2_329099"/>
      <w:bookmarkEnd w:id="347"/>
      <w:r>
        <w:rPr>
          <w:rtl/>
        </w:rPr>
        <w:t>תודה</w:t>
      </w:r>
      <w:bookmarkStart w:id="348" w:name="_ETM_Q2_329370"/>
      <w:bookmarkEnd w:id="348"/>
      <w:r>
        <w:rPr>
          <w:rFonts w:hint="cs"/>
          <w:rtl/>
        </w:rPr>
        <w:t xml:space="preserve"> </w:t>
      </w:r>
      <w:r>
        <w:rPr>
          <w:rtl/>
        </w:rPr>
        <w:t>לאדוני</w:t>
      </w:r>
      <w:r>
        <w:rPr>
          <w:rFonts w:hint="cs"/>
          <w:rtl/>
        </w:rPr>
        <w:t>.</w:t>
      </w:r>
      <w:r>
        <w:rPr>
          <w:rtl/>
        </w:rPr>
        <w:t xml:space="preserve"> </w:t>
      </w:r>
      <w:bookmarkStart w:id="349" w:name="_ETM_Q2_329849"/>
      <w:bookmarkStart w:id="350" w:name="_ETM_Q2_300000"/>
      <w:bookmarkEnd w:id="349"/>
      <w:bookmarkEnd w:id="350"/>
      <w:r>
        <w:rPr>
          <w:rtl/>
        </w:rPr>
        <w:t xml:space="preserve">אני </w:t>
      </w:r>
      <w:bookmarkStart w:id="351" w:name="_ETM_Q2_330120"/>
      <w:bookmarkStart w:id="352" w:name="_ETM_Q2_330330"/>
      <w:bookmarkEnd w:id="351"/>
      <w:bookmarkEnd w:id="352"/>
      <w:r>
        <w:rPr>
          <w:rtl/>
        </w:rPr>
        <w:t xml:space="preserve">מתכבד </w:t>
      </w:r>
      <w:bookmarkStart w:id="353" w:name="_ETM_Q2_330840"/>
      <w:bookmarkEnd w:id="353"/>
      <w:r>
        <w:rPr>
          <w:rtl/>
        </w:rPr>
        <w:t xml:space="preserve">להזמין </w:t>
      </w:r>
      <w:bookmarkStart w:id="354" w:name="_ETM_Q2_331380"/>
      <w:bookmarkEnd w:id="354"/>
      <w:r>
        <w:rPr>
          <w:rtl/>
        </w:rPr>
        <w:t xml:space="preserve">את </w:t>
      </w:r>
      <w:bookmarkStart w:id="355" w:name="_ETM_Q2_331530"/>
      <w:bookmarkEnd w:id="355"/>
      <w:r>
        <w:rPr>
          <w:rtl/>
        </w:rPr>
        <w:t xml:space="preserve">השר </w:t>
      </w:r>
      <w:bookmarkStart w:id="356" w:name="_ETM_Q2_331950"/>
      <w:bookmarkEnd w:id="356"/>
      <w:r>
        <w:rPr>
          <w:rtl/>
        </w:rPr>
        <w:t xml:space="preserve">דוד </w:t>
      </w:r>
      <w:bookmarkStart w:id="357" w:name="_ETM_Q2_332310"/>
      <w:bookmarkEnd w:id="357"/>
      <w:r>
        <w:rPr>
          <w:rtl/>
        </w:rPr>
        <w:t>אמסלם</w:t>
      </w:r>
      <w:r>
        <w:rPr>
          <w:rFonts w:hint="cs"/>
          <w:rtl/>
        </w:rPr>
        <w:t>,</w:t>
      </w:r>
      <w:r>
        <w:rPr>
          <w:rtl/>
        </w:rPr>
        <w:t xml:space="preserve"> </w:t>
      </w:r>
      <w:bookmarkStart w:id="358" w:name="_ETM_Q2_332820"/>
      <w:bookmarkEnd w:id="358"/>
      <w:r>
        <w:rPr>
          <w:rtl/>
        </w:rPr>
        <w:t xml:space="preserve">השר </w:t>
      </w:r>
      <w:bookmarkStart w:id="359" w:name="_ETM_Q2_333120"/>
      <w:bookmarkEnd w:id="359"/>
      <w:r>
        <w:rPr>
          <w:rtl/>
        </w:rPr>
        <w:t xml:space="preserve">המקשר </w:t>
      </w:r>
      <w:bookmarkStart w:id="360" w:name="_ETM_Q2_333660"/>
      <w:bookmarkEnd w:id="360"/>
      <w:r>
        <w:rPr>
          <w:rtl/>
        </w:rPr>
        <w:t xml:space="preserve">בין </w:t>
      </w:r>
      <w:bookmarkStart w:id="361" w:name="_ETM_Q2_333840"/>
      <w:bookmarkEnd w:id="361"/>
      <w:r>
        <w:rPr>
          <w:rtl/>
        </w:rPr>
        <w:t xml:space="preserve">הממשלה </w:t>
      </w:r>
      <w:bookmarkStart w:id="362" w:name="_ETM_Q2_334320"/>
      <w:bookmarkEnd w:id="362"/>
      <w:r>
        <w:rPr>
          <w:rtl/>
        </w:rPr>
        <w:t>לכנסת</w:t>
      </w:r>
      <w:r>
        <w:rPr>
          <w:rFonts w:hint="cs"/>
          <w:rtl/>
        </w:rPr>
        <w:t>,</w:t>
      </w:r>
      <w:r>
        <w:rPr>
          <w:rtl/>
        </w:rPr>
        <w:t xml:space="preserve"> </w:t>
      </w:r>
      <w:bookmarkStart w:id="363" w:name="_ETM_Q2_334860"/>
      <w:bookmarkEnd w:id="363"/>
      <w:r>
        <w:rPr>
          <w:rtl/>
        </w:rPr>
        <w:t xml:space="preserve">להשיב </w:t>
      </w:r>
      <w:bookmarkStart w:id="364" w:name="_ETM_Q2_335370"/>
      <w:bookmarkEnd w:id="364"/>
      <w:r>
        <w:rPr>
          <w:rtl/>
        </w:rPr>
        <w:t xml:space="preserve">על </w:t>
      </w:r>
      <w:bookmarkStart w:id="365" w:name="_ETM_Q2_335490"/>
      <w:bookmarkEnd w:id="365"/>
      <w:r>
        <w:rPr>
          <w:rtl/>
        </w:rPr>
        <w:t>ההצעה</w:t>
      </w:r>
      <w:r>
        <w:rPr>
          <w:rFonts w:hint="cs"/>
          <w:rtl/>
        </w:rPr>
        <w:t>.</w:t>
      </w:r>
      <w:r>
        <w:rPr>
          <w:rtl/>
        </w:rPr>
        <w:t xml:space="preserve"> </w:t>
      </w:r>
      <w:bookmarkStart w:id="366" w:name="_ETM_Q2_336879"/>
      <w:bookmarkEnd w:id="366"/>
      <w:r>
        <w:rPr>
          <w:rtl/>
        </w:rPr>
        <w:t>בבקשה</w:t>
      </w:r>
      <w:r>
        <w:rPr>
          <w:rFonts w:hint="cs"/>
          <w:rtl/>
        </w:rPr>
        <w:t>.</w:t>
      </w:r>
    </w:p>
    <w:p w:rsidR="00E562FF" w:rsidRDefault="00E562FF" w:rsidP="00E875FD">
      <w:pPr>
        <w:rPr>
          <w:rtl/>
        </w:rPr>
      </w:pPr>
      <w:bookmarkStart w:id="367" w:name="_ETM_Q2_339832"/>
      <w:bookmarkStart w:id="368" w:name="_ETM_Q2_339929"/>
      <w:bookmarkEnd w:id="367"/>
      <w:bookmarkEnd w:id="368"/>
    </w:p>
    <w:p w:rsidR="00E562FF" w:rsidRDefault="00E562FF" w:rsidP="00E875FD">
      <w:pPr>
        <w:pStyle w:val="a4"/>
        <w:keepNext/>
        <w:rPr>
          <w:rtl/>
        </w:rPr>
      </w:pPr>
      <w:bookmarkStart w:id="369" w:name="ET_speaker_5971_8"/>
      <w:r w:rsidRPr="00F7383F">
        <w:rPr>
          <w:rStyle w:val="TagStyle"/>
          <w:rtl/>
        </w:rPr>
        <w:t xml:space="preserve"> &lt;&lt; דובר &gt;&gt; </w:t>
      </w:r>
      <w:bookmarkStart w:id="370" w:name="_Toc171366417"/>
      <w:bookmarkStart w:id="371" w:name="_Toc171374439"/>
      <w:bookmarkStart w:id="372" w:name="_Toc171376350"/>
      <w:bookmarkStart w:id="373" w:name="_Toc171376470"/>
      <w:r>
        <w:rPr>
          <w:rtl/>
        </w:rPr>
        <w:t>השר המקשר בין הממשלה לכנסת דוד אמסלם:</w:t>
      </w:r>
      <w:bookmarkEnd w:id="370"/>
      <w:bookmarkEnd w:id="371"/>
      <w:bookmarkEnd w:id="372"/>
      <w:bookmarkEnd w:id="373"/>
      <w:r w:rsidRPr="00F7383F">
        <w:rPr>
          <w:rStyle w:val="TagStyle"/>
          <w:rtl/>
        </w:rPr>
        <w:t xml:space="preserve"> &lt;&lt; דובר &gt;&gt;</w:t>
      </w:r>
      <w:r>
        <w:rPr>
          <w:rtl/>
        </w:rPr>
        <w:t xml:space="preserve">   </w:t>
      </w:r>
      <w:bookmarkEnd w:id="369"/>
    </w:p>
    <w:p w:rsidR="00E562FF" w:rsidRDefault="00E562FF" w:rsidP="00D0032B">
      <w:pPr>
        <w:rPr>
          <w:rtl/>
        </w:rPr>
      </w:pPr>
    </w:p>
    <w:p w:rsidR="00E562FF" w:rsidRDefault="00E562FF" w:rsidP="00D36B87">
      <w:pPr>
        <w:rPr>
          <w:rtl/>
        </w:rPr>
      </w:pPr>
      <w:bookmarkStart w:id="374" w:name="_ETM_Q2_345455"/>
      <w:bookmarkStart w:id="375" w:name="_ETM_Q2_350889"/>
      <w:bookmarkEnd w:id="374"/>
      <w:bookmarkEnd w:id="375"/>
      <w:r>
        <w:rPr>
          <w:rtl/>
        </w:rPr>
        <w:t xml:space="preserve">אדוני </w:t>
      </w:r>
      <w:bookmarkStart w:id="376" w:name="_ETM_Q2_351310"/>
      <w:bookmarkEnd w:id="376"/>
      <w:r>
        <w:rPr>
          <w:rtl/>
        </w:rPr>
        <w:t>היושב-ראש</w:t>
      </w:r>
      <w:r>
        <w:rPr>
          <w:rFonts w:hint="cs"/>
          <w:rtl/>
        </w:rPr>
        <w:t>,</w:t>
      </w:r>
      <w:r>
        <w:rPr>
          <w:rtl/>
        </w:rPr>
        <w:t xml:space="preserve"> </w:t>
      </w:r>
      <w:bookmarkStart w:id="377" w:name="_ETM_Q2_351880"/>
      <w:bookmarkEnd w:id="377"/>
      <w:r>
        <w:rPr>
          <w:rtl/>
        </w:rPr>
        <w:t xml:space="preserve">חברי </w:t>
      </w:r>
      <w:bookmarkStart w:id="378" w:name="_ETM_Q2_352150"/>
      <w:bookmarkEnd w:id="378"/>
      <w:r>
        <w:rPr>
          <w:rtl/>
        </w:rPr>
        <w:t>הכנסת</w:t>
      </w:r>
      <w:r>
        <w:rPr>
          <w:rFonts w:hint="cs"/>
          <w:rtl/>
        </w:rPr>
        <w:t>,</w:t>
      </w:r>
      <w:r>
        <w:rPr>
          <w:rtl/>
        </w:rPr>
        <w:t xml:space="preserve"> </w:t>
      </w:r>
      <w:bookmarkStart w:id="379" w:name="_ETM_Q2_354210"/>
      <w:bookmarkEnd w:id="379"/>
      <w:r>
        <w:rPr>
          <w:rtl/>
        </w:rPr>
        <w:t xml:space="preserve">היום </w:t>
      </w:r>
      <w:bookmarkStart w:id="380" w:name="_ETM_Q2_354540"/>
      <w:bookmarkEnd w:id="380"/>
      <w:r>
        <w:rPr>
          <w:rtl/>
        </w:rPr>
        <w:t xml:space="preserve">פגשתי </w:t>
      </w:r>
      <w:bookmarkStart w:id="381" w:name="_ETM_Q2_356290"/>
      <w:bookmarkEnd w:id="381"/>
      <w:r>
        <w:rPr>
          <w:rtl/>
        </w:rPr>
        <w:t xml:space="preserve">חלק </w:t>
      </w:r>
      <w:bookmarkStart w:id="382" w:name="_ETM_Q2_356590"/>
      <w:bookmarkEnd w:id="382"/>
      <w:r>
        <w:rPr>
          <w:rtl/>
        </w:rPr>
        <w:t xml:space="preserve">ממשפחות </w:t>
      </w:r>
      <w:bookmarkStart w:id="383" w:name="_ETM_Q2_357249"/>
      <w:bookmarkEnd w:id="383"/>
      <w:r>
        <w:rPr>
          <w:rtl/>
        </w:rPr>
        <w:t>החטופים</w:t>
      </w:r>
      <w:r w:rsidR="00D36B87">
        <w:rPr>
          <w:rFonts w:hint="cs"/>
          <w:rtl/>
        </w:rPr>
        <w:t>.</w:t>
      </w:r>
      <w:r>
        <w:rPr>
          <w:rtl/>
        </w:rPr>
        <w:t xml:space="preserve"> </w:t>
      </w:r>
      <w:bookmarkStart w:id="384" w:name="_ETM_Q2_358540"/>
      <w:bookmarkEnd w:id="384"/>
      <w:r>
        <w:rPr>
          <w:rtl/>
        </w:rPr>
        <w:t xml:space="preserve">הייתה </w:t>
      </w:r>
      <w:bookmarkStart w:id="385" w:name="_ETM_Q2_358689"/>
      <w:bookmarkEnd w:id="385"/>
      <w:r>
        <w:rPr>
          <w:rtl/>
        </w:rPr>
        <w:t xml:space="preserve">לנו </w:t>
      </w:r>
      <w:bookmarkStart w:id="386" w:name="_ETM_Q2_358900"/>
      <w:bookmarkEnd w:id="386"/>
      <w:r>
        <w:rPr>
          <w:rtl/>
        </w:rPr>
        <w:t xml:space="preserve">שיחה </w:t>
      </w:r>
      <w:bookmarkStart w:id="387" w:name="_ETM_Q2_359469"/>
      <w:bookmarkEnd w:id="387"/>
      <w:r>
        <w:rPr>
          <w:rFonts w:hint="cs"/>
          <w:rtl/>
        </w:rPr>
        <w:t xml:space="preserve">די </w:t>
      </w:r>
      <w:r>
        <w:rPr>
          <w:rtl/>
        </w:rPr>
        <w:t>ארוכה</w:t>
      </w:r>
      <w:r>
        <w:rPr>
          <w:rFonts w:hint="cs"/>
          <w:rtl/>
        </w:rPr>
        <w:t>,</w:t>
      </w:r>
      <w:r>
        <w:rPr>
          <w:rtl/>
        </w:rPr>
        <w:t xml:space="preserve"> </w:t>
      </w:r>
      <w:bookmarkStart w:id="388" w:name="_ETM_Q2_359919"/>
      <w:bookmarkEnd w:id="388"/>
      <w:r>
        <w:rPr>
          <w:rtl/>
        </w:rPr>
        <w:t xml:space="preserve">מעמיקה </w:t>
      </w:r>
      <w:bookmarkStart w:id="389" w:name="_ETM_Q2_360819"/>
      <w:bookmarkEnd w:id="389"/>
      <w:r>
        <w:rPr>
          <w:rFonts w:hint="cs"/>
          <w:rtl/>
        </w:rPr>
        <w:t>ו</w:t>
      </w:r>
      <w:r>
        <w:rPr>
          <w:rtl/>
        </w:rPr>
        <w:t xml:space="preserve">מרגשת </w:t>
      </w:r>
      <w:bookmarkStart w:id="390" w:name="_ETM_Q2_361450"/>
      <w:bookmarkEnd w:id="390"/>
      <w:r>
        <w:rPr>
          <w:rtl/>
        </w:rPr>
        <w:t>מאוד</w:t>
      </w:r>
      <w:r>
        <w:rPr>
          <w:rFonts w:hint="cs"/>
          <w:rtl/>
        </w:rPr>
        <w:t>.</w:t>
      </w:r>
      <w:r>
        <w:rPr>
          <w:rtl/>
        </w:rPr>
        <w:t xml:space="preserve"> </w:t>
      </w:r>
      <w:bookmarkStart w:id="391" w:name="_ETM_Q2_364200"/>
      <w:bookmarkEnd w:id="391"/>
      <w:r>
        <w:rPr>
          <w:rtl/>
        </w:rPr>
        <w:t xml:space="preserve">הם </w:t>
      </w:r>
      <w:bookmarkStart w:id="392" w:name="_ETM_Q2_364470"/>
      <w:bookmarkEnd w:id="392"/>
      <w:r>
        <w:rPr>
          <w:rtl/>
        </w:rPr>
        <w:t xml:space="preserve">ביקשו </w:t>
      </w:r>
      <w:bookmarkStart w:id="393" w:name="_ETM_Q2_364919"/>
      <w:bookmarkEnd w:id="393"/>
      <w:r>
        <w:rPr>
          <w:rtl/>
        </w:rPr>
        <w:t xml:space="preserve">ממני </w:t>
      </w:r>
      <w:bookmarkStart w:id="394" w:name="_ETM_Q2_365280"/>
      <w:bookmarkEnd w:id="394"/>
      <w:r>
        <w:rPr>
          <w:rtl/>
        </w:rPr>
        <w:t xml:space="preserve">שאני </w:t>
      </w:r>
      <w:bookmarkStart w:id="395" w:name="_ETM_Q2_366739"/>
      <w:bookmarkEnd w:id="395"/>
      <w:r>
        <w:rPr>
          <w:rtl/>
        </w:rPr>
        <w:t xml:space="preserve">גם </w:t>
      </w:r>
      <w:bookmarkStart w:id="396" w:name="_ETM_Q2_367370"/>
      <w:bookmarkEnd w:id="396"/>
      <w:r>
        <w:rPr>
          <w:rFonts w:hint="cs"/>
          <w:rtl/>
        </w:rPr>
        <w:t xml:space="preserve">אביא, </w:t>
      </w:r>
      <w:r>
        <w:rPr>
          <w:rtl/>
        </w:rPr>
        <w:t xml:space="preserve">מה </w:t>
      </w:r>
      <w:bookmarkStart w:id="397" w:name="_ETM_Q2_367549"/>
      <w:bookmarkEnd w:id="397"/>
      <w:r>
        <w:rPr>
          <w:rtl/>
        </w:rPr>
        <w:t>שנקרא</w:t>
      </w:r>
      <w:r>
        <w:rPr>
          <w:rFonts w:hint="cs"/>
          <w:rtl/>
        </w:rPr>
        <w:t>,</w:t>
      </w:r>
      <w:r>
        <w:rPr>
          <w:rtl/>
        </w:rPr>
        <w:t xml:space="preserve"> </w:t>
      </w:r>
      <w:bookmarkStart w:id="398" w:name="_ETM_Q2_368000"/>
      <w:bookmarkStart w:id="399" w:name="_ETM_Q2_368610"/>
      <w:bookmarkEnd w:id="398"/>
      <w:bookmarkEnd w:id="399"/>
      <w:r>
        <w:rPr>
          <w:rtl/>
        </w:rPr>
        <w:t xml:space="preserve">את </w:t>
      </w:r>
      <w:bookmarkStart w:id="400" w:name="_ETM_Q2_368910"/>
      <w:bookmarkEnd w:id="400"/>
      <w:r>
        <w:rPr>
          <w:rtl/>
        </w:rPr>
        <w:t xml:space="preserve">כל </w:t>
      </w:r>
      <w:bookmarkStart w:id="401" w:name="_ETM_Q2_369180"/>
      <w:bookmarkEnd w:id="401"/>
      <w:r>
        <w:rPr>
          <w:rtl/>
        </w:rPr>
        <w:t xml:space="preserve">המשפחות </w:t>
      </w:r>
      <w:bookmarkStart w:id="402" w:name="_ETM_Q2_370139"/>
      <w:bookmarkEnd w:id="402"/>
      <w:r>
        <w:rPr>
          <w:rtl/>
        </w:rPr>
        <w:t xml:space="preserve">ובכלל </w:t>
      </w:r>
      <w:bookmarkStart w:id="403" w:name="_ETM_Q2_370530"/>
      <w:bookmarkEnd w:id="403"/>
      <w:r>
        <w:rPr>
          <w:rtl/>
        </w:rPr>
        <w:t xml:space="preserve">מה </w:t>
      </w:r>
      <w:bookmarkStart w:id="404" w:name="_ETM_Q2_370680"/>
      <w:bookmarkEnd w:id="404"/>
      <w:r>
        <w:rPr>
          <w:rtl/>
        </w:rPr>
        <w:t xml:space="preserve">עמדתי </w:t>
      </w:r>
      <w:bookmarkStart w:id="405" w:name="_ETM_Q2_371100"/>
      <w:bookmarkEnd w:id="405"/>
      <w:r>
        <w:rPr>
          <w:rtl/>
        </w:rPr>
        <w:t xml:space="preserve">בסוגיה </w:t>
      </w:r>
      <w:bookmarkStart w:id="406" w:name="_ETM_Q2_371760"/>
      <w:bookmarkEnd w:id="406"/>
      <w:r>
        <w:rPr>
          <w:rtl/>
        </w:rPr>
        <w:t>הזאת</w:t>
      </w:r>
      <w:r w:rsidR="00D36B87">
        <w:rPr>
          <w:rFonts w:hint="cs"/>
          <w:rtl/>
        </w:rPr>
        <w:t>,</w:t>
      </w:r>
      <w:r>
        <w:rPr>
          <w:rtl/>
        </w:rPr>
        <w:t xml:space="preserve"> </w:t>
      </w:r>
      <w:bookmarkStart w:id="407" w:name="_ETM_Q2_372030"/>
      <w:bookmarkEnd w:id="407"/>
      <w:r>
        <w:rPr>
          <w:rtl/>
        </w:rPr>
        <w:t xml:space="preserve">והבטחתי </w:t>
      </w:r>
      <w:bookmarkStart w:id="408" w:name="_ETM_Q2_372540"/>
      <w:bookmarkEnd w:id="408"/>
      <w:r>
        <w:rPr>
          <w:rtl/>
        </w:rPr>
        <w:t xml:space="preserve">להם </w:t>
      </w:r>
      <w:bookmarkStart w:id="409" w:name="_ETM_Q2_372720"/>
      <w:bookmarkEnd w:id="409"/>
      <w:r>
        <w:rPr>
          <w:rtl/>
        </w:rPr>
        <w:t xml:space="preserve">שהיום </w:t>
      </w:r>
      <w:bookmarkStart w:id="410" w:name="_ETM_Q2_373050"/>
      <w:bookmarkEnd w:id="410"/>
      <w:r>
        <w:rPr>
          <w:rtl/>
        </w:rPr>
        <w:t xml:space="preserve">אני </w:t>
      </w:r>
      <w:bookmarkStart w:id="411" w:name="_ETM_Q2_373200"/>
      <w:bookmarkEnd w:id="411"/>
      <w:r>
        <w:rPr>
          <w:rtl/>
        </w:rPr>
        <w:t xml:space="preserve">עולה </w:t>
      </w:r>
      <w:bookmarkStart w:id="412" w:name="_ETM_Q2_373410"/>
      <w:bookmarkEnd w:id="412"/>
      <w:r>
        <w:rPr>
          <w:rtl/>
        </w:rPr>
        <w:t xml:space="preserve">לכאן </w:t>
      </w:r>
      <w:bookmarkStart w:id="413" w:name="_ETM_Q2_374769"/>
      <w:bookmarkEnd w:id="413"/>
      <w:r>
        <w:rPr>
          <w:rFonts w:hint="cs"/>
          <w:rtl/>
        </w:rPr>
        <w:t>ו</w:t>
      </w:r>
      <w:r>
        <w:rPr>
          <w:rtl/>
        </w:rPr>
        <w:t xml:space="preserve">אז </w:t>
      </w:r>
      <w:bookmarkStart w:id="414" w:name="_ETM_Q2_375040"/>
      <w:bookmarkEnd w:id="414"/>
      <w:r>
        <w:rPr>
          <w:rtl/>
        </w:rPr>
        <w:t xml:space="preserve">אני </w:t>
      </w:r>
      <w:bookmarkStart w:id="415" w:name="_ETM_Q2_375219"/>
      <w:bookmarkEnd w:id="415"/>
      <w:r>
        <w:rPr>
          <w:rtl/>
        </w:rPr>
        <w:t>אומר</w:t>
      </w:r>
      <w:r>
        <w:rPr>
          <w:rFonts w:hint="cs"/>
          <w:rtl/>
        </w:rPr>
        <w:t>.</w:t>
      </w:r>
      <w:r>
        <w:rPr>
          <w:rtl/>
        </w:rPr>
        <w:t xml:space="preserve"> </w:t>
      </w:r>
      <w:bookmarkStart w:id="416" w:name="_ETM_Q2_375549"/>
      <w:bookmarkEnd w:id="416"/>
    </w:p>
    <w:p w:rsidR="00E562FF" w:rsidRDefault="00E562FF" w:rsidP="00E875FD">
      <w:pPr>
        <w:rPr>
          <w:rtl/>
        </w:rPr>
      </w:pPr>
      <w:bookmarkStart w:id="417" w:name="_ETM_Q2_379736"/>
      <w:bookmarkStart w:id="418" w:name="_ETM_Q2_379791"/>
      <w:bookmarkEnd w:id="417"/>
      <w:bookmarkEnd w:id="418"/>
    </w:p>
    <w:p w:rsidR="00E562FF" w:rsidRDefault="00E562FF" w:rsidP="00D36B87">
      <w:pPr>
        <w:rPr>
          <w:rtl/>
        </w:rPr>
      </w:pPr>
      <w:bookmarkStart w:id="419" w:name="_ETM_Q2_380147"/>
      <w:bookmarkStart w:id="420" w:name="_ETM_Q2_380191"/>
      <w:bookmarkEnd w:id="419"/>
      <w:bookmarkEnd w:id="420"/>
      <w:r>
        <w:rPr>
          <w:rtl/>
        </w:rPr>
        <w:t xml:space="preserve">אני </w:t>
      </w:r>
      <w:bookmarkStart w:id="421" w:name="_ETM_Q2_375760"/>
      <w:bookmarkEnd w:id="421"/>
      <w:r>
        <w:rPr>
          <w:rtl/>
        </w:rPr>
        <w:t xml:space="preserve">בכל </w:t>
      </w:r>
      <w:bookmarkStart w:id="422" w:name="_ETM_Q2_376120"/>
      <w:bookmarkEnd w:id="422"/>
      <w:r>
        <w:rPr>
          <w:rtl/>
        </w:rPr>
        <w:t xml:space="preserve">מקרה </w:t>
      </w:r>
      <w:bookmarkStart w:id="423" w:name="_ETM_Q2_376510"/>
      <w:bookmarkEnd w:id="423"/>
      <w:r>
        <w:rPr>
          <w:rtl/>
        </w:rPr>
        <w:t xml:space="preserve">מבטיח </w:t>
      </w:r>
      <w:bookmarkStart w:id="424" w:name="_ETM_Q2_376959"/>
      <w:bookmarkEnd w:id="424"/>
      <w:r>
        <w:rPr>
          <w:rtl/>
        </w:rPr>
        <w:t xml:space="preserve">להם </w:t>
      </w:r>
      <w:bookmarkStart w:id="425" w:name="_ETM_Q2_378030"/>
      <w:bookmarkEnd w:id="425"/>
      <w:r>
        <w:rPr>
          <w:rtl/>
        </w:rPr>
        <w:t>ש</w:t>
      </w:r>
      <w:bookmarkStart w:id="426" w:name="_ETM_Q2_378510"/>
      <w:bookmarkEnd w:id="426"/>
      <w:r>
        <w:rPr>
          <w:rtl/>
        </w:rPr>
        <w:t xml:space="preserve">אתמוך </w:t>
      </w:r>
      <w:bookmarkStart w:id="427" w:name="_ETM_Q2_378900"/>
      <w:bookmarkEnd w:id="427"/>
      <w:r>
        <w:rPr>
          <w:rtl/>
        </w:rPr>
        <w:t xml:space="preserve">בכל </w:t>
      </w:r>
      <w:bookmarkStart w:id="428" w:name="_ETM_Q2_379410"/>
      <w:bookmarkEnd w:id="428"/>
      <w:r>
        <w:rPr>
          <w:rtl/>
        </w:rPr>
        <w:t xml:space="preserve">עסקה </w:t>
      </w:r>
      <w:bookmarkStart w:id="429" w:name="_ETM_Q2_380430"/>
      <w:bookmarkEnd w:id="429"/>
      <w:r>
        <w:rPr>
          <w:rtl/>
        </w:rPr>
        <w:t>אחראית</w:t>
      </w:r>
      <w:r>
        <w:rPr>
          <w:rFonts w:hint="cs"/>
          <w:rtl/>
        </w:rPr>
        <w:t>.</w:t>
      </w:r>
      <w:r>
        <w:rPr>
          <w:rtl/>
        </w:rPr>
        <w:t xml:space="preserve"> </w:t>
      </w:r>
      <w:bookmarkStart w:id="430" w:name="_ETM_Q2_381870"/>
      <w:bookmarkEnd w:id="430"/>
      <w:r>
        <w:rPr>
          <w:rtl/>
        </w:rPr>
        <w:t xml:space="preserve">דרך </w:t>
      </w:r>
      <w:bookmarkStart w:id="431" w:name="_ETM_Q2_382049"/>
      <w:bookmarkEnd w:id="431"/>
      <w:r>
        <w:rPr>
          <w:rtl/>
        </w:rPr>
        <w:t>אגב</w:t>
      </w:r>
      <w:r>
        <w:rPr>
          <w:rFonts w:hint="cs"/>
          <w:rtl/>
        </w:rPr>
        <w:t>,</w:t>
      </w:r>
      <w:r>
        <w:rPr>
          <w:rtl/>
        </w:rPr>
        <w:t xml:space="preserve"> </w:t>
      </w:r>
      <w:bookmarkStart w:id="432" w:name="_ETM_Q2_382260"/>
      <w:bookmarkStart w:id="433" w:name="_ETM_Q2_382470"/>
      <w:bookmarkEnd w:id="432"/>
      <w:bookmarkEnd w:id="433"/>
      <w:r>
        <w:rPr>
          <w:rtl/>
        </w:rPr>
        <w:t>הב</w:t>
      </w:r>
      <w:r>
        <w:rPr>
          <w:rFonts w:hint="cs"/>
          <w:rtl/>
        </w:rPr>
        <w:t>ה</w:t>
      </w:r>
      <w:r>
        <w:rPr>
          <w:rtl/>
        </w:rPr>
        <w:t xml:space="preserve">רתי </w:t>
      </w:r>
      <w:bookmarkStart w:id="434" w:name="_ETM_Q2_383010"/>
      <w:bookmarkEnd w:id="434"/>
      <w:r>
        <w:rPr>
          <w:rtl/>
        </w:rPr>
        <w:t>לה</w:t>
      </w:r>
      <w:r>
        <w:rPr>
          <w:rFonts w:hint="cs"/>
          <w:rtl/>
        </w:rPr>
        <w:t>ם</w:t>
      </w:r>
      <w:r>
        <w:rPr>
          <w:rtl/>
        </w:rPr>
        <w:t xml:space="preserve"> </w:t>
      </w:r>
      <w:bookmarkStart w:id="435" w:name="_ETM_Q2_384269"/>
      <w:bookmarkEnd w:id="435"/>
      <w:r>
        <w:rPr>
          <w:rtl/>
        </w:rPr>
        <w:t xml:space="preserve">מה </w:t>
      </w:r>
      <w:bookmarkStart w:id="436" w:name="_ETM_Q2_384480"/>
      <w:bookmarkEnd w:id="436"/>
      <w:r>
        <w:rPr>
          <w:rtl/>
        </w:rPr>
        <w:t xml:space="preserve">זה </w:t>
      </w:r>
      <w:bookmarkStart w:id="437" w:name="_ETM_Q2_384659"/>
      <w:bookmarkEnd w:id="437"/>
      <w:r>
        <w:rPr>
          <w:rtl/>
        </w:rPr>
        <w:t xml:space="preserve">לא </w:t>
      </w:r>
      <w:bookmarkStart w:id="438" w:name="_ETM_Q2_384810"/>
      <w:bookmarkEnd w:id="438"/>
      <w:r>
        <w:rPr>
          <w:rtl/>
        </w:rPr>
        <w:t>אחראי</w:t>
      </w:r>
      <w:r w:rsidRPr="00B539C6">
        <w:rPr>
          <w:rtl/>
        </w:rPr>
        <w:t xml:space="preserve"> </w:t>
      </w:r>
      <w:r>
        <w:rPr>
          <w:rtl/>
        </w:rPr>
        <w:t>מבחינתי</w:t>
      </w:r>
      <w:r>
        <w:rPr>
          <w:rFonts w:hint="cs"/>
          <w:rtl/>
        </w:rPr>
        <w:t>:</w:t>
      </w:r>
      <w:r>
        <w:rPr>
          <w:rtl/>
        </w:rPr>
        <w:t xml:space="preserve"> </w:t>
      </w:r>
      <w:bookmarkStart w:id="439" w:name="_ETM_Q2_386280"/>
      <w:bookmarkEnd w:id="439"/>
      <w:r>
        <w:rPr>
          <w:rtl/>
        </w:rPr>
        <w:t xml:space="preserve">אני </w:t>
      </w:r>
      <w:bookmarkStart w:id="440" w:name="_ETM_Q2_386580"/>
      <w:bookmarkEnd w:id="440"/>
      <w:r>
        <w:rPr>
          <w:rtl/>
        </w:rPr>
        <w:t xml:space="preserve">לא </w:t>
      </w:r>
      <w:bookmarkStart w:id="441" w:name="_ETM_Q2_386730"/>
      <w:bookmarkEnd w:id="441"/>
      <w:r>
        <w:rPr>
          <w:rtl/>
        </w:rPr>
        <w:t xml:space="preserve">אתמוך </w:t>
      </w:r>
      <w:bookmarkStart w:id="442" w:name="_ETM_Q2_387090"/>
      <w:bookmarkEnd w:id="442"/>
      <w:r>
        <w:rPr>
          <w:rtl/>
        </w:rPr>
        <w:t xml:space="preserve">בעסקה </w:t>
      </w:r>
      <w:bookmarkStart w:id="443" w:name="_ETM_Q2_387819"/>
      <w:bookmarkEnd w:id="443"/>
      <w:r>
        <w:rPr>
          <w:rtl/>
        </w:rPr>
        <w:t>שתב</w:t>
      </w:r>
      <w:r>
        <w:rPr>
          <w:rFonts w:hint="cs"/>
          <w:rtl/>
        </w:rPr>
        <w:t>וא</w:t>
      </w:r>
      <w:r>
        <w:rPr>
          <w:rtl/>
        </w:rPr>
        <w:t xml:space="preserve"> </w:t>
      </w:r>
      <w:bookmarkStart w:id="444" w:name="_ETM_Q2_388389"/>
      <w:bookmarkEnd w:id="444"/>
      <w:r>
        <w:rPr>
          <w:rtl/>
        </w:rPr>
        <w:t>בחלקים</w:t>
      </w:r>
      <w:r>
        <w:rPr>
          <w:rFonts w:hint="cs"/>
          <w:rtl/>
        </w:rPr>
        <w:t>.</w:t>
      </w:r>
      <w:r>
        <w:rPr>
          <w:rtl/>
        </w:rPr>
        <w:t xml:space="preserve"> </w:t>
      </w:r>
      <w:bookmarkStart w:id="445" w:name="_ETM_Q2_389489"/>
      <w:bookmarkEnd w:id="445"/>
      <w:r>
        <w:rPr>
          <w:rtl/>
        </w:rPr>
        <w:t xml:space="preserve">כשראש </w:t>
      </w:r>
      <w:bookmarkStart w:id="446" w:name="_ETM_Q2_389909"/>
      <w:bookmarkEnd w:id="446"/>
      <w:r>
        <w:rPr>
          <w:rtl/>
        </w:rPr>
        <w:t xml:space="preserve">הממשלה </w:t>
      </w:r>
      <w:bookmarkStart w:id="447" w:name="_ETM_Q2_390449"/>
      <w:bookmarkEnd w:id="447"/>
      <w:r>
        <w:rPr>
          <w:rtl/>
        </w:rPr>
        <w:t xml:space="preserve">אמר </w:t>
      </w:r>
      <w:bookmarkStart w:id="448" w:name="_ETM_Q2_390659"/>
      <w:bookmarkEnd w:id="448"/>
      <w:r w:rsidR="00D36B87">
        <w:rPr>
          <w:rFonts w:hint="cs"/>
          <w:rtl/>
        </w:rPr>
        <w:t>"</w:t>
      </w:r>
      <w:r>
        <w:rPr>
          <w:rtl/>
        </w:rPr>
        <w:t>בחלקים</w:t>
      </w:r>
      <w:r w:rsidR="00D36B87">
        <w:rPr>
          <w:rFonts w:hint="cs"/>
          <w:rtl/>
        </w:rPr>
        <w:t>"</w:t>
      </w:r>
      <w:r>
        <w:rPr>
          <w:rFonts w:hint="cs"/>
          <w:rtl/>
        </w:rPr>
        <w:t>,</w:t>
      </w:r>
      <w:r>
        <w:rPr>
          <w:rtl/>
        </w:rPr>
        <w:t xml:space="preserve"> </w:t>
      </w:r>
      <w:bookmarkStart w:id="449" w:name="_ETM_Q2_391200"/>
      <w:bookmarkStart w:id="450" w:name="_ETM_Q2_391290"/>
      <w:bookmarkEnd w:id="449"/>
      <w:bookmarkEnd w:id="450"/>
      <w:r>
        <w:rPr>
          <w:rtl/>
        </w:rPr>
        <w:t xml:space="preserve">הוא </w:t>
      </w:r>
      <w:bookmarkStart w:id="451" w:name="_ETM_Q2_391410"/>
      <w:bookmarkEnd w:id="451"/>
      <w:r>
        <w:rPr>
          <w:rtl/>
        </w:rPr>
        <w:t xml:space="preserve">התכוון </w:t>
      </w:r>
      <w:bookmarkStart w:id="452" w:name="_ETM_Q2_392680"/>
      <w:bookmarkEnd w:id="452"/>
      <w:r>
        <w:rPr>
          <w:rtl/>
        </w:rPr>
        <w:t xml:space="preserve">לזה </w:t>
      </w:r>
      <w:bookmarkStart w:id="453" w:name="_ETM_Q2_393249"/>
      <w:bookmarkEnd w:id="453"/>
      <w:r>
        <w:rPr>
          <w:rtl/>
        </w:rPr>
        <w:t xml:space="preserve">שיהיה </w:t>
      </w:r>
      <w:bookmarkStart w:id="454" w:name="_ETM_Q2_393609"/>
      <w:bookmarkEnd w:id="454"/>
      <w:r>
        <w:rPr>
          <w:rtl/>
        </w:rPr>
        <w:t xml:space="preserve">פיצול </w:t>
      </w:r>
      <w:bookmarkStart w:id="455" w:name="_ETM_Q2_394090"/>
      <w:bookmarkEnd w:id="455"/>
      <w:r>
        <w:rPr>
          <w:rtl/>
        </w:rPr>
        <w:t>בשלבים</w:t>
      </w:r>
      <w:r>
        <w:rPr>
          <w:rFonts w:hint="cs"/>
          <w:rtl/>
        </w:rPr>
        <w:t>.</w:t>
      </w:r>
      <w:r>
        <w:rPr>
          <w:rtl/>
        </w:rPr>
        <w:t xml:space="preserve"> </w:t>
      </w:r>
      <w:bookmarkStart w:id="456" w:name="_ETM_Q2_395620"/>
      <w:bookmarkEnd w:id="456"/>
      <w:r>
        <w:rPr>
          <w:rtl/>
        </w:rPr>
        <w:t xml:space="preserve">אני </w:t>
      </w:r>
      <w:bookmarkStart w:id="457" w:name="_ETM_Q2_395920"/>
      <w:bookmarkEnd w:id="457"/>
      <w:r>
        <w:rPr>
          <w:rtl/>
        </w:rPr>
        <w:t>טוען</w:t>
      </w:r>
      <w:r>
        <w:rPr>
          <w:rFonts w:hint="cs"/>
          <w:rtl/>
        </w:rPr>
        <w:t>,</w:t>
      </w:r>
      <w:r>
        <w:rPr>
          <w:rtl/>
        </w:rPr>
        <w:t xml:space="preserve"> </w:t>
      </w:r>
      <w:bookmarkStart w:id="458" w:name="_ETM_Q2_396580"/>
      <w:bookmarkEnd w:id="458"/>
      <w:r>
        <w:rPr>
          <w:rtl/>
        </w:rPr>
        <w:t xml:space="preserve">ועומד </w:t>
      </w:r>
      <w:bookmarkStart w:id="459" w:name="_ETM_Q2_397150"/>
      <w:bookmarkEnd w:id="459"/>
      <w:r>
        <w:rPr>
          <w:rtl/>
        </w:rPr>
        <w:t>על</w:t>
      </w:r>
      <w:r>
        <w:rPr>
          <w:rFonts w:hint="cs"/>
          <w:rtl/>
        </w:rPr>
        <w:t xml:space="preserve"> </w:t>
      </w:r>
      <w:r>
        <w:rPr>
          <w:rtl/>
        </w:rPr>
        <w:t>כך</w:t>
      </w:r>
      <w:r>
        <w:rPr>
          <w:rFonts w:hint="cs"/>
          <w:rtl/>
        </w:rPr>
        <w:t>,</w:t>
      </w:r>
      <w:r>
        <w:rPr>
          <w:rtl/>
        </w:rPr>
        <w:t xml:space="preserve"> </w:t>
      </w:r>
      <w:bookmarkStart w:id="460" w:name="_ETM_Q2_398469"/>
      <w:bookmarkEnd w:id="460"/>
      <w:r>
        <w:rPr>
          <w:rFonts w:hint="cs"/>
          <w:rtl/>
        </w:rPr>
        <w:t>ש</w:t>
      </w:r>
      <w:r>
        <w:rPr>
          <w:rtl/>
        </w:rPr>
        <w:t xml:space="preserve">כדי </w:t>
      </w:r>
      <w:bookmarkStart w:id="461" w:name="_ETM_Q2_398739"/>
      <w:bookmarkEnd w:id="461"/>
      <w:r>
        <w:rPr>
          <w:rtl/>
        </w:rPr>
        <w:t xml:space="preserve">שנראה </w:t>
      </w:r>
      <w:bookmarkStart w:id="462" w:name="_ETM_Q2_399219"/>
      <w:bookmarkEnd w:id="462"/>
      <w:r>
        <w:rPr>
          <w:rtl/>
        </w:rPr>
        <w:t xml:space="preserve">את </w:t>
      </w:r>
      <w:bookmarkStart w:id="463" w:name="_ETM_Q2_399310"/>
      <w:bookmarkEnd w:id="463"/>
      <w:r>
        <w:rPr>
          <w:rtl/>
        </w:rPr>
        <w:t xml:space="preserve">כל </w:t>
      </w:r>
      <w:bookmarkStart w:id="464" w:name="_ETM_Q2_399519"/>
      <w:bookmarkEnd w:id="464"/>
      <w:r>
        <w:rPr>
          <w:rtl/>
        </w:rPr>
        <w:t xml:space="preserve">החטופים </w:t>
      </w:r>
      <w:bookmarkStart w:id="465" w:name="_ETM_Q2_400150"/>
      <w:bookmarkEnd w:id="465"/>
      <w:r>
        <w:rPr>
          <w:rtl/>
        </w:rPr>
        <w:t>כ</w:t>
      </w:r>
      <w:r>
        <w:rPr>
          <w:rFonts w:hint="cs"/>
          <w:rtl/>
        </w:rPr>
        <w:t>א</w:t>
      </w:r>
      <w:r>
        <w:rPr>
          <w:rtl/>
        </w:rPr>
        <w:t xml:space="preserve">ן </w:t>
      </w:r>
      <w:bookmarkStart w:id="466" w:name="_ETM_Q2_401560"/>
      <w:bookmarkEnd w:id="466"/>
      <w:r>
        <w:rPr>
          <w:rtl/>
        </w:rPr>
        <w:t xml:space="preserve">במדינת </w:t>
      </w:r>
      <w:bookmarkStart w:id="467" w:name="_ETM_Q2_402220"/>
      <w:bookmarkEnd w:id="467"/>
      <w:r>
        <w:rPr>
          <w:rtl/>
        </w:rPr>
        <w:t>ישראל</w:t>
      </w:r>
      <w:r>
        <w:rPr>
          <w:rFonts w:hint="cs"/>
          <w:rtl/>
        </w:rPr>
        <w:t>,</w:t>
      </w:r>
      <w:r>
        <w:rPr>
          <w:rtl/>
        </w:rPr>
        <w:t xml:space="preserve"> </w:t>
      </w:r>
      <w:bookmarkStart w:id="468" w:name="_ETM_Q2_403150"/>
      <w:bookmarkEnd w:id="468"/>
      <w:r>
        <w:rPr>
          <w:rtl/>
        </w:rPr>
        <w:t xml:space="preserve">אנחנו </w:t>
      </w:r>
      <w:bookmarkStart w:id="469" w:name="_ETM_Q2_403540"/>
      <w:bookmarkEnd w:id="469"/>
      <w:r>
        <w:rPr>
          <w:rtl/>
        </w:rPr>
        <w:t xml:space="preserve">חייבים </w:t>
      </w:r>
      <w:bookmarkStart w:id="470" w:name="_ETM_Q2_405139"/>
      <w:bookmarkEnd w:id="470"/>
      <w:r>
        <w:rPr>
          <w:rtl/>
        </w:rPr>
        <w:t xml:space="preserve">גם </w:t>
      </w:r>
      <w:bookmarkStart w:id="471" w:name="_ETM_Q2_405469"/>
      <w:bookmarkEnd w:id="471"/>
      <w:r>
        <w:rPr>
          <w:rtl/>
        </w:rPr>
        <w:t xml:space="preserve">ללחוץ </w:t>
      </w:r>
      <w:bookmarkStart w:id="472" w:name="_ETM_Q2_405919"/>
      <w:bookmarkEnd w:id="472"/>
      <w:r>
        <w:rPr>
          <w:rtl/>
        </w:rPr>
        <w:t xml:space="preserve">על </w:t>
      </w:r>
      <w:bookmarkStart w:id="473" w:name="_ETM_Q2_406099"/>
      <w:bookmarkEnd w:id="473"/>
      <w:r>
        <w:rPr>
          <w:rtl/>
        </w:rPr>
        <w:t xml:space="preserve">החמאס </w:t>
      </w:r>
      <w:bookmarkStart w:id="474" w:name="_ETM_Q2_406609"/>
      <w:bookmarkEnd w:id="474"/>
      <w:r>
        <w:rPr>
          <w:rtl/>
        </w:rPr>
        <w:t xml:space="preserve">באופן </w:t>
      </w:r>
      <w:bookmarkStart w:id="475" w:name="_ETM_Q2_406939"/>
      <w:bookmarkEnd w:id="475"/>
      <w:r>
        <w:rPr>
          <w:rtl/>
        </w:rPr>
        <w:t xml:space="preserve">צבאי </w:t>
      </w:r>
      <w:bookmarkStart w:id="476" w:name="_ETM_Q2_408360"/>
      <w:bookmarkEnd w:id="476"/>
      <w:r>
        <w:rPr>
          <w:rtl/>
        </w:rPr>
        <w:t xml:space="preserve">הכי </w:t>
      </w:r>
      <w:bookmarkStart w:id="477" w:name="_ETM_Q2_408599"/>
      <w:bookmarkEnd w:id="477"/>
      <w:r>
        <w:rPr>
          <w:rtl/>
        </w:rPr>
        <w:t xml:space="preserve">חזק </w:t>
      </w:r>
      <w:bookmarkStart w:id="478" w:name="_ETM_Q2_408959"/>
      <w:bookmarkEnd w:id="478"/>
      <w:r>
        <w:rPr>
          <w:rtl/>
        </w:rPr>
        <w:t>שאפשר</w:t>
      </w:r>
      <w:r>
        <w:rPr>
          <w:rFonts w:hint="cs"/>
          <w:rtl/>
        </w:rPr>
        <w:t>,</w:t>
      </w:r>
      <w:r>
        <w:rPr>
          <w:rtl/>
        </w:rPr>
        <w:t xml:space="preserve"> </w:t>
      </w:r>
      <w:bookmarkStart w:id="479" w:name="_ETM_Q2_409560"/>
      <w:bookmarkEnd w:id="479"/>
      <w:r>
        <w:rPr>
          <w:rtl/>
        </w:rPr>
        <w:t xml:space="preserve">וגם </w:t>
      </w:r>
      <w:bookmarkStart w:id="480" w:name="_ETM_Q2_410660"/>
      <w:bookmarkEnd w:id="480"/>
      <w:r>
        <w:rPr>
          <w:rtl/>
        </w:rPr>
        <w:t xml:space="preserve">לבוא </w:t>
      </w:r>
      <w:bookmarkStart w:id="481" w:name="_ETM_Q2_410990"/>
      <w:bookmarkEnd w:id="481"/>
      <w:r>
        <w:rPr>
          <w:rtl/>
        </w:rPr>
        <w:t xml:space="preserve">ולדון </w:t>
      </w:r>
      <w:bookmarkStart w:id="482" w:name="_ETM_Q2_411470"/>
      <w:bookmarkEnd w:id="482"/>
      <w:r>
        <w:rPr>
          <w:rtl/>
        </w:rPr>
        <w:t xml:space="preserve">על </w:t>
      </w:r>
      <w:bookmarkStart w:id="483" w:name="_ETM_Q2_411590"/>
      <w:bookmarkEnd w:id="483"/>
      <w:r>
        <w:rPr>
          <w:rtl/>
        </w:rPr>
        <w:t xml:space="preserve">כולם </w:t>
      </w:r>
      <w:bookmarkStart w:id="484" w:name="_ETM_Q2_411950"/>
      <w:bookmarkEnd w:id="484"/>
      <w:r>
        <w:rPr>
          <w:rtl/>
        </w:rPr>
        <w:t>ביחד</w:t>
      </w:r>
      <w:r>
        <w:rPr>
          <w:rFonts w:hint="cs"/>
          <w:rtl/>
        </w:rPr>
        <w:t>,</w:t>
      </w:r>
      <w:r>
        <w:rPr>
          <w:rtl/>
        </w:rPr>
        <w:t xml:space="preserve"> </w:t>
      </w:r>
      <w:bookmarkStart w:id="485" w:name="_ETM_Q2_412730"/>
      <w:bookmarkEnd w:id="485"/>
      <w:r>
        <w:rPr>
          <w:rtl/>
        </w:rPr>
        <w:t xml:space="preserve">בגלל </w:t>
      </w:r>
      <w:bookmarkStart w:id="486" w:name="_ETM_Q2_412970"/>
      <w:bookmarkEnd w:id="486"/>
      <w:r>
        <w:rPr>
          <w:rtl/>
        </w:rPr>
        <w:t xml:space="preserve">שאני </w:t>
      </w:r>
      <w:bookmarkStart w:id="487" w:name="_ETM_Q2_413240"/>
      <w:bookmarkEnd w:id="487"/>
      <w:r>
        <w:rPr>
          <w:rtl/>
        </w:rPr>
        <w:t xml:space="preserve">מאמין </w:t>
      </w:r>
      <w:bookmarkStart w:id="488" w:name="_ETM_Q2_413690"/>
      <w:bookmarkEnd w:id="488"/>
      <w:r>
        <w:rPr>
          <w:rtl/>
        </w:rPr>
        <w:t>ש</w:t>
      </w:r>
      <w:r>
        <w:rPr>
          <w:rFonts w:hint="cs"/>
          <w:rtl/>
        </w:rPr>
        <w:t>א</w:t>
      </w:r>
      <w:r>
        <w:rPr>
          <w:rtl/>
        </w:rPr>
        <w:t xml:space="preserve">ם </w:t>
      </w:r>
      <w:bookmarkStart w:id="489" w:name="_ETM_Q2_413960"/>
      <w:bookmarkEnd w:id="489"/>
      <w:r>
        <w:rPr>
          <w:rtl/>
        </w:rPr>
        <w:t xml:space="preserve">לא </w:t>
      </w:r>
      <w:bookmarkStart w:id="490" w:name="_ETM_Q2_414080"/>
      <w:bookmarkEnd w:id="490"/>
      <w:r>
        <w:rPr>
          <w:rtl/>
        </w:rPr>
        <w:t xml:space="preserve">נדון </w:t>
      </w:r>
      <w:bookmarkStart w:id="491" w:name="_ETM_Q2_414410"/>
      <w:bookmarkEnd w:id="491"/>
      <w:r>
        <w:rPr>
          <w:rtl/>
        </w:rPr>
        <w:t xml:space="preserve">על </w:t>
      </w:r>
      <w:bookmarkStart w:id="492" w:name="_ETM_Q2_414530"/>
      <w:bookmarkEnd w:id="492"/>
      <w:r>
        <w:rPr>
          <w:rtl/>
        </w:rPr>
        <w:t xml:space="preserve">כולם </w:t>
      </w:r>
      <w:bookmarkStart w:id="493" w:name="_ETM_Q2_414890"/>
      <w:bookmarkEnd w:id="493"/>
      <w:r>
        <w:rPr>
          <w:rtl/>
        </w:rPr>
        <w:t>ביחד</w:t>
      </w:r>
      <w:r>
        <w:rPr>
          <w:rFonts w:hint="cs"/>
          <w:rtl/>
        </w:rPr>
        <w:t>,</w:t>
      </w:r>
      <w:r>
        <w:rPr>
          <w:rtl/>
        </w:rPr>
        <w:t xml:space="preserve"> </w:t>
      </w:r>
      <w:bookmarkStart w:id="494" w:name="_ETM_Q2_416030"/>
      <w:bookmarkEnd w:id="494"/>
      <w:r>
        <w:rPr>
          <w:rFonts w:hint="cs"/>
          <w:rtl/>
        </w:rPr>
        <w:t xml:space="preserve">את </w:t>
      </w:r>
      <w:r>
        <w:rPr>
          <w:rtl/>
        </w:rPr>
        <w:t xml:space="preserve">חלקם </w:t>
      </w:r>
      <w:bookmarkStart w:id="495" w:name="_ETM_Q2_416570"/>
      <w:bookmarkEnd w:id="495"/>
      <w:r>
        <w:rPr>
          <w:rtl/>
        </w:rPr>
        <w:t xml:space="preserve">כנראה </w:t>
      </w:r>
      <w:bookmarkStart w:id="496" w:name="_ETM_Q2_417879"/>
      <w:bookmarkEnd w:id="496"/>
      <w:r>
        <w:rPr>
          <w:rtl/>
        </w:rPr>
        <w:t xml:space="preserve">ייקח </w:t>
      </w:r>
      <w:bookmarkStart w:id="497" w:name="_ETM_Q2_418239"/>
      <w:bookmarkEnd w:id="497"/>
      <w:r>
        <w:rPr>
          <w:rtl/>
        </w:rPr>
        <w:t xml:space="preserve">הרבה </w:t>
      </w:r>
      <w:bookmarkStart w:id="498" w:name="_ETM_Q2_418540"/>
      <w:bookmarkEnd w:id="498"/>
      <w:r>
        <w:rPr>
          <w:rtl/>
        </w:rPr>
        <w:t xml:space="preserve">שנים </w:t>
      </w:r>
      <w:bookmarkStart w:id="499" w:name="_ETM_Q2_418930"/>
      <w:bookmarkEnd w:id="499"/>
      <w:r w:rsidR="00D36B87">
        <w:rPr>
          <w:rtl/>
        </w:rPr>
        <w:softHyphen/>
      </w:r>
      <w:r w:rsidR="00D36B87">
        <w:rPr>
          <w:rtl/>
        </w:rPr>
        <w:softHyphen/>
      </w:r>
      <w:r w:rsidR="00D36B87">
        <w:rPr>
          <w:rFonts w:hint="cs"/>
          <w:rtl/>
        </w:rPr>
        <w:t xml:space="preserve">– </w:t>
      </w:r>
      <w:r>
        <w:rPr>
          <w:rtl/>
        </w:rPr>
        <w:t xml:space="preserve">אם </w:t>
      </w:r>
      <w:bookmarkStart w:id="500" w:name="_ETM_Q2_419079"/>
      <w:bookmarkEnd w:id="500"/>
      <w:r>
        <w:rPr>
          <w:rtl/>
        </w:rPr>
        <w:t>בכלל</w:t>
      </w:r>
      <w:bookmarkStart w:id="501" w:name="_ETM_Q2_420150"/>
      <w:bookmarkEnd w:id="501"/>
      <w:r>
        <w:rPr>
          <w:rFonts w:hint="cs"/>
          <w:rtl/>
        </w:rPr>
        <w:t xml:space="preserve">, </w:t>
      </w:r>
      <w:r>
        <w:rPr>
          <w:rtl/>
        </w:rPr>
        <w:t xml:space="preserve">אם </w:t>
      </w:r>
      <w:bookmarkStart w:id="502" w:name="_ETM_Q2_420299"/>
      <w:bookmarkEnd w:id="502"/>
      <w:r>
        <w:rPr>
          <w:rtl/>
        </w:rPr>
        <w:t xml:space="preserve">נצליח </w:t>
      </w:r>
      <w:bookmarkStart w:id="503" w:name="_ETM_Q2_420779"/>
      <w:bookmarkEnd w:id="503"/>
      <w:r>
        <w:rPr>
          <w:rtl/>
        </w:rPr>
        <w:t xml:space="preserve">להביא </w:t>
      </w:r>
      <w:bookmarkStart w:id="504" w:name="_ETM_Q2_421109"/>
      <w:bookmarkEnd w:id="504"/>
      <w:r>
        <w:rPr>
          <w:rtl/>
        </w:rPr>
        <w:t>אותם</w:t>
      </w:r>
      <w:r>
        <w:rPr>
          <w:rFonts w:hint="cs"/>
          <w:rtl/>
        </w:rPr>
        <w:t>.</w:t>
      </w:r>
    </w:p>
    <w:p w:rsidR="00E562FF" w:rsidRDefault="00E562FF" w:rsidP="00E875FD">
      <w:pPr>
        <w:rPr>
          <w:rtl/>
        </w:rPr>
      </w:pPr>
      <w:bookmarkStart w:id="505" w:name="_ETM_Q2_423252"/>
      <w:bookmarkStart w:id="506" w:name="_ETM_Q2_423330"/>
      <w:bookmarkStart w:id="507" w:name="_ETM_Q2_423764"/>
      <w:bookmarkEnd w:id="505"/>
      <w:bookmarkEnd w:id="506"/>
      <w:bookmarkEnd w:id="507"/>
    </w:p>
    <w:p w:rsidR="00E562FF" w:rsidRDefault="00E562FF" w:rsidP="00E875FD">
      <w:pPr>
        <w:rPr>
          <w:rtl/>
        </w:rPr>
      </w:pPr>
      <w:bookmarkStart w:id="508" w:name="_ETM_Q2_423825"/>
      <w:bookmarkEnd w:id="508"/>
      <w:r>
        <w:rPr>
          <w:rFonts w:hint="cs"/>
          <w:rtl/>
        </w:rPr>
        <w:t>עכשיו א</w:t>
      </w:r>
      <w:bookmarkStart w:id="509" w:name="_ETM_Q2_422439"/>
      <w:bookmarkStart w:id="510" w:name="_ETM_Q2_422829"/>
      <w:bookmarkStart w:id="511" w:name="_ETM_Q2_422980"/>
      <w:bookmarkStart w:id="512" w:name="_ETM_Q2_423219"/>
      <w:bookmarkStart w:id="513" w:name="_ETM_Q2_423969"/>
      <w:bookmarkStart w:id="514" w:name="_ETM_Q2_424209"/>
      <w:bookmarkStart w:id="515" w:name="_ETM_Q2_424569"/>
      <w:bookmarkEnd w:id="509"/>
      <w:bookmarkEnd w:id="510"/>
      <w:bookmarkEnd w:id="511"/>
      <w:bookmarkEnd w:id="512"/>
      <w:bookmarkEnd w:id="513"/>
      <w:bookmarkEnd w:id="514"/>
      <w:bookmarkEnd w:id="515"/>
      <w:r>
        <w:rPr>
          <w:rFonts w:hint="cs"/>
          <w:rtl/>
        </w:rPr>
        <w:t>עבור להצ</w:t>
      </w:r>
      <w:bookmarkStart w:id="516" w:name="_ETM_Q2_420972"/>
      <w:bookmarkEnd w:id="516"/>
      <w:r>
        <w:rPr>
          <w:rFonts w:hint="cs"/>
          <w:rtl/>
        </w:rPr>
        <w:t xml:space="preserve">עת האי-אמון. </w:t>
      </w:r>
      <w:bookmarkStart w:id="517" w:name="_ETM_Q2_425860"/>
      <w:bookmarkEnd w:id="517"/>
      <w:r>
        <w:rPr>
          <w:rtl/>
        </w:rPr>
        <w:t>תראה</w:t>
      </w:r>
      <w:r>
        <w:rPr>
          <w:rFonts w:hint="cs"/>
          <w:rtl/>
        </w:rPr>
        <w:t>,</w:t>
      </w:r>
      <w:r>
        <w:rPr>
          <w:rtl/>
        </w:rPr>
        <w:t xml:space="preserve"> </w:t>
      </w:r>
      <w:bookmarkStart w:id="518" w:name="_ETM_Q2_426100"/>
      <w:bookmarkEnd w:id="518"/>
      <w:r>
        <w:rPr>
          <w:rtl/>
        </w:rPr>
        <w:t xml:space="preserve">אני </w:t>
      </w:r>
      <w:bookmarkStart w:id="519" w:name="_ETM_Q2_426220"/>
      <w:bookmarkEnd w:id="519"/>
      <w:r>
        <w:rPr>
          <w:rtl/>
        </w:rPr>
        <w:t xml:space="preserve">שמעתי </w:t>
      </w:r>
      <w:bookmarkStart w:id="520" w:name="_ETM_Q2_426700"/>
      <w:bookmarkEnd w:id="520"/>
      <w:r>
        <w:rPr>
          <w:rtl/>
        </w:rPr>
        <w:t>אותך</w:t>
      </w:r>
      <w:r>
        <w:rPr>
          <w:rFonts w:hint="cs"/>
          <w:rtl/>
        </w:rPr>
        <w:t>,</w:t>
      </w:r>
      <w:r>
        <w:rPr>
          <w:rtl/>
        </w:rPr>
        <w:t xml:space="preserve"> </w:t>
      </w:r>
      <w:bookmarkStart w:id="521" w:name="_ETM_Q2_427519"/>
      <w:bookmarkEnd w:id="521"/>
      <w:r>
        <w:rPr>
          <w:rtl/>
        </w:rPr>
        <w:t xml:space="preserve">חבר </w:t>
      </w:r>
      <w:bookmarkStart w:id="522" w:name="_ETM_Q2_427999"/>
      <w:bookmarkEnd w:id="522"/>
      <w:r>
        <w:rPr>
          <w:rtl/>
        </w:rPr>
        <w:t xml:space="preserve">הכנסת </w:t>
      </w:r>
      <w:bookmarkStart w:id="523" w:name="_ETM_Q2_429730"/>
      <w:bookmarkEnd w:id="523"/>
      <w:r>
        <w:rPr>
          <w:rFonts w:hint="cs"/>
          <w:rtl/>
        </w:rPr>
        <w:t xml:space="preserve">שטרן. </w:t>
      </w:r>
      <w:bookmarkStart w:id="524" w:name="_ETM_Q2_430239"/>
      <w:bookmarkStart w:id="525" w:name="_ETM_Q2_431080"/>
      <w:bookmarkEnd w:id="524"/>
      <w:bookmarkEnd w:id="525"/>
      <w:r>
        <w:rPr>
          <w:rFonts w:hint="cs"/>
          <w:rtl/>
        </w:rPr>
        <w:t>א</w:t>
      </w:r>
      <w:r>
        <w:rPr>
          <w:rtl/>
        </w:rPr>
        <w:t xml:space="preserve">ני </w:t>
      </w:r>
      <w:bookmarkStart w:id="526" w:name="_ETM_Q2_431260"/>
      <w:bookmarkEnd w:id="526"/>
      <w:r>
        <w:rPr>
          <w:rtl/>
        </w:rPr>
        <w:t xml:space="preserve">רוצה </w:t>
      </w:r>
      <w:bookmarkStart w:id="527" w:name="_ETM_Q2_431500"/>
      <w:bookmarkEnd w:id="527"/>
      <w:r>
        <w:rPr>
          <w:rtl/>
        </w:rPr>
        <w:t xml:space="preserve">להתחיל </w:t>
      </w:r>
      <w:bookmarkStart w:id="528" w:name="_ETM_Q2_431920"/>
      <w:bookmarkEnd w:id="528"/>
      <w:r>
        <w:rPr>
          <w:rtl/>
        </w:rPr>
        <w:t>בזה</w:t>
      </w:r>
      <w:r>
        <w:rPr>
          <w:rFonts w:hint="cs"/>
          <w:rtl/>
        </w:rPr>
        <w:t>:</w:t>
      </w:r>
      <w:r>
        <w:rPr>
          <w:rtl/>
        </w:rPr>
        <w:t xml:space="preserve"> </w:t>
      </w:r>
      <w:bookmarkStart w:id="529" w:name="_ETM_Q2_432280"/>
      <w:bookmarkEnd w:id="529"/>
      <w:r>
        <w:rPr>
          <w:rtl/>
        </w:rPr>
        <w:t xml:space="preserve">אני </w:t>
      </w:r>
      <w:bookmarkStart w:id="530" w:name="_ETM_Q2_432430"/>
      <w:bookmarkEnd w:id="530"/>
      <w:r>
        <w:rPr>
          <w:rtl/>
        </w:rPr>
        <w:t xml:space="preserve">שותף </w:t>
      </w:r>
      <w:bookmarkStart w:id="531" w:name="_ETM_Q2_432790"/>
      <w:bookmarkEnd w:id="531"/>
      <w:r>
        <w:rPr>
          <w:rtl/>
        </w:rPr>
        <w:t xml:space="preserve">כמעט </w:t>
      </w:r>
      <w:bookmarkStart w:id="532" w:name="_ETM_Q2_434159"/>
      <w:bookmarkEnd w:id="532"/>
      <w:r>
        <w:rPr>
          <w:rtl/>
        </w:rPr>
        <w:t xml:space="preserve">לכל </w:t>
      </w:r>
      <w:bookmarkStart w:id="533" w:name="_ETM_Q2_434969"/>
      <w:bookmarkEnd w:id="533"/>
      <w:r>
        <w:rPr>
          <w:rtl/>
        </w:rPr>
        <w:t xml:space="preserve">ישיבות </w:t>
      </w:r>
      <w:bookmarkStart w:id="534" w:name="_ETM_Q2_435449"/>
      <w:bookmarkEnd w:id="534"/>
      <w:r>
        <w:rPr>
          <w:rtl/>
        </w:rPr>
        <w:t>הקבינט</w:t>
      </w:r>
      <w:r>
        <w:rPr>
          <w:rFonts w:hint="cs"/>
          <w:rtl/>
        </w:rPr>
        <w:t>,</w:t>
      </w:r>
      <w:r>
        <w:rPr>
          <w:rtl/>
        </w:rPr>
        <w:t xml:space="preserve"> </w:t>
      </w:r>
      <w:bookmarkStart w:id="535" w:name="_ETM_Q2_437420"/>
      <w:bookmarkStart w:id="536" w:name="_ETM_Q2_437540"/>
      <w:bookmarkEnd w:id="535"/>
      <w:bookmarkEnd w:id="536"/>
      <w:r>
        <w:rPr>
          <w:rFonts w:hint="cs"/>
          <w:rtl/>
        </w:rPr>
        <w:t>ו</w:t>
      </w:r>
      <w:r>
        <w:rPr>
          <w:rtl/>
        </w:rPr>
        <w:t xml:space="preserve">אני </w:t>
      </w:r>
      <w:bookmarkStart w:id="537" w:name="_ETM_Q2_437690"/>
      <w:bookmarkEnd w:id="537"/>
      <w:r>
        <w:rPr>
          <w:rtl/>
        </w:rPr>
        <w:t xml:space="preserve">רוצה </w:t>
      </w:r>
      <w:bookmarkStart w:id="538" w:name="_ETM_Q2_437990"/>
      <w:bookmarkEnd w:id="538"/>
      <w:r>
        <w:rPr>
          <w:rtl/>
        </w:rPr>
        <w:t xml:space="preserve">להגיד </w:t>
      </w:r>
      <w:bookmarkStart w:id="539" w:name="_ETM_Q2_438320"/>
      <w:bookmarkEnd w:id="539"/>
      <w:r>
        <w:rPr>
          <w:rtl/>
        </w:rPr>
        <w:t xml:space="preserve">לך </w:t>
      </w:r>
      <w:bookmarkStart w:id="540" w:name="_ETM_Q2_439380"/>
      <w:bookmarkEnd w:id="540"/>
      <w:r>
        <w:rPr>
          <w:rtl/>
        </w:rPr>
        <w:t xml:space="preserve">שרוב </w:t>
      </w:r>
      <w:bookmarkStart w:id="541" w:name="_ETM_Q2_439950"/>
      <w:bookmarkEnd w:id="541"/>
      <w:r>
        <w:rPr>
          <w:rtl/>
        </w:rPr>
        <w:t xml:space="preserve">המוחלט </w:t>
      </w:r>
      <w:bookmarkStart w:id="542" w:name="_ETM_Q2_441450"/>
      <w:bookmarkEnd w:id="542"/>
      <w:r>
        <w:rPr>
          <w:rtl/>
        </w:rPr>
        <w:t xml:space="preserve">ביותר </w:t>
      </w:r>
      <w:r>
        <w:rPr>
          <w:rFonts w:hint="cs"/>
          <w:rtl/>
        </w:rPr>
        <w:t xml:space="preserve">של </w:t>
      </w:r>
      <w:r>
        <w:rPr>
          <w:rtl/>
        </w:rPr>
        <w:t xml:space="preserve">ישיבות </w:t>
      </w:r>
      <w:bookmarkStart w:id="543" w:name="_ETM_Q2_440400"/>
      <w:bookmarkEnd w:id="543"/>
      <w:r>
        <w:rPr>
          <w:rtl/>
        </w:rPr>
        <w:t xml:space="preserve">הקבינט </w:t>
      </w:r>
      <w:bookmarkStart w:id="544" w:name="_ETM_Q2_440880"/>
      <w:bookmarkStart w:id="545" w:name="_ETM_Q2_443150"/>
      <w:bookmarkEnd w:id="544"/>
      <w:bookmarkEnd w:id="545"/>
      <w:r>
        <w:rPr>
          <w:rtl/>
        </w:rPr>
        <w:t>מתנהל</w:t>
      </w:r>
      <w:r>
        <w:rPr>
          <w:rFonts w:hint="cs"/>
          <w:rtl/>
        </w:rPr>
        <w:t xml:space="preserve">ות </w:t>
      </w:r>
      <w:bookmarkStart w:id="546" w:name="_ETM_Q2_443810"/>
      <w:bookmarkEnd w:id="546"/>
      <w:r>
        <w:rPr>
          <w:rtl/>
        </w:rPr>
        <w:t xml:space="preserve">בענייניות </w:t>
      </w:r>
      <w:bookmarkStart w:id="547" w:name="_ETM_Q2_444920"/>
      <w:bookmarkEnd w:id="547"/>
      <w:r>
        <w:rPr>
          <w:rFonts w:hint="cs"/>
          <w:rtl/>
        </w:rPr>
        <w:t>ו</w:t>
      </w:r>
      <w:r>
        <w:rPr>
          <w:rtl/>
        </w:rPr>
        <w:t xml:space="preserve">בהרבה </w:t>
      </w:r>
      <w:bookmarkStart w:id="548" w:name="_ETM_Q2_445400"/>
      <w:bookmarkEnd w:id="548"/>
      <w:r>
        <w:rPr>
          <w:rtl/>
        </w:rPr>
        <w:t xml:space="preserve">כבוד </w:t>
      </w:r>
      <w:bookmarkStart w:id="549" w:name="_ETM_Q2_445820"/>
      <w:bookmarkEnd w:id="549"/>
      <w:r>
        <w:rPr>
          <w:rtl/>
        </w:rPr>
        <w:t>ל</w:t>
      </w:r>
      <w:r>
        <w:rPr>
          <w:rFonts w:hint="cs"/>
          <w:rtl/>
        </w:rPr>
        <w:t xml:space="preserve">אנשי </w:t>
      </w:r>
      <w:bookmarkStart w:id="550" w:name="_ETM_Q2_445970"/>
      <w:bookmarkEnd w:id="550"/>
      <w:r>
        <w:rPr>
          <w:rtl/>
        </w:rPr>
        <w:t xml:space="preserve">מערכת </w:t>
      </w:r>
      <w:bookmarkStart w:id="551" w:name="_ETM_Q2_446900"/>
      <w:bookmarkStart w:id="552" w:name="_ETM_Q2_447290"/>
      <w:bookmarkEnd w:id="551"/>
      <w:bookmarkEnd w:id="552"/>
      <w:r>
        <w:rPr>
          <w:rtl/>
        </w:rPr>
        <w:t>הביטחון</w:t>
      </w:r>
      <w:r>
        <w:rPr>
          <w:rFonts w:hint="cs"/>
          <w:rtl/>
        </w:rPr>
        <w:t>.</w:t>
      </w:r>
      <w:r>
        <w:rPr>
          <w:rtl/>
        </w:rPr>
        <w:t xml:space="preserve"> </w:t>
      </w:r>
      <w:bookmarkStart w:id="553" w:name="_ETM_Q2_449380"/>
      <w:bookmarkEnd w:id="553"/>
      <w:r>
        <w:rPr>
          <w:rtl/>
        </w:rPr>
        <w:t>באמת</w:t>
      </w:r>
      <w:r>
        <w:rPr>
          <w:rFonts w:hint="cs"/>
          <w:rtl/>
        </w:rPr>
        <w:t>,</w:t>
      </w:r>
      <w:r>
        <w:rPr>
          <w:rtl/>
        </w:rPr>
        <w:t xml:space="preserve"> </w:t>
      </w:r>
      <w:bookmarkStart w:id="554" w:name="_ETM_Q2_450910"/>
      <w:bookmarkEnd w:id="554"/>
      <w:r>
        <w:rPr>
          <w:rtl/>
        </w:rPr>
        <w:t>בענייניות</w:t>
      </w:r>
      <w:r>
        <w:rPr>
          <w:rFonts w:hint="cs"/>
          <w:rtl/>
        </w:rPr>
        <w:t>,</w:t>
      </w:r>
      <w:r>
        <w:rPr>
          <w:rtl/>
        </w:rPr>
        <w:t xml:space="preserve"> </w:t>
      </w:r>
      <w:bookmarkStart w:id="555" w:name="_ETM_Q2_451600"/>
      <w:bookmarkEnd w:id="555"/>
      <w:r>
        <w:rPr>
          <w:rtl/>
        </w:rPr>
        <w:t>באחריות</w:t>
      </w:r>
      <w:r>
        <w:rPr>
          <w:rFonts w:hint="cs"/>
          <w:rtl/>
        </w:rPr>
        <w:t>,</w:t>
      </w:r>
      <w:r>
        <w:rPr>
          <w:rtl/>
        </w:rPr>
        <w:t xml:space="preserve"> </w:t>
      </w:r>
      <w:bookmarkStart w:id="556" w:name="_ETM_Q2_452260"/>
      <w:bookmarkEnd w:id="556"/>
      <w:r>
        <w:rPr>
          <w:rtl/>
        </w:rPr>
        <w:t xml:space="preserve">בכבוד </w:t>
      </w:r>
      <w:bookmarkStart w:id="557" w:name="_ETM_Q2_452710"/>
      <w:bookmarkEnd w:id="557"/>
      <w:r>
        <w:rPr>
          <w:rtl/>
        </w:rPr>
        <w:t>גדול</w:t>
      </w:r>
      <w:r>
        <w:rPr>
          <w:rFonts w:hint="cs"/>
          <w:rtl/>
        </w:rPr>
        <w:t>.</w:t>
      </w:r>
      <w:r>
        <w:rPr>
          <w:rtl/>
        </w:rPr>
        <w:t xml:space="preserve"> </w:t>
      </w:r>
      <w:bookmarkStart w:id="558" w:name="_ETM_Q2_453900"/>
      <w:bookmarkStart w:id="559" w:name="_ETM_Q2_454319"/>
      <w:bookmarkEnd w:id="558"/>
      <w:bookmarkEnd w:id="559"/>
      <w:r>
        <w:rPr>
          <w:rtl/>
        </w:rPr>
        <w:t xml:space="preserve">בוודאי </w:t>
      </w:r>
      <w:bookmarkStart w:id="560" w:name="_ETM_Q2_454680"/>
      <w:bookmarkEnd w:id="560"/>
      <w:r>
        <w:rPr>
          <w:rtl/>
        </w:rPr>
        <w:t xml:space="preserve">יש חילוקי </w:t>
      </w:r>
      <w:bookmarkStart w:id="561" w:name="_ETM_Q2_455099"/>
      <w:bookmarkEnd w:id="561"/>
      <w:r>
        <w:rPr>
          <w:rtl/>
        </w:rPr>
        <w:t>דעות</w:t>
      </w:r>
      <w:r>
        <w:rPr>
          <w:rFonts w:hint="cs"/>
          <w:rtl/>
        </w:rPr>
        <w:t>,</w:t>
      </w:r>
      <w:r>
        <w:rPr>
          <w:rtl/>
        </w:rPr>
        <w:t xml:space="preserve"> </w:t>
      </w:r>
      <w:bookmarkStart w:id="562" w:name="_ETM_Q2_455339"/>
      <w:bookmarkEnd w:id="562"/>
      <w:r>
        <w:rPr>
          <w:rFonts w:hint="cs"/>
          <w:rtl/>
        </w:rPr>
        <w:t>ו</w:t>
      </w:r>
      <w:r>
        <w:rPr>
          <w:rtl/>
        </w:rPr>
        <w:t xml:space="preserve">זה </w:t>
      </w:r>
      <w:bookmarkStart w:id="563" w:name="_ETM_Q2_455460"/>
      <w:bookmarkEnd w:id="563"/>
      <w:r>
        <w:rPr>
          <w:rtl/>
        </w:rPr>
        <w:t>בסדר</w:t>
      </w:r>
      <w:r>
        <w:rPr>
          <w:rFonts w:hint="cs"/>
          <w:rtl/>
        </w:rPr>
        <w:t>.</w:t>
      </w:r>
      <w:r>
        <w:rPr>
          <w:rtl/>
        </w:rPr>
        <w:t xml:space="preserve"> </w:t>
      </w:r>
      <w:bookmarkStart w:id="564" w:name="_ETM_Q2_456889"/>
      <w:bookmarkEnd w:id="564"/>
      <w:r>
        <w:rPr>
          <w:rtl/>
        </w:rPr>
        <w:t xml:space="preserve">יש </w:t>
      </w:r>
      <w:bookmarkStart w:id="565" w:name="_ETM_Q2_457130"/>
      <w:bookmarkEnd w:id="565"/>
      <w:r>
        <w:rPr>
          <w:rFonts w:hint="cs"/>
          <w:rtl/>
        </w:rPr>
        <w:t>ה</w:t>
      </w:r>
      <w:r>
        <w:rPr>
          <w:rtl/>
        </w:rPr>
        <w:t>ערות</w:t>
      </w:r>
      <w:r>
        <w:rPr>
          <w:rFonts w:hint="cs"/>
          <w:rtl/>
        </w:rPr>
        <w:t>,</w:t>
      </w:r>
      <w:r>
        <w:rPr>
          <w:rtl/>
        </w:rPr>
        <w:t xml:space="preserve"> </w:t>
      </w:r>
      <w:bookmarkStart w:id="566" w:name="_ETM_Q2_458410"/>
      <w:bookmarkEnd w:id="566"/>
      <w:r>
        <w:rPr>
          <w:rtl/>
        </w:rPr>
        <w:t xml:space="preserve">אני </w:t>
      </w:r>
      <w:bookmarkStart w:id="567" w:name="_ETM_Q2_458620"/>
      <w:bookmarkEnd w:id="567"/>
      <w:r>
        <w:rPr>
          <w:rtl/>
        </w:rPr>
        <w:t xml:space="preserve">חושב </w:t>
      </w:r>
      <w:bookmarkStart w:id="568" w:name="_ETM_Q2_459069"/>
      <w:bookmarkEnd w:id="568"/>
      <w:r>
        <w:rPr>
          <w:rtl/>
        </w:rPr>
        <w:t xml:space="preserve">שבסך </w:t>
      </w:r>
      <w:bookmarkStart w:id="569" w:name="_ETM_Q2_459639"/>
      <w:bookmarkEnd w:id="569"/>
      <w:r>
        <w:rPr>
          <w:rtl/>
        </w:rPr>
        <w:t xml:space="preserve">הכול </w:t>
      </w:r>
      <w:bookmarkStart w:id="570" w:name="_ETM_Q2_459940"/>
      <w:bookmarkEnd w:id="570"/>
      <w:r>
        <w:rPr>
          <w:rtl/>
        </w:rPr>
        <w:t xml:space="preserve">הדיונים </w:t>
      </w:r>
      <w:bookmarkStart w:id="571" w:name="_ETM_Q2_460660"/>
      <w:bookmarkStart w:id="572" w:name="_ETM_Q2_461169"/>
      <w:bookmarkEnd w:id="571"/>
      <w:bookmarkEnd w:id="572"/>
      <w:r>
        <w:rPr>
          <w:rtl/>
        </w:rPr>
        <w:t>ממצים</w:t>
      </w:r>
      <w:r w:rsidRPr="00B539C6">
        <w:rPr>
          <w:rtl/>
        </w:rPr>
        <w:t xml:space="preserve"> </w:t>
      </w:r>
      <w:r>
        <w:rPr>
          <w:rtl/>
        </w:rPr>
        <w:t>מאוד</w:t>
      </w:r>
      <w:r>
        <w:rPr>
          <w:rFonts w:hint="cs"/>
          <w:rtl/>
        </w:rPr>
        <w:t>,</w:t>
      </w:r>
      <w:r>
        <w:rPr>
          <w:rtl/>
        </w:rPr>
        <w:t xml:space="preserve"> </w:t>
      </w:r>
      <w:bookmarkStart w:id="573" w:name="_ETM_Q2_462570"/>
      <w:bookmarkStart w:id="574" w:name="_ETM_Q2_462990"/>
      <w:bookmarkEnd w:id="573"/>
      <w:bookmarkEnd w:id="574"/>
      <w:r>
        <w:rPr>
          <w:rtl/>
        </w:rPr>
        <w:t xml:space="preserve">עמוקים </w:t>
      </w:r>
      <w:bookmarkStart w:id="575" w:name="_ETM_Q2_464450"/>
      <w:bookmarkEnd w:id="575"/>
      <w:r>
        <w:rPr>
          <w:rtl/>
        </w:rPr>
        <w:t xml:space="preserve">מאוד ומאוד </w:t>
      </w:r>
      <w:bookmarkStart w:id="576" w:name="_ETM_Q2_464900"/>
      <w:bookmarkEnd w:id="576"/>
      <w:r>
        <w:rPr>
          <w:rtl/>
        </w:rPr>
        <w:t>מכובדים</w:t>
      </w:r>
      <w:r>
        <w:rPr>
          <w:rFonts w:hint="cs"/>
          <w:rtl/>
        </w:rPr>
        <w:t>.</w:t>
      </w:r>
      <w:r>
        <w:rPr>
          <w:rtl/>
        </w:rPr>
        <w:t xml:space="preserve"> </w:t>
      </w:r>
      <w:bookmarkStart w:id="577" w:name="_ETM_Q2_466930"/>
      <w:bookmarkEnd w:id="577"/>
      <w:r>
        <w:rPr>
          <w:rtl/>
        </w:rPr>
        <w:t>לכ</w:t>
      </w:r>
      <w:r>
        <w:rPr>
          <w:rFonts w:hint="cs"/>
          <w:rtl/>
        </w:rPr>
        <w:t xml:space="preserve">ן, </w:t>
      </w:r>
      <w:bookmarkStart w:id="578" w:name="_ETM_Q2_467779"/>
      <w:bookmarkEnd w:id="578"/>
      <w:r>
        <w:rPr>
          <w:rtl/>
        </w:rPr>
        <w:t xml:space="preserve">מה </w:t>
      </w:r>
      <w:bookmarkStart w:id="579" w:name="_ETM_Q2_467960"/>
      <w:bookmarkEnd w:id="579"/>
      <w:r>
        <w:rPr>
          <w:rtl/>
        </w:rPr>
        <w:t xml:space="preserve">שאתה </w:t>
      </w:r>
      <w:bookmarkStart w:id="580" w:name="_ETM_Q2_468200"/>
      <w:bookmarkEnd w:id="580"/>
      <w:r>
        <w:rPr>
          <w:rtl/>
        </w:rPr>
        <w:t xml:space="preserve">קורא </w:t>
      </w:r>
      <w:bookmarkStart w:id="581" w:name="_ETM_Q2_468500"/>
      <w:bookmarkEnd w:id="581"/>
      <w:r>
        <w:rPr>
          <w:rtl/>
        </w:rPr>
        <w:t xml:space="preserve">בכלי </w:t>
      </w:r>
      <w:bookmarkStart w:id="582" w:name="_ETM_Q2_468830"/>
      <w:bookmarkEnd w:id="582"/>
      <w:r>
        <w:rPr>
          <w:rtl/>
        </w:rPr>
        <w:t>התקשורת</w:t>
      </w:r>
      <w:r>
        <w:rPr>
          <w:rFonts w:hint="cs"/>
          <w:rtl/>
        </w:rPr>
        <w:t xml:space="preserve"> – עזוב, אחרי, </w:t>
      </w:r>
      <w:bookmarkStart w:id="583" w:name="_ETM_Q2_470705"/>
      <w:bookmarkEnd w:id="583"/>
      <w:r>
        <w:rPr>
          <w:rFonts w:hint="cs"/>
          <w:rtl/>
        </w:rPr>
        <w:t>זה ה</w:t>
      </w:r>
      <w:bookmarkStart w:id="584" w:name="_ETM_Q2_469520"/>
      <w:bookmarkStart w:id="585" w:name="_ETM_Q2_469820"/>
      <w:bookmarkStart w:id="586" w:name="_ETM_Q2_470210"/>
      <w:bookmarkStart w:id="587" w:name="_ETM_Q2_470420"/>
      <w:bookmarkEnd w:id="584"/>
      <w:bookmarkEnd w:id="585"/>
      <w:bookmarkEnd w:id="586"/>
      <w:bookmarkEnd w:id="587"/>
      <w:r>
        <w:rPr>
          <w:rtl/>
        </w:rPr>
        <w:t xml:space="preserve">הדלפות </w:t>
      </w:r>
      <w:bookmarkStart w:id="588" w:name="_ETM_Q2_470900"/>
      <w:bookmarkEnd w:id="588"/>
      <w:r>
        <w:rPr>
          <w:rtl/>
        </w:rPr>
        <w:t>למיניה</w:t>
      </w:r>
      <w:r>
        <w:rPr>
          <w:rFonts w:hint="cs"/>
          <w:rtl/>
        </w:rPr>
        <w:t xml:space="preserve">ן. </w:t>
      </w:r>
      <w:bookmarkStart w:id="589" w:name="_ETM_Q2_472010"/>
      <w:bookmarkEnd w:id="589"/>
      <w:r>
        <w:rPr>
          <w:rtl/>
        </w:rPr>
        <w:t xml:space="preserve">שים </w:t>
      </w:r>
      <w:bookmarkStart w:id="590" w:name="_ETM_Q2_472400"/>
      <w:bookmarkEnd w:id="590"/>
      <w:r>
        <w:rPr>
          <w:rtl/>
        </w:rPr>
        <w:t xml:space="preserve">את </w:t>
      </w:r>
      <w:bookmarkStart w:id="591" w:name="_ETM_Q2_472520"/>
      <w:bookmarkEnd w:id="591"/>
      <w:r>
        <w:rPr>
          <w:rtl/>
        </w:rPr>
        <w:t xml:space="preserve">זה </w:t>
      </w:r>
      <w:bookmarkStart w:id="592" w:name="_ETM_Q2_472669"/>
      <w:bookmarkEnd w:id="592"/>
      <w:r>
        <w:rPr>
          <w:rtl/>
        </w:rPr>
        <w:t>בצד</w:t>
      </w:r>
      <w:r>
        <w:rPr>
          <w:rFonts w:hint="cs"/>
          <w:rtl/>
        </w:rPr>
        <w:t>,</w:t>
      </w:r>
      <w:r>
        <w:rPr>
          <w:rtl/>
        </w:rPr>
        <w:t xml:space="preserve"> </w:t>
      </w:r>
      <w:bookmarkStart w:id="593" w:name="_ETM_Q2_473630"/>
      <w:bookmarkEnd w:id="593"/>
      <w:r>
        <w:rPr>
          <w:rtl/>
        </w:rPr>
        <w:t xml:space="preserve">לרוב </w:t>
      </w:r>
      <w:bookmarkStart w:id="594" w:name="_ETM_Q2_474770"/>
      <w:bookmarkEnd w:id="594"/>
      <w:r>
        <w:rPr>
          <w:rtl/>
        </w:rPr>
        <w:t xml:space="preserve">זה </w:t>
      </w:r>
      <w:bookmarkStart w:id="595" w:name="_ETM_Q2_475009"/>
      <w:bookmarkEnd w:id="595"/>
      <w:r>
        <w:rPr>
          <w:rtl/>
        </w:rPr>
        <w:t xml:space="preserve">לא </w:t>
      </w:r>
      <w:bookmarkStart w:id="596" w:name="_ETM_Q2_475160"/>
      <w:bookmarkEnd w:id="596"/>
      <w:r>
        <w:rPr>
          <w:rtl/>
        </w:rPr>
        <w:t>קורה</w:t>
      </w:r>
      <w:r>
        <w:rPr>
          <w:rFonts w:hint="cs"/>
          <w:rtl/>
        </w:rPr>
        <w:t>.</w:t>
      </w:r>
      <w:r>
        <w:rPr>
          <w:rtl/>
        </w:rPr>
        <w:t xml:space="preserve"> </w:t>
      </w:r>
      <w:bookmarkStart w:id="597" w:name="_ETM_Q2_475970"/>
      <w:bookmarkEnd w:id="597"/>
      <w:r>
        <w:rPr>
          <w:rtl/>
        </w:rPr>
        <w:t xml:space="preserve">ואם </w:t>
      </w:r>
      <w:bookmarkStart w:id="598" w:name="_ETM_Q2_476360"/>
      <w:bookmarkEnd w:id="598"/>
      <w:r>
        <w:rPr>
          <w:rtl/>
        </w:rPr>
        <w:t xml:space="preserve">קורה </w:t>
      </w:r>
      <w:bookmarkStart w:id="599" w:name="_ETM_Q2_476660"/>
      <w:bookmarkEnd w:id="599"/>
      <w:r>
        <w:rPr>
          <w:rtl/>
        </w:rPr>
        <w:t>משהו</w:t>
      </w:r>
      <w:r>
        <w:rPr>
          <w:rFonts w:hint="cs"/>
          <w:rtl/>
        </w:rPr>
        <w:t>,</w:t>
      </w:r>
      <w:r>
        <w:rPr>
          <w:rtl/>
        </w:rPr>
        <w:t xml:space="preserve"> </w:t>
      </w:r>
      <w:bookmarkStart w:id="600" w:name="_ETM_Q2_477050"/>
      <w:bookmarkStart w:id="601" w:name="_ETM_Q2_477289"/>
      <w:bookmarkEnd w:id="600"/>
      <w:bookmarkEnd w:id="601"/>
      <w:r>
        <w:rPr>
          <w:rtl/>
        </w:rPr>
        <w:t xml:space="preserve">כל </w:t>
      </w:r>
      <w:bookmarkStart w:id="602" w:name="_ETM_Q2_477560"/>
      <w:bookmarkEnd w:id="602"/>
      <w:r>
        <w:rPr>
          <w:rtl/>
        </w:rPr>
        <w:t xml:space="preserve">ההדלפה </w:t>
      </w:r>
      <w:bookmarkStart w:id="603" w:name="_ETM_Q2_478099"/>
      <w:bookmarkEnd w:id="603"/>
      <w:r>
        <w:rPr>
          <w:rtl/>
        </w:rPr>
        <w:t xml:space="preserve">הזאת </w:t>
      </w:r>
      <w:bookmarkStart w:id="604" w:name="_ETM_Q2_478580"/>
      <w:bookmarkStart w:id="605" w:name="_ETM_Q2_479360"/>
      <w:bookmarkEnd w:id="604"/>
      <w:bookmarkEnd w:id="605"/>
      <w:r>
        <w:rPr>
          <w:rFonts w:hint="cs"/>
          <w:rtl/>
        </w:rPr>
        <w:t>היא מ</w:t>
      </w:r>
      <w:r>
        <w:rPr>
          <w:rtl/>
        </w:rPr>
        <w:t xml:space="preserve">תוך </w:t>
      </w:r>
      <w:bookmarkStart w:id="606" w:name="_ETM_Q2_479690"/>
      <w:bookmarkEnd w:id="606"/>
      <w:r>
        <w:rPr>
          <w:rFonts w:hint="cs"/>
          <w:rtl/>
        </w:rPr>
        <w:t>3–4</w:t>
      </w:r>
      <w:r>
        <w:rPr>
          <w:rtl/>
        </w:rPr>
        <w:t xml:space="preserve"> </w:t>
      </w:r>
      <w:bookmarkStart w:id="607" w:name="_ETM_Q2_480349"/>
      <w:bookmarkEnd w:id="607"/>
      <w:r>
        <w:rPr>
          <w:rtl/>
        </w:rPr>
        <w:t>שעות</w:t>
      </w:r>
      <w:r>
        <w:rPr>
          <w:rFonts w:hint="cs"/>
          <w:rtl/>
        </w:rPr>
        <w:t>, אז יש הערה אחת פה והערה אחת שם</w:t>
      </w:r>
      <w:bookmarkStart w:id="608" w:name="_ETM_Q2_480650"/>
      <w:bookmarkStart w:id="609" w:name="_ETM_Q2_480740"/>
      <w:bookmarkStart w:id="610" w:name="_ETM_Q2_480889"/>
      <w:bookmarkStart w:id="611" w:name="_ETM_Q2_481279"/>
      <w:bookmarkStart w:id="612" w:name="_ETM_Q2_481580"/>
      <w:bookmarkStart w:id="613" w:name="_ETM_Q2_481940"/>
      <w:bookmarkStart w:id="614" w:name="_ETM_Q2_482180"/>
      <w:bookmarkStart w:id="615" w:name="_ETM_Q2_482690"/>
      <w:bookmarkStart w:id="616" w:name="_ETM_Q2_483259"/>
      <w:bookmarkStart w:id="617" w:name="_ETM_Q2_480000"/>
      <w:bookmarkStart w:id="618" w:name="_ETM_Q2_480149"/>
      <w:bookmarkStart w:id="619" w:name="_ETM_Q2_480240"/>
      <w:bookmarkStart w:id="620" w:name="_ETM_Q2_480420"/>
      <w:bookmarkStart w:id="621" w:name="_ETM_Q2_480810"/>
      <w:bookmarkStart w:id="622" w:name="_ETM_Q2_481110"/>
      <w:bookmarkStart w:id="623" w:name="_ETM_Q2_481439"/>
      <w:bookmarkStart w:id="624" w:name="_ETM_Q2_481709"/>
      <w:bookmarkStart w:id="625" w:name="_ETM_Q2_482220"/>
      <w:bookmarkStart w:id="626" w:name="_ETM_Q2_482790"/>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hint="cs"/>
          <w:rtl/>
        </w:rPr>
        <w:t xml:space="preserve">, </w:t>
      </w:r>
      <w:r>
        <w:rPr>
          <w:rtl/>
        </w:rPr>
        <w:t xml:space="preserve">וזה </w:t>
      </w:r>
      <w:bookmarkStart w:id="627" w:name="_ETM_Q2_483029"/>
      <w:bookmarkEnd w:id="627"/>
      <w:r>
        <w:rPr>
          <w:rtl/>
        </w:rPr>
        <w:t xml:space="preserve">הופך </w:t>
      </w:r>
      <w:bookmarkStart w:id="628" w:name="_ETM_Q2_483270"/>
      <w:bookmarkEnd w:id="628"/>
      <w:r>
        <w:rPr>
          <w:rtl/>
        </w:rPr>
        <w:t xml:space="preserve">להיות </w:t>
      </w:r>
      <w:bookmarkStart w:id="629" w:name="_ETM_Q2_483510"/>
      <w:bookmarkEnd w:id="629"/>
      <w:r>
        <w:rPr>
          <w:rtl/>
        </w:rPr>
        <w:t xml:space="preserve">כל </w:t>
      </w:r>
      <w:bookmarkStart w:id="630" w:name="_ETM_Q2_483689"/>
      <w:bookmarkEnd w:id="630"/>
      <w:r>
        <w:rPr>
          <w:rtl/>
        </w:rPr>
        <w:t>הדיון</w:t>
      </w:r>
      <w:r>
        <w:rPr>
          <w:rFonts w:hint="cs"/>
          <w:rtl/>
        </w:rPr>
        <w:t>.</w:t>
      </w:r>
    </w:p>
    <w:p w:rsidR="00E562FF" w:rsidRDefault="00E562FF" w:rsidP="00E875FD">
      <w:pPr>
        <w:rPr>
          <w:rtl/>
        </w:rPr>
      </w:pPr>
      <w:bookmarkStart w:id="631" w:name="_ETM_Q2_489541"/>
      <w:bookmarkStart w:id="632" w:name="_ETM_Q2_489564"/>
      <w:bookmarkEnd w:id="631"/>
      <w:bookmarkEnd w:id="632"/>
    </w:p>
    <w:p w:rsidR="00E562FF" w:rsidRDefault="00E562FF" w:rsidP="00D0032B">
      <w:pPr>
        <w:rPr>
          <w:rtl/>
        </w:rPr>
      </w:pPr>
      <w:bookmarkStart w:id="633" w:name="_ETM_Q2_482170"/>
      <w:bookmarkStart w:id="634" w:name="_ETM_Q2_482262"/>
      <w:bookmarkStart w:id="635" w:name="_ETM_Q2_482825"/>
      <w:bookmarkEnd w:id="633"/>
      <w:bookmarkEnd w:id="634"/>
      <w:bookmarkEnd w:id="635"/>
      <w:r>
        <w:rPr>
          <w:rtl/>
        </w:rPr>
        <w:t xml:space="preserve">אז </w:t>
      </w:r>
      <w:bookmarkStart w:id="636" w:name="_ETM_Q2_484970"/>
      <w:bookmarkEnd w:id="636"/>
      <w:r>
        <w:rPr>
          <w:rtl/>
        </w:rPr>
        <w:t>לכ</w:t>
      </w:r>
      <w:r>
        <w:rPr>
          <w:rFonts w:hint="cs"/>
          <w:rtl/>
        </w:rPr>
        <w:t xml:space="preserve">ן, </w:t>
      </w:r>
      <w:bookmarkStart w:id="637" w:name="_ETM_Q2_485270"/>
      <w:bookmarkEnd w:id="637"/>
      <w:r>
        <w:rPr>
          <w:rtl/>
        </w:rPr>
        <w:t>באמת</w:t>
      </w:r>
      <w:r>
        <w:rPr>
          <w:rFonts w:hint="cs"/>
          <w:rtl/>
        </w:rPr>
        <w:t>,</w:t>
      </w:r>
      <w:r>
        <w:rPr>
          <w:rtl/>
        </w:rPr>
        <w:t xml:space="preserve"> </w:t>
      </w:r>
      <w:bookmarkStart w:id="638" w:name="_ETM_Q2_485689"/>
      <w:bookmarkEnd w:id="638"/>
      <w:r>
        <w:rPr>
          <w:rtl/>
        </w:rPr>
        <w:t xml:space="preserve">אני </w:t>
      </w:r>
      <w:bookmarkStart w:id="639" w:name="_ETM_Q2_485930"/>
      <w:bookmarkEnd w:id="639"/>
      <w:r>
        <w:rPr>
          <w:rtl/>
        </w:rPr>
        <w:t xml:space="preserve">רוצה </w:t>
      </w:r>
      <w:bookmarkStart w:id="640" w:name="_ETM_Q2_486200"/>
      <w:bookmarkEnd w:id="640"/>
      <w:r>
        <w:rPr>
          <w:rtl/>
        </w:rPr>
        <w:t xml:space="preserve">לתת </w:t>
      </w:r>
      <w:bookmarkStart w:id="641" w:name="_ETM_Q2_486350"/>
      <w:bookmarkEnd w:id="641"/>
      <w:r>
        <w:rPr>
          <w:rtl/>
        </w:rPr>
        <w:t xml:space="preserve">לך </w:t>
      </w:r>
      <w:bookmarkStart w:id="642" w:name="_ETM_Q2_486500"/>
      <w:bookmarkEnd w:id="642"/>
      <w:r>
        <w:rPr>
          <w:rtl/>
        </w:rPr>
        <w:t xml:space="preserve">פרספקטיבה </w:t>
      </w:r>
      <w:bookmarkStart w:id="643" w:name="_ETM_Q2_487189"/>
      <w:bookmarkStart w:id="644" w:name="_ETM_Q2_487490"/>
      <w:bookmarkEnd w:id="643"/>
      <w:bookmarkEnd w:id="644"/>
      <w:r>
        <w:rPr>
          <w:rtl/>
        </w:rPr>
        <w:t xml:space="preserve">אמיתית </w:t>
      </w:r>
      <w:bookmarkStart w:id="645" w:name="_ETM_Q2_488330"/>
      <w:bookmarkEnd w:id="645"/>
      <w:r>
        <w:rPr>
          <w:rtl/>
        </w:rPr>
        <w:t xml:space="preserve">למה </w:t>
      </w:r>
      <w:bookmarkStart w:id="646" w:name="_ETM_Q2_488660"/>
      <w:bookmarkEnd w:id="646"/>
      <w:r>
        <w:rPr>
          <w:rtl/>
        </w:rPr>
        <w:t>שקורה</w:t>
      </w:r>
      <w:r>
        <w:rPr>
          <w:rFonts w:hint="cs"/>
          <w:rtl/>
        </w:rPr>
        <w:t>.</w:t>
      </w:r>
      <w:r>
        <w:rPr>
          <w:rtl/>
        </w:rPr>
        <w:t xml:space="preserve"> </w:t>
      </w:r>
      <w:bookmarkStart w:id="647" w:name="_ETM_Q2_489350"/>
      <w:bookmarkEnd w:id="647"/>
      <w:r>
        <w:rPr>
          <w:rtl/>
        </w:rPr>
        <w:t xml:space="preserve">יש </w:t>
      </w:r>
      <w:bookmarkStart w:id="648" w:name="_ETM_Q2_489559"/>
      <w:bookmarkEnd w:id="648"/>
      <w:r>
        <w:rPr>
          <w:rtl/>
        </w:rPr>
        <w:t xml:space="preserve">המון </w:t>
      </w:r>
      <w:bookmarkStart w:id="649" w:name="_ETM_Q2_489889"/>
      <w:bookmarkEnd w:id="649"/>
      <w:r>
        <w:rPr>
          <w:rtl/>
        </w:rPr>
        <w:t>הערכה</w:t>
      </w:r>
      <w:r>
        <w:rPr>
          <w:rFonts w:hint="cs"/>
          <w:rtl/>
        </w:rPr>
        <w:t>,</w:t>
      </w:r>
      <w:r>
        <w:rPr>
          <w:rtl/>
        </w:rPr>
        <w:t xml:space="preserve"> </w:t>
      </w:r>
      <w:bookmarkStart w:id="650" w:name="_ETM_Q2_490400"/>
      <w:bookmarkEnd w:id="650"/>
      <w:r>
        <w:rPr>
          <w:rtl/>
        </w:rPr>
        <w:t xml:space="preserve">המון </w:t>
      </w:r>
      <w:bookmarkStart w:id="651" w:name="_ETM_Q2_490700"/>
      <w:bookmarkEnd w:id="651"/>
      <w:r>
        <w:rPr>
          <w:rtl/>
        </w:rPr>
        <w:t>כבוד</w:t>
      </w:r>
      <w:r>
        <w:rPr>
          <w:rFonts w:hint="cs"/>
          <w:rtl/>
        </w:rPr>
        <w:t>.</w:t>
      </w:r>
      <w:r>
        <w:rPr>
          <w:rtl/>
        </w:rPr>
        <w:t xml:space="preserve"> </w:t>
      </w:r>
      <w:bookmarkStart w:id="652" w:name="_ETM_Q2_492260"/>
      <w:bookmarkEnd w:id="652"/>
      <w:r>
        <w:rPr>
          <w:rtl/>
        </w:rPr>
        <w:t xml:space="preserve">דרך </w:t>
      </w:r>
      <w:bookmarkStart w:id="653" w:name="_ETM_Q2_492469"/>
      <w:bookmarkEnd w:id="653"/>
      <w:r>
        <w:rPr>
          <w:rtl/>
        </w:rPr>
        <w:t xml:space="preserve">אגב </w:t>
      </w:r>
      <w:bookmarkStart w:id="654" w:name="_ETM_Q2_492710"/>
      <w:bookmarkEnd w:id="654"/>
      <w:r>
        <w:rPr>
          <w:rtl/>
        </w:rPr>
        <w:t xml:space="preserve">גם </w:t>
      </w:r>
      <w:bookmarkStart w:id="655" w:name="_ETM_Q2_492920"/>
      <w:bookmarkEnd w:id="655"/>
      <w:r>
        <w:rPr>
          <w:rtl/>
        </w:rPr>
        <w:t xml:space="preserve">הצבא </w:t>
      </w:r>
      <w:bookmarkStart w:id="656" w:name="_ETM_Q2_493370"/>
      <w:bookmarkEnd w:id="656"/>
      <w:r w:rsidR="00D0032B">
        <w:rPr>
          <w:rFonts w:hint="cs"/>
          <w:rtl/>
        </w:rPr>
        <w:t>– – –</w:t>
      </w:r>
      <w:r>
        <w:rPr>
          <w:rFonts w:hint="cs"/>
          <w:rtl/>
        </w:rPr>
        <w:t xml:space="preserve"> </w:t>
      </w:r>
      <w:bookmarkStart w:id="657" w:name="_ETM_Q2_491337"/>
      <w:bookmarkEnd w:id="657"/>
    </w:p>
    <w:p w:rsidR="00E562FF" w:rsidRDefault="00E562FF" w:rsidP="00E875FD">
      <w:pPr>
        <w:rPr>
          <w:rtl/>
        </w:rPr>
      </w:pPr>
    </w:p>
    <w:p w:rsidR="00E562FF" w:rsidRDefault="00E562FF" w:rsidP="00E875FD">
      <w:pPr>
        <w:pStyle w:val="af5"/>
        <w:keepNext/>
        <w:rPr>
          <w:rtl/>
        </w:rPr>
      </w:pPr>
      <w:bookmarkStart w:id="658" w:name="ET_interruption_5109_9"/>
      <w:r w:rsidRPr="00F7383F">
        <w:rPr>
          <w:rStyle w:val="TagStyle"/>
          <w:rtl/>
        </w:rPr>
        <w:t xml:space="preserve"> &lt;&lt; קריאה &gt;&gt; </w:t>
      </w:r>
      <w:r>
        <w:rPr>
          <w:rtl/>
        </w:rPr>
        <w:t>אלעזר שטרן (יש עתיד):</w:t>
      </w:r>
      <w:r w:rsidRPr="00F7383F">
        <w:rPr>
          <w:rStyle w:val="TagStyle"/>
          <w:rtl/>
        </w:rPr>
        <w:t xml:space="preserve"> &lt;&lt; קריאה &gt;&gt;</w:t>
      </w:r>
      <w:r>
        <w:rPr>
          <w:rtl/>
        </w:rPr>
        <w:t xml:space="preserve">   </w:t>
      </w:r>
      <w:bookmarkEnd w:id="658"/>
    </w:p>
    <w:p w:rsidR="00E562FF" w:rsidRDefault="00E562FF" w:rsidP="00D0032B">
      <w:pPr>
        <w:rPr>
          <w:rtl/>
        </w:rPr>
      </w:pPr>
      <w:bookmarkStart w:id="659" w:name="_ETM_Q2_493008"/>
      <w:bookmarkEnd w:id="659"/>
    </w:p>
    <w:p w:rsidR="00E562FF" w:rsidRDefault="00E562FF" w:rsidP="00E875FD">
      <w:pPr>
        <w:rPr>
          <w:rtl/>
        </w:rPr>
      </w:pPr>
      <w:bookmarkStart w:id="660" w:name="_ETM_Q2_493089"/>
      <w:bookmarkEnd w:id="660"/>
      <w:r>
        <w:rPr>
          <w:rFonts w:hint="cs"/>
          <w:rtl/>
        </w:rPr>
        <w:t xml:space="preserve">מה הלך אתמול בישיבת ממשלה? מה זה? </w:t>
      </w:r>
    </w:p>
    <w:p w:rsidR="00E562FF" w:rsidRDefault="00E562FF" w:rsidP="00E875FD">
      <w:pPr>
        <w:rPr>
          <w:rtl/>
        </w:rPr>
      </w:pPr>
      <w:bookmarkStart w:id="661" w:name="_ETM_Q2_489651"/>
      <w:bookmarkEnd w:id="661"/>
    </w:p>
    <w:p w:rsidR="00E562FF" w:rsidRDefault="00E562FF" w:rsidP="00E875FD">
      <w:pPr>
        <w:pStyle w:val="-"/>
        <w:keepNext/>
        <w:rPr>
          <w:rtl/>
        </w:rPr>
      </w:pPr>
      <w:bookmarkStart w:id="662" w:name="ET_speakercontinue_5971_10"/>
      <w:r w:rsidRPr="007F4000">
        <w:rPr>
          <w:rStyle w:val="TagStyle"/>
          <w:rtl/>
        </w:rPr>
        <w:t xml:space="preserve"> &lt;&lt; דובר_המשך &gt;&gt; </w:t>
      </w:r>
      <w:r>
        <w:rPr>
          <w:rtl/>
        </w:rPr>
        <w:t>השר המקשר בין הממשלה לכנסת דוד אמסלם:</w:t>
      </w:r>
      <w:r w:rsidRPr="007F4000">
        <w:rPr>
          <w:rStyle w:val="TagStyle"/>
          <w:rtl/>
        </w:rPr>
        <w:t xml:space="preserve"> &lt;&lt; דובר_המשך &gt;&gt;</w:t>
      </w:r>
      <w:r>
        <w:rPr>
          <w:rtl/>
        </w:rPr>
        <w:t xml:space="preserve">   </w:t>
      </w:r>
      <w:bookmarkEnd w:id="662"/>
    </w:p>
    <w:p w:rsidR="00E562FF" w:rsidRDefault="00E562FF" w:rsidP="00D0032B">
      <w:pPr>
        <w:rPr>
          <w:rtl/>
        </w:rPr>
      </w:pPr>
    </w:p>
    <w:p w:rsidR="00E562FF" w:rsidRDefault="00E562FF" w:rsidP="00D0032B">
      <w:pPr>
        <w:rPr>
          <w:rtl/>
        </w:rPr>
      </w:pPr>
      <w:bookmarkStart w:id="663" w:name="_ETM_Q2_492011"/>
      <w:bookmarkStart w:id="664" w:name="_ETM_Q2_490125"/>
      <w:bookmarkStart w:id="665" w:name="_ETM_Q2_482893"/>
      <w:bookmarkStart w:id="666" w:name="_ETM_Q2_484790"/>
      <w:bookmarkStart w:id="667" w:name="_ETM_Q2_491399"/>
      <w:bookmarkEnd w:id="663"/>
      <w:bookmarkEnd w:id="664"/>
      <w:bookmarkEnd w:id="665"/>
      <w:bookmarkEnd w:id="666"/>
      <w:bookmarkEnd w:id="667"/>
      <w:r>
        <w:rPr>
          <w:rFonts w:hint="cs"/>
          <w:rtl/>
        </w:rPr>
        <w:t xml:space="preserve">אני מדבר איתך כרגע </w:t>
      </w:r>
      <w:bookmarkStart w:id="668" w:name="_ETM_Q2_494450"/>
      <w:bookmarkEnd w:id="668"/>
      <w:r>
        <w:rPr>
          <w:rFonts w:hint="cs"/>
          <w:rtl/>
        </w:rPr>
        <w:t xml:space="preserve">על </w:t>
      </w:r>
      <w:bookmarkStart w:id="669" w:name="_ETM_Q2_545867"/>
      <w:bookmarkEnd w:id="669"/>
      <w:r>
        <w:rPr>
          <w:rtl/>
        </w:rPr>
        <w:t>ישיב</w:t>
      </w:r>
      <w:r>
        <w:rPr>
          <w:rFonts w:hint="cs"/>
          <w:rtl/>
        </w:rPr>
        <w:t>ו</w:t>
      </w:r>
      <w:r>
        <w:rPr>
          <w:rtl/>
        </w:rPr>
        <w:t xml:space="preserve">ת </w:t>
      </w:r>
      <w:bookmarkStart w:id="670" w:name="_ETM_Q2_494870"/>
      <w:bookmarkStart w:id="671" w:name="_ETM_Q2_495410"/>
      <w:bookmarkStart w:id="672" w:name="_ETM_Q2_495920"/>
      <w:bookmarkStart w:id="673" w:name="_ETM_Q2_496130"/>
      <w:bookmarkStart w:id="674" w:name="_ETM_Q2_496580"/>
      <w:bookmarkStart w:id="675" w:name="_ETM_Q2_496880"/>
      <w:bookmarkStart w:id="676" w:name="_ETM_Q2_497990"/>
      <w:bookmarkStart w:id="677" w:name="_ETM_Q2_498589"/>
      <w:bookmarkEnd w:id="670"/>
      <w:bookmarkEnd w:id="671"/>
      <w:bookmarkEnd w:id="672"/>
      <w:bookmarkEnd w:id="673"/>
      <w:bookmarkEnd w:id="674"/>
      <w:bookmarkEnd w:id="675"/>
      <w:bookmarkEnd w:id="676"/>
      <w:bookmarkEnd w:id="677"/>
      <w:r>
        <w:rPr>
          <w:rtl/>
        </w:rPr>
        <w:t>הקבינט</w:t>
      </w:r>
      <w:r>
        <w:rPr>
          <w:rFonts w:hint="cs"/>
          <w:rtl/>
        </w:rPr>
        <w:t>.</w:t>
      </w:r>
      <w:r>
        <w:rPr>
          <w:rtl/>
        </w:rPr>
        <w:t xml:space="preserve"> </w:t>
      </w:r>
      <w:bookmarkStart w:id="678" w:name="_ETM_Q2_499220"/>
      <w:bookmarkEnd w:id="678"/>
      <w:r>
        <w:rPr>
          <w:rFonts w:hint="cs"/>
          <w:rtl/>
        </w:rPr>
        <w:t>כ</w:t>
      </w:r>
      <w:r>
        <w:rPr>
          <w:rtl/>
        </w:rPr>
        <w:t xml:space="preserve">שיש </w:t>
      </w:r>
      <w:bookmarkStart w:id="679" w:name="_ETM_Q2_499460"/>
      <w:bookmarkEnd w:id="679"/>
      <w:r>
        <w:rPr>
          <w:rtl/>
        </w:rPr>
        <w:t xml:space="preserve">ויכוח </w:t>
      </w:r>
      <w:bookmarkStart w:id="680" w:name="_ETM_Q2_499910"/>
      <w:bookmarkEnd w:id="680"/>
      <w:r>
        <w:rPr>
          <w:rtl/>
        </w:rPr>
        <w:t xml:space="preserve">בין </w:t>
      </w:r>
      <w:bookmarkStart w:id="681" w:name="_ETM_Q2_500089"/>
      <w:bookmarkEnd w:id="681"/>
      <w:r>
        <w:rPr>
          <w:rtl/>
        </w:rPr>
        <w:t>שרים</w:t>
      </w:r>
      <w:r>
        <w:rPr>
          <w:rFonts w:hint="cs"/>
          <w:rtl/>
        </w:rPr>
        <w:t>, אהלן וסהלן, הכול בסדר.</w:t>
      </w:r>
      <w:r w:rsidR="00D0032B">
        <w:rPr>
          <w:rFonts w:hint="cs"/>
          <w:rtl/>
        </w:rPr>
        <w:t xml:space="preserve"> </w:t>
      </w:r>
      <w:bookmarkStart w:id="682" w:name="_ETM_Q2_500480"/>
      <w:bookmarkStart w:id="683" w:name="_ETM_Q2_500779"/>
      <w:bookmarkStart w:id="684" w:name="_ETM_Q2_501020"/>
      <w:bookmarkStart w:id="685" w:name="_ETM_Q2_501230"/>
      <w:bookmarkStart w:id="686" w:name="_ETM_Q2_501359"/>
      <w:bookmarkStart w:id="687" w:name="_ETM_Q2_502470"/>
      <w:bookmarkEnd w:id="682"/>
      <w:bookmarkEnd w:id="683"/>
      <w:bookmarkEnd w:id="684"/>
      <w:bookmarkEnd w:id="685"/>
      <w:bookmarkEnd w:id="686"/>
      <w:bookmarkEnd w:id="687"/>
      <w:r>
        <w:rPr>
          <w:rtl/>
        </w:rPr>
        <w:t xml:space="preserve">אתה </w:t>
      </w:r>
      <w:bookmarkStart w:id="688" w:name="_ETM_Q2_502679"/>
      <w:bookmarkEnd w:id="688"/>
      <w:r>
        <w:rPr>
          <w:rtl/>
        </w:rPr>
        <w:t>בא</w:t>
      </w:r>
      <w:bookmarkStart w:id="689" w:name="_ETM_Q2_502829"/>
      <w:bookmarkEnd w:id="689"/>
      <w:r>
        <w:rPr>
          <w:rtl/>
        </w:rPr>
        <w:t>ת</w:t>
      </w:r>
      <w:r>
        <w:rPr>
          <w:rFonts w:hint="cs"/>
          <w:rtl/>
        </w:rPr>
        <w:t xml:space="preserve"> והלנת על כך. </w:t>
      </w:r>
    </w:p>
    <w:p w:rsidR="00E562FF" w:rsidRDefault="00E562FF" w:rsidP="00E875FD">
      <w:pPr>
        <w:rPr>
          <w:b/>
          <w:bCs/>
          <w:u w:val="single"/>
          <w:rtl/>
        </w:rPr>
      </w:pPr>
    </w:p>
    <w:p w:rsidR="00E562FF" w:rsidRDefault="00E562FF" w:rsidP="00B45117">
      <w:pPr>
        <w:pStyle w:val="af5"/>
        <w:rPr>
          <w:rtl/>
        </w:rPr>
      </w:pPr>
      <w:bookmarkStart w:id="690" w:name="ET_interruption_5109_50"/>
      <w:r w:rsidRPr="00B45117">
        <w:rPr>
          <w:rStyle w:val="TagStyle"/>
          <w:rtl/>
        </w:rPr>
        <w:t xml:space="preserve"> &lt;&lt; קריאה &gt;&gt;</w:t>
      </w:r>
      <w:r w:rsidRPr="00E21216">
        <w:rPr>
          <w:rStyle w:val="TagStyle"/>
          <w:rtl/>
        </w:rPr>
        <w:t xml:space="preserve"> </w:t>
      </w:r>
      <w:bookmarkStart w:id="691" w:name="_Toc171366418"/>
      <w:r>
        <w:rPr>
          <w:rtl/>
        </w:rPr>
        <w:t>אלעזר שטרן (יש עתיד):</w:t>
      </w:r>
      <w:bookmarkEnd w:id="691"/>
      <w:r w:rsidRPr="00E21216">
        <w:rPr>
          <w:rStyle w:val="TagStyle"/>
          <w:rtl/>
        </w:rPr>
        <w:t xml:space="preserve"> </w:t>
      </w:r>
      <w:r w:rsidRPr="00B45117">
        <w:rPr>
          <w:rStyle w:val="TagStyle"/>
          <w:rtl/>
        </w:rPr>
        <w:t xml:space="preserve">&lt;&lt; קריאה &gt;&gt; </w:t>
      </w:r>
      <w:r>
        <w:rPr>
          <w:rtl/>
        </w:rPr>
        <w:t xml:space="preserve">   </w:t>
      </w:r>
      <w:bookmarkEnd w:id="690"/>
    </w:p>
    <w:p w:rsidR="00E562FF" w:rsidRDefault="00E562FF" w:rsidP="00D0032B">
      <w:pPr>
        <w:rPr>
          <w:rtl/>
          <w:lang w:eastAsia="he-IL"/>
        </w:rPr>
      </w:pPr>
    </w:p>
    <w:p w:rsidR="00E562FF" w:rsidRDefault="00E562FF" w:rsidP="00D0032B">
      <w:pPr>
        <w:rPr>
          <w:rtl/>
        </w:rPr>
      </w:pPr>
      <w:r>
        <w:rPr>
          <w:rFonts w:hint="cs"/>
          <w:rtl/>
        </w:rPr>
        <w:t xml:space="preserve">נכון, גם, אתה צודק. </w:t>
      </w:r>
      <w:bookmarkStart w:id="692" w:name="_ETM_Q2_501864"/>
      <w:bookmarkStart w:id="693" w:name="_ETM_Q2_503225"/>
      <w:bookmarkEnd w:id="692"/>
      <w:bookmarkEnd w:id="693"/>
    </w:p>
    <w:p w:rsidR="00E562FF" w:rsidRDefault="00E562FF" w:rsidP="00E875FD">
      <w:pPr>
        <w:rPr>
          <w:rtl/>
        </w:rPr>
      </w:pPr>
      <w:bookmarkStart w:id="694" w:name="_ETM_Q2_503281"/>
      <w:bookmarkEnd w:id="694"/>
    </w:p>
    <w:p w:rsidR="00E562FF" w:rsidRDefault="00E562FF" w:rsidP="00E875FD">
      <w:pPr>
        <w:pStyle w:val="-"/>
        <w:keepNext/>
        <w:rPr>
          <w:rtl/>
        </w:rPr>
      </w:pPr>
      <w:bookmarkStart w:id="695" w:name="ET_speakercontinue_5971_11"/>
      <w:r w:rsidRPr="00110EB1">
        <w:rPr>
          <w:rStyle w:val="TagStyle"/>
          <w:rtl/>
        </w:rPr>
        <w:t xml:space="preserve"> &lt;&lt; דובר_המשך &gt;&gt; </w:t>
      </w:r>
      <w:r>
        <w:rPr>
          <w:rtl/>
        </w:rPr>
        <w:t>השר המקשר בין הממשלה לכנסת דוד אמסלם:</w:t>
      </w:r>
      <w:r w:rsidRPr="00110EB1">
        <w:rPr>
          <w:rStyle w:val="TagStyle"/>
          <w:rtl/>
        </w:rPr>
        <w:t xml:space="preserve"> &lt;&lt; דובר_המשך &gt;&gt;</w:t>
      </w:r>
      <w:r>
        <w:rPr>
          <w:rtl/>
        </w:rPr>
        <w:t xml:space="preserve">   </w:t>
      </w:r>
      <w:bookmarkEnd w:id="695"/>
    </w:p>
    <w:p w:rsidR="00E562FF" w:rsidRDefault="00E562FF" w:rsidP="00D0032B">
      <w:pPr>
        <w:rPr>
          <w:rtl/>
        </w:rPr>
      </w:pPr>
    </w:p>
    <w:p w:rsidR="00E562FF" w:rsidRDefault="00E562FF" w:rsidP="00E875FD">
      <w:pPr>
        <w:rPr>
          <w:rtl/>
        </w:rPr>
      </w:pPr>
      <w:bookmarkStart w:id="696" w:name="_ETM_Q2_505651"/>
      <w:bookmarkEnd w:id="696"/>
      <w:r>
        <w:rPr>
          <w:rFonts w:hint="cs"/>
          <w:rtl/>
        </w:rPr>
        <w:t xml:space="preserve">לכן אני אומר: אז בין המערכות </w:t>
      </w:r>
      <w:bookmarkStart w:id="697" w:name="_ETM_Q2_502980"/>
      <w:bookmarkStart w:id="698" w:name="_ETM_Q2_503579"/>
      <w:bookmarkStart w:id="699" w:name="_ETM_Q2_505439"/>
      <w:bookmarkStart w:id="700" w:name="_ETM_Q2_505529"/>
      <w:bookmarkStart w:id="701" w:name="_ETM_Q2_505859"/>
      <w:bookmarkStart w:id="702" w:name="_ETM_Q2_506009"/>
      <w:bookmarkStart w:id="703" w:name="_ETM_Q2_506399"/>
      <w:bookmarkStart w:id="704" w:name="_ETM_Q2_506759"/>
      <w:bookmarkStart w:id="705" w:name="_ETM_Q2_508120"/>
      <w:bookmarkEnd w:id="697"/>
      <w:bookmarkEnd w:id="698"/>
      <w:bookmarkEnd w:id="699"/>
      <w:bookmarkEnd w:id="700"/>
      <w:bookmarkEnd w:id="701"/>
      <w:bookmarkEnd w:id="702"/>
      <w:bookmarkEnd w:id="703"/>
      <w:bookmarkEnd w:id="704"/>
      <w:bookmarkEnd w:id="705"/>
      <w:r>
        <w:rPr>
          <w:rFonts w:hint="cs"/>
          <w:rtl/>
        </w:rPr>
        <w:t>ג</w:t>
      </w:r>
      <w:r>
        <w:rPr>
          <w:rtl/>
        </w:rPr>
        <w:t xml:space="preserve">ם </w:t>
      </w:r>
      <w:bookmarkStart w:id="706" w:name="_ETM_Q2_508360"/>
      <w:bookmarkEnd w:id="706"/>
      <w:r>
        <w:rPr>
          <w:rtl/>
        </w:rPr>
        <w:t xml:space="preserve">אם </w:t>
      </w:r>
      <w:bookmarkStart w:id="707" w:name="_ETM_Q2_508480"/>
      <w:bookmarkEnd w:id="707"/>
      <w:r>
        <w:rPr>
          <w:rtl/>
        </w:rPr>
        <w:t xml:space="preserve">יש </w:t>
      </w:r>
      <w:bookmarkStart w:id="708" w:name="_ETM_Q2_508660"/>
      <w:bookmarkEnd w:id="708"/>
      <w:r>
        <w:rPr>
          <w:rtl/>
        </w:rPr>
        <w:t>מחלוקת</w:t>
      </w:r>
      <w:r>
        <w:rPr>
          <w:rFonts w:hint="cs"/>
          <w:rtl/>
        </w:rPr>
        <w:t>,</w:t>
      </w:r>
      <w:r>
        <w:rPr>
          <w:rtl/>
        </w:rPr>
        <w:t xml:space="preserve"> </w:t>
      </w:r>
      <w:bookmarkStart w:id="709" w:name="_ETM_Q2_509760"/>
      <w:bookmarkStart w:id="710" w:name="_ETM_Q2_509910"/>
      <w:bookmarkEnd w:id="709"/>
      <w:bookmarkEnd w:id="710"/>
      <w:r>
        <w:rPr>
          <w:rFonts w:hint="cs"/>
          <w:rtl/>
        </w:rPr>
        <w:t>היא מח</w:t>
      </w:r>
      <w:r>
        <w:rPr>
          <w:rtl/>
        </w:rPr>
        <w:t xml:space="preserve">לוקת </w:t>
      </w:r>
      <w:bookmarkStart w:id="711" w:name="_ETM_Q2_510300"/>
      <w:bookmarkEnd w:id="711"/>
      <w:r>
        <w:rPr>
          <w:rtl/>
        </w:rPr>
        <w:t xml:space="preserve">לשם </w:t>
      </w:r>
      <w:bookmarkStart w:id="712" w:name="_ETM_Q2_510570"/>
      <w:bookmarkEnd w:id="712"/>
      <w:r>
        <w:rPr>
          <w:rtl/>
        </w:rPr>
        <w:t>שמי</w:t>
      </w:r>
      <w:r>
        <w:rPr>
          <w:rFonts w:hint="cs"/>
          <w:rtl/>
        </w:rPr>
        <w:t>י</w:t>
      </w:r>
      <w:r>
        <w:rPr>
          <w:rtl/>
        </w:rPr>
        <w:t>ם</w:t>
      </w:r>
      <w:r>
        <w:rPr>
          <w:rFonts w:hint="cs"/>
          <w:rtl/>
        </w:rPr>
        <w:t>.</w:t>
      </w:r>
      <w:r>
        <w:rPr>
          <w:rtl/>
        </w:rPr>
        <w:t xml:space="preserve"> </w:t>
      </w:r>
      <w:bookmarkStart w:id="713" w:name="_ETM_Q2_512029"/>
      <w:bookmarkEnd w:id="713"/>
      <w:r>
        <w:rPr>
          <w:rtl/>
        </w:rPr>
        <w:t>לכן</w:t>
      </w:r>
      <w:r>
        <w:rPr>
          <w:rFonts w:hint="cs"/>
          <w:rtl/>
        </w:rPr>
        <w:t>,</w:t>
      </w:r>
      <w:r>
        <w:rPr>
          <w:rtl/>
        </w:rPr>
        <w:t xml:space="preserve"> </w:t>
      </w:r>
      <w:bookmarkStart w:id="714" w:name="_ETM_Q2_512690"/>
      <w:bookmarkEnd w:id="714"/>
      <w:r>
        <w:rPr>
          <w:rtl/>
        </w:rPr>
        <w:t xml:space="preserve">הדברים </w:t>
      </w:r>
      <w:bookmarkStart w:id="715" w:name="_ETM_Q2_513140"/>
      <w:bookmarkStart w:id="716" w:name="_ETM_Q2_513320"/>
      <w:bookmarkEnd w:id="715"/>
      <w:bookmarkEnd w:id="716"/>
      <w:r>
        <w:rPr>
          <w:rtl/>
        </w:rPr>
        <w:t xml:space="preserve">באמת </w:t>
      </w:r>
      <w:bookmarkStart w:id="717" w:name="_ETM_Q2_513680"/>
      <w:bookmarkEnd w:id="717"/>
      <w:r>
        <w:rPr>
          <w:rtl/>
        </w:rPr>
        <w:t xml:space="preserve">נאמרים </w:t>
      </w:r>
      <w:bookmarkStart w:id="718" w:name="_ETM_Q2_514129"/>
      <w:bookmarkEnd w:id="718"/>
      <w:r>
        <w:rPr>
          <w:rtl/>
        </w:rPr>
        <w:t xml:space="preserve">גם בהרבה </w:t>
      </w:r>
      <w:bookmarkStart w:id="719" w:name="_ETM_Q2_514399"/>
      <w:bookmarkEnd w:id="719"/>
      <w:r>
        <w:rPr>
          <w:rtl/>
        </w:rPr>
        <w:t>כבוד</w:t>
      </w:r>
      <w:r>
        <w:rPr>
          <w:rFonts w:hint="cs"/>
          <w:rtl/>
        </w:rPr>
        <w:t>.</w:t>
      </w:r>
      <w:r>
        <w:rPr>
          <w:rtl/>
        </w:rPr>
        <w:t xml:space="preserve"> </w:t>
      </w:r>
      <w:bookmarkStart w:id="720" w:name="_ETM_Q2_515690"/>
      <w:bookmarkEnd w:id="720"/>
      <w:r>
        <w:rPr>
          <w:rtl/>
        </w:rPr>
        <w:t>לפעמים</w:t>
      </w:r>
      <w:bookmarkStart w:id="721" w:name="_ETM_Q2_516560"/>
      <w:bookmarkEnd w:id="721"/>
      <w:r>
        <w:rPr>
          <w:rFonts w:hint="cs"/>
          <w:rtl/>
        </w:rPr>
        <w:t xml:space="preserve"> </w:t>
      </w:r>
      <w:r>
        <w:rPr>
          <w:rtl/>
        </w:rPr>
        <w:t xml:space="preserve">יש </w:t>
      </w:r>
      <w:bookmarkStart w:id="722" w:name="_ETM_Q2_517279"/>
      <w:bookmarkEnd w:id="722"/>
      <w:r>
        <w:rPr>
          <w:rtl/>
        </w:rPr>
        <w:t xml:space="preserve">איזה </w:t>
      </w:r>
      <w:bookmarkStart w:id="723" w:name="_ETM_Q2_517520"/>
      <w:bookmarkEnd w:id="723"/>
      <w:r>
        <w:rPr>
          <w:rtl/>
        </w:rPr>
        <w:t>משפט</w:t>
      </w:r>
      <w:bookmarkStart w:id="724" w:name="_ETM_Q2_518000"/>
      <w:bookmarkEnd w:id="724"/>
      <w:r>
        <w:rPr>
          <w:rFonts w:hint="cs"/>
          <w:rtl/>
        </w:rPr>
        <w:t xml:space="preserve"> אחד, </w:t>
      </w:r>
      <w:bookmarkStart w:id="725" w:name="_ETM_Q2_515351"/>
      <w:bookmarkStart w:id="726" w:name="_ETM_Q2_518300"/>
      <w:bookmarkStart w:id="727" w:name="_ETM_Q2_518450"/>
      <w:bookmarkEnd w:id="725"/>
      <w:bookmarkEnd w:id="726"/>
      <w:bookmarkEnd w:id="727"/>
      <w:r>
        <w:rPr>
          <w:rtl/>
        </w:rPr>
        <w:t>לפעמים</w:t>
      </w:r>
      <w:r>
        <w:rPr>
          <w:rFonts w:hint="cs"/>
          <w:rtl/>
        </w:rPr>
        <w:t>,</w:t>
      </w:r>
      <w:r>
        <w:rPr>
          <w:rtl/>
        </w:rPr>
        <w:t xml:space="preserve"> </w:t>
      </w:r>
      <w:bookmarkStart w:id="728" w:name="_ETM_Q2_518870"/>
      <w:bookmarkEnd w:id="728"/>
      <w:r>
        <w:rPr>
          <w:rFonts w:hint="cs"/>
          <w:rtl/>
        </w:rPr>
        <w:t>ש</w:t>
      </w:r>
      <w:r>
        <w:rPr>
          <w:rtl/>
        </w:rPr>
        <w:t xml:space="preserve">יוצא </w:t>
      </w:r>
      <w:bookmarkStart w:id="729" w:name="_ETM_Q2_519230"/>
      <w:bookmarkEnd w:id="729"/>
      <w:r>
        <w:rPr>
          <w:rtl/>
        </w:rPr>
        <w:t>מהפרופורציה</w:t>
      </w:r>
      <w:r>
        <w:rPr>
          <w:rFonts w:hint="cs"/>
          <w:rtl/>
        </w:rPr>
        <w:t>,</w:t>
      </w:r>
      <w:r>
        <w:rPr>
          <w:rtl/>
        </w:rPr>
        <w:t xml:space="preserve"> </w:t>
      </w:r>
      <w:bookmarkStart w:id="730" w:name="_ETM_Q2_520070"/>
      <w:bookmarkEnd w:id="730"/>
      <w:r>
        <w:rPr>
          <w:rFonts w:hint="cs"/>
          <w:rtl/>
        </w:rPr>
        <w:t>ו</w:t>
      </w:r>
      <w:r>
        <w:rPr>
          <w:rtl/>
        </w:rPr>
        <w:t xml:space="preserve">אז </w:t>
      </w:r>
      <w:bookmarkStart w:id="731" w:name="_ETM_Q2_520220"/>
      <w:bookmarkEnd w:id="731"/>
      <w:r>
        <w:rPr>
          <w:rtl/>
        </w:rPr>
        <w:t xml:space="preserve">הוא </w:t>
      </w:r>
      <w:bookmarkStart w:id="732" w:name="_ETM_Q2_520310"/>
      <w:bookmarkEnd w:id="732"/>
      <w:r>
        <w:rPr>
          <w:rtl/>
        </w:rPr>
        <w:t xml:space="preserve">הופך </w:t>
      </w:r>
      <w:bookmarkStart w:id="733" w:name="_ETM_Q2_520610"/>
      <w:bookmarkEnd w:id="733"/>
      <w:r>
        <w:rPr>
          <w:rtl/>
        </w:rPr>
        <w:t xml:space="preserve">להיות </w:t>
      </w:r>
      <w:bookmarkStart w:id="734" w:name="_ETM_Q2_520880"/>
      <w:bookmarkEnd w:id="734"/>
      <w:r>
        <w:rPr>
          <w:rtl/>
        </w:rPr>
        <w:t>האירוע</w:t>
      </w:r>
      <w:r>
        <w:rPr>
          <w:rFonts w:hint="cs"/>
          <w:rtl/>
        </w:rPr>
        <w:t>. כשיוצאים, אז על זה מדברים. לא מדברים על חמש או</w:t>
      </w:r>
      <w:bookmarkStart w:id="735" w:name="_ETM_Q2_524023"/>
      <w:bookmarkEnd w:id="735"/>
      <w:r>
        <w:rPr>
          <w:rFonts w:hint="cs"/>
          <w:rtl/>
        </w:rPr>
        <w:t xml:space="preserve"> על שש השעות שדיברו בצורה מנומסת ובצורה באמת</w:t>
      </w:r>
      <w:bookmarkStart w:id="736" w:name="_ETM_Q2_528253"/>
      <w:bookmarkEnd w:id="736"/>
      <w:r>
        <w:rPr>
          <w:rFonts w:hint="cs"/>
          <w:rtl/>
        </w:rPr>
        <w:t xml:space="preserve"> מכובדת. </w:t>
      </w:r>
      <w:bookmarkStart w:id="737" w:name="_ETM_Q2_522239"/>
      <w:bookmarkStart w:id="738" w:name="_ETM_Q2_523440"/>
      <w:bookmarkStart w:id="739" w:name="_ETM_Q2_523739"/>
      <w:bookmarkStart w:id="740" w:name="_ETM_Q2_523829"/>
      <w:bookmarkStart w:id="741" w:name="_ETM_Q2_523980"/>
      <w:bookmarkStart w:id="742" w:name="_ETM_Q2_524579"/>
      <w:bookmarkStart w:id="743" w:name="_ETM_Q2_524760"/>
      <w:bookmarkStart w:id="744" w:name="_ETM_Q2_525300"/>
      <w:bookmarkStart w:id="745" w:name="_ETM_Q2_525390"/>
      <w:bookmarkStart w:id="746" w:name="_ETM_Q2_525809"/>
      <w:bookmarkStart w:id="747" w:name="_ETM_Q2_526079"/>
      <w:bookmarkStart w:id="748" w:name="_ETM_Q2_527430"/>
      <w:bookmarkStart w:id="749" w:name="_ETM_Q2_527820"/>
      <w:bookmarkStart w:id="750" w:name="_ETM_Q2_528480"/>
      <w:bookmarkStart w:id="751" w:name="_ETM_Q2_529529"/>
      <w:bookmarkStart w:id="752" w:name="_ETM_Q2_530309"/>
      <w:bookmarkStart w:id="753" w:name="_ETM_Q2_530670"/>
      <w:bookmarkStart w:id="754" w:name="_ETM_Q2_531999"/>
      <w:bookmarkStart w:id="755" w:name="_ETM_Q2_532359"/>
      <w:bookmarkStart w:id="756" w:name="_ETM_Q2_532510"/>
      <w:bookmarkStart w:id="757" w:name="_ETM_Q2_532629"/>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r>
        <w:rPr>
          <w:rFonts w:hint="cs"/>
          <w:rtl/>
        </w:rPr>
        <w:t xml:space="preserve">אבל זה לא </w:t>
      </w:r>
      <w:r>
        <w:rPr>
          <w:rtl/>
        </w:rPr>
        <w:t>אומר</w:t>
      </w:r>
      <w:r>
        <w:rPr>
          <w:rFonts w:hint="cs"/>
          <w:rtl/>
        </w:rPr>
        <w:t>,</w:t>
      </w:r>
      <w:r>
        <w:rPr>
          <w:rtl/>
        </w:rPr>
        <w:t xml:space="preserve"> </w:t>
      </w:r>
      <w:bookmarkStart w:id="758" w:name="_ETM_Q2_532869"/>
      <w:bookmarkEnd w:id="758"/>
      <w:r>
        <w:rPr>
          <w:rtl/>
        </w:rPr>
        <w:t xml:space="preserve">כפי </w:t>
      </w:r>
      <w:bookmarkStart w:id="759" w:name="_ETM_Q2_532989"/>
      <w:bookmarkEnd w:id="759"/>
      <w:r>
        <w:rPr>
          <w:rtl/>
        </w:rPr>
        <w:t>שאמרתי</w:t>
      </w:r>
      <w:r>
        <w:rPr>
          <w:rFonts w:hint="cs"/>
          <w:rtl/>
        </w:rPr>
        <w:t>,</w:t>
      </w:r>
      <w:r>
        <w:rPr>
          <w:rtl/>
        </w:rPr>
        <w:t xml:space="preserve"> </w:t>
      </w:r>
      <w:bookmarkStart w:id="760" w:name="_ETM_Q2_533499"/>
      <w:bookmarkEnd w:id="760"/>
      <w:r>
        <w:rPr>
          <w:rtl/>
        </w:rPr>
        <w:t>שא</w:t>
      </w:r>
      <w:r>
        <w:rPr>
          <w:rFonts w:hint="cs"/>
          <w:rtl/>
        </w:rPr>
        <w:t>ין</w:t>
      </w:r>
      <w:r>
        <w:rPr>
          <w:rtl/>
        </w:rPr>
        <w:t xml:space="preserve"> </w:t>
      </w:r>
      <w:bookmarkStart w:id="761" w:name="_ETM_Q2_533799"/>
      <w:bookmarkEnd w:id="761"/>
      <w:r>
        <w:rPr>
          <w:rtl/>
        </w:rPr>
        <w:t xml:space="preserve">ביקורת </w:t>
      </w:r>
      <w:bookmarkStart w:id="762" w:name="_ETM_Q2_534249"/>
      <w:bookmarkEnd w:id="762"/>
      <w:r>
        <w:rPr>
          <w:rtl/>
        </w:rPr>
        <w:t xml:space="preserve">עניינית </w:t>
      </w:r>
      <w:bookmarkStart w:id="763" w:name="_ETM_Q2_534729"/>
      <w:bookmarkEnd w:id="763"/>
      <w:r>
        <w:rPr>
          <w:rtl/>
        </w:rPr>
        <w:t xml:space="preserve">ואין </w:t>
      </w:r>
      <w:bookmarkStart w:id="764" w:name="_ETM_Q2_534940"/>
      <w:bookmarkEnd w:id="764"/>
      <w:r>
        <w:rPr>
          <w:rtl/>
        </w:rPr>
        <w:t>שאלות</w:t>
      </w:r>
      <w:r>
        <w:rPr>
          <w:rFonts w:hint="cs"/>
          <w:rtl/>
        </w:rPr>
        <w:t>.</w:t>
      </w:r>
      <w:r>
        <w:rPr>
          <w:rtl/>
        </w:rPr>
        <w:t xml:space="preserve"> </w:t>
      </w:r>
      <w:bookmarkStart w:id="765" w:name="_ETM_Q2_535389"/>
      <w:bookmarkEnd w:id="765"/>
      <w:r>
        <w:rPr>
          <w:rtl/>
        </w:rPr>
        <w:t xml:space="preserve">זה </w:t>
      </w:r>
      <w:bookmarkStart w:id="766" w:name="_ETM_Q2_535539"/>
      <w:bookmarkEnd w:id="766"/>
      <w:r>
        <w:rPr>
          <w:rtl/>
        </w:rPr>
        <w:t xml:space="preserve">התפקיד </w:t>
      </w:r>
      <w:bookmarkStart w:id="767" w:name="_ETM_Q2_535899"/>
      <w:bookmarkEnd w:id="767"/>
      <w:r>
        <w:rPr>
          <w:rtl/>
        </w:rPr>
        <w:t xml:space="preserve">של </w:t>
      </w:r>
      <w:bookmarkStart w:id="768" w:name="_ETM_Q2_536049"/>
      <w:bookmarkEnd w:id="768"/>
      <w:r>
        <w:rPr>
          <w:rtl/>
        </w:rPr>
        <w:t>הקבינט</w:t>
      </w:r>
      <w:r>
        <w:rPr>
          <w:rFonts w:hint="cs"/>
          <w:rtl/>
        </w:rPr>
        <w:t>:</w:t>
      </w:r>
      <w:r>
        <w:rPr>
          <w:rtl/>
        </w:rPr>
        <w:t xml:space="preserve"> </w:t>
      </w:r>
      <w:bookmarkStart w:id="769" w:name="_ETM_Q2_536559"/>
      <w:bookmarkEnd w:id="769"/>
      <w:r>
        <w:rPr>
          <w:rtl/>
        </w:rPr>
        <w:t xml:space="preserve">לשאול </w:t>
      </w:r>
      <w:bookmarkStart w:id="770" w:name="_ETM_Q2_536829"/>
      <w:bookmarkEnd w:id="770"/>
      <w:r>
        <w:rPr>
          <w:rtl/>
        </w:rPr>
        <w:t>שאלות</w:t>
      </w:r>
      <w:r>
        <w:rPr>
          <w:rFonts w:hint="cs"/>
          <w:rtl/>
        </w:rPr>
        <w:t>,</w:t>
      </w:r>
      <w:r>
        <w:rPr>
          <w:rtl/>
        </w:rPr>
        <w:t xml:space="preserve"> </w:t>
      </w:r>
      <w:bookmarkStart w:id="771" w:name="_ETM_Q2_538499"/>
      <w:bookmarkEnd w:id="771"/>
      <w:r>
        <w:rPr>
          <w:rtl/>
        </w:rPr>
        <w:t xml:space="preserve">ולקבל </w:t>
      </w:r>
      <w:bookmarkStart w:id="772" w:name="_ETM_Q2_539100"/>
      <w:bookmarkEnd w:id="772"/>
      <w:r>
        <w:rPr>
          <w:rtl/>
        </w:rPr>
        <w:t xml:space="preserve">תשובות </w:t>
      </w:r>
      <w:bookmarkStart w:id="773" w:name="_ETM_Q2_539429"/>
      <w:bookmarkEnd w:id="773"/>
      <w:r>
        <w:rPr>
          <w:rtl/>
        </w:rPr>
        <w:t>ול</w:t>
      </w:r>
      <w:r>
        <w:rPr>
          <w:rFonts w:hint="cs"/>
          <w:rtl/>
        </w:rPr>
        <w:t>העיר</w:t>
      </w:r>
      <w:r>
        <w:rPr>
          <w:rtl/>
        </w:rPr>
        <w:t xml:space="preserve"> </w:t>
      </w:r>
      <w:bookmarkStart w:id="774" w:name="_ETM_Q2_539699"/>
      <w:bookmarkEnd w:id="774"/>
      <w:r>
        <w:rPr>
          <w:rtl/>
        </w:rPr>
        <w:t>הערות</w:t>
      </w:r>
      <w:r>
        <w:rPr>
          <w:rFonts w:hint="cs"/>
          <w:rtl/>
        </w:rPr>
        <w:t>.</w:t>
      </w:r>
      <w:bookmarkStart w:id="775" w:name="_ETM_Q2_542504"/>
      <w:bookmarkEnd w:id="775"/>
    </w:p>
    <w:p w:rsidR="00E562FF" w:rsidRDefault="00E562FF" w:rsidP="00E875FD">
      <w:pPr>
        <w:rPr>
          <w:rtl/>
        </w:rPr>
      </w:pPr>
      <w:bookmarkStart w:id="776" w:name="_ETM_Q2_542581"/>
      <w:bookmarkStart w:id="777" w:name="_ETM_Q2_542999"/>
      <w:bookmarkEnd w:id="776"/>
      <w:bookmarkEnd w:id="777"/>
    </w:p>
    <w:p w:rsidR="00E562FF" w:rsidRDefault="00E562FF" w:rsidP="00D36B87">
      <w:pPr>
        <w:rPr>
          <w:rtl/>
        </w:rPr>
      </w:pPr>
      <w:bookmarkStart w:id="778" w:name="_ETM_Q2_543071"/>
      <w:bookmarkStart w:id="779" w:name="_ETM_Q2_542319"/>
      <w:bookmarkEnd w:id="778"/>
      <w:bookmarkEnd w:id="779"/>
      <w:r>
        <w:rPr>
          <w:rtl/>
        </w:rPr>
        <w:t>עכשיו</w:t>
      </w:r>
      <w:r>
        <w:rPr>
          <w:rFonts w:hint="cs"/>
          <w:rtl/>
        </w:rPr>
        <w:t>,</w:t>
      </w:r>
      <w:r>
        <w:rPr>
          <w:rtl/>
        </w:rPr>
        <w:t xml:space="preserve"> </w:t>
      </w:r>
      <w:bookmarkStart w:id="780" w:name="_ETM_Q2_542589"/>
      <w:bookmarkEnd w:id="780"/>
      <w:r>
        <w:rPr>
          <w:rtl/>
        </w:rPr>
        <w:t xml:space="preserve">אני </w:t>
      </w:r>
      <w:bookmarkStart w:id="781" w:name="_ETM_Q2_542710"/>
      <w:bookmarkEnd w:id="781"/>
      <w:r>
        <w:rPr>
          <w:rtl/>
        </w:rPr>
        <w:t xml:space="preserve">רוצה </w:t>
      </w:r>
      <w:bookmarkStart w:id="782" w:name="_ETM_Q2_542949"/>
      <w:bookmarkEnd w:id="782"/>
      <w:r>
        <w:rPr>
          <w:rtl/>
        </w:rPr>
        <w:t xml:space="preserve">לומר </w:t>
      </w:r>
      <w:bookmarkStart w:id="783" w:name="_ETM_Q2_543279"/>
      <w:bookmarkEnd w:id="783"/>
      <w:r>
        <w:rPr>
          <w:rtl/>
        </w:rPr>
        <w:t xml:space="preserve">לך </w:t>
      </w:r>
      <w:bookmarkStart w:id="784" w:name="_ETM_Q2_543519"/>
      <w:bookmarkEnd w:id="784"/>
      <w:r>
        <w:rPr>
          <w:rtl/>
        </w:rPr>
        <w:t>לגבי</w:t>
      </w:r>
      <w:bookmarkStart w:id="785" w:name="_ETM_Q2_543879"/>
      <w:bookmarkStart w:id="786" w:name="_ETM_Q2_544029"/>
      <w:bookmarkStart w:id="787" w:name="_ETM_Q2_544600"/>
      <w:bookmarkStart w:id="788" w:name="_ETM_Q2_544960"/>
      <w:bookmarkEnd w:id="785"/>
      <w:bookmarkEnd w:id="786"/>
      <w:bookmarkEnd w:id="787"/>
      <w:bookmarkEnd w:id="788"/>
      <w:r>
        <w:rPr>
          <w:rFonts w:hint="cs"/>
          <w:rtl/>
        </w:rPr>
        <w:t xml:space="preserve"> מה שאמרת על ח</w:t>
      </w:r>
      <w:r>
        <w:rPr>
          <w:rtl/>
        </w:rPr>
        <w:t xml:space="preserve">וק </w:t>
      </w:r>
      <w:bookmarkStart w:id="789" w:name="_ETM_Q2_545170"/>
      <w:bookmarkEnd w:id="789"/>
      <w:r>
        <w:rPr>
          <w:rtl/>
        </w:rPr>
        <w:t xml:space="preserve">הגיוס </w:t>
      </w:r>
      <w:bookmarkStart w:id="790" w:name="_ETM_Q2_545649"/>
      <w:bookmarkEnd w:id="790"/>
      <w:r>
        <w:rPr>
          <w:rtl/>
        </w:rPr>
        <w:t xml:space="preserve">ומה </w:t>
      </w:r>
      <w:bookmarkStart w:id="791" w:name="_ETM_Q2_546040"/>
      <w:bookmarkEnd w:id="791"/>
      <w:r>
        <w:rPr>
          <w:rtl/>
        </w:rPr>
        <w:t>היה</w:t>
      </w:r>
      <w:r>
        <w:rPr>
          <w:rFonts w:hint="cs"/>
          <w:rtl/>
        </w:rPr>
        <w:t>.</w:t>
      </w:r>
      <w:r>
        <w:rPr>
          <w:rtl/>
        </w:rPr>
        <w:t xml:space="preserve"> </w:t>
      </w:r>
      <w:bookmarkStart w:id="792" w:name="_ETM_Q2_546970"/>
      <w:bookmarkEnd w:id="792"/>
      <w:r>
        <w:rPr>
          <w:rtl/>
        </w:rPr>
        <w:t>תראה</w:t>
      </w:r>
      <w:r>
        <w:rPr>
          <w:rFonts w:hint="cs"/>
          <w:rtl/>
        </w:rPr>
        <w:t>,</w:t>
      </w:r>
      <w:r>
        <w:rPr>
          <w:rtl/>
        </w:rPr>
        <w:t xml:space="preserve"> </w:t>
      </w:r>
      <w:bookmarkStart w:id="793" w:name="_ETM_Q2_548430"/>
      <w:bookmarkEnd w:id="793"/>
      <w:r>
        <w:rPr>
          <w:rtl/>
        </w:rPr>
        <w:t xml:space="preserve">אנחנו </w:t>
      </w:r>
      <w:bookmarkStart w:id="794" w:name="_ETM_Q2_548790"/>
      <w:bookmarkEnd w:id="794"/>
      <w:r>
        <w:rPr>
          <w:rtl/>
        </w:rPr>
        <w:t xml:space="preserve">באנו </w:t>
      </w:r>
      <w:bookmarkStart w:id="795" w:name="_ETM_Q2_549180"/>
      <w:bookmarkEnd w:id="795"/>
      <w:r>
        <w:rPr>
          <w:rtl/>
        </w:rPr>
        <w:t xml:space="preserve">והבאנו </w:t>
      </w:r>
      <w:bookmarkStart w:id="796" w:name="_ETM_Q2_549630"/>
      <w:bookmarkEnd w:id="796"/>
      <w:r>
        <w:rPr>
          <w:rtl/>
        </w:rPr>
        <w:t xml:space="preserve">את </w:t>
      </w:r>
      <w:bookmarkStart w:id="797" w:name="_ETM_Q2_549720"/>
      <w:bookmarkEnd w:id="797"/>
      <w:r>
        <w:rPr>
          <w:rtl/>
        </w:rPr>
        <w:t xml:space="preserve">חוק </w:t>
      </w:r>
      <w:bookmarkStart w:id="798" w:name="_ETM_Q2_549900"/>
      <w:bookmarkEnd w:id="798"/>
      <w:r>
        <w:rPr>
          <w:rtl/>
        </w:rPr>
        <w:t>הגיוס</w:t>
      </w:r>
      <w:r>
        <w:rPr>
          <w:rFonts w:hint="cs"/>
          <w:rtl/>
        </w:rPr>
        <w:t xml:space="preserve"> של</w:t>
      </w:r>
      <w:r>
        <w:rPr>
          <w:rtl/>
        </w:rPr>
        <w:t xml:space="preserve"> </w:t>
      </w:r>
      <w:bookmarkStart w:id="799" w:name="_ETM_Q2_550730"/>
      <w:bookmarkEnd w:id="799"/>
      <w:r>
        <w:rPr>
          <w:rFonts w:hint="cs"/>
          <w:rtl/>
        </w:rPr>
        <w:t xml:space="preserve">גנץ. </w:t>
      </w:r>
      <w:bookmarkStart w:id="800" w:name="_ETM_Q2_553750"/>
      <w:bookmarkEnd w:id="800"/>
      <w:r>
        <w:rPr>
          <w:rtl/>
        </w:rPr>
        <w:t>ה</w:t>
      </w:r>
      <w:r>
        <w:rPr>
          <w:rFonts w:hint="cs"/>
          <w:rtl/>
        </w:rPr>
        <w:t>הא</w:t>
      </w:r>
      <w:r>
        <w:rPr>
          <w:rtl/>
        </w:rPr>
        <w:t xml:space="preserve">רכה </w:t>
      </w:r>
      <w:bookmarkStart w:id="801" w:name="_ETM_Q2_554320"/>
      <w:bookmarkStart w:id="802" w:name="_ETM_Q2_556049"/>
      <w:bookmarkEnd w:id="801"/>
      <w:bookmarkEnd w:id="802"/>
      <w:r>
        <w:rPr>
          <w:rtl/>
        </w:rPr>
        <w:t xml:space="preserve">של </w:t>
      </w:r>
      <w:bookmarkStart w:id="803" w:name="_ETM_Q2_557390"/>
      <w:bookmarkEnd w:id="803"/>
      <w:r>
        <w:rPr>
          <w:rtl/>
        </w:rPr>
        <w:t xml:space="preserve">תקופת </w:t>
      </w:r>
      <w:bookmarkStart w:id="804" w:name="_ETM_Q2_557810"/>
      <w:bookmarkStart w:id="805" w:name="_ETM_Q2_558320"/>
      <w:bookmarkStart w:id="806" w:name="_ETM_Q2_558500"/>
      <w:bookmarkStart w:id="807" w:name="_ETM_Q2_558920"/>
      <w:bookmarkEnd w:id="804"/>
      <w:bookmarkEnd w:id="805"/>
      <w:bookmarkEnd w:id="806"/>
      <w:bookmarkEnd w:id="807"/>
      <w:r>
        <w:rPr>
          <w:rtl/>
        </w:rPr>
        <w:t>הסדיר</w:t>
      </w:r>
      <w:r>
        <w:rPr>
          <w:rFonts w:hint="cs"/>
          <w:rtl/>
        </w:rPr>
        <w:t xml:space="preserve"> –</w:t>
      </w:r>
      <w:r>
        <w:rPr>
          <w:rtl/>
        </w:rPr>
        <w:t xml:space="preserve"> </w:t>
      </w:r>
      <w:bookmarkStart w:id="808" w:name="_ETM_Q2_559430"/>
      <w:bookmarkEnd w:id="808"/>
      <w:r>
        <w:rPr>
          <w:rtl/>
        </w:rPr>
        <w:t xml:space="preserve">דרך </w:t>
      </w:r>
      <w:bookmarkStart w:id="809" w:name="_ETM_Q2_559640"/>
      <w:bookmarkEnd w:id="809"/>
      <w:r>
        <w:rPr>
          <w:rtl/>
        </w:rPr>
        <w:t>אגב</w:t>
      </w:r>
      <w:r w:rsidR="00D36B87">
        <w:rPr>
          <w:rFonts w:hint="cs"/>
          <w:rtl/>
        </w:rPr>
        <w:t>,</w:t>
      </w:r>
      <w:r>
        <w:rPr>
          <w:rtl/>
        </w:rPr>
        <w:t xml:space="preserve"> </w:t>
      </w:r>
      <w:bookmarkStart w:id="810" w:name="_ETM_Q2_559850"/>
      <w:bookmarkEnd w:id="810"/>
      <w:r>
        <w:rPr>
          <w:rtl/>
        </w:rPr>
        <w:t xml:space="preserve">אני </w:t>
      </w:r>
      <w:bookmarkStart w:id="811" w:name="_ETM_Q2_560000"/>
      <w:bookmarkEnd w:id="811"/>
      <w:r>
        <w:rPr>
          <w:rtl/>
        </w:rPr>
        <w:t>שיר</w:t>
      </w:r>
      <w:r>
        <w:rPr>
          <w:rFonts w:hint="cs"/>
          <w:rtl/>
        </w:rPr>
        <w:t>ת</w:t>
      </w:r>
      <w:r>
        <w:rPr>
          <w:rtl/>
        </w:rPr>
        <w:t xml:space="preserve">י </w:t>
      </w:r>
      <w:bookmarkStart w:id="812" w:name="_ETM_Q2_560390"/>
      <w:bookmarkEnd w:id="812"/>
      <w:r>
        <w:rPr>
          <w:rtl/>
        </w:rPr>
        <w:t xml:space="preserve">36 </w:t>
      </w:r>
      <w:bookmarkStart w:id="813" w:name="_ETM_Q2_561529"/>
      <w:bookmarkEnd w:id="813"/>
      <w:r>
        <w:rPr>
          <w:rtl/>
        </w:rPr>
        <w:t>חודשים</w:t>
      </w:r>
      <w:r>
        <w:rPr>
          <w:rFonts w:hint="cs"/>
          <w:rtl/>
        </w:rPr>
        <w:t>,</w:t>
      </w:r>
      <w:r>
        <w:rPr>
          <w:rtl/>
        </w:rPr>
        <w:t xml:space="preserve"> </w:t>
      </w:r>
      <w:bookmarkStart w:id="814" w:name="_ETM_Q2_562220"/>
      <w:bookmarkEnd w:id="814"/>
      <w:r>
        <w:rPr>
          <w:rtl/>
        </w:rPr>
        <w:t xml:space="preserve">כמו </w:t>
      </w:r>
      <w:bookmarkStart w:id="815" w:name="_ETM_Q2_562400"/>
      <w:bookmarkEnd w:id="815"/>
      <w:r>
        <w:rPr>
          <w:rtl/>
        </w:rPr>
        <w:t>כולם</w:t>
      </w:r>
      <w:r>
        <w:rPr>
          <w:rFonts w:hint="cs"/>
          <w:rtl/>
        </w:rPr>
        <w:t>.</w:t>
      </w:r>
      <w:r>
        <w:rPr>
          <w:rtl/>
        </w:rPr>
        <w:t xml:space="preserve"> </w:t>
      </w:r>
      <w:bookmarkStart w:id="816" w:name="_ETM_Q2_562880"/>
      <w:bookmarkEnd w:id="816"/>
      <w:r>
        <w:rPr>
          <w:rtl/>
        </w:rPr>
        <w:t xml:space="preserve">דרך </w:t>
      </w:r>
      <w:bookmarkStart w:id="817" w:name="_ETM_Q2_563090"/>
      <w:bookmarkEnd w:id="817"/>
      <w:r>
        <w:rPr>
          <w:rtl/>
        </w:rPr>
        <w:t>אגב</w:t>
      </w:r>
      <w:r>
        <w:rPr>
          <w:rFonts w:hint="cs"/>
          <w:rtl/>
        </w:rPr>
        <w:t>,</w:t>
      </w:r>
      <w:r>
        <w:rPr>
          <w:rtl/>
        </w:rPr>
        <w:t xml:space="preserve"> </w:t>
      </w:r>
      <w:bookmarkStart w:id="818" w:name="_ETM_Q2_563390"/>
      <w:bookmarkEnd w:id="818"/>
      <w:r>
        <w:rPr>
          <w:rtl/>
        </w:rPr>
        <w:t xml:space="preserve">מאז </w:t>
      </w:r>
      <w:bookmarkStart w:id="819" w:name="_ETM_Q2_563630"/>
      <w:bookmarkEnd w:id="819"/>
      <w:r>
        <w:rPr>
          <w:rtl/>
        </w:rPr>
        <w:t xml:space="preserve">קום </w:t>
      </w:r>
      <w:bookmarkStart w:id="820" w:name="_ETM_Q2_563840"/>
      <w:bookmarkEnd w:id="820"/>
      <w:r>
        <w:rPr>
          <w:rtl/>
        </w:rPr>
        <w:t xml:space="preserve">המדינה </w:t>
      </w:r>
      <w:bookmarkStart w:id="821" w:name="_ETM_Q2_564779"/>
      <w:bookmarkEnd w:id="821"/>
      <w:r>
        <w:rPr>
          <w:rtl/>
        </w:rPr>
        <w:t xml:space="preserve">ועד </w:t>
      </w:r>
      <w:bookmarkStart w:id="822" w:name="_ETM_Q2_565050"/>
      <w:bookmarkEnd w:id="822"/>
      <w:r>
        <w:rPr>
          <w:rtl/>
        </w:rPr>
        <w:t xml:space="preserve">לפני </w:t>
      </w:r>
      <w:bookmarkStart w:id="823" w:name="_ETM_Q2_565290"/>
      <w:bookmarkEnd w:id="823"/>
      <w:r>
        <w:rPr>
          <w:rtl/>
        </w:rPr>
        <w:t xml:space="preserve">כמה </w:t>
      </w:r>
      <w:bookmarkStart w:id="824" w:name="_ETM_Q2_565560"/>
      <w:bookmarkEnd w:id="824"/>
      <w:r>
        <w:rPr>
          <w:rtl/>
        </w:rPr>
        <w:t>שנים</w:t>
      </w:r>
      <w:r>
        <w:rPr>
          <w:rFonts w:hint="cs"/>
          <w:rtl/>
        </w:rPr>
        <w:t>.</w:t>
      </w:r>
    </w:p>
    <w:p w:rsidR="00E562FF" w:rsidRDefault="00E562FF" w:rsidP="00E875FD">
      <w:pPr>
        <w:rPr>
          <w:rtl/>
        </w:rPr>
      </w:pPr>
      <w:bookmarkStart w:id="825" w:name="_ETM_Q2_563162"/>
      <w:bookmarkStart w:id="826" w:name="_ETM_Q2_563228"/>
      <w:bookmarkEnd w:id="825"/>
      <w:bookmarkEnd w:id="826"/>
    </w:p>
    <w:p w:rsidR="00E562FF" w:rsidRDefault="00E562FF" w:rsidP="00E875FD">
      <w:pPr>
        <w:pStyle w:val="af6"/>
        <w:keepNext/>
        <w:rPr>
          <w:rtl/>
        </w:rPr>
      </w:pPr>
      <w:bookmarkStart w:id="827" w:name="ET_yor_6423_12"/>
      <w:r w:rsidRPr="00110EB1">
        <w:rPr>
          <w:rStyle w:val="TagStyle"/>
          <w:rtl/>
        </w:rPr>
        <w:t xml:space="preserve"> &lt;&lt; יור &gt;&gt; </w:t>
      </w:r>
      <w:r>
        <w:rPr>
          <w:rtl/>
        </w:rPr>
        <w:t>היו"ר אמיר אוחנה:</w:t>
      </w:r>
      <w:r w:rsidRPr="00110EB1">
        <w:rPr>
          <w:rStyle w:val="TagStyle"/>
          <w:rtl/>
        </w:rPr>
        <w:t xml:space="preserve"> &lt;&lt; יור &gt;&gt;</w:t>
      </w:r>
      <w:r>
        <w:rPr>
          <w:rtl/>
        </w:rPr>
        <w:t xml:space="preserve">   </w:t>
      </w:r>
      <w:bookmarkEnd w:id="827"/>
    </w:p>
    <w:p w:rsidR="00E562FF" w:rsidRDefault="00E562FF" w:rsidP="00D0032B">
      <w:pPr>
        <w:rPr>
          <w:rtl/>
        </w:rPr>
      </w:pPr>
    </w:p>
    <w:p w:rsidR="00E562FF" w:rsidRDefault="00E562FF" w:rsidP="00D0032B">
      <w:pPr>
        <w:rPr>
          <w:rtl/>
        </w:rPr>
      </w:pPr>
      <w:bookmarkStart w:id="828" w:name="_ETM_Q2_563163"/>
      <w:bookmarkStart w:id="829" w:name="_ETM_Q2_567120"/>
      <w:bookmarkEnd w:id="828"/>
      <w:bookmarkEnd w:id="829"/>
      <w:r>
        <w:rPr>
          <w:rFonts w:hint="cs"/>
          <w:rtl/>
        </w:rPr>
        <w:t>ב</w:t>
      </w:r>
      <w:r>
        <w:rPr>
          <w:rtl/>
        </w:rPr>
        <w:t xml:space="preserve">מלחמת </w:t>
      </w:r>
      <w:bookmarkStart w:id="830" w:name="_ETM_Q2_568320"/>
      <w:bookmarkEnd w:id="830"/>
      <w:r>
        <w:rPr>
          <w:rtl/>
        </w:rPr>
        <w:t xml:space="preserve">ששת </w:t>
      </w:r>
      <w:bookmarkStart w:id="831" w:name="_ETM_Q2_568650"/>
      <w:bookmarkEnd w:id="831"/>
      <w:r>
        <w:rPr>
          <w:rtl/>
        </w:rPr>
        <w:t>הימים</w:t>
      </w:r>
      <w:r w:rsidRPr="00DA6252">
        <w:rPr>
          <w:rtl/>
        </w:rPr>
        <w:t xml:space="preserve"> </w:t>
      </w:r>
      <w:r>
        <w:rPr>
          <w:rtl/>
        </w:rPr>
        <w:t xml:space="preserve">אנשים </w:t>
      </w:r>
      <w:bookmarkStart w:id="832" w:name="_ETM_Q2_569339"/>
      <w:bookmarkEnd w:id="832"/>
      <w:r>
        <w:rPr>
          <w:rtl/>
        </w:rPr>
        <w:t xml:space="preserve">שירתו </w:t>
      </w:r>
      <w:bookmarkStart w:id="833" w:name="_ETM_Q2_569610"/>
      <w:bookmarkEnd w:id="833"/>
      <w:r>
        <w:rPr>
          <w:rtl/>
        </w:rPr>
        <w:t xml:space="preserve">שנתיים </w:t>
      </w:r>
      <w:bookmarkStart w:id="834" w:name="_ETM_Q2_569970"/>
      <w:bookmarkEnd w:id="834"/>
      <w:r>
        <w:rPr>
          <w:rtl/>
        </w:rPr>
        <w:t>וחצי</w:t>
      </w:r>
      <w:bookmarkStart w:id="835" w:name="_ETM_Q2_560159"/>
      <w:bookmarkEnd w:id="835"/>
      <w:r>
        <w:rPr>
          <w:rFonts w:hint="cs"/>
          <w:rtl/>
        </w:rPr>
        <w:t xml:space="preserve">, </w:t>
      </w:r>
      <w:r>
        <w:rPr>
          <w:rtl/>
        </w:rPr>
        <w:t xml:space="preserve">30 </w:t>
      </w:r>
      <w:bookmarkStart w:id="836" w:name="_ETM_Q2_571080"/>
      <w:bookmarkEnd w:id="836"/>
      <w:r>
        <w:rPr>
          <w:rtl/>
        </w:rPr>
        <w:t>חודשים</w:t>
      </w:r>
      <w:r w:rsidR="00D0032B">
        <w:rPr>
          <w:rFonts w:hint="cs"/>
          <w:rtl/>
        </w:rPr>
        <w:t>.</w:t>
      </w:r>
      <w:r>
        <w:rPr>
          <w:rFonts w:hint="cs"/>
          <w:rtl/>
        </w:rPr>
        <w:t xml:space="preserve"> זה השתנה אחר כך. </w:t>
      </w:r>
    </w:p>
    <w:p w:rsidR="00E562FF" w:rsidRDefault="00E562FF" w:rsidP="00E875FD">
      <w:pPr>
        <w:rPr>
          <w:rtl/>
        </w:rPr>
      </w:pPr>
      <w:bookmarkStart w:id="837" w:name="_ETM_Q2_560220"/>
      <w:bookmarkEnd w:id="837"/>
    </w:p>
    <w:p w:rsidR="00E562FF" w:rsidRDefault="00E562FF" w:rsidP="00E875FD">
      <w:pPr>
        <w:pStyle w:val="-"/>
        <w:keepNext/>
        <w:rPr>
          <w:rtl/>
        </w:rPr>
      </w:pPr>
      <w:bookmarkStart w:id="838" w:name="ET_speakercontinue_5971_13"/>
      <w:r w:rsidRPr="00110EB1">
        <w:rPr>
          <w:rStyle w:val="TagStyle"/>
          <w:rtl/>
        </w:rPr>
        <w:t xml:space="preserve"> &lt;&lt; דובר_המשך &gt;&gt; </w:t>
      </w:r>
      <w:r>
        <w:rPr>
          <w:rtl/>
        </w:rPr>
        <w:t>השר המקשר בין הממשלה לכנסת דוד אמסלם:</w:t>
      </w:r>
      <w:r w:rsidRPr="00110EB1">
        <w:rPr>
          <w:rStyle w:val="TagStyle"/>
          <w:rtl/>
        </w:rPr>
        <w:t xml:space="preserve"> &lt;&lt; דובר_המשך &gt;&gt;</w:t>
      </w:r>
      <w:r>
        <w:rPr>
          <w:rtl/>
        </w:rPr>
        <w:t xml:space="preserve">   </w:t>
      </w:r>
      <w:bookmarkEnd w:id="838"/>
    </w:p>
    <w:p w:rsidR="00E562FF" w:rsidRDefault="00E562FF" w:rsidP="00D0032B">
      <w:pPr>
        <w:rPr>
          <w:rtl/>
        </w:rPr>
      </w:pPr>
    </w:p>
    <w:p w:rsidR="00E562FF" w:rsidRDefault="00E562FF" w:rsidP="00E875FD">
      <w:pPr>
        <w:rPr>
          <w:rtl/>
        </w:rPr>
      </w:pPr>
      <w:bookmarkStart w:id="839" w:name="_ETM_Q2_562641"/>
      <w:bookmarkStart w:id="840" w:name="_ETM_Q2_569010"/>
      <w:bookmarkStart w:id="841" w:name="_ETM_Q2_570660"/>
      <w:bookmarkStart w:id="842" w:name="_ETM_Q2_571650"/>
      <w:bookmarkStart w:id="843" w:name="_ETM_Q2_571770"/>
      <w:bookmarkStart w:id="844" w:name="_ETM_Q2_572130"/>
      <w:bookmarkStart w:id="845" w:name="_ETM_Q2_572370"/>
      <w:bookmarkStart w:id="846" w:name="_ETM_Q2_572520"/>
      <w:bookmarkStart w:id="847" w:name="_ETM_Q2_572760"/>
      <w:bookmarkStart w:id="848" w:name="_ETM_Q2_573390"/>
      <w:bookmarkStart w:id="849" w:name="_ETM_Q2_573720"/>
      <w:bookmarkStart w:id="850" w:name="_ETM_Q2_573810"/>
      <w:bookmarkEnd w:id="839"/>
      <w:bookmarkEnd w:id="840"/>
      <w:bookmarkEnd w:id="841"/>
      <w:bookmarkEnd w:id="842"/>
      <w:bookmarkEnd w:id="843"/>
      <w:bookmarkEnd w:id="844"/>
      <w:bookmarkEnd w:id="845"/>
      <w:bookmarkEnd w:id="846"/>
      <w:bookmarkEnd w:id="847"/>
      <w:bookmarkEnd w:id="848"/>
      <w:bookmarkEnd w:id="849"/>
      <w:bookmarkEnd w:id="850"/>
      <w:r>
        <w:rPr>
          <w:rFonts w:hint="cs"/>
          <w:rtl/>
        </w:rPr>
        <w:t xml:space="preserve">יכול להיות, מצוין. </w:t>
      </w:r>
    </w:p>
    <w:p w:rsidR="00E562FF" w:rsidRDefault="00E562FF" w:rsidP="00E875FD">
      <w:pPr>
        <w:rPr>
          <w:rtl/>
        </w:rPr>
      </w:pPr>
      <w:bookmarkStart w:id="851" w:name="_ETM_Q2_573383"/>
      <w:bookmarkStart w:id="852" w:name="_ETM_Q2_573452"/>
      <w:bookmarkEnd w:id="851"/>
      <w:bookmarkEnd w:id="852"/>
    </w:p>
    <w:p w:rsidR="00E562FF" w:rsidRDefault="00E562FF" w:rsidP="00E875FD">
      <w:pPr>
        <w:pStyle w:val="af5"/>
        <w:keepNext/>
        <w:rPr>
          <w:rtl/>
        </w:rPr>
      </w:pPr>
      <w:bookmarkStart w:id="853" w:name="ET_interruption_6361_14"/>
      <w:r w:rsidRPr="00DA6252">
        <w:rPr>
          <w:rStyle w:val="TagStyle"/>
          <w:rtl/>
        </w:rPr>
        <w:t xml:space="preserve"> &lt;&lt; קריאה &gt;&gt; </w:t>
      </w:r>
      <w:r>
        <w:rPr>
          <w:rtl/>
        </w:rPr>
        <w:t>נאור שירי (יש עתיד):</w:t>
      </w:r>
      <w:r w:rsidRPr="00DA6252">
        <w:rPr>
          <w:rStyle w:val="TagStyle"/>
          <w:rtl/>
        </w:rPr>
        <w:t xml:space="preserve"> &lt;&lt; קריאה &gt;&gt;</w:t>
      </w:r>
      <w:r>
        <w:rPr>
          <w:rtl/>
        </w:rPr>
        <w:t xml:space="preserve">   </w:t>
      </w:r>
      <w:bookmarkEnd w:id="853"/>
    </w:p>
    <w:p w:rsidR="00E562FF" w:rsidRDefault="00E562FF" w:rsidP="00D0032B">
      <w:pPr>
        <w:rPr>
          <w:rtl/>
        </w:rPr>
      </w:pPr>
    </w:p>
    <w:p w:rsidR="00E562FF" w:rsidRDefault="00D0032B" w:rsidP="00D0032B">
      <w:pPr>
        <w:rPr>
          <w:rtl/>
        </w:rPr>
      </w:pPr>
      <w:r>
        <w:rPr>
          <w:rFonts w:hint="cs"/>
          <w:rtl/>
        </w:rPr>
        <w:t>– – –</w:t>
      </w:r>
      <w:bookmarkStart w:id="854" w:name="_ETM_Q2_569134"/>
      <w:bookmarkEnd w:id="854"/>
      <w:r w:rsidR="00E562FF">
        <w:rPr>
          <w:rFonts w:hint="cs"/>
          <w:rtl/>
        </w:rPr>
        <w:t xml:space="preserve"> </w:t>
      </w:r>
      <w:bookmarkStart w:id="855" w:name="_ETM_Q2_569663"/>
      <w:bookmarkEnd w:id="855"/>
    </w:p>
    <w:p w:rsidR="00E562FF" w:rsidRDefault="00E562FF" w:rsidP="00E875FD">
      <w:pPr>
        <w:rPr>
          <w:rtl/>
        </w:rPr>
      </w:pPr>
      <w:bookmarkStart w:id="856" w:name="_ETM_Q2_511000"/>
      <w:bookmarkEnd w:id="856"/>
    </w:p>
    <w:p w:rsidR="00E562FF" w:rsidRDefault="00E562FF" w:rsidP="00E875FD">
      <w:pPr>
        <w:pStyle w:val="af6"/>
        <w:keepNext/>
        <w:rPr>
          <w:rtl/>
        </w:rPr>
      </w:pPr>
      <w:bookmarkStart w:id="857" w:name="_ETM_Q2_569722"/>
      <w:bookmarkStart w:id="858" w:name="ET_yor_6423_15"/>
      <w:bookmarkEnd w:id="857"/>
      <w:r w:rsidRPr="00DA6252">
        <w:rPr>
          <w:rStyle w:val="TagStyle"/>
          <w:rtl/>
        </w:rPr>
        <w:t xml:space="preserve"> &lt;&lt; יור &gt;&gt; </w:t>
      </w:r>
      <w:r>
        <w:rPr>
          <w:rtl/>
        </w:rPr>
        <w:t>היו"ר אמיר אוחנה:</w:t>
      </w:r>
      <w:r w:rsidRPr="00DA6252">
        <w:rPr>
          <w:rStyle w:val="TagStyle"/>
          <w:rtl/>
        </w:rPr>
        <w:t xml:space="preserve"> &lt;&lt; יור &gt;&gt;</w:t>
      </w:r>
      <w:r>
        <w:rPr>
          <w:rtl/>
        </w:rPr>
        <w:t xml:space="preserve">   </w:t>
      </w:r>
      <w:bookmarkEnd w:id="858"/>
    </w:p>
    <w:p w:rsidR="00E562FF" w:rsidRDefault="00E562FF" w:rsidP="00D0032B">
      <w:pPr>
        <w:rPr>
          <w:rtl/>
        </w:rPr>
      </w:pPr>
    </w:p>
    <w:p w:rsidR="00E562FF" w:rsidRDefault="00E562FF" w:rsidP="00E875FD">
      <w:pPr>
        <w:rPr>
          <w:rtl/>
        </w:rPr>
      </w:pPr>
      <w:bookmarkStart w:id="859" w:name="_ETM_Q2_570867"/>
      <w:bookmarkEnd w:id="859"/>
      <w:r>
        <w:rPr>
          <w:rtl/>
        </w:rPr>
        <w:t xml:space="preserve">אבל </w:t>
      </w:r>
      <w:bookmarkStart w:id="860" w:name="_ETM_Q2_574050"/>
      <w:bookmarkEnd w:id="860"/>
      <w:r>
        <w:rPr>
          <w:rtl/>
        </w:rPr>
        <w:t xml:space="preserve">אדוני </w:t>
      </w:r>
      <w:bookmarkStart w:id="861" w:name="_ETM_Q2_574380"/>
      <w:bookmarkEnd w:id="861"/>
      <w:r>
        <w:rPr>
          <w:rtl/>
        </w:rPr>
        <w:t>צודק</w:t>
      </w:r>
      <w:r>
        <w:rPr>
          <w:rFonts w:hint="cs"/>
          <w:rtl/>
        </w:rPr>
        <w:t>.</w:t>
      </w:r>
      <w:r>
        <w:rPr>
          <w:rtl/>
        </w:rPr>
        <w:t xml:space="preserve"> </w:t>
      </w:r>
      <w:bookmarkStart w:id="862" w:name="_ETM_Q2_574740"/>
      <w:bookmarkStart w:id="863" w:name="_ETM_Q2_575100"/>
      <w:bookmarkEnd w:id="862"/>
      <w:bookmarkEnd w:id="863"/>
      <w:r>
        <w:rPr>
          <w:rFonts w:hint="cs"/>
          <w:rtl/>
        </w:rPr>
        <w:t xml:space="preserve">רובנו שלוש שנים מינימום. </w:t>
      </w:r>
      <w:r>
        <w:rPr>
          <w:rtl/>
        </w:rPr>
        <w:t xml:space="preserve"> </w:t>
      </w:r>
      <w:bookmarkStart w:id="864" w:name="_ETM_Q2_575580"/>
      <w:bookmarkStart w:id="865" w:name="_ETM_Q2_576423"/>
      <w:bookmarkEnd w:id="864"/>
      <w:bookmarkEnd w:id="865"/>
    </w:p>
    <w:p w:rsidR="00E562FF" w:rsidRDefault="00E562FF" w:rsidP="00E875FD">
      <w:pPr>
        <w:rPr>
          <w:rtl/>
        </w:rPr>
      </w:pPr>
      <w:bookmarkStart w:id="866" w:name="_ETM_Q2_576485"/>
      <w:bookmarkEnd w:id="866"/>
    </w:p>
    <w:p w:rsidR="00E562FF" w:rsidRDefault="00E562FF" w:rsidP="00E875FD">
      <w:pPr>
        <w:pStyle w:val="af5"/>
        <w:keepNext/>
        <w:rPr>
          <w:rtl/>
        </w:rPr>
      </w:pPr>
      <w:bookmarkStart w:id="867" w:name="ET_interruption_5109_17"/>
      <w:r w:rsidRPr="00DA6252">
        <w:rPr>
          <w:rStyle w:val="TagStyle"/>
          <w:rtl/>
        </w:rPr>
        <w:t xml:space="preserve"> &lt;&lt; קריאה &gt;&gt; </w:t>
      </w:r>
      <w:r>
        <w:rPr>
          <w:rtl/>
        </w:rPr>
        <w:t>אלעזר שטרן (יש עתיד):</w:t>
      </w:r>
      <w:r w:rsidRPr="00DA6252">
        <w:rPr>
          <w:rStyle w:val="TagStyle"/>
          <w:rtl/>
        </w:rPr>
        <w:t xml:space="preserve"> &lt;&lt; קריאה &gt;&gt;</w:t>
      </w:r>
      <w:r>
        <w:rPr>
          <w:rtl/>
        </w:rPr>
        <w:t xml:space="preserve">   </w:t>
      </w:r>
      <w:bookmarkEnd w:id="867"/>
    </w:p>
    <w:p w:rsidR="00E562FF" w:rsidRDefault="00E562FF" w:rsidP="00D0032B">
      <w:pPr>
        <w:rPr>
          <w:rtl/>
        </w:rPr>
      </w:pPr>
    </w:p>
    <w:p w:rsidR="00E562FF" w:rsidRDefault="00E562FF" w:rsidP="00E875FD">
      <w:pPr>
        <w:rPr>
          <w:rtl/>
        </w:rPr>
      </w:pPr>
      <w:bookmarkStart w:id="868" w:name="_ETM_Q2_577165"/>
      <w:bookmarkEnd w:id="868"/>
      <w:r>
        <w:rPr>
          <w:rFonts w:hint="cs"/>
          <w:rtl/>
        </w:rPr>
        <w:t xml:space="preserve">כמה ימי מילואים עשית? </w:t>
      </w:r>
    </w:p>
    <w:p w:rsidR="00E562FF" w:rsidRPr="00DA6252" w:rsidRDefault="00E562FF" w:rsidP="00E875FD">
      <w:pPr>
        <w:rPr>
          <w:rtl/>
        </w:rPr>
      </w:pPr>
      <w:bookmarkStart w:id="869" w:name="_ETM_Q2_576040"/>
      <w:bookmarkStart w:id="870" w:name="_ETM_Q2_576113"/>
      <w:bookmarkEnd w:id="869"/>
      <w:bookmarkEnd w:id="870"/>
    </w:p>
    <w:p w:rsidR="00E562FF" w:rsidRDefault="00E562FF" w:rsidP="00E875FD">
      <w:pPr>
        <w:pStyle w:val="-"/>
        <w:keepNext/>
        <w:rPr>
          <w:rtl/>
        </w:rPr>
      </w:pPr>
      <w:bookmarkStart w:id="871" w:name="ET_speakercontinue_5971_16"/>
      <w:r w:rsidRPr="00DA6252">
        <w:rPr>
          <w:rStyle w:val="TagStyle"/>
          <w:rtl/>
        </w:rPr>
        <w:t xml:space="preserve"> &lt;&lt; דובר_המשך &gt;&gt; </w:t>
      </w:r>
      <w:r>
        <w:rPr>
          <w:rtl/>
        </w:rPr>
        <w:t>השר המקשר בין הממשלה לכנסת דוד אמסלם:</w:t>
      </w:r>
      <w:r w:rsidRPr="00DA6252">
        <w:rPr>
          <w:rStyle w:val="TagStyle"/>
          <w:rtl/>
        </w:rPr>
        <w:t xml:space="preserve"> &lt;&lt; דובר_המשך &gt;&gt;</w:t>
      </w:r>
      <w:r>
        <w:rPr>
          <w:rtl/>
        </w:rPr>
        <w:t xml:space="preserve">   </w:t>
      </w:r>
      <w:bookmarkEnd w:id="871"/>
    </w:p>
    <w:p w:rsidR="00E562FF" w:rsidRDefault="00E562FF" w:rsidP="00D0032B">
      <w:pPr>
        <w:rPr>
          <w:rtl/>
        </w:rPr>
      </w:pPr>
    </w:p>
    <w:p w:rsidR="00E562FF" w:rsidRDefault="00E562FF" w:rsidP="00D0032B">
      <w:pPr>
        <w:rPr>
          <w:rtl/>
        </w:rPr>
      </w:pPr>
      <w:bookmarkStart w:id="872" w:name="_ETM_Q2_576029"/>
      <w:bookmarkStart w:id="873" w:name="_ETM_Q2_576360"/>
      <w:bookmarkStart w:id="874" w:name="_ETM_Q2_577470"/>
      <w:bookmarkStart w:id="875" w:name="_ETM_Q2_578550"/>
      <w:bookmarkEnd w:id="872"/>
      <w:bookmarkEnd w:id="873"/>
      <w:bookmarkEnd w:id="874"/>
      <w:bookmarkEnd w:id="875"/>
      <w:r>
        <w:rPr>
          <w:rtl/>
        </w:rPr>
        <w:t xml:space="preserve">אני </w:t>
      </w:r>
      <w:bookmarkStart w:id="876" w:name="_ETM_Q2_579270"/>
      <w:bookmarkEnd w:id="876"/>
      <w:r>
        <w:rPr>
          <w:rtl/>
        </w:rPr>
        <w:t xml:space="preserve">הסברתי </w:t>
      </w:r>
      <w:bookmarkStart w:id="877" w:name="_ETM_Q2_580080"/>
      <w:bookmarkEnd w:id="877"/>
      <w:r>
        <w:rPr>
          <w:rFonts w:hint="cs"/>
          <w:rtl/>
        </w:rPr>
        <w:t>לך</w:t>
      </w:r>
      <w:bookmarkStart w:id="878" w:name="_ETM_Q2_577831"/>
      <w:bookmarkEnd w:id="878"/>
      <w:r>
        <w:rPr>
          <w:rFonts w:hint="cs"/>
          <w:rtl/>
        </w:rPr>
        <w:t xml:space="preserve"> </w:t>
      </w:r>
      <w:r w:rsidR="00D0032B">
        <w:rPr>
          <w:rFonts w:hint="cs"/>
          <w:rtl/>
        </w:rPr>
        <w:t>– – –</w:t>
      </w:r>
      <w:r>
        <w:rPr>
          <w:rFonts w:hint="cs"/>
          <w:rtl/>
        </w:rPr>
        <w:t xml:space="preserve"> </w:t>
      </w:r>
      <w:bookmarkStart w:id="879" w:name="_ETM_Q2_580887"/>
      <w:bookmarkEnd w:id="879"/>
    </w:p>
    <w:p w:rsidR="00E562FF" w:rsidRDefault="00E562FF" w:rsidP="00E875FD">
      <w:pPr>
        <w:rPr>
          <w:rtl/>
        </w:rPr>
      </w:pPr>
      <w:bookmarkStart w:id="880" w:name="_ETM_Q2_576050"/>
      <w:bookmarkEnd w:id="880"/>
    </w:p>
    <w:p w:rsidR="00E562FF" w:rsidRDefault="00E562FF" w:rsidP="00E875FD">
      <w:pPr>
        <w:pStyle w:val="af5"/>
        <w:keepNext/>
        <w:rPr>
          <w:rtl/>
        </w:rPr>
      </w:pPr>
      <w:bookmarkStart w:id="881" w:name="_ETM_Q2_580944"/>
      <w:bookmarkEnd w:id="881"/>
      <w:r w:rsidRPr="00F7383F">
        <w:rPr>
          <w:rStyle w:val="TagStyle"/>
          <w:rtl/>
        </w:rPr>
        <w:t xml:space="preserve">&lt;&lt; קריאה &gt;&gt; </w:t>
      </w:r>
      <w:r>
        <w:rPr>
          <w:rtl/>
        </w:rPr>
        <w:t>אלעזר שטרן (יש עתיד):</w:t>
      </w:r>
      <w:r w:rsidRPr="00F7383F">
        <w:rPr>
          <w:rStyle w:val="TagStyle"/>
          <w:rtl/>
        </w:rPr>
        <w:t xml:space="preserve"> &lt;&lt; קריאה &gt;&gt;</w:t>
      </w:r>
      <w:r>
        <w:rPr>
          <w:rtl/>
        </w:rPr>
        <w:t xml:space="preserve">   </w:t>
      </w:r>
    </w:p>
    <w:p w:rsidR="00E562FF" w:rsidRDefault="00E562FF" w:rsidP="00D0032B">
      <w:pPr>
        <w:rPr>
          <w:rtl/>
        </w:rPr>
      </w:pPr>
    </w:p>
    <w:p w:rsidR="00E562FF" w:rsidRDefault="00E562FF" w:rsidP="00E875FD">
      <w:pPr>
        <w:rPr>
          <w:rtl/>
        </w:rPr>
      </w:pPr>
      <w:r>
        <w:rPr>
          <w:rFonts w:hint="cs"/>
          <w:rtl/>
        </w:rPr>
        <w:t xml:space="preserve">אני שואל, כמה ימי מילואים </w:t>
      </w:r>
      <w:bookmarkStart w:id="882" w:name="_ETM_Q2_579861"/>
      <w:bookmarkEnd w:id="882"/>
      <w:r>
        <w:rPr>
          <w:rFonts w:hint="cs"/>
          <w:rtl/>
        </w:rPr>
        <w:t xml:space="preserve">עשית כשעשית הכי הרבה מילואים? </w:t>
      </w:r>
      <w:bookmarkStart w:id="883" w:name="_ETM_Q2_582027"/>
      <w:bookmarkEnd w:id="883"/>
    </w:p>
    <w:p w:rsidR="00E562FF" w:rsidRDefault="00E562FF" w:rsidP="00E875FD">
      <w:pPr>
        <w:rPr>
          <w:rtl/>
        </w:rPr>
      </w:pPr>
      <w:bookmarkStart w:id="884" w:name="_ETM_Q2_582068"/>
      <w:bookmarkEnd w:id="884"/>
    </w:p>
    <w:p w:rsidR="00E562FF" w:rsidRDefault="00E562FF" w:rsidP="00E875FD">
      <w:pPr>
        <w:pStyle w:val="-"/>
        <w:keepNext/>
        <w:rPr>
          <w:rtl/>
        </w:rPr>
      </w:pPr>
      <w:bookmarkStart w:id="885" w:name="ET_speakercontinue_5971_18"/>
      <w:r w:rsidRPr="00DA6252">
        <w:rPr>
          <w:rStyle w:val="TagStyle"/>
          <w:rtl/>
        </w:rPr>
        <w:t xml:space="preserve"> &lt;&lt; דובר_המשך &gt;&gt; </w:t>
      </w:r>
      <w:r>
        <w:rPr>
          <w:rtl/>
        </w:rPr>
        <w:t>השר המקשר בין הממשלה לכנסת דוד אמסלם:</w:t>
      </w:r>
      <w:r w:rsidRPr="00DA6252">
        <w:rPr>
          <w:rStyle w:val="TagStyle"/>
          <w:rtl/>
        </w:rPr>
        <w:t xml:space="preserve"> &lt;&lt; דובר_המשך &gt;&gt;</w:t>
      </w:r>
      <w:r>
        <w:rPr>
          <w:rtl/>
        </w:rPr>
        <w:t xml:space="preserve">   </w:t>
      </w:r>
      <w:bookmarkEnd w:id="885"/>
    </w:p>
    <w:p w:rsidR="00E562FF" w:rsidRDefault="00E562FF" w:rsidP="00D0032B">
      <w:pPr>
        <w:rPr>
          <w:rtl/>
        </w:rPr>
      </w:pPr>
    </w:p>
    <w:p w:rsidR="00E562FF" w:rsidRDefault="00E562FF" w:rsidP="00D0032B">
      <w:pPr>
        <w:rPr>
          <w:rtl/>
        </w:rPr>
      </w:pPr>
      <w:bookmarkStart w:id="886" w:name="_ETM_Q2_584233"/>
      <w:bookmarkEnd w:id="886"/>
      <w:r>
        <w:rPr>
          <w:rFonts w:hint="cs"/>
          <w:rtl/>
        </w:rPr>
        <w:t>אני אסביר, אני אתן לך</w:t>
      </w:r>
      <w:bookmarkStart w:id="887" w:name="_ETM_Q2_583044"/>
      <w:bookmarkEnd w:id="887"/>
      <w:r>
        <w:rPr>
          <w:rFonts w:hint="cs"/>
          <w:rtl/>
        </w:rPr>
        <w:t xml:space="preserve"> תשובה גם על זה. מה הנאום?</w:t>
      </w:r>
      <w:r w:rsidRPr="0005478D">
        <w:rPr>
          <w:rFonts w:hint="cs"/>
          <w:rtl/>
        </w:rPr>
        <w:t xml:space="preserve"> </w:t>
      </w:r>
      <w:r>
        <w:rPr>
          <w:rFonts w:hint="cs"/>
          <w:rtl/>
        </w:rPr>
        <w:t xml:space="preserve">מדינת ישראל, </w:t>
      </w:r>
      <w:bookmarkStart w:id="888" w:name="_ETM_Q2_588565"/>
      <w:bookmarkEnd w:id="888"/>
      <w:r>
        <w:rPr>
          <w:rFonts w:hint="cs"/>
          <w:rtl/>
        </w:rPr>
        <w:t xml:space="preserve">לפחות בתקופה שאני </w:t>
      </w:r>
      <w:r w:rsidR="00D0032B">
        <w:rPr>
          <w:rFonts w:hint="cs"/>
          <w:rtl/>
        </w:rPr>
        <w:t>– –</w:t>
      </w:r>
      <w:r>
        <w:rPr>
          <w:rFonts w:hint="cs"/>
          <w:rtl/>
        </w:rPr>
        <w:t xml:space="preserve"> </w:t>
      </w:r>
    </w:p>
    <w:p w:rsidR="00E562FF" w:rsidRDefault="00E562FF" w:rsidP="00E875FD">
      <w:pPr>
        <w:rPr>
          <w:rtl/>
        </w:rPr>
      </w:pPr>
      <w:bookmarkStart w:id="889" w:name="_ETM_Q2_582090"/>
      <w:bookmarkEnd w:id="889"/>
    </w:p>
    <w:p w:rsidR="00E562FF" w:rsidRDefault="00E562FF" w:rsidP="00E875FD">
      <w:pPr>
        <w:pStyle w:val="af5"/>
        <w:keepNext/>
        <w:rPr>
          <w:rtl/>
        </w:rPr>
      </w:pPr>
      <w:bookmarkStart w:id="890" w:name="ET_interruption_6345_19"/>
      <w:r w:rsidRPr="00DA6252">
        <w:rPr>
          <w:rStyle w:val="TagStyle"/>
          <w:rtl/>
        </w:rPr>
        <w:t xml:space="preserve"> &lt;&lt; קריאה &gt;&gt; </w:t>
      </w:r>
      <w:r>
        <w:rPr>
          <w:rtl/>
        </w:rPr>
        <w:t>טלי גוטליב (הליכוד):</w:t>
      </w:r>
      <w:r w:rsidRPr="00DA6252">
        <w:rPr>
          <w:rStyle w:val="TagStyle"/>
          <w:rtl/>
        </w:rPr>
        <w:t xml:space="preserve"> &lt;&lt; קריאה &gt;&gt;</w:t>
      </w:r>
      <w:r>
        <w:rPr>
          <w:rtl/>
        </w:rPr>
        <w:t xml:space="preserve">   </w:t>
      </w:r>
      <w:bookmarkEnd w:id="890"/>
    </w:p>
    <w:p w:rsidR="00E562FF" w:rsidRDefault="00E562FF" w:rsidP="00D0032B">
      <w:pPr>
        <w:rPr>
          <w:rtl/>
        </w:rPr>
      </w:pPr>
    </w:p>
    <w:p w:rsidR="00E562FF" w:rsidRDefault="00E562FF" w:rsidP="00E875FD">
      <w:pPr>
        <w:rPr>
          <w:rtl/>
        </w:rPr>
      </w:pPr>
      <w:bookmarkStart w:id="891" w:name="_ETM_Q2_585508"/>
      <w:bookmarkEnd w:id="891"/>
      <w:r>
        <w:rPr>
          <w:rFonts w:hint="cs"/>
          <w:rtl/>
        </w:rPr>
        <w:t xml:space="preserve">מלחמת חרבות ברזל </w:t>
      </w:r>
      <w:r>
        <w:rPr>
          <w:rtl/>
        </w:rPr>
        <w:t>–</w:t>
      </w:r>
      <w:r>
        <w:rPr>
          <w:rFonts w:hint="cs"/>
          <w:rtl/>
        </w:rPr>
        <w:t xml:space="preserve"> זאת מלחמה. </w:t>
      </w:r>
    </w:p>
    <w:p w:rsidR="00E562FF" w:rsidRDefault="00E562FF" w:rsidP="00E875FD">
      <w:pPr>
        <w:rPr>
          <w:rtl/>
        </w:rPr>
      </w:pPr>
      <w:bookmarkStart w:id="892" w:name="_ETM_Q2_583869"/>
      <w:bookmarkEnd w:id="892"/>
    </w:p>
    <w:p w:rsidR="00E562FF" w:rsidRDefault="00E562FF" w:rsidP="00E875FD">
      <w:pPr>
        <w:pStyle w:val="-"/>
        <w:keepNext/>
        <w:rPr>
          <w:rtl/>
        </w:rPr>
      </w:pPr>
      <w:bookmarkStart w:id="893" w:name="ET_speakercontinue_5971_20"/>
      <w:r w:rsidRPr="00DA6252">
        <w:rPr>
          <w:rStyle w:val="TagStyle"/>
          <w:rtl/>
        </w:rPr>
        <w:t xml:space="preserve"> &lt;&lt; דובר_המשך &gt;&gt; </w:t>
      </w:r>
      <w:r>
        <w:rPr>
          <w:rtl/>
        </w:rPr>
        <w:t>השר המקשר בין הממשלה לכנסת דוד אמסלם:</w:t>
      </w:r>
      <w:r w:rsidRPr="00DA6252">
        <w:rPr>
          <w:rStyle w:val="TagStyle"/>
          <w:rtl/>
        </w:rPr>
        <w:t xml:space="preserve"> &lt;&lt; דובר_המשך &gt;&gt;</w:t>
      </w:r>
      <w:r>
        <w:rPr>
          <w:rtl/>
        </w:rPr>
        <w:t xml:space="preserve">   </w:t>
      </w:r>
      <w:bookmarkEnd w:id="893"/>
    </w:p>
    <w:p w:rsidR="00E562FF" w:rsidRDefault="00E562FF" w:rsidP="00D0032B">
      <w:pPr>
        <w:rPr>
          <w:rtl/>
        </w:rPr>
      </w:pPr>
    </w:p>
    <w:p w:rsidR="00E562FF" w:rsidRDefault="00D0032B" w:rsidP="00D0032B">
      <w:pPr>
        <w:rPr>
          <w:rtl/>
        </w:rPr>
      </w:pPr>
      <w:bookmarkStart w:id="894" w:name="_ETM_Q2_586507"/>
      <w:bookmarkStart w:id="895" w:name="_ETM_Q2_580320"/>
      <w:bookmarkStart w:id="896" w:name="_ETM_Q2_581040"/>
      <w:bookmarkStart w:id="897" w:name="_ETM_Q2_582450"/>
      <w:bookmarkStart w:id="898" w:name="_ETM_Q2_582600"/>
      <w:bookmarkStart w:id="899" w:name="_ETM_Q2_582839"/>
      <w:bookmarkStart w:id="900" w:name="_ETM_Q2_583320"/>
      <w:bookmarkStart w:id="901" w:name="_ETM_Q2_583470"/>
      <w:bookmarkStart w:id="902" w:name="_ETM_Q2_583619"/>
      <w:bookmarkStart w:id="903" w:name="_ETM_Q2_583800"/>
      <w:bookmarkStart w:id="904" w:name="_ETM_Q2_583950"/>
      <w:bookmarkStart w:id="905" w:name="_ETM_Q2_584310"/>
      <w:bookmarkStart w:id="906" w:name="_ETM_Q2_584490"/>
      <w:bookmarkStart w:id="907" w:name="_ETM_Q2_584580"/>
      <w:bookmarkStart w:id="908" w:name="_ETM_Q2_584910"/>
      <w:bookmarkStart w:id="909" w:name="_ETM_Q2_585180"/>
      <w:bookmarkStart w:id="910" w:name="_ETM_Q2_586140"/>
      <w:bookmarkStart w:id="911" w:name="_ETM_Q2_586470"/>
      <w:bookmarkStart w:id="912" w:name="_ETM_Q2_586800"/>
      <w:bookmarkStart w:id="913" w:name="_ETM_Q2_587130"/>
      <w:bookmarkStart w:id="914" w:name="_ETM_Q2_587520"/>
      <w:bookmarkStart w:id="915" w:name="_ETM_Q2_588990"/>
      <w:bookmarkStart w:id="916" w:name="_ETM_Q2_590220"/>
      <w:bookmarkStart w:id="917" w:name="_ETM_Q2_592190"/>
      <w:bookmarkStart w:id="918" w:name="_ETM_Q2_592970"/>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r>
        <w:rPr>
          <w:rFonts w:hint="cs"/>
          <w:rtl/>
        </w:rPr>
        <w:t>– –</w:t>
      </w:r>
      <w:r w:rsidR="00E562FF">
        <w:rPr>
          <w:rFonts w:hint="cs"/>
          <w:rtl/>
        </w:rPr>
        <w:t xml:space="preserve"> היינו</w:t>
      </w:r>
      <w:bookmarkStart w:id="919" w:name="_ETM_Q2_591219"/>
      <w:bookmarkEnd w:id="919"/>
      <w:r w:rsidR="00E562FF">
        <w:rPr>
          <w:rFonts w:hint="cs"/>
          <w:rtl/>
        </w:rPr>
        <w:t xml:space="preserve"> </w:t>
      </w:r>
      <w:bookmarkStart w:id="920" w:name="_ETM_Q2_593300"/>
      <w:bookmarkEnd w:id="920"/>
      <w:r w:rsidR="00E562FF">
        <w:rPr>
          <w:rFonts w:hint="cs"/>
          <w:rtl/>
        </w:rPr>
        <w:t>שלוש</w:t>
      </w:r>
      <w:r w:rsidR="00E562FF">
        <w:rPr>
          <w:rtl/>
        </w:rPr>
        <w:t xml:space="preserve"> </w:t>
      </w:r>
      <w:bookmarkStart w:id="921" w:name="_ETM_Q2_593659"/>
      <w:bookmarkEnd w:id="921"/>
      <w:r w:rsidR="00E562FF">
        <w:rPr>
          <w:rtl/>
        </w:rPr>
        <w:t>שנים</w:t>
      </w:r>
      <w:r w:rsidR="00E562FF">
        <w:rPr>
          <w:rFonts w:hint="cs"/>
          <w:rtl/>
        </w:rPr>
        <w:t>,</w:t>
      </w:r>
      <w:r w:rsidR="00E562FF">
        <w:rPr>
          <w:rtl/>
        </w:rPr>
        <w:t xml:space="preserve"> </w:t>
      </w:r>
      <w:bookmarkStart w:id="922" w:name="_ETM_Q2_594799"/>
      <w:bookmarkEnd w:id="922"/>
      <w:r w:rsidR="00E562FF">
        <w:rPr>
          <w:rtl/>
        </w:rPr>
        <w:t>כן</w:t>
      </w:r>
      <w:bookmarkStart w:id="923" w:name="_ETM_Q2_595189"/>
      <w:bookmarkEnd w:id="923"/>
      <w:r w:rsidR="00E562FF">
        <w:rPr>
          <w:rFonts w:hint="cs"/>
          <w:rtl/>
        </w:rPr>
        <w:t xml:space="preserve">, </w:t>
      </w:r>
      <w:r w:rsidR="00E562FF">
        <w:rPr>
          <w:rtl/>
        </w:rPr>
        <w:t xml:space="preserve">לא </w:t>
      </w:r>
      <w:bookmarkStart w:id="924" w:name="_ETM_Q2_595429"/>
      <w:bookmarkEnd w:id="924"/>
      <w:r w:rsidR="00E562FF">
        <w:rPr>
          <w:rtl/>
        </w:rPr>
        <w:t xml:space="preserve">פחות </w:t>
      </w:r>
      <w:bookmarkStart w:id="925" w:name="_ETM_Q2_595789"/>
      <w:bookmarkEnd w:id="925"/>
      <w:r w:rsidR="00E562FF">
        <w:rPr>
          <w:rtl/>
        </w:rPr>
        <w:t>יום</w:t>
      </w:r>
      <w:bookmarkStart w:id="926" w:name="_ETM_Q2_595999"/>
      <w:bookmarkEnd w:id="926"/>
      <w:r w:rsidR="00E562FF">
        <w:rPr>
          <w:rFonts w:hint="cs"/>
          <w:rtl/>
        </w:rPr>
        <w:t xml:space="preserve"> אחד. </w:t>
      </w:r>
      <w:bookmarkStart w:id="927" w:name="_ETM_Q2_597529"/>
      <w:bookmarkEnd w:id="927"/>
      <w:r w:rsidR="00E562FF">
        <w:rPr>
          <w:rtl/>
        </w:rPr>
        <w:t xml:space="preserve">במילואים </w:t>
      </w:r>
      <w:bookmarkStart w:id="928" w:name="_ETM_Q2_598369"/>
      <w:bookmarkEnd w:id="928"/>
      <w:r w:rsidR="00E562FF">
        <w:rPr>
          <w:rtl/>
        </w:rPr>
        <w:t xml:space="preserve">בדרך </w:t>
      </w:r>
      <w:bookmarkStart w:id="929" w:name="_ETM_Q2_598670"/>
      <w:bookmarkEnd w:id="929"/>
      <w:r w:rsidR="00E562FF">
        <w:rPr>
          <w:rtl/>
        </w:rPr>
        <w:t xml:space="preserve">כלל </w:t>
      </w:r>
      <w:bookmarkStart w:id="930" w:name="_ETM_Q2_598939"/>
      <w:bookmarkEnd w:id="930"/>
      <w:r w:rsidR="00E562FF">
        <w:rPr>
          <w:rtl/>
        </w:rPr>
        <w:t xml:space="preserve">היינו </w:t>
      </w:r>
      <w:bookmarkStart w:id="931" w:name="_ETM_Q2_599179"/>
      <w:bookmarkEnd w:id="931"/>
      <w:r w:rsidR="00E562FF">
        <w:rPr>
          <w:rtl/>
        </w:rPr>
        <w:t xml:space="preserve">עושים </w:t>
      </w:r>
      <w:bookmarkStart w:id="932" w:name="_ETM_Q2_599929"/>
      <w:bookmarkEnd w:id="932"/>
      <w:r w:rsidR="00E562FF">
        <w:rPr>
          <w:rtl/>
        </w:rPr>
        <w:t xml:space="preserve">35 </w:t>
      </w:r>
      <w:bookmarkStart w:id="933" w:name="_ETM_Q2_600889"/>
      <w:bookmarkEnd w:id="933"/>
      <w:r w:rsidR="00E562FF">
        <w:rPr>
          <w:rtl/>
        </w:rPr>
        <w:t xml:space="preserve">ימים </w:t>
      </w:r>
      <w:bookmarkStart w:id="934" w:name="_ETM_Q2_601130"/>
      <w:bookmarkEnd w:id="934"/>
      <w:r w:rsidR="00E562FF">
        <w:rPr>
          <w:rtl/>
        </w:rPr>
        <w:t>קו</w:t>
      </w:r>
      <w:r w:rsidR="00D36B87">
        <w:rPr>
          <w:rFonts w:hint="cs"/>
          <w:rtl/>
        </w:rPr>
        <w:t>,</w:t>
      </w:r>
      <w:r w:rsidR="00E562FF">
        <w:rPr>
          <w:rtl/>
        </w:rPr>
        <w:t xml:space="preserve"> </w:t>
      </w:r>
      <w:bookmarkStart w:id="935" w:name="_ETM_Q2_601969"/>
      <w:bookmarkEnd w:id="935"/>
      <w:r w:rsidR="00E562FF">
        <w:rPr>
          <w:rFonts w:hint="cs"/>
          <w:rtl/>
        </w:rPr>
        <w:t>ש</w:t>
      </w:r>
      <w:r w:rsidR="00E562FF">
        <w:rPr>
          <w:rtl/>
        </w:rPr>
        <w:t xml:space="preserve">בועיים </w:t>
      </w:r>
      <w:bookmarkStart w:id="936" w:name="_ETM_Q2_602539"/>
      <w:bookmarkEnd w:id="936"/>
      <w:r w:rsidR="00E562FF">
        <w:rPr>
          <w:rtl/>
        </w:rPr>
        <w:t>א</w:t>
      </w:r>
      <w:r w:rsidR="00E562FF">
        <w:rPr>
          <w:rFonts w:hint="cs"/>
          <w:rtl/>
        </w:rPr>
        <w:t>י</w:t>
      </w:r>
      <w:r w:rsidR="00E562FF">
        <w:rPr>
          <w:rtl/>
        </w:rPr>
        <w:t>מון</w:t>
      </w:r>
      <w:r w:rsidR="00E562FF">
        <w:rPr>
          <w:rFonts w:hint="cs"/>
          <w:rtl/>
        </w:rPr>
        <w:t>.</w:t>
      </w:r>
      <w:r w:rsidR="00E562FF">
        <w:rPr>
          <w:rtl/>
        </w:rPr>
        <w:t xml:space="preserve"> </w:t>
      </w:r>
      <w:bookmarkStart w:id="937" w:name="_ETM_Q2_603520"/>
      <w:bookmarkStart w:id="938" w:name="_ETM_Q2_601302"/>
      <w:bookmarkStart w:id="939" w:name="_ETM_Q2_603970"/>
      <w:bookmarkEnd w:id="937"/>
      <w:bookmarkEnd w:id="938"/>
      <w:bookmarkEnd w:id="939"/>
      <w:r w:rsidR="00E562FF">
        <w:rPr>
          <w:rtl/>
        </w:rPr>
        <w:t xml:space="preserve">זה </w:t>
      </w:r>
      <w:bookmarkStart w:id="940" w:name="_ETM_Q2_604270"/>
      <w:bookmarkEnd w:id="940"/>
      <w:r w:rsidR="00E562FF">
        <w:rPr>
          <w:rtl/>
        </w:rPr>
        <w:t xml:space="preserve">במצב </w:t>
      </w:r>
      <w:bookmarkStart w:id="941" w:name="_ETM_Q2_604900"/>
      <w:bookmarkEnd w:id="941"/>
      <w:r w:rsidR="00E562FF">
        <w:rPr>
          <w:rtl/>
        </w:rPr>
        <w:t>רגיל</w:t>
      </w:r>
      <w:r w:rsidR="00E562FF">
        <w:rPr>
          <w:rFonts w:hint="cs"/>
          <w:rtl/>
        </w:rPr>
        <w:t>.</w:t>
      </w:r>
      <w:bookmarkStart w:id="942" w:name="_ETM_Q2_606202"/>
      <w:bookmarkEnd w:id="942"/>
    </w:p>
    <w:p w:rsidR="00E562FF" w:rsidRDefault="00E562FF" w:rsidP="00E875FD">
      <w:pPr>
        <w:rPr>
          <w:rtl/>
        </w:rPr>
      </w:pPr>
      <w:bookmarkStart w:id="943" w:name="_ETM_Q2_606291"/>
      <w:bookmarkEnd w:id="943"/>
    </w:p>
    <w:p w:rsidR="00E562FF" w:rsidRDefault="00E562FF" w:rsidP="00E875FD">
      <w:pPr>
        <w:pStyle w:val="af5"/>
        <w:keepNext/>
        <w:rPr>
          <w:rtl/>
        </w:rPr>
      </w:pPr>
      <w:bookmarkStart w:id="944" w:name="ET_interruption_6361_23"/>
      <w:r w:rsidRPr="0005478D">
        <w:rPr>
          <w:rStyle w:val="TagStyle"/>
          <w:rtl/>
        </w:rPr>
        <w:t xml:space="preserve"> &lt;&lt; קריאה &gt;&gt; </w:t>
      </w:r>
      <w:r>
        <w:rPr>
          <w:rtl/>
        </w:rPr>
        <w:t>נאור שירי (יש עתיד):</w:t>
      </w:r>
      <w:r w:rsidRPr="0005478D">
        <w:rPr>
          <w:rStyle w:val="TagStyle"/>
          <w:rtl/>
        </w:rPr>
        <w:t xml:space="preserve"> &lt;&lt; קריאה &gt;&gt;</w:t>
      </w:r>
      <w:r>
        <w:rPr>
          <w:rtl/>
        </w:rPr>
        <w:t xml:space="preserve">   </w:t>
      </w:r>
      <w:bookmarkEnd w:id="944"/>
    </w:p>
    <w:p w:rsidR="00E562FF" w:rsidRDefault="00E562FF" w:rsidP="00D0032B">
      <w:pPr>
        <w:rPr>
          <w:rtl/>
        </w:rPr>
      </w:pPr>
    </w:p>
    <w:p w:rsidR="00E562FF" w:rsidRDefault="00E562FF" w:rsidP="00E875FD">
      <w:pPr>
        <w:rPr>
          <w:rtl/>
        </w:rPr>
      </w:pPr>
      <w:r>
        <w:rPr>
          <w:rtl/>
        </w:rPr>
        <w:t xml:space="preserve">אגב, תמיד משתחררים יום לפני. </w:t>
      </w:r>
    </w:p>
    <w:p w:rsidR="00E562FF" w:rsidRDefault="00E562FF" w:rsidP="00E875FD">
      <w:pPr>
        <w:rPr>
          <w:rtl/>
        </w:rPr>
      </w:pPr>
    </w:p>
    <w:p w:rsidR="00E562FF" w:rsidRDefault="00E562FF" w:rsidP="00E875FD">
      <w:pPr>
        <w:pStyle w:val="-"/>
        <w:keepNext/>
        <w:rPr>
          <w:rtl/>
        </w:rPr>
      </w:pPr>
      <w:bookmarkStart w:id="945" w:name="ET_speakercontinue_5971_24"/>
      <w:r w:rsidRPr="0005478D">
        <w:rPr>
          <w:rStyle w:val="TagStyle"/>
          <w:rtl/>
        </w:rPr>
        <w:t xml:space="preserve"> &lt;&lt; דובר_המשך &gt;&gt; </w:t>
      </w:r>
      <w:r>
        <w:rPr>
          <w:rtl/>
        </w:rPr>
        <w:t>השר המקשר בין הממשלה לכנסת דוד אמסלם:</w:t>
      </w:r>
      <w:r w:rsidRPr="0005478D">
        <w:rPr>
          <w:rStyle w:val="TagStyle"/>
          <w:rtl/>
        </w:rPr>
        <w:t xml:space="preserve"> &lt;&lt; דובר_המשך &gt;&gt;</w:t>
      </w:r>
      <w:r>
        <w:rPr>
          <w:rtl/>
        </w:rPr>
        <w:t xml:space="preserve">   </w:t>
      </w:r>
      <w:bookmarkEnd w:id="945"/>
    </w:p>
    <w:p w:rsidR="00E562FF" w:rsidRDefault="00E562FF" w:rsidP="00D0032B">
      <w:pPr>
        <w:rPr>
          <w:rtl/>
        </w:rPr>
      </w:pPr>
    </w:p>
    <w:p w:rsidR="00E562FF" w:rsidRDefault="00E562FF" w:rsidP="00D36B87">
      <w:pPr>
        <w:rPr>
          <w:rtl/>
        </w:rPr>
      </w:pPr>
      <w:bookmarkStart w:id="946" w:name="_ETM_Q2_602377"/>
      <w:bookmarkStart w:id="947" w:name="_ETM_Q2_605650"/>
      <w:bookmarkStart w:id="948" w:name="_ETM_Q2_606700"/>
      <w:bookmarkStart w:id="949" w:name="_ETM_Q2_606970"/>
      <w:bookmarkStart w:id="950" w:name="_ETM_Q2_607300"/>
      <w:bookmarkStart w:id="951" w:name="_ETM_Q2_608250"/>
      <w:bookmarkEnd w:id="946"/>
      <w:bookmarkEnd w:id="947"/>
      <w:bookmarkEnd w:id="948"/>
      <w:bookmarkEnd w:id="949"/>
      <w:bookmarkEnd w:id="950"/>
      <w:bookmarkEnd w:id="951"/>
      <w:r>
        <w:rPr>
          <w:rFonts w:hint="cs"/>
          <w:rtl/>
        </w:rPr>
        <w:t xml:space="preserve">במצב רגיל. כשהיינו </w:t>
      </w:r>
      <w:bookmarkStart w:id="952" w:name="_ETM_Q2_608850"/>
      <w:bookmarkEnd w:id="952"/>
      <w:r>
        <w:rPr>
          <w:rtl/>
        </w:rPr>
        <w:t xml:space="preserve">במלחמת </w:t>
      </w:r>
      <w:bookmarkStart w:id="953" w:name="_ETM_Q2_609240"/>
      <w:bookmarkEnd w:id="953"/>
      <w:r>
        <w:rPr>
          <w:rtl/>
        </w:rPr>
        <w:t xml:space="preserve">לבנון </w:t>
      </w:r>
      <w:bookmarkStart w:id="954" w:name="_ETM_Q2_609600"/>
      <w:bookmarkEnd w:id="954"/>
      <w:r>
        <w:rPr>
          <w:rtl/>
        </w:rPr>
        <w:t>הראשונה</w:t>
      </w:r>
      <w:r>
        <w:rPr>
          <w:rFonts w:hint="cs"/>
          <w:rtl/>
        </w:rPr>
        <w:t>,</w:t>
      </w:r>
      <w:r>
        <w:rPr>
          <w:rtl/>
        </w:rPr>
        <w:t xml:space="preserve"> </w:t>
      </w:r>
      <w:bookmarkStart w:id="955" w:name="_ETM_Q2_611069"/>
      <w:bookmarkEnd w:id="955"/>
      <w:r>
        <w:rPr>
          <w:rtl/>
        </w:rPr>
        <w:t xml:space="preserve">אז </w:t>
      </w:r>
      <w:bookmarkStart w:id="956" w:name="_ETM_Q2_611250"/>
      <w:bookmarkEnd w:id="956"/>
      <w:r>
        <w:rPr>
          <w:rtl/>
        </w:rPr>
        <w:t>ישר</w:t>
      </w:r>
      <w:bookmarkStart w:id="957" w:name="_ETM_Q2_611640"/>
      <w:bookmarkEnd w:id="957"/>
      <w:r>
        <w:rPr>
          <w:rFonts w:hint="cs"/>
          <w:rtl/>
        </w:rPr>
        <w:t xml:space="preserve">, </w:t>
      </w:r>
      <w:r>
        <w:rPr>
          <w:rtl/>
        </w:rPr>
        <w:t xml:space="preserve">דרך </w:t>
      </w:r>
      <w:bookmarkStart w:id="958" w:name="_ETM_Q2_611849"/>
      <w:bookmarkEnd w:id="958"/>
      <w:r>
        <w:rPr>
          <w:rtl/>
        </w:rPr>
        <w:t>אגב</w:t>
      </w:r>
      <w:r>
        <w:rPr>
          <w:rFonts w:hint="cs"/>
          <w:rtl/>
        </w:rPr>
        <w:t>,</w:t>
      </w:r>
      <w:r>
        <w:rPr>
          <w:rtl/>
        </w:rPr>
        <w:t xml:space="preserve"> </w:t>
      </w:r>
      <w:bookmarkStart w:id="959" w:name="_ETM_Q2_612120"/>
      <w:bookmarkEnd w:id="959"/>
      <w:r>
        <w:rPr>
          <w:rtl/>
        </w:rPr>
        <w:t xml:space="preserve">אחרי </w:t>
      </w:r>
      <w:bookmarkStart w:id="960" w:name="_ETM_Q2_612420"/>
      <w:bookmarkEnd w:id="960"/>
      <w:r>
        <w:rPr>
          <w:rtl/>
        </w:rPr>
        <w:t xml:space="preserve">אימון </w:t>
      </w:r>
      <w:bookmarkStart w:id="961" w:name="_ETM_Q2_612930"/>
      <w:bookmarkEnd w:id="961"/>
      <w:r>
        <w:rPr>
          <w:rtl/>
        </w:rPr>
        <w:t>שגמרתי</w:t>
      </w:r>
      <w:r>
        <w:rPr>
          <w:rFonts w:hint="cs"/>
          <w:rtl/>
        </w:rPr>
        <w:t>,</w:t>
      </w:r>
      <w:r>
        <w:rPr>
          <w:rtl/>
        </w:rPr>
        <w:t xml:space="preserve"> </w:t>
      </w:r>
      <w:bookmarkStart w:id="962" w:name="_ETM_Q2_614390"/>
      <w:bookmarkStart w:id="963" w:name="_ETM_Q2_615599"/>
      <w:bookmarkEnd w:id="962"/>
      <w:bookmarkEnd w:id="963"/>
      <w:r w:rsidRPr="00E21216">
        <w:rPr>
          <w:rFonts w:hint="cs"/>
          <w:rtl/>
        </w:rPr>
        <w:t>על</w:t>
      </w:r>
      <w:bookmarkStart w:id="964" w:name="_ETM_Q2_615921"/>
      <w:bookmarkEnd w:id="964"/>
      <w:r w:rsidRPr="00E21216">
        <w:rPr>
          <w:rFonts w:hint="cs"/>
          <w:rtl/>
        </w:rPr>
        <w:t xml:space="preserve"> </w:t>
      </w:r>
      <w:bookmarkStart w:id="965" w:name="_ETM_Q2_615780"/>
      <w:bookmarkEnd w:id="965"/>
      <w:r w:rsidRPr="00E21216">
        <w:rPr>
          <w:rFonts w:hint="cs"/>
          <w:rtl/>
        </w:rPr>
        <w:t>הסבה</w:t>
      </w:r>
      <w:r w:rsidRPr="00E21216">
        <w:rPr>
          <w:rtl/>
        </w:rPr>
        <w:t xml:space="preserve"> </w:t>
      </w:r>
      <w:bookmarkStart w:id="966" w:name="_ETM_Q2_616379"/>
      <w:bookmarkStart w:id="967" w:name="_ETM_Q2_616470"/>
      <w:bookmarkStart w:id="968" w:name="_ETM_Q2_616590"/>
      <w:bookmarkEnd w:id="966"/>
      <w:bookmarkEnd w:id="967"/>
      <w:bookmarkEnd w:id="968"/>
      <w:r w:rsidRPr="00E21216">
        <w:rPr>
          <w:rFonts w:hint="cs"/>
          <w:rtl/>
        </w:rPr>
        <w:t>ל-6</w:t>
      </w:r>
      <w:bookmarkStart w:id="969" w:name="_ETM_Q2_616799"/>
      <w:bookmarkEnd w:id="969"/>
      <w:r w:rsidRPr="00E21216">
        <w:rPr>
          <w:rtl/>
        </w:rPr>
        <w:t>ג</w:t>
      </w:r>
      <w:bookmarkStart w:id="970" w:name="_ETM_Q2_617560"/>
      <w:bookmarkEnd w:id="970"/>
      <w:r>
        <w:rPr>
          <w:rFonts w:hint="cs"/>
          <w:rtl/>
        </w:rPr>
        <w:t xml:space="preserve">, </w:t>
      </w:r>
      <w:r>
        <w:rPr>
          <w:rtl/>
        </w:rPr>
        <w:t xml:space="preserve">לא </w:t>
      </w:r>
      <w:bookmarkStart w:id="971" w:name="_ETM_Q2_617740"/>
      <w:bookmarkEnd w:id="971"/>
      <w:r>
        <w:rPr>
          <w:rtl/>
        </w:rPr>
        <w:t>עבר</w:t>
      </w:r>
      <w:r>
        <w:rPr>
          <w:rFonts w:hint="cs"/>
          <w:rtl/>
        </w:rPr>
        <w:t>ו</w:t>
      </w:r>
      <w:r>
        <w:rPr>
          <w:rtl/>
        </w:rPr>
        <w:t xml:space="preserve"> </w:t>
      </w:r>
      <w:bookmarkStart w:id="972" w:name="_ETM_Q2_617980"/>
      <w:bookmarkEnd w:id="972"/>
      <w:r>
        <w:rPr>
          <w:rtl/>
        </w:rPr>
        <w:t xml:space="preserve">יומיים </w:t>
      </w:r>
      <w:bookmarkStart w:id="973" w:name="_ETM_Q2_618640"/>
      <w:bookmarkEnd w:id="973"/>
      <w:r>
        <w:rPr>
          <w:rtl/>
        </w:rPr>
        <w:t xml:space="preserve">וגייסו </w:t>
      </w:r>
      <w:bookmarkStart w:id="974" w:name="_ETM_Q2_619210"/>
      <w:bookmarkEnd w:id="974"/>
      <w:r>
        <w:rPr>
          <w:rtl/>
        </w:rPr>
        <w:t xml:space="preserve">אותנו </w:t>
      </w:r>
      <w:bookmarkStart w:id="975" w:name="_ETM_Q2_619570"/>
      <w:bookmarkEnd w:id="975"/>
      <w:r>
        <w:rPr>
          <w:rtl/>
        </w:rPr>
        <w:t xml:space="preserve">ל-60 </w:t>
      </w:r>
      <w:bookmarkStart w:id="976" w:name="_ETM_Q2_620020"/>
      <w:bookmarkEnd w:id="976"/>
      <w:r>
        <w:rPr>
          <w:rtl/>
        </w:rPr>
        <w:t>יום</w:t>
      </w:r>
      <w:r>
        <w:rPr>
          <w:rFonts w:hint="cs"/>
          <w:rtl/>
        </w:rPr>
        <w:t>.</w:t>
      </w:r>
      <w:r>
        <w:rPr>
          <w:rtl/>
        </w:rPr>
        <w:t xml:space="preserve"> </w:t>
      </w:r>
      <w:bookmarkStart w:id="977" w:name="_ETM_Q2_621130"/>
      <w:bookmarkEnd w:id="977"/>
      <w:r>
        <w:rPr>
          <w:rtl/>
        </w:rPr>
        <w:t xml:space="preserve">ככה </w:t>
      </w:r>
      <w:bookmarkStart w:id="978" w:name="_ETM_Q2_621490"/>
      <w:bookmarkEnd w:id="978"/>
      <w:r>
        <w:rPr>
          <w:rtl/>
        </w:rPr>
        <w:t xml:space="preserve">צריך </w:t>
      </w:r>
      <w:bookmarkStart w:id="979" w:name="_ETM_Q2_621700"/>
      <w:bookmarkEnd w:id="979"/>
      <w:r>
        <w:rPr>
          <w:rtl/>
        </w:rPr>
        <w:t>לה</w:t>
      </w:r>
      <w:r>
        <w:rPr>
          <w:rFonts w:hint="cs"/>
          <w:rtl/>
        </w:rPr>
        <w:t xml:space="preserve">יות. </w:t>
      </w:r>
      <w:bookmarkStart w:id="980" w:name="_ETM_Q2_621910"/>
      <w:bookmarkStart w:id="981" w:name="_ETM_Q2_622030"/>
      <w:bookmarkEnd w:id="980"/>
      <w:bookmarkEnd w:id="981"/>
      <w:r>
        <w:rPr>
          <w:rFonts w:hint="cs"/>
          <w:rtl/>
        </w:rPr>
        <w:t>ואם היה צרי</w:t>
      </w:r>
      <w:r>
        <w:rPr>
          <w:rtl/>
        </w:rPr>
        <w:t>ך</w:t>
      </w:r>
      <w:bookmarkStart w:id="982" w:name="_ETM_Q2_622330"/>
      <w:bookmarkEnd w:id="982"/>
      <w:r>
        <w:rPr>
          <w:rFonts w:hint="cs"/>
          <w:rtl/>
        </w:rPr>
        <w:t xml:space="preserve"> </w:t>
      </w:r>
      <w:r>
        <w:rPr>
          <w:rtl/>
        </w:rPr>
        <w:t>90</w:t>
      </w:r>
      <w:bookmarkStart w:id="983" w:name="_ETM_Q2_622690"/>
      <w:bookmarkEnd w:id="983"/>
      <w:r>
        <w:rPr>
          <w:rFonts w:hint="cs"/>
          <w:rtl/>
        </w:rPr>
        <w:t xml:space="preserve">, אז </w:t>
      </w:r>
      <w:r>
        <w:rPr>
          <w:rtl/>
        </w:rPr>
        <w:t>90</w:t>
      </w:r>
      <w:r>
        <w:rPr>
          <w:rFonts w:hint="cs"/>
          <w:rtl/>
        </w:rPr>
        <w:t>.</w:t>
      </w:r>
      <w:r>
        <w:rPr>
          <w:rtl/>
        </w:rPr>
        <w:t xml:space="preserve"> </w:t>
      </w:r>
      <w:bookmarkStart w:id="984" w:name="_ETM_Q2_623470"/>
      <w:bookmarkStart w:id="985" w:name="_ETM_Q2_623950"/>
      <w:bookmarkEnd w:id="984"/>
      <w:bookmarkEnd w:id="985"/>
    </w:p>
    <w:p w:rsidR="00E562FF" w:rsidRDefault="00E562FF" w:rsidP="00E875FD">
      <w:pPr>
        <w:rPr>
          <w:rtl/>
        </w:rPr>
      </w:pPr>
    </w:p>
    <w:p w:rsidR="00E562FF" w:rsidRDefault="00E562FF" w:rsidP="00E875FD">
      <w:pPr>
        <w:pStyle w:val="af5"/>
        <w:keepNext/>
        <w:rPr>
          <w:rtl/>
        </w:rPr>
      </w:pPr>
      <w:bookmarkStart w:id="986" w:name="ET_interruption_5109_25"/>
      <w:r w:rsidRPr="006966E4">
        <w:rPr>
          <w:rStyle w:val="TagStyle"/>
          <w:rtl/>
        </w:rPr>
        <w:t xml:space="preserve"> &lt;&lt; קריאה &gt;&gt; </w:t>
      </w:r>
      <w:r>
        <w:rPr>
          <w:rtl/>
        </w:rPr>
        <w:t>אלעזר שטרן (יש עתיד):</w:t>
      </w:r>
      <w:r w:rsidRPr="006966E4">
        <w:rPr>
          <w:rStyle w:val="TagStyle"/>
          <w:rtl/>
        </w:rPr>
        <w:t xml:space="preserve"> &lt;&lt; קריאה &gt;&gt;</w:t>
      </w:r>
      <w:r>
        <w:rPr>
          <w:rtl/>
        </w:rPr>
        <w:t xml:space="preserve">   </w:t>
      </w:r>
      <w:bookmarkEnd w:id="986"/>
    </w:p>
    <w:p w:rsidR="00E562FF" w:rsidRDefault="00E562FF" w:rsidP="00D0032B">
      <w:pPr>
        <w:rPr>
          <w:rtl/>
        </w:rPr>
      </w:pPr>
    </w:p>
    <w:p w:rsidR="00E562FF" w:rsidRDefault="00E562FF" w:rsidP="00E875FD">
      <w:pPr>
        <w:rPr>
          <w:rtl/>
        </w:rPr>
      </w:pPr>
      <w:r>
        <w:rPr>
          <w:rFonts w:hint="cs"/>
          <w:rtl/>
        </w:rPr>
        <w:t xml:space="preserve">לא, לא. </w:t>
      </w:r>
      <w:bookmarkStart w:id="987" w:name="_ETM_Q2_620560"/>
      <w:bookmarkEnd w:id="987"/>
    </w:p>
    <w:p w:rsidR="00E562FF" w:rsidRDefault="00E562FF" w:rsidP="00E875FD">
      <w:pPr>
        <w:rPr>
          <w:rtl/>
        </w:rPr>
      </w:pPr>
      <w:bookmarkStart w:id="988" w:name="_ETM_Q2_620610"/>
      <w:bookmarkEnd w:id="988"/>
    </w:p>
    <w:p w:rsidR="00E562FF" w:rsidRDefault="00E562FF" w:rsidP="00E875FD">
      <w:pPr>
        <w:pStyle w:val="-"/>
        <w:keepNext/>
        <w:rPr>
          <w:rtl/>
        </w:rPr>
      </w:pPr>
      <w:bookmarkStart w:id="989" w:name="ET_speakercontinue_5971_26"/>
      <w:r w:rsidRPr="006966E4">
        <w:rPr>
          <w:rStyle w:val="TagStyle"/>
          <w:rtl/>
        </w:rPr>
        <w:t xml:space="preserve"> &lt;&lt; דובר_המשך &gt;&gt; </w:t>
      </w:r>
      <w:r>
        <w:rPr>
          <w:rtl/>
        </w:rPr>
        <w:t>השר המקשר בין הממשלה לכנסת דוד אמסלם:</w:t>
      </w:r>
      <w:r w:rsidRPr="006966E4">
        <w:rPr>
          <w:rStyle w:val="TagStyle"/>
          <w:rtl/>
        </w:rPr>
        <w:t xml:space="preserve"> &lt;&lt; דובר_המשך &gt;&gt;</w:t>
      </w:r>
      <w:r>
        <w:rPr>
          <w:rtl/>
        </w:rPr>
        <w:t xml:space="preserve">   </w:t>
      </w:r>
      <w:bookmarkEnd w:id="989"/>
    </w:p>
    <w:p w:rsidR="00E562FF" w:rsidRDefault="00E562FF" w:rsidP="00D0032B">
      <w:pPr>
        <w:rPr>
          <w:rtl/>
        </w:rPr>
      </w:pPr>
    </w:p>
    <w:p w:rsidR="00E562FF" w:rsidRDefault="00E562FF" w:rsidP="00E875FD">
      <w:pPr>
        <w:rPr>
          <w:rtl/>
        </w:rPr>
      </w:pPr>
      <w:bookmarkStart w:id="990" w:name="_ETM_Q2_622972"/>
      <w:bookmarkEnd w:id="990"/>
      <w:r>
        <w:rPr>
          <w:rtl/>
        </w:rPr>
        <w:t xml:space="preserve">מלחמה </w:t>
      </w:r>
      <w:bookmarkStart w:id="991" w:name="_ETM_Q2_624700"/>
      <w:bookmarkEnd w:id="991"/>
      <w:r>
        <w:rPr>
          <w:rtl/>
        </w:rPr>
        <w:t xml:space="preserve">זה </w:t>
      </w:r>
      <w:bookmarkStart w:id="992" w:name="_ETM_Q2_624940"/>
      <w:bookmarkEnd w:id="992"/>
      <w:r>
        <w:rPr>
          <w:rtl/>
        </w:rPr>
        <w:t xml:space="preserve">אירוע </w:t>
      </w:r>
      <w:bookmarkStart w:id="993" w:name="_ETM_Q2_625360"/>
      <w:bookmarkEnd w:id="993"/>
      <w:r>
        <w:rPr>
          <w:rtl/>
        </w:rPr>
        <w:t>אחר</w:t>
      </w:r>
      <w:r>
        <w:rPr>
          <w:rFonts w:hint="cs"/>
          <w:rtl/>
        </w:rPr>
        <w:t>.</w:t>
      </w:r>
      <w:r>
        <w:rPr>
          <w:rtl/>
        </w:rPr>
        <w:t xml:space="preserve"> </w:t>
      </w:r>
      <w:bookmarkStart w:id="994" w:name="_ETM_Q2_626410"/>
      <w:bookmarkEnd w:id="994"/>
      <w:r>
        <w:rPr>
          <w:rtl/>
        </w:rPr>
        <w:t xml:space="preserve">במלחמת </w:t>
      </w:r>
      <w:bookmarkStart w:id="995" w:name="_ETM_Q2_627040"/>
      <w:bookmarkEnd w:id="995"/>
      <w:r>
        <w:rPr>
          <w:rtl/>
        </w:rPr>
        <w:t xml:space="preserve">יום </w:t>
      </w:r>
      <w:bookmarkStart w:id="996" w:name="_ETM_Q2_627190"/>
      <w:bookmarkEnd w:id="996"/>
      <w:r>
        <w:rPr>
          <w:rtl/>
        </w:rPr>
        <w:t xml:space="preserve">כיפור </w:t>
      </w:r>
      <w:bookmarkStart w:id="997" w:name="_ETM_Q2_627550"/>
      <w:bookmarkEnd w:id="997"/>
      <w:r>
        <w:rPr>
          <w:rtl/>
        </w:rPr>
        <w:t xml:space="preserve">אני </w:t>
      </w:r>
      <w:bookmarkStart w:id="998" w:name="_ETM_Q2_627670"/>
      <w:bookmarkEnd w:id="998"/>
      <w:r>
        <w:rPr>
          <w:rtl/>
        </w:rPr>
        <w:t xml:space="preserve">מעריך </w:t>
      </w:r>
      <w:bookmarkStart w:id="999" w:name="_ETM_Q2_627970"/>
      <w:bookmarkEnd w:id="999"/>
      <w:r>
        <w:rPr>
          <w:rtl/>
        </w:rPr>
        <w:t xml:space="preserve">שאנשים </w:t>
      </w:r>
      <w:bookmarkStart w:id="1000" w:name="_ETM_Q2_628450"/>
      <w:bookmarkEnd w:id="1000"/>
      <w:r>
        <w:rPr>
          <w:rtl/>
        </w:rPr>
        <w:t xml:space="preserve">היו </w:t>
      </w:r>
      <w:bookmarkStart w:id="1001" w:name="_ETM_Q2_628660"/>
      <w:bookmarkEnd w:id="1001"/>
      <w:r>
        <w:rPr>
          <w:rtl/>
        </w:rPr>
        <w:t xml:space="preserve">גם </w:t>
      </w:r>
      <w:bookmarkStart w:id="1002" w:name="_ETM_Q2_628870"/>
      <w:bookmarkEnd w:id="1002"/>
      <w:r>
        <w:rPr>
          <w:rtl/>
        </w:rPr>
        <w:t xml:space="preserve">תקופות </w:t>
      </w:r>
      <w:bookmarkStart w:id="1003" w:name="_ETM_Q2_629290"/>
      <w:bookmarkEnd w:id="1003"/>
      <w:r>
        <w:rPr>
          <w:rtl/>
        </w:rPr>
        <w:t xml:space="preserve">מאוד </w:t>
      </w:r>
      <w:bookmarkStart w:id="1004" w:name="_ETM_Q2_629560"/>
      <w:bookmarkEnd w:id="1004"/>
      <w:r>
        <w:rPr>
          <w:rtl/>
        </w:rPr>
        <w:t>א</w:t>
      </w:r>
      <w:r>
        <w:rPr>
          <w:rFonts w:hint="cs"/>
          <w:rtl/>
        </w:rPr>
        <w:t>רוכו</w:t>
      </w:r>
      <w:r>
        <w:rPr>
          <w:rtl/>
        </w:rPr>
        <w:t>ת</w:t>
      </w:r>
      <w:r>
        <w:rPr>
          <w:rFonts w:hint="cs"/>
          <w:rtl/>
        </w:rPr>
        <w:t>.</w:t>
      </w:r>
      <w:r>
        <w:rPr>
          <w:rtl/>
        </w:rPr>
        <w:t xml:space="preserve"> </w:t>
      </w:r>
      <w:bookmarkStart w:id="1005" w:name="_ETM_Q2_630910"/>
      <w:bookmarkEnd w:id="1005"/>
      <w:r>
        <w:rPr>
          <w:rtl/>
        </w:rPr>
        <w:t xml:space="preserve">ולכן </w:t>
      </w:r>
      <w:bookmarkStart w:id="1006" w:name="_ETM_Q2_631900"/>
      <w:bookmarkEnd w:id="1006"/>
      <w:r>
        <w:rPr>
          <w:rtl/>
        </w:rPr>
        <w:t xml:space="preserve">אני </w:t>
      </w:r>
      <w:bookmarkStart w:id="1007" w:name="_ETM_Q2_632110"/>
      <w:bookmarkEnd w:id="1007"/>
      <w:r>
        <w:rPr>
          <w:rtl/>
        </w:rPr>
        <w:t>אומר</w:t>
      </w:r>
      <w:r>
        <w:rPr>
          <w:rFonts w:hint="cs"/>
          <w:rtl/>
        </w:rPr>
        <w:t>,</w:t>
      </w:r>
      <w:r>
        <w:rPr>
          <w:rtl/>
        </w:rPr>
        <w:t xml:space="preserve"> </w:t>
      </w:r>
      <w:bookmarkStart w:id="1008" w:name="_ETM_Q2_632650"/>
      <w:bookmarkEnd w:id="1008"/>
      <w:r>
        <w:rPr>
          <w:rtl/>
        </w:rPr>
        <w:t xml:space="preserve">היום </w:t>
      </w:r>
      <w:bookmarkStart w:id="1009" w:name="_ETM_Q2_633790"/>
      <w:bookmarkEnd w:id="1009"/>
      <w:r>
        <w:rPr>
          <w:rtl/>
        </w:rPr>
        <w:t xml:space="preserve">הנטל </w:t>
      </w:r>
      <w:bookmarkStart w:id="1010" w:name="_ETM_Q2_634359"/>
      <w:bookmarkEnd w:id="1010"/>
      <w:r>
        <w:rPr>
          <w:rtl/>
        </w:rPr>
        <w:t xml:space="preserve">על </w:t>
      </w:r>
      <w:bookmarkStart w:id="1011" w:name="_ETM_Q2_634510"/>
      <w:bookmarkEnd w:id="1011"/>
      <w:r>
        <w:rPr>
          <w:rtl/>
        </w:rPr>
        <w:t>המילואים</w:t>
      </w:r>
      <w:r>
        <w:rPr>
          <w:rFonts w:hint="cs"/>
          <w:rtl/>
        </w:rPr>
        <w:t>,</w:t>
      </w:r>
      <w:r>
        <w:rPr>
          <w:rtl/>
        </w:rPr>
        <w:t xml:space="preserve"> </w:t>
      </w:r>
      <w:bookmarkStart w:id="1012" w:name="_ETM_Q2_635529"/>
      <w:bookmarkEnd w:id="1012"/>
      <w:r>
        <w:rPr>
          <w:rtl/>
        </w:rPr>
        <w:t>ו</w:t>
      </w:r>
      <w:bookmarkStart w:id="1013" w:name="_ETM_Q2_636129"/>
      <w:bookmarkStart w:id="1014" w:name="_ETM_Q2_636279"/>
      <w:bookmarkStart w:id="1015" w:name="_ETM_Q2_636639"/>
      <w:bookmarkEnd w:id="1013"/>
      <w:bookmarkEnd w:id="1014"/>
      <w:bookmarkEnd w:id="1015"/>
      <w:r>
        <w:rPr>
          <w:rtl/>
        </w:rPr>
        <w:t xml:space="preserve">גם </w:t>
      </w:r>
      <w:bookmarkStart w:id="1016" w:name="_ETM_Q2_637090"/>
      <w:bookmarkEnd w:id="1016"/>
      <w:r>
        <w:rPr>
          <w:rtl/>
        </w:rPr>
        <w:t xml:space="preserve">על </w:t>
      </w:r>
      <w:bookmarkStart w:id="1017" w:name="_ETM_Q2_637209"/>
      <w:bookmarkEnd w:id="1017"/>
      <w:r>
        <w:rPr>
          <w:rtl/>
        </w:rPr>
        <w:t>הסדיר</w:t>
      </w:r>
      <w:r>
        <w:rPr>
          <w:rFonts w:hint="cs"/>
          <w:rtl/>
        </w:rPr>
        <w:t>,</w:t>
      </w:r>
      <w:r>
        <w:rPr>
          <w:rtl/>
        </w:rPr>
        <w:t xml:space="preserve"> </w:t>
      </w:r>
      <w:bookmarkStart w:id="1018" w:name="_ETM_Q2_637779"/>
      <w:bookmarkEnd w:id="1018"/>
      <w:r>
        <w:rPr>
          <w:rFonts w:hint="cs"/>
          <w:rtl/>
        </w:rPr>
        <w:t>הוא</w:t>
      </w:r>
      <w:r>
        <w:rPr>
          <w:rtl/>
        </w:rPr>
        <w:t xml:space="preserve"> </w:t>
      </w:r>
      <w:bookmarkStart w:id="1019" w:name="_ETM_Q2_638049"/>
      <w:bookmarkEnd w:id="1019"/>
      <w:r>
        <w:rPr>
          <w:rtl/>
        </w:rPr>
        <w:t xml:space="preserve">בגלל </w:t>
      </w:r>
      <w:bookmarkStart w:id="1020" w:name="_ETM_Q2_638409"/>
      <w:bookmarkEnd w:id="1020"/>
      <w:r>
        <w:rPr>
          <w:rtl/>
        </w:rPr>
        <w:t xml:space="preserve">המצוקה </w:t>
      </w:r>
      <w:bookmarkStart w:id="1021" w:name="_ETM_Q2_639010"/>
      <w:bookmarkEnd w:id="1021"/>
      <w:r>
        <w:rPr>
          <w:rtl/>
        </w:rPr>
        <w:t xml:space="preserve">שאנחנו </w:t>
      </w:r>
      <w:bookmarkStart w:id="1022" w:name="_ETM_Q2_639430"/>
      <w:bookmarkEnd w:id="1022"/>
      <w:r>
        <w:rPr>
          <w:rtl/>
        </w:rPr>
        <w:t xml:space="preserve">נמצאים </w:t>
      </w:r>
      <w:bookmarkStart w:id="1023" w:name="_ETM_Q2_639760"/>
      <w:bookmarkEnd w:id="1023"/>
      <w:r>
        <w:rPr>
          <w:rtl/>
        </w:rPr>
        <w:t xml:space="preserve">בה </w:t>
      </w:r>
      <w:bookmarkStart w:id="1024" w:name="_ETM_Q2_640239"/>
      <w:bookmarkEnd w:id="1024"/>
      <w:r>
        <w:rPr>
          <w:rtl/>
        </w:rPr>
        <w:t>כרגע</w:t>
      </w:r>
      <w:r>
        <w:rPr>
          <w:rFonts w:hint="cs"/>
          <w:rtl/>
        </w:rPr>
        <w:t>,</w:t>
      </w:r>
      <w:r>
        <w:rPr>
          <w:rtl/>
        </w:rPr>
        <w:t xml:space="preserve"> </w:t>
      </w:r>
      <w:bookmarkStart w:id="1025" w:name="_ETM_Q2_640599"/>
      <w:bookmarkEnd w:id="1025"/>
      <w:r>
        <w:rPr>
          <w:rtl/>
        </w:rPr>
        <w:t>במלחמה</w:t>
      </w:r>
      <w:r>
        <w:rPr>
          <w:rFonts w:hint="cs"/>
          <w:rtl/>
        </w:rPr>
        <w:t>.</w:t>
      </w:r>
      <w:r>
        <w:rPr>
          <w:rtl/>
        </w:rPr>
        <w:t xml:space="preserve"> </w:t>
      </w:r>
      <w:bookmarkStart w:id="1026" w:name="_ETM_Q2_641109"/>
      <w:bookmarkEnd w:id="1026"/>
      <w:r>
        <w:rPr>
          <w:rtl/>
        </w:rPr>
        <w:t xml:space="preserve">אנחנו </w:t>
      </w:r>
      <w:bookmarkStart w:id="1027" w:name="_ETM_Q2_641290"/>
      <w:bookmarkEnd w:id="1027"/>
      <w:r>
        <w:rPr>
          <w:rtl/>
        </w:rPr>
        <w:t xml:space="preserve">נמצאים </w:t>
      </w:r>
      <w:bookmarkStart w:id="1028" w:name="_ETM_Q2_641590"/>
      <w:bookmarkEnd w:id="1028"/>
      <w:r>
        <w:rPr>
          <w:rtl/>
        </w:rPr>
        <w:t xml:space="preserve">בעיצומה </w:t>
      </w:r>
      <w:bookmarkStart w:id="1029" w:name="_ETM_Q2_641980"/>
      <w:bookmarkEnd w:id="1029"/>
      <w:r>
        <w:rPr>
          <w:rtl/>
        </w:rPr>
        <w:t xml:space="preserve">של </w:t>
      </w:r>
      <w:bookmarkStart w:id="1030" w:name="_ETM_Q2_642099"/>
      <w:bookmarkEnd w:id="1030"/>
      <w:r>
        <w:rPr>
          <w:rtl/>
        </w:rPr>
        <w:t>מלחמה</w:t>
      </w:r>
      <w:r>
        <w:rPr>
          <w:rFonts w:hint="cs"/>
          <w:rtl/>
        </w:rPr>
        <w:t xml:space="preserve">. </w:t>
      </w:r>
      <w:bookmarkStart w:id="1031" w:name="_ETM_Q2_645062"/>
      <w:bookmarkStart w:id="1032" w:name="_ETM_Q2_645143"/>
      <w:bookmarkStart w:id="1033" w:name="_ETM_Q2_645525"/>
      <w:bookmarkStart w:id="1034" w:name="_ETM_Q2_645598"/>
      <w:bookmarkStart w:id="1035" w:name="_ETM_Q2_643310"/>
      <w:bookmarkEnd w:id="1031"/>
      <w:bookmarkEnd w:id="1032"/>
      <w:bookmarkEnd w:id="1033"/>
      <w:bookmarkEnd w:id="1034"/>
      <w:bookmarkEnd w:id="1035"/>
      <w:r>
        <w:rPr>
          <w:rtl/>
        </w:rPr>
        <w:t xml:space="preserve">ברור </w:t>
      </w:r>
      <w:bookmarkStart w:id="1036" w:name="_ETM_Q2_643730"/>
      <w:bookmarkEnd w:id="1036"/>
      <w:r>
        <w:rPr>
          <w:rFonts w:hint="cs"/>
          <w:rtl/>
        </w:rPr>
        <w:t xml:space="preserve">לך </w:t>
      </w:r>
      <w:r>
        <w:rPr>
          <w:rtl/>
        </w:rPr>
        <w:t xml:space="preserve">לחלוטין </w:t>
      </w:r>
      <w:bookmarkStart w:id="1037" w:name="_ETM_Q2_644209"/>
      <w:bookmarkEnd w:id="1037"/>
      <w:r>
        <w:rPr>
          <w:rtl/>
        </w:rPr>
        <w:t>ש</w:t>
      </w:r>
      <w:r>
        <w:rPr>
          <w:rFonts w:hint="cs"/>
          <w:rtl/>
        </w:rPr>
        <w:t xml:space="preserve">גם צה"ל </w:t>
      </w:r>
      <w:bookmarkStart w:id="1038" w:name="_ETM_Q2_644780"/>
      <w:bookmarkEnd w:id="1038"/>
      <w:r>
        <w:rPr>
          <w:rtl/>
        </w:rPr>
        <w:t xml:space="preserve">לא </w:t>
      </w:r>
      <w:bookmarkStart w:id="1039" w:name="_ETM_Q2_644900"/>
      <w:bookmarkEnd w:id="1039"/>
      <w:r>
        <w:rPr>
          <w:rtl/>
        </w:rPr>
        <w:t xml:space="preserve">יכשיר </w:t>
      </w:r>
      <w:bookmarkStart w:id="1040" w:name="_ETM_Q2_645290"/>
      <w:bookmarkEnd w:id="1040"/>
      <w:r>
        <w:rPr>
          <w:rtl/>
        </w:rPr>
        <w:t xml:space="preserve">אף </w:t>
      </w:r>
      <w:bookmarkStart w:id="1041" w:name="_ETM_Q2_645409"/>
      <w:bookmarkStart w:id="1042" w:name="_ETM_Q2_646190"/>
      <w:bookmarkEnd w:id="1041"/>
      <w:bookmarkEnd w:id="1042"/>
      <w:r w:rsidR="00D36B87">
        <w:rPr>
          <w:rFonts w:hint="cs"/>
          <w:rtl/>
        </w:rPr>
        <w:t>אחד</w:t>
      </w:r>
      <w:r>
        <w:rPr>
          <w:rFonts w:hint="cs"/>
          <w:rtl/>
        </w:rPr>
        <w:t xml:space="preserve"> ב</w:t>
      </w:r>
      <w:r>
        <w:rPr>
          <w:rtl/>
        </w:rPr>
        <w:t xml:space="preserve">תוך </w:t>
      </w:r>
      <w:bookmarkStart w:id="1043" w:name="_ETM_Q2_646430"/>
      <w:bookmarkEnd w:id="1043"/>
      <w:r>
        <w:rPr>
          <w:rtl/>
        </w:rPr>
        <w:t xml:space="preserve">איזה </w:t>
      </w:r>
      <w:bookmarkStart w:id="1044" w:name="_ETM_Q2_646760"/>
      <w:bookmarkEnd w:id="1044"/>
      <w:r>
        <w:rPr>
          <w:rtl/>
        </w:rPr>
        <w:t>שבועיי</w:t>
      </w:r>
      <w:bookmarkStart w:id="1045" w:name="_ETM_Q2_647150"/>
      <w:bookmarkEnd w:id="1045"/>
      <w:r>
        <w:rPr>
          <w:rFonts w:hint="cs"/>
          <w:rtl/>
        </w:rPr>
        <w:t>ם או שלושה</w:t>
      </w:r>
      <w:r>
        <w:rPr>
          <w:rtl/>
        </w:rPr>
        <w:t xml:space="preserve"> </w:t>
      </w:r>
      <w:bookmarkStart w:id="1046" w:name="_ETM_Q2_647450"/>
      <w:bookmarkEnd w:id="1046"/>
      <w:r>
        <w:rPr>
          <w:rtl/>
        </w:rPr>
        <w:t xml:space="preserve">להיות </w:t>
      </w:r>
      <w:bookmarkStart w:id="1047" w:name="_ETM_Q2_647750"/>
      <w:bookmarkEnd w:id="1047"/>
      <w:r>
        <w:rPr>
          <w:rFonts w:hint="cs"/>
          <w:rtl/>
        </w:rPr>
        <w:t>לוחם.</w:t>
      </w:r>
    </w:p>
    <w:p w:rsidR="00E562FF" w:rsidRDefault="00E562FF" w:rsidP="00E875FD">
      <w:pPr>
        <w:rPr>
          <w:rtl/>
        </w:rPr>
      </w:pPr>
      <w:bookmarkStart w:id="1048" w:name="_ETM_Q2_663537"/>
      <w:bookmarkStart w:id="1049" w:name="_ETM_Q2_663637"/>
      <w:bookmarkEnd w:id="1048"/>
      <w:bookmarkEnd w:id="1049"/>
    </w:p>
    <w:p w:rsidR="00E562FF" w:rsidRDefault="00E562FF" w:rsidP="00E875FD">
      <w:pPr>
        <w:rPr>
          <w:rtl/>
        </w:rPr>
      </w:pPr>
      <w:bookmarkStart w:id="1050" w:name="_ETM_Q2_664001"/>
      <w:bookmarkStart w:id="1051" w:name="_ETM_Q2_664074"/>
      <w:bookmarkStart w:id="1052" w:name="_ETM_Q2_649150"/>
      <w:bookmarkEnd w:id="1050"/>
      <w:bookmarkEnd w:id="1051"/>
      <w:bookmarkEnd w:id="1052"/>
      <w:r>
        <w:rPr>
          <w:rtl/>
        </w:rPr>
        <w:t xml:space="preserve">אז </w:t>
      </w:r>
      <w:bookmarkStart w:id="1053" w:name="_ETM_Q2_649330"/>
      <w:bookmarkEnd w:id="1053"/>
      <w:r>
        <w:rPr>
          <w:rtl/>
        </w:rPr>
        <w:t xml:space="preserve">לכן </w:t>
      </w:r>
      <w:bookmarkStart w:id="1054" w:name="_ETM_Q2_649660"/>
      <w:bookmarkEnd w:id="1054"/>
      <w:r>
        <w:rPr>
          <w:rtl/>
        </w:rPr>
        <w:t xml:space="preserve">אני </w:t>
      </w:r>
      <w:bookmarkStart w:id="1055" w:name="_ETM_Q2_649810"/>
      <w:bookmarkEnd w:id="1055"/>
      <w:r>
        <w:rPr>
          <w:rtl/>
        </w:rPr>
        <w:t>חושב</w:t>
      </w:r>
      <w:r>
        <w:rPr>
          <w:rFonts w:hint="cs"/>
          <w:rtl/>
        </w:rPr>
        <w:t>,</w:t>
      </w:r>
      <w:r>
        <w:rPr>
          <w:rtl/>
        </w:rPr>
        <w:t xml:space="preserve"> </w:t>
      </w:r>
      <w:bookmarkStart w:id="1056" w:name="_ETM_Q2_651049"/>
      <w:bookmarkEnd w:id="1056"/>
      <w:r>
        <w:rPr>
          <w:rtl/>
        </w:rPr>
        <w:t xml:space="preserve">שגם </w:t>
      </w:r>
      <w:bookmarkStart w:id="1057" w:name="_ETM_Q2_651499"/>
      <w:bookmarkEnd w:id="1057"/>
      <w:r>
        <w:rPr>
          <w:rtl/>
        </w:rPr>
        <w:t xml:space="preserve">נושא </w:t>
      </w:r>
      <w:bookmarkStart w:id="1058" w:name="_ETM_Q2_652010"/>
      <w:bookmarkStart w:id="1059" w:name="_ETM_Q2_652219"/>
      <w:bookmarkEnd w:id="1058"/>
      <w:bookmarkEnd w:id="1059"/>
      <w:r>
        <w:rPr>
          <w:rtl/>
        </w:rPr>
        <w:t xml:space="preserve">חוק </w:t>
      </w:r>
      <w:bookmarkStart w:id="1060" w:name="_ETM_Q2_652430"/>
      <w:bookmarkEnd w:id="1060"/>
      <w:r>
        <w:rPr>
          <w:rtl/>
        </w:rPr>
        <w:t xml:space="preserve">הגיוס </w:t>
      </w:r>
      <w:bookmarkStart w:id="1061" w:name="_ETM_Q2_653780"/>
      <w:bookmarkEnd w:id="1061"/>
      <w:r>
        <w:rPr>
          <w:rtl/>
        </w:rPr>
        <w:t xml:space="preserve">צריך </w:t>
      </w:r>
      <w:bookmarkStart w:id="1062" w:name="_ETM_Q2_654110"/>
      <w:bookmarkEnd w:id="1062"/>
      <w:r>
        <w:rPr>
          <w:rtl/>
        </w:rPr>
        <w:t xml:space="preserve">להיות </w:t>
      </w:r>
      <w:bookmarkStart w:id="1063" w:name="_ETM_Q2_654680"/>
      <w:bookmarkEnd w:id="1063"/>
      <w:r>
        <w:rPr>
          <w:rtl/>
        </w:rPr>
        <w:t>ב</w:t>
      </w:r>
      <w:r>
        <w:rPr>
          <w:rFonts w:hint="cs"/>
          <w:rtl/>
        </w:rPr>
        <w:t>שום</w:t>
      </w:r>
      <w:r>
        <w:rPr>
          <w:rtl/>
        </w:rPr>
        <w:t xml:space="preserve"> </w:t>
      </w:r>
      <w:bookmarkStart w:id="1064" w:name="_ETM_Q2_655070"/>
      <w:bookmarkEnd w:id="1064"/>
      <w:r>
        <w:rPr>
          <w:rtl/>
        </w:rPr>
        <w:t xml:space="preserve">שכל </w:t>
      </w:r>
      <w:bookmarkStart w:id="1065" w:name="_ETM_Q2_656520"/>
      <w:bookmarkEnd w:id="1065"/>
      <w:r>
        <w:rPr>
          <w:rtl/>
        </w:rPr>
        <w:t>ו</w:t>
      </w:r>
      <w:r>
        <w:rPr>
          <w:rFonts w:hint="cs"/>
          <w:rtl/>
        </w:rPr>
        <w:t>ב</w:t>
      </w:r>
      <w:r>
        <w:rPr>
          <w:rtl/>
        </w:rPr>
        <w:t xml:space="preserve">הרבה </w:t>
      </w:r>
      <w:bookmarkStart w:id="1066" w:name="_ETM_Q2_657180"/>
      <w:bookmarkEnd w:id="1066"/>
      <w:r>
        <w:rPr>
          <w:rtl/>
        </w:rPr>
        <w:t xml:space="preserve">רגישות </w:t>
      </w:r>
      <w:bookmarkStart w:id="1067" w:name="_ETM_Q2_658470"/>
      <w:bookmarkEnd w:id="1067"/>
      <w:r>
        <w:rPr>
          <w:rtl/>
        </w:rPr>
        <w:t>ונחישות</w:t>
      </w:r>
      <w:r>
        <w:rPr>
          <w:rFonts w:hint="cs"/>
          <w:rtl/>
        </w:rPr>
        <w:t>.</w:t>
      </w:r>
      <w:r>
        <w:rPr>
          <w:rtl/>
        </w:rPr>
        <w:t xml:space="preserve"> </w:t>
      </w:r>
      <w:bookmarkStart w:id="1068" w:name="_ETM_Q2_659770"/>
      <w:bookmarkEnd w:id="1068"/>
      <w:r>
        <w:rPr>
          <w:rtl/>
        </w:rPr>
        <w:t>לכן</w:t>
      </w:r>
      <w:r>
        <w:rPr>
          <w:rFonts w:hint="cs"/>
          <w:rtl/>
        </w:rPr>
        <w:t>,</w:t>
      </w:r>
      <w:r>
        <w:rPr>
          <w:rtl/>
        </w:rPr>
        <w:t xml:space="preserve"> </w:t>
      </w:r>
      <w:bookmarkStart w:id="1069" w:name="_ETM_Q2_660190"/>
      <w:bookmarkEnd w:id="1069"/>
      <w:r>
        <w:rPr>
          <w:rtl/>
        </w:rPr>
        <w:t xml:space="preserve">דרך </w:t>
      </w:r>
      <w:bookmarkStart w:id="1070" w:name="_ETM_Q2_660370"/>
      <w:bookmarkEnd w:id="1070"/>
      <w:r>
        <w:rPr>
          <w:rtl/>
        </w:rPr>
        <w:t>אגב</w:t>
      </w:r>
      <w:r>
        <w:rPr>
          <w:rFonts w:hint="cs"/>
          <w:rtl/>
        </w:rPr>
        <w:t>,</w:t>
      </w:r>
      <w:r>
        <w:rPr>
          <w:rtl/>
        </w:rPr>
        <w:t xml:space="preserve"> </w:t>
      </w:r>
      <w:bookmarkStart w:id="1071" w:name="_ETM_Q2_660610"/>
      <w:bookmarkEnd w:id="1071"/>
      <w:r>
        <w:rPr>
          <w:rtl/>
        </w:rPr>
        <w:t>הצב</w:t>
      </w:r>
      <w:r>
        <w:rPr>
          <w:rFonts w:hint="cs"/>
          <w:rtl/>
        </w:rPr>
        <w:t>א</w:t>
      </w:r>
      <w:r>
        <w:rPr>
          <w:rtl/>
        </w:rPr>
        <w:t xml:space="preserve"> </w:t>
      </w:r>
      <w:bookmarkStart w:id="1072" w:name="_ETM_Q2_662090"/>
      <w:bookmarkEnd w:id="1072"/>
      <w:r>
        <w:rPr>
          <w:rtl/>
        </w:rPr>
        <w:t xml:space="preserve">אמר </w:t>
      </w:r>
      <w:bookmarkStart w:id="1073" w:name="_ETM_Q2_662450"/>
      <w:bookmarkEnd w:id="1073"/>
      <w:r>
        <w:rPr>
          <w:rtl/>
        </w:rPr>
        <w:t xml:space="preserve">את </w:t>
      </w:r>
      <w:bookmarkStart w:id="1074" w:name="_ETM_Q2_662569"/>
      <w:bookmarkEnd w:id="1074"/>
      <w:r>
        <w:rPr>
          <w:rtl/>
        </w:rPr>
        <w:t xml:space="preserve">מה </w:t>
      </w:r>
      <w:bookmarkStart w:id="1075" w:name="_ETM_Q2_662720"/>
      <w:bookmarkEnd w:id="1075"/>
      <w:r>
        <w:rPr>
          <w:rtl/>
        </w:rPr>
        <w:t xml:space="preserve">שהוא </w:t>
      </w:r>
      <w:bookmarkStart w:id="1076" w:name="_ETM_Q2_662900"/>
      <w:bookmarkEnd w:id="1076"/>
      <w:r>
        <w:rPr>
          <w:rtl/>
        </w:rPr>
        <w:t>יכול</w:t>
      </w:r>
      <w:r>
        <w:rPr>
          <w:rFonts w:hint="cs"/>
          <w:rtl/>
        </w:rPr>
        <w:t>.</w:t>
      </w:r>
      <w:r>
        <w:rPr>
          <w:rtl/>
        </w:rPr>
        <w:t xml:space="preserve"> </w:t>
      </w:r>
      <w:bookmarkStart w:id="1077" w:name="_ETM_Q2_663470"/>
      <w:bookmarkEnd w:id="1077"/>
      <w:r>
        <w:rPr>
          <w:rFonts w:hint="cs"/>
          <w:rtl/>
        </w:rPr>
        <w:t>זו ה</w:t>
      </w:r>
      <w:r>
        <w:rPr>
          <w:rtl/>
        </w:rPr>
        <w:t>יכול</w:t>
      </w:r>
      <w:r>
        <w:rPr>
          <w:rFonts w:hint="cs"/>
          <w:rtl/>
        </w:rPr>
        <w:t>ות</w:t>
      </w:r>
      <w:bookmarkStart w:id="1078" w:name="_ETM_Q2_663920"/>
      <w:bookmarkEnd w:id="1078"/>
      <w:r>
        <w:rPr>
          <w:rtl/>
        </w:rPr>
        <w:t xml:space="preserve"> </w:t>
      </w:r>
      <w:bookmarkStart w:id="1079" w:name="_ETM_Q2_664099"/>
      <w:bookmarkEnd w:id="1079"/>
      <w:r>
        <w:rPr>
          <w:rtl/>
        </w:rPr>
        <w:t>של</w:t>
      </w:r>
      <w:r>
        <w:rPr>
          <w:rFonts w:hint="cs"/>
          <w:rtl/>
        </w:rPr>
        <w:t>ו</w:t>
      </w:r>
      <w:r>
        <w:rPr>
          <w:rtl/>
        </w:rPr>
        <w:t xml:space="preserve"> </w:t>
      </w:r>
      <w:bookmarkStart w:id="1080" w:name="_ETM_Q2_665730"/>
      <w:bookmarkEnd w:id="1080"/>
      <w:r>
        <w:rPr>
          <w:rtl/>
        </w:rPr>
        <w:t xml:space="preserve">ועם </w:t>
      </w:r>
      <w:bookmarkStart w:id="1081" w:name="_ETM_Q2_665969"/>
      <w:bookmarkEnd w:id="1081"/>
      <w:r>
        <w:rPr>
          <w:rtl/>
        </w:rPr>
        <w:t xml:space="preserve">זה </w:t>
      </w:r>
      <w:bookmarkStart w:id="1082" w:name="_ETM_Q2_666120"/>
      <w:bookmarkEnd w:id="1082"/>
      <w:r>
        <w:rPr>
          <w:rtl/>
        </w:rPr>
        <w:t xml:space="preserve">אנחנו </w:t>
      </w:r>
      <w:bookmarkStart w:id="1083" w:name="_ETM_Q2_666359"/>
      <w:bookmarkEnd w:id="1083"/>
      <w:r>
        <w:rPr>
          <w:rtl/>
        </w:rPr>
        <w:t>מת</w:t>
      </w:r>
      <w:r>
        <w:rPr>
          <w:rFonts w:hint="cs"/>
          <w:rtl/>
        </w:rPr>
        <w:t xml:space="preserve">קדמים </w:t>
      </w:r>
      <w:bookmarkStart w:id="1084" w:name="_ETM_Q2_666779"/>
      <w:bookmarkEnd w:id="1084"/>
      <w:r>
        <w:rPr>
          <w:rtl/>
        </w:rPr>
        <w:t>כרגע</w:t>
      </w:r>
      <w:r>
        <w:rPr>
          <w:rFonts w:hint="cs"/>
          <w:rtl/>
        </w:rPr>
        <w:t>.</w:t>
      </w:r>
      <w:bookmarkStart w:id="1085" w:name="_ETM_Q2_665951"/>
      <w:bookmarkEnd w:id="1085"/>
    </w:p>
    <w:p w:rsidR="00E562FF" w:rsidRDefault="00E562FF" w:rsidP="00E875FD">
      <w:pPr>
        <w:rPr>
          <w:rtl/>
        </w:rPr>
      </w:pPr>
      <w:bookmarkStart w:id="1086" w:name="_ETM_Q2_666020"/>
      <w:bookmarkEnd w:id="1086"/>
    </w:p>
    <w:p w:rsidR="00E562FF" w:rsidRDefault="00E562FF" w:rsidP="00E875FD">
      <w:pPr>
        <w:pStyle w:val="af5"/>
        <w:keepNext/>
        <w:rPr>
          <w:rtl/>
        </w:rPr>
      </w:pPr>
      <w:bookmarkStart w:id="1087" w:name="ET_interruption_5109_27"/>
      <w:r w:rsidRPr="006966E4">
        <w:rPr>
          <w:rStyle w:val="TagStyle"/>
          <w:rtl/>
        </w:rPr>
        <w:t xml:space="preserve"> &lt;&lt; קריאה &gt;&gt; </w:t>
      </w:r>
      <w:r>
        <w:rPr>
          <w:rtl/>
        </w:rPr>
        <w:t>אלעזר שטרן (יש עתיד):</w:t>
      </w:r>
      <w:r w:rsidRPr="006966E4">
        <w:rPr>
          <w:rStyle w:val="TagStyle"/>
          <w:rtl/>
        </w:rPr>
        <w:t xml:space="preserve"> &lt;&lt; קריאה &gt;&gt;</w:t>
      </w:r>
      <w:r>
        <w:rPr>
          <w:rtl/>
        </w:rPr>
        <w:t xml:space="preserve">   </w:t>
      </w:r>
      <w:bookmarkEnd w:id="1087"/>
    </w:p>
    <w:p w:rsidR="00E562FF" w:rsidRDefault="00E562FF" w:rsidP="00D0032B">
      <w:pPr>
        <w:rPr>
          <w:rtl/>
        </w:rPr>
      </w:pPr>
    </w:p>
    <w:p w:rsidR="00E562FF" w:rsidRDefault="00E562FF" w:rsidP="00E875FD">
      <w:pPr>
        <w:rPr>
          <w:rtl/>
        </w:rPr>
      </w:pPr>
      <w:bookmarkStart w:id="1088" w:name="_ETM_Q2_663258"/>
      <w:bookmarkEnd w:id="1088"/>
      <w:r>
        <w:rPr>
          <w:rFonts w:hint="cs"/>
          <w:rtl/>
        </w:rPr>
        <w:t xml:space="preserve">לא דיברתי על זה, </w:t>
      </w:r>
      <w:bookmarkStart w:id="1089" w:name="_ETM_Q2_662810"/>
      <w:bookmarkEnd w:id="1089"/>
      <w:r>
        <w:rPr>
          <w:rFonts w:hint="cs"/>
          <w:rtl/>
        </w:rPr>
        <w:t>דיברתי על בית המשפט העליון.</w:t>
      </w:r>
      <w:bookmarkStart w:id="1090" w:name="_ETM_Q2_667433"/>
      <w:bookmarkEnd w:id="1090"/>
    </w:p>
    <w:p w:rsidR="00E562FF" w:rsidRDefault="00E562FF" w:rsidP="00E875FD">
      <w:pPr>
        <w:rPr>
          <w:rtl/>
        </w:rPr>
      </w:pPr>
      <w:bookmarkStart w:id="1091" w:name="_ETM_Q2_667527"/>
      <w:bookmarkEnd w:id="1091"/>
    </w:p>
    <w:p w:rsidR="00E562FF" w:rsidRDefault="00E562FF" w:rsidP="00E875FD">
      <w:pPr>
        <w:pStyle w:val="-"/>
        <w:keepNext/>
        <w:rPr>
          <w:rtl/>
        </w:rPr>
      </w:pPr>
      <w:bookmarkStart w:id="1092" w:name="ET_speakercontinue_5971_28"/>
      <w:r w:rsidRPr="006966E4">
        <w:rPr>
          <w:rStyle w:val="TagStyle"/>
          <w:rtl/>
        </w:rPr>
        <w:t xml:space="preserve"> &lt;&lt; דובר_המשך &gt;&gt; </w:t>
      </w:r>
      <w:r>
        <w:rPr>
          <w:rtl/>
        </w:rPr>
        <w:t>השר המקשר בין הממשלה לכנסת דוד אמסלם:</w:t>
      </w:r>
      <w:r w:rsidRPr="006966E4">
        <w:rPr>
          <w:rStyle w:val="TagStyle"/>
          <w:rtl/>
        </w:rPr>
        <w:t xml:space="preserve"> &lt;&lt; דובר_המשך &gt;&gt;</w:t>
      </w:r>
      <w:r>
        <w:rPr>
          <w:rtl/>
        </w:rPr>
        <w:t xml:space="preserve">   </w:t>
      </w:r>
      <w:bookmarkEnd w:id="1092"/>
    </w:p>
    <w:p w:rsidR="00E562FF" w:rsidRDefault="00E562FF" w:rsidP="00D0032B">
      <w:pPr>
        <w:rPr>
          <w:rtl/>
        </w:rPr>
      </w:pPr>
    </w:p>
    <w:p w:rsidR="00E562FF" w:rsidRDefault="00E562FF" w:rsidP="00E875FD">
      <w:pPr>
        <w:rPr>
          <w:rtl/>
        </w:rPr>
      </w:pPr>
      <w:bookmarkStart w:id="1093" w:name="_ETM_Q2_665839"/>
      <w:bookmarkStart w:id="1094" w:name="_ETM_Q2_669719"/>
      <w:bookmarkEnd w:id="1093"/>
      <w:bookmarkEnd w:id="1094"/>
      <w:r>
        <w:rPr>
          <w:rtl/>
        </w:rPr>
        <w:t xml:space="preserve">עכשיו </w:t>
      </w:r>
      <w:bookmarkStart w:id="1095" w:name="_ETM_Q2_670109"/>
      <w:bookmarkStart w:id="1096" w:name="_ETM_Q2_670260"/>
      <w:bookmarkEnd w:id="1095"/>
      <w:bookmarkEnd w:id="1096"/>
      <w:r>
        <w:rPr>
          <w:rtl/>
        </w:rPr>
        <w:t>א</w:t>
      </w:r>
      <w:r>
        <w:rPr>
          <w:rFonts w:hint="cs"/>
          <w:rtl/>
        </w:rPr>
        <w:t>עבור</w:t>
      </w:r>
      <w:r>
        <w:rPr>
          <w:rtl/>
        </w:rPr>
        <w:t xml:space="preserve"> </w:t>
      </w:r>
      <w:bookmarkStart w:id="1097" w:name="_ETM_Q2_670769"/>
      <w:bookmarkEnd w:id="1097"/>
      <w:r>
        <w:rPr>
          <w:rtl/>
        </w:rPr>
        <w:t xml:space="preserve">איתך </w:t>
      </w:r>
      <w:bookmarkStart w:id="1098" w:name="_ETM_Q2_672129"/>
      <w:bookmarkEnd w:id="1098"/>
      <w:r>
        <w:rPr>
          <w:rFonts w:hint="cs"/>
          <w:rtl/>
        </w:rPr>
        <w:t>לבית המשפט העליון. אתם הצעת</w:t>
      </w:r>
      <w:bookmarkStart w:id="1099" w:name="_ETM_Q2_668608"/>
      <w:bookmarkEnd w:id="1099"/>
      <w:r>
        <w:rPr>
          <w:rFonts w:hint="cs"/>
          <w:rtl/>
        </w:rPr>
        <w:t xml:space="preserve">ם </w:t>
      </w:r>
      <w:bookmarkStart w:id="1100" w:name="_ETM_Q2_672459"/>
      <w:bookmarkStart w:id="1101" w:name="_ETM_Q2_672939"/>
      <w:bookmarkStart w:id="1102" w:name="_ETM_Q2_673269"/>
      <w:bookmarkStart w:id="1103" w:name="_ETM_Q2_674109"/>
      <w:bookmarkStart w:id="1104" w:name="_ETM_Q2_674469"/>
      <w:bookmarkStart w:id="1105" w:name="_ETM_Q2_674829"/>
      <w:bookmarkEnd w:id="1100"/>
      <w:bookmarkEnd w:id="1101"/>
      <w:bookmarkEnd w:id="1102"/>
      <w:bookmarkEnd w:id="1103"/>
      <w:bookmarkEnd w:id="1104"/>
      <w:bookmarkEnd w:id="1105"/>
      <w:r>
        <w:rPr>
          <w:rFonts w:hint="cs"/>
          <w:rtl/>
        </w:rPr>
        <w:t xml:space="preserve">הצעת </w:t>
      </w:r>
      <w:bookmarkStart w:id="1106" w:name="_ETM_Q2_677427"/>
      <w:bookmarkEnd w:id="1106"/>
      <w:r>
        <w:rPr>
          <w:rtl/>
        </w:rPr>
        <w:t>אי</w:t>
      </w:r>
      <w:bookmarkStart w:id="1107" w:name="_ETM_Q2_674920"/>
      <w:bookmarkEnd w:id="1107"/>
      <w:r>
        <w:rPr>
          <w:rFonts w:hint="cs"/>
          <w:rtl/>
        </w:rPr>
        <w:t>-</w:t>
      </w:r>
      <w:r>
        <w:rPr>
          <w:rtl/>
        </w:rPr>
        <w:t>אמון</w:t>
      </w:r>
      <w:r>
        <w:rPr>
          <w:rFonts w:hint="cs"/>
          <w:rtl/>
        </w:rPr>
        <w:t>,</w:t>
      </w:r>
      <w:r>
        <w:rPr>
          <w:rtl/>
        </w:rPr>
        <w:t xml:space="preserve"> </w:t>
      </w:r>
      <w:bookmarkStart w:id="1108" w:name="_ETM_Q2_675129"/>
      <w:bookmarkEnd w:id="1108"/>
      <w:r>
        <w:rPr>
          <w:rtl/>
        </w:rPr>
        <w:t>ש</w:t>
      </w:r>
      <w:bookmarkStart w:id="1109" w:name="_ETM_Q2_675489"/>
      <w:bookmarkEnd w:id="1109"/>
      <w:r>
        <w:rPr>
          <w:rtl/>
        </w:rPr>
        <w:t xml:space="preserve">בעצם </w:t>
      </w:r>
      <w:bookmarkStart w:id="1110" w:name="_ETM_Q2_675790"/>
      <w:bookmarkEnd w:id="1110"/>
      <w:r>
        <w:rPr>
          <w:rtl/>
        </w:rPr>
        <w:t xml:space="preserve">הגדרתם </w:t>
      </w:r>
      <w:bookmarkStart w:id="1111" w:name="_ETM_Q2_676239"/>
      <w:bookmarkEnd w:id="1111"/>
      <w:r>
        <w:rPr>
          <w:rtl/>
        </w:rPr>
        <w:t>אותה</w:t>
      </w:r>
      <w:bookmarkStart w:id="1112" w:name="_ETM_Q2_677689"/>
      <w:bookmarkStart w:id="1113" w:name="_ETM_Q2_678409"/>
      <w:bookmarkEnd w:id="1112"/>
      <w:bookmarkEnd w:id="1113"/>
      <w:r>
        <w:rPr>
          <w:rFonts w:hint="cs"/>
          <w:rtl/>
        </w:rPr>
        <w:t xml:space="preserve">: </w:t>
      </w:r>
      <w:r>
        <w:rPr>
          <w:rtl/>
        </w:rPr>
        <w:t xml:space="preserve">הממשלה </w:t>
      </w:r>
      <w:bookmarkStart w:id="1114" w:name="_ETM_Q2_679010"/>
      <w:bookmarkEnd w:id="1114"/>
      <w:r>
        <w:rPr>
          <w:rFonts w:hint="cs"/>
          <w:rtl/>
        </w:rPr>
        <w:t>ה</w:t>
      </w:r>
      <w:r>
        <w:rPr>
          <w:rtl/>
        </w:rPr>
        <w:t xml:space="preserve">כושלת </w:t>
      </w:r>
      <w:bookmarkStart w:id="1115" w:name="_ETM_Q2_679549"/>
      <w:bookmarkEnd w:id="1115"/>
      <w:r>
        <w:rPr>
          <w:rtl/>
        </w:rPr>
        <w:t xml:space="preserve">של </w:t>
      </w:r>
      <w:bookmarkStart w:id="1116" w:name="_ETM_Q2_679669"/>
      <w:bookmarkEnd w:id="1116"/>
      <w:r>
        <w:rPr>
          <w:rtl/>
        </w:rPr>
        <w:t xml:space="preserve">נתניהו </w:t>
      </w:r>
      <w:bookmarkStart w:id="1117" w:name="_ETM_Q2_680239"/>
      <w:bookmarkEnd w:id="1117"/>
      <w:r>
        <w:rPr>
          <w:rtl/>
        </w:rPr>
        <w:t xml:space="preserve">מהווה </w:t>
      </w:r>
      <w:bookmarkStart w:id="1118" w:name="_ETM_Q2_680569"/>
      <w:bookmarkEnd w:id="1118"/>
      <w:r>
        <w:rPr>
          <w:rtl/>
        </w:rPr>
        <w:t xml:space="preserve">איום </w:t>
      </w:r>
      <w:bookmarkStart w:id="1119" w:name="_ETM_Q2_680900"/>
      <w:bookmarkEnd w:id="1119"/>
      <w:r>
        <w:rPr>
          <w:rtl/>
        </w:rPr>
        <w:t xml:space="preserve">על </w:t>
      </w:r>
      <w:bookmarkStart w:id="1120" w:name="_ETM_Q2_680989"/>
      <w:bookmarkEnd w:id="1120"/>
      <w:r>
        <w:rPr>
          <w:rtl/>
        </w:rPr>
        <w:t xml:space="preserve">מדינת </w:t>
      </w:r>
      <w:bookmarkStart w:id="1121" w:name="_ETM_Q2_681469"/>
      <w:bookmarkEnd w:id="1121"/>
      <w:r>
        <w:rPr>
          <w:rtl/>
        </w:rPr>
        <w:t xml:space="preserve">ישראל </w:t>
      </w:r>
      <w:bookmarkStart w:id="1122" w:name="_ETM_Q2_681769"/>
      <w:bookmarkEnd w:id="1122"/>
      <w:r>
        <w:rPr>
          <w:rtl/>
        </w:rPr>
        <w:t xml:space="preserve">כמדינת </w:t>
      </w:r>
      <w:bookmarkStart w:id="1123" w:name="_ETM_Q2_682279"/>
      <w:bookmarkEnd w:id="1123"/>
      <w:r>
        <w:rPr>
          <w:rtl/>
        </w:rPr>
        <w:t>חוק</w:t>
      </w:r>
      <w:r>
        <w:rPr>
          <w:rFonts w:hint="cs"/>
          <w:rtl/>
        </w:rPr>
        <w:t>.</w:t>
      </w:r>
      <w:r>
        <w:rPr>
          <w:rtl/>
        </w:rPr>
        <w:t xml:space="preserve"> </w:t>
      </w:r>
      <w:bookmarkStart w:id="1124" w:name="_ETM_Q2_683650"/>
      <w:bookmarkEnd w:id="1124"/>
      <w:r>
        <w:rPr>
          <w:rtl/>
        </w:rPr>
        <w:t xml:space="preserve">אני </w:t>
      </w:r>
      <w:bookmarkStart w:id="1125" w:name="_ETM_Q2_683830"/>
      <w:bookmarkEnd w:id="1125"/>
      <w:r>
        <w:rPr>
          <w:rtl/>
        </w:rPr>
        <w:t xml:space="preserve">רוצה </w:t>
      </w:r>
      <w:bookmarkStart w:id="1126" w:name="_ETM_Q2_684130"/>
      <w:bookmarkEnd w:id="1126"/>
      <w:r>
        <w:rPr>
          <w:rtl/>
        </w:rPr>
        <w:t xml:space="preserve">להגיד </w:t>
      </w:r>
      <w:bookmarkStart w:id="1127" w:name="_ETM_Q2_684550"/>
      <w:bookmarkEnd w:id="1127"/>
      <w:r>
        <w:rPr>
          <w:rtl/>
        </w:rPr>
        <w:t>לך</w:t>
      </w:r>
      <w:r>
        <w:rPr>
          <w:rFonts w:hint="cs"/>
          <w:rtl/>
        </w:rPr>
        <w:t>,</w:t>
      </w:r>
      <w:r>
        <w:rPr>
          <w:rtl/>
        </w:rPr>
        <w:t xml:space="preserve"> </w:t>
      </w:r>
      <w:bookmarkStart w:id="1128" w:name="_ETM_Q2_685849"/>
      <w:bookmarkEnd w:id="1128"/>
      <w:r>
        <w:rPr>
          <w:rtl/>
        </w:rPr>
        <w:t xml:space="preserve">חבר </w:t>
      </w:r>
      <w:bookmarkStart w:id="1129" w:name="_ETM_Q2_686120"/>
      <w:bookmarkEnd w:id="1129"/>
      <w:r>
        <w:rPr>
          <w:rtl/>
        </w:rPr>
        <w:t xml:space="preserve">הכנסת </w:t>
      </w:r>
      <w:bookmarkStart w:id="1130" w:name="_ETM_Q2_686540"/>
      <w:bookmarkEnd w:id="1130"/>
      <w:r>
        <w:rPr>
          <w:rtl/>
        </w:rPr>
        <w:t>שטרן</w:t>
      </w:r>
      <w:r>
        <w:rPr>
          <w:rFonts w:hint="cs"/>
          <w:rtl/>
        </w:rPr>
        <w:t>:</w:t>
      </w:r>
      <w:r>
        <w:rPr>
          <w:rtl/>
        </w:rPr>
        <w:t xml:space="preserve"> </w:t>
      </w:r>
      <w:bookmarkStart w:id="1131" w:name="_ETM_Q2_687560"/>
      <w:bookmarkEnd w:id="1131"/>
      <w:r>
        <w:rPr>
          <w:rtl/>
        </w:rPr>
        <w:t xml:space="preserve">אני </w:t>
      </w:r>
      <w:bookmarkStart w:id="1132" w:name="_ETM_Q2_687829"/>
      <w:bookmarkEnd w:id="1132"/>
      <w:r>
        <w:rPr>
          <w:rFonts w:hint="cs"/>
          <w:rtl/>
        </w:rPr>
        <w:t xml:space="preserve">טוען </w:t>
      </w:r>
      <w:bookmarkStart w:id="1133" w:name="_ETM_Q2_688099"/>
      <w:bookmarkEnd w:id="1133"/>
      <w:r>
        <w:rPr>
          <w:rtl/>
        </w:rPr>
        <w:t xml:space="preserve">שמדינת </w:t>
      </w:r>
      <w:bookmarkStart w:id="1134" w:name="_ETM_Q2_688579"/>
      <w:bookmarkEnd w:id="1134"/>
      <w:r>
        <w:rPr>
          <w:rtl/>
        </w:rPr>
        <w:t xml:space="preserve">ישראל </w:t>
      </w:r>
      <w:bookmarkStart w:id="1135" w:name="_ETM_Q2_688969"/>
      <w:bookmarkStart w:id="1136" w:name="_ETM_Q2_689120"/>
      <w:bookmarkEnd w:id="1135"/>
      <w:bookmarkEnd w:id="1136"/>
      <w:r>
        <w:rPr>
          <w:rtl/>
        </w:rPr>
        <w:t xml:space="preserve">היא </w:t>
      </w:r>
      <w:bookmarkStart w:id="1137" w:name="_ETM_Q2_689209"/>
      <w:bookmarkEnd w:id="1137"/>
      <w:r>
        <w:rPr>
          <w:rtl/>
        </w:rPr>
        <w:t xml:space="preserve">לא </w:t>
      </w:r>
      <w:bookmarkStart w:id="1138" w:name="_ETM_Q2_689329"/>
      <w:bookmarkEnd w:id="1138"/>
      <w:r>
        <w:rPr>
          <w:rtl/>
        </w:rPr>
        <w:t xml:space="preserve">מדינת </w:t>
      </w:r>
      <w:bookmarkStart w:id="1139" w:name="_ETM_Q2_689689"/>
      <w:bookmarkEnd w:id="1139"/>
      <w:r>
        <w:rPr>
          <w:rtl/>
        </w:rPr>
        <w:t>חוק</w:t>
      </w:r>
      <w:r>
        <w:rPr>
          <w:rFonts w:hint="cs"/>
          <w:rtl/>
        </w:rPr>
        <w:t>, אין חוק במדינת ישראל.</w:t>
      </w:r>
      <w:bookmarkStart w:id="1140" w:name="_ETM_Q2_688228"/>
      <w:bookmarkEnd w:id="1140"/>
      <w:r>
        <w:rPr>
          <w:rFonts w:hint="cs"/>
          <w:rtl/>
        </w:rPr>
        <w:t xml:space="preserve"> דרך אגב, חוקים זאת המלצה. </w:t>
      </w:r>
      <w:bookmarkStart w:id="1141" w:name="_ETM_Q2_692248"/>
      <w:bookmarkEnd w:id="1141"/>
    </w:p>
    <w:p w:rsidR="00E562FF" w:rsidRDefault="00E562FF" w:rsidP="00E875FD">
      <w:pPr>
        <w:rPr>
          <w:rtl/>
        </w:rPr>
      </w:pPr>
      <w:bookmarkStart w:id="1142" w:name="_ETM_Q2_692330"/>
      <w:bookmarkEnd w:id="1142"/>
      <w:r>
        <w:rPr>
          <w:rFonts w:hint="cs"/>
          <w:rtl/>
        </w:rPr>
        <w:t xml:space="preserve"> </w:t>
      </w:r>
      <w:bookmarkStart w:id="1143" w:name="_ETM_Q2_688608"/>
      <w:bookmarkEnd w:id="1143"/>
    </w:p>
    <w:p w:rsidR="00E562FF" w:rsidRDefault="00E562FF" w:rsidP="00E875FD">
      <w:pPr>
        <w:pStyle w:val="af5"/>
        <w:keepNext/>
        <w:rPr>
          <w:rtl/>
        </w:rPr>
      </w:pPr>
      <w:bookmarkStart w:id="1144" w:name="_ETM_Q2_688684"/>
      <w:bookmarkStart w:id="1145" w:name="_ETM_Q2_688769"/>
      <w:bookmarkStart w:id="1146" w:name="_ETM_Q2_688853"/>
      <w:bookmarkStart w:id="1147" w:name="ET_interruption_5109_29"/>
      <w:bookmarkEnd w:id="1144"/>
      <w:bookmarkEnd w:id="1145"/>
      <w:bookmarkEnd w:id="1146"/>
      <w:r w:rsidRPr="006966E4">
        <w:rPr>
          <w:rStyle w:val="TagStyle"/>
          <w:rtl/>
        </w:rPr>
        <w:t xml:space="preserve"> &lt;&lt; קריאה &gt;&gt; </w:t>
      </w:r>
      <w:r>
        <w:rPr>
          <w:rtl/>
        </w:rPr>
        <w:t>אלעזר שטרן (יש עתיד):</w:t>
      </w:r>
      <w:r w:rsidRPr="006966E4">
        <w:rPr>
          <w:rStyle w:val="TagStyle"/>
          <w:rtl/>
        </w:rPr>
        <w:t xml:space="preserve"> &lt;&lt; קריאה &gt;&gt;</w:t>
      </w:r>
      <w:r>
        <w:rPr>
          <w:rtl/>
        </w:rPr>
        <w:t xml:space="preserve">   </w:t>
      </w:r>
      <w:bookmarkEnd w:id="1147"/>
    </w:p>
    <w:p w:rsidR="00E562FF" w:rsidRDefault="00E562FF" w:rsidP="00D0032B">
      <w:pPr>
        <w:rPr>
          <w:rtl/>
        </w:rPr>
      </w:pPr>
    </w:p>
    <w:p w:rsidR="00E562FF" w:rsidRDefault="00E562FF" w:rsidP="00E875FD">
      <w:pPr>
        <w:rPr>
          <w:rtl/>
        </w:rPr>
      </w:pPr>
      <w:r>
        <w:rPr>
          <w:rtl/>
        </w:rPr>
        <w:t>אתה לא צריך יותר לענות.</w:t>
      </w:r>
      <w:r>
        <w:rPr>
          <w:rFonts w:hint="cs"/>
          <w:rtl/>
        </w:rPr>
        <w:t xml:space="preserve"> אני מוותר,</w:t>
      </w:r>
      <w:r>
        <w:rPr>
          <w:rtl/>
        </w:rPr>
        <w:t xml:space="preserve"> לא צריך לענות.</w:t>
      </w:r>
    </w:p>
    <w:p w:rsidR="00E562FF" w:rsidRDefault="00E562FF" w:rsidP="00E875FD">
      <w:pPr>
        <w:rPr>
          <w:rtl/>
        </w:rPr>
      </w:pPr>
    </w:p>
    <w:p w:rsidR="00E562FF" w:rsidRDefault="00E562FF" w:rsidP="00E875FD">
      <w:pPr>
        <w:pStyle w:val="-"/>
        <w:keepNext/>
        <w:rPr>
          <w:rtl/>
        </w:rPr>
      </w:pPr>
      <w:bookmarkStart w:id="1148" w:name="ET_speakercontinue_5971_31"/>
      <w:r w:rsidRPr="006966E4">
        <w:rPr>
          <w:rStyle w:val="TagStyle"/>
          <w:rtl/>
        </w:rPr>
        <w:t xml:space="preserve"> &lt;&lt; דובר_המשך &gt;&gt; </w:t>
      </w:r>
      <w:r>
        <w:rPr>
          <w:rtl/>
        </w:rPr>
        <w:t>השר המקשר בין הממשלה לכנסת דוד אמסלם:</w:t>
      </w:r>
      <w:r w:rsidRPr="006966E4">
        <w:rPr>
          <w:rStyle w:val="TagStyle"/>
          <w:rtl/>
        </w:rPr>
        <w:t xml:space="preserve"> &lt;&lt; דובר_המשך &gt;&gt;</w:t>
      </w:r>
      <w:r>
        <w:rPr>
          <w:rtl/>
        </w:rPr>
        <w:t xml:space="preserve">   </w:t>
      </w:r>
      <w:bookmarkEnd w:id="1148"/>
    </w:p>
    <w:p w:rsidR="00E562FF" w:rsidRDefault="00E562FF" w:rsidP="00D0032B">
      <w:pPr>
        <w:rPr>
          <w:rtl/>
        </w:rPr>
      </w:pPr>
    </w:p>
    <w:p w:rsidR="00E562FF" w:rsidRDefault="00E562FF" w:rsidP="00D0032B">
      <w:pPr>
        <w:rPr>
          <w:rtl/>
        </w:rPr>
      </w:pPr>
      <w:bookmarkStart w:id="1149" w:name="_ETM_Q2_694578"/>
      <w:bookmarkEnd w:id="1149"/>
      <w:r>
        <w:rPr>
          <w:rFonts w:hint="cs"/>
          <w:rtl/>
        </w:rPr>
        <w:t xml:space="preserve">תן לי. בוא, אני </w:t>
      </w:r>
      <w:bookmarkStart w:id="1150" w:name="_ETM_Q2_696636"/>
      <w:bookmarkEnd w:id="1150"/>
      <w:r>
        <w:rPr>
          <w:rFonts w:hint="cs"/>
          <w:rtl/>
        </w:rPr>
        <w:t xml:space="preserve">מדבר להיגיון שלך, עזוב עכשיו </w:t>
      </w:r>
      <w:r w:rsidR="00D0032B">
        <w:rPr>
          <w:rFonts w:hint="cs"/>
          <w:rtl/>
        </w:rPr>
        <w:t>– – –</w:t>
      </w:r>
      <w:r>
        <w:rPr>
          <w:rFonts w:hint="cs"/>
          <w:rtl/>
        </w:rPr>
        <w:t xml:space="preserve"> </w:t>
      </w:r>
      <w:bookmarkStart w:id="1151" w:name="_ETM_Q2_699954"/>
      <w:bookmarkEnd w:id="1151"/>
    </w:p>
    <w:p w:rsidR="00E562FF" w:rsidRDefault="00E562FF" w:rsidP="00E875FD">
      <w:pPr>
        <w:rPr>
          <w:rtl/>
        </w:rPr>
      </w:pPr>
      <w:bookmarkStart w:id="1152" w:name="_ETM_Q2_696489"/>
      <w:bookmarkEnd w:id="1152"/>
    </w:p>
    <w:p w:rsidR="00E562FF" w:rsidRDefault="00E562FF" w:rsidP="00E875FD">
      <w:pPr>
        <w:pStyle w:val="af5"/>
        <w:keepNext/>
        <w:rPr>
          <w:rtl/>
        </w:rPr>
      </w:pPr>
      <w:bookmarkStart w:id="1153" w:name="_ETM_Q2_700030"/>
      <w:bookmarkEnd w:id="1153"/>
      <w:r w:rsidRPr="006966E4">
        <w:rPr>
          <w:rStyle w:val="TagStyle"/>
          <w:rtl/>
        </w:rPr>
        <w:t xml:space="preserve">&lt;&lt; קריאה &gt;&gt; </w:t>
      </w:r>
      <w:r>
        <w:rPr>
          <w:rtl/>
        </w:rPr>
        <w:t>אלעזר שטרן (יש עתיד):</w:t>
      </w:r>
      <w:r w:rsidRPr="006966E4">
        <w:rPr>
          <w:rStyle w:val="TagStyle"/>
          <w:rtl/>
        </w:rPr>
        <w:t xml:space="preserve"> &lt;&lt; קריאה &gt;&gt;</w:t>
      </w:r>
      <w:r>
        <w:rPr>
          <w:rtl/>
        </w:rPr>
        <w:t xml:space="preserve">   </w:t>
      </w:r>
    </w:p>
    <w:p w:rsidR="00E562FF" w:rsidRDefault="00E562FF" w:rsidP="00D0032B">
      <w:pPr>
        <w:rPr>
          <w:rtl/>
        </w:rPr>
      </w:pPr>
    </w:p>
    <w:p w:rsidR="00E562FF" w:rsidRDefault="00E562FF" w:rsidP="00E875FD">
      <w:pPr>
        <w:rPr>
          <w:rtl/>
        </w:rPr>
      </w:pPr>
      <w:r>
        <w:rPr>
          <w:rFonts w:hint="cs"/>
          <w:rtl/>
        </w:rPr>
        <w:t>לא,</w:t>
      </w:r>
      <w:bookmarkStart w:id="1154" w:name="_ETM_Q2_698416"/>
      <w:bookmarkEnd w:id="1154"/>
      <w:r>
        <w:rPr>
          <w:rFonts w:hint="cs"/>
          <w:rtl/>
        </w:rPr>
        <w:t xml:space="preserve"> גם אני </w:t>
      </w:r>
      <w:r>
        <w:rPr>
          <w:rFonts w:hint="eastAsia"/>
          <w:rtl/>
        </w:rPr>
        <w:t>–</w:t>
      </w:r>
      <w:r>
        <w:rPr>
          <w:rFonts w:hint="cs"/>
          <w:rtl/>
        </w:rPr>
        <w:t xml:space="preserve"> להיגיון שלך. אם מדינת ישראל היא לא מדינת</w:t>
      </w:r>
      <w:bookmarkStart w:id="1155" w:name="_ETM_Q2_700095"/>
      <w:bookmarkEnd w:id="1155"/>
      <w:r>
        <w:rPr>
          <w:rFonts w:hint="cs"/>
          <w:rtl/>
        </w:rPr>
        <w:t xml:space="preserve"> חוק, לא צריך יותר. </w:t>
      </w:r>
    </w:p>
    <w:p w:rsidR="00E562FF" w:rsidRDefault="00E562FF" w:rsidP="00E875FD">
      <w:pPr>
        <w:rPr>
          <w:rtl/>
        </w:rPr>
      </w:pPr>
      <w:bookmarkStart w:id="1156" w:name="_ETM_Q2_701513"/>
      <w:bookmarkStart w:id="1157" w:name="_ETM_Q2_701578"/>
      <w:bookmarkEnd w:id="1156"/>
      <w:bookmarkEnd w:id="1157"/>
    </w:p>
    <w:p w:rsidR="00E562FF" w:rsidRDefault="00E562FF" w:rsidP="00E875FD">
      <w:pPr>
        <w:pStyle w:val="-"/>
        <w:keepNext/>
        <w:rPr>
          <w:rtl/>
        </w:rPr>
      </w:pPr>
      <w:bookmarkStart w:id="1158" w:name="ET_speakercontinue_5971_34"/>
      <w:r w:rsidRPr="006966E4">
        <w:rPr>
          <w:rStyle w:val="TagStyle"/>
          <w:rtl/>
        </w:rPr>
        <w:t xml:space="preserve"> &lt;&lt; דובר_המשך &gt;&gt; </w:t>
      </w:r>
      <w:r>
        <w:rPr>
          <w:rtl/>
        </w:rPr>
        <w:t>השר המקשר בין הממשלה לכנסת דוד אמסלם:</w:t>
      </w:r>
      <w:r w:rsidRPr="006966E4">
        <w:rPr>
          <w:rStyle w:val="TagStyle"/>
          <w:rtl/>
        </w:rPr>
        <w:t xml:space="preserve"> &lt;&lt; דובר_המשך &gt;&gt;</w:t>
      </w:r>
      <w:r>
        <w:rPr>
          <w:rtl/>
        </w:rPr>
        <w:t xml:space="preserve">   </w:t>
      </w:r>
      <w:bookmarkEnd w:id="1158"/>
    </w:p>
    <w:p w:rsidR="00E562FF" w:rsidRDefault="00E562FF" w:rsidP="00D0032B">
      <w:pPr>
        <w:rPr>
          <w:rtl/>
        </w:rPr>
      </w:pPr>
    </w:p>
    <w:p w:rsidR="00E562FF" w:rsidRDefault="00E562FF" w:rsidP="00E875FD">
      <w:pPr>
        <w:rPr>
          <w:rtl/>
        </w:rPr>
      </w:pPr>
      <w:bookmarkStart w:id="1159" w:name="_ETM_Q2_699799"/>
      <w:bookmarkEnd w:id="1159"/>
      <w:r>
        <w:rPr>
          <w:rFonts w:hint="cs"/>
          <w:rtl/>
        </w:rPr>
        <w:t xml:space="preserve">תן לי, תן לי לדבר. </w:t>
      </w:r>
      <w:bookmarkStart w:id="1160" w:name="_ETM_Q2_705009"/>
      <w:bookmarkEnd w:id="1160"/>
    </w:p>
    <w:p w:rsidR="00E562FF" w:rsidRPr="006966E4" w:rsidRDefault="00E562FF" w:rsidP="00E875FD">
      <w:pPr>
        <w:rPr>
          <w:rtl/>
        </w:rPr>
      </w:pPr>
      <w:bookmarkStart w:id="1161" w:name="_ETM_Q2_705098"/>
      <w:bookmarkEnd w:id="1161"/>
    </w:p>
    <w:p w:rsidR="00E562FF" w:rsidRDefault="00E562FF" w:rsidP="00E875FD">
      <w:pPr>
        <w:pStyle w:val="af6"/>
        <w:keepNext/>
        <w:rPr>
          <w:rtl/>
        </w:rPr>
      </w:pPr>
      <w:bookmarkStart w:id="1162" w:name="ET_yor_6423_32"/>
      <w:r w:rsidRPr="006966E4">
        <w:rPr>
          <w:rStyle w:val="TagStyle"/>
          <w:rtl/>
        </w:rPr>
        <w:t xml:space="preserve"> &lt;&lt; יור &gt;&gt; </w:t>
      </w:r>
      <w:r>
        <w:rPr>
          <w:rtl/>
        </w:rPr>
        <w:t>היו"ר אמיר אוחנה:</w:t>
      </w:r>
      <w:r w:rsidRPr="006966E4">
        <w:rPr>
          <w:rStyle w:val="TagStyle"/>
          <w:rtl/>
        </w:rPr>
        <w:t xml:space="preserve"> &lt;&lt; יור &gt;&gt;</w:t>
      </w:r>
      <w:r>
        <w:rPr>
          <w:rtl/>
        </w:rPr>
        <w:t xml:space="preserve">   </w:t>
      </w:r>
      <w:bookmarkEnd w:id="1162"/>
    </w:p>
    <w:p w:rsidR="00E562FF" w:rsidRDefault="00E562FF" w:rsidP="00D0032B">
      <w:pPr>
        <w:rPr>
          <w:rtl/>
        </w:rPr>
      </w:pPr>
    </w:p>
    <w:p w:rsidR="00E562FF" w:rsidRDefault="00E562FF" w:rsidP="00E875FD">
      <w:pPr>
        <w:rPr>
          <w:rtl/>
        </w:rPr>
      </w:pPr>
      <w:bookmarkStart w:id="1163" w:name="_ETM_Q2_702661"/>
      <w:bookmarkEnd w:id="1163"/>
      <w:r>
        <w:rPr>
          <w:rFonts w:hint="cs"/>
          <w:rtl/>
        </w:rPr>
        <w:t xml:space="preserve">אבל שמע את הנימוק. </w:t>
      </w:r>
      <w:bookmarkStart w:id="1164" w:name="_ETM_Q2_703669"/>
      <w:bookmarkEnd w:id="1164"/>
      <w:r w:rsidR="00D36B87">
        <w:rPr>
          <w:rFonts w:hint="cs"/>
          <w:rtl/>
        </w:rPr>
        <w:t xml:space="preserve">אולי תשתכנע ותסיר את ההצעה. </w:t>
      </w:r>
    </w:p>
    <w:p w:rsidR="00E562FF" w:rsidRDefault="00E562FF" w:rsidP="00E875FD">
      <w:pPr>
        <w:rPr>
          <w:rtl/>
        </w:rPr>
      </w:pPr>
      <w:bookmarkStart w:id="1165" w:name="_ETM_Q2_703732"/>
      <w:bookmarkEnd w:id="1165"/>
    </w:p>
    <w:p w:rsidR="00E562FF" w:rsidRDefault="00E562FF" w:rsidP="00E875FD">
      <w:pPr>
        <w:pStyle w:val="-"/>
        <w:keepNext/>
        <w:rPr>
          <w:rtl/>
        </w:rPr>
      </w:pPr>
      <w:bookmarkStart w:id="1166" w:name="ET_speakercontinue_5971_33"/>
      <w:r w:rsidRPr="006966E4">
        <w:rPr>
          <w:rStyle w:val="TagStyle"/>
          <w:rtl/>
        </w:rPr>
        <w:t xml:space="preserve"> &lt;&lt; דובר_המשך &gt;&gt; </w:t>
      </w:r>
      <w:r>
        <w:rPr>
          <w:rtl/>
        </w:rPr>
        <w:t>השר המקשר בין הממשלה לכנסת דוד אמסלם:</w:t>
      </w:r>
      <w:r w:rsidRPr="006966E4">
        <w:rPr>
          <w:rStyle w:val="TagStyle"/>
          <w:rtl/>
        </w:rPr>
        <w:t xml:space="preserve"> &lt;&lt; דובר_המשך &gt;&gt;</w:t>
      </w:r>
      <w:r>
        <w:rPr>
          <w:rtl/>
        </w:rPr>
        <w:t xml:space="preserve">   </w:t>
      </w:r>
      <w:bookmarkEnd w:id="1166"/>
    </w:p>
    <w:p w:rsidR="00E562FF" w:rsidRDefault="00E562FF" w:rsidP="00D0032B">
      <w:pPr>
        <w:rPr>
          <w:rtl/>
        </w:rPr>
      </w:pPr>
    </w:p>
    <w:p w:rsidR="00E562FF" w:rsidRDefault="00E562FF" w:rsidP="00D36B87">
      <w:pPr>
        <w:rPr>
          <w:rtl/>
        </w:rPr>
      </w:pPr>
      <w:r>
        <w:rPr>
          <w:rFonts w:hint="cs"/>
          <w:rtl/>
        </w:rPr>
        <w:t>אבל</w:t>
      </w:r>
      <w:bookmarkStart w:id="1167" w:name="_ETM_Q2_700689"/>
      <w:bookmarkEnd w:id="1167"/>
      <w:r>
        <w:rPr>
          <w:rFonts w:hint="cs"/>
          <w:rtl/>
        </w:rPr>
        <w:t xml:space="preserve"> שמע את הנימוק. </w:t>
      </w:r>
      <w:bookmarkStart w:id="1168" w:name="_ETM_Q2_709670"/>
      <w:bookmarkEnd w:id="1168"/>
      <w:r w:rsidR="00D36B87">
        <w:rPr>
          <w:rFonts w:hint="cs"/>
          <w:rtl/>
        </w:rPr>
        <w:t>ב</w:t>
      </w:r>
      <w:r>
        <w:rPr>
          <w:rFonts w:hint="cs"/>
          <w:rtl/>
        </w:rPr>
        <w:t>סוף אני ב</w:t>
      </w:r>
      <w:r>
        <w:rPr>
          <w:rtl/>
        </w:rPr>
        <w:t xml:space="preserve">עסק </w:t>
      </w:r>
      <w:bookmarkStart w:id="1169" w:name="_ETM_Q2_709970"/>
      <w:bookmarkEnd w:id="1169"/>
      <w:r>
        <w:rPr>
          <w:rtl/>
        </w:rPr>
        <w:t>הזה</w:t>
      </w:r>
      <w:r>
        <w:rPr>
          <w:rFonts w:hint="cs"/>
          <w:rtl/>
        </w:rPr>
        <w:t>,</w:t>
      </w:r>
      <w:r>
        <w:rPr>
          <w:rtl/>
        </w:rPr>
        <w:t xml:space="preserve"> </w:t>
      </w:r>
      <w:bookmarkStart w:id="1170" w:name="_ETM_Q2_710300"/>
      <w:bookmarkEnd w:id="1170"/>
      <w:r>
        <w:rPr>
          <w:rtl/>
        </w:rPr>
        <w:t>באמת</w:t>
      </w:r>
      <w:r>
        <w:rPr>
          <w:rFonts w:hint="cs"/>
          <w:rtl/>
        </w:rPr>
        <w:t>,</w:t>
      </w:r>
      <w:r>
        <w:rPr>
          <w:rtl/>
        </w:rPr>
        <w:t xml:space="preserve"> </w:t>
      </w:r>
      <w:bookmarkStart w:id="1171" w:name="_ETM_Q2_710720"/>
      <w:bookmarkStart w:id="1172" w:name="_ETM_Q2_710929"/>
      <w:bookmarkEnd w:id="1171"/>
      <w:bookmarkEnd w:id="1172"/>
      <w:r>
        <w:rPr>
          <w:rFonts w:hint="cs"/>
          <w:rtl/>
        </w:rPr>
        <w:t xml:space="preserve">לא מסתכל </w:t>
      </w:r>
      <w:bookmarkStart w:id="1173" w:name="_ETM_Q2_711349"/>
      <w:bookmarkEnd w:id="1173"/>
      <w:r>
        <w:rPr>
          <w:rtl/>
        </w:rPr>
        <w:t xml:space="preserve">בין </w:t>
      </w:r>
      <w:bookmarkStart w:id="1174" w:name="_ETM_Q2_711530"/>
      <w:bookmarkEnd w:id="1174"/>
      <w:r>
        <w:rPr>
          <w:rtl/>
        </w:rPr>
        <w:t xml:space="preserve">שמאל </w:t>
      </w:r>
      <w:bookmarkStart w:id="1175" w:name="_ETM_Q2_711860"/>
      <w:bookmarkEnd w:id="1175"/>
      <w:r>
        <w:rPr>
          <w:rtl/>
        </w:rPr>
        <w:t>לימין</w:t>
      </w:r>
      <w:r>
        <w:rPr>
          <w:rFonts w:hint="cs"/>
          <w:rtl/>
        </w:rPr>
        <w:t>.</w:t>
      </w:r>
      <w:r>
        <w:rPr>
          <w:rtl/>
        </w:rPr>
        <w:t xml:space="preserve"> </w:t>
      </w:r>
      <w:bookmarkStart w:id="1176" w:name="_ETM_Q2_712700"/>
      <w:bookmarkEnd w:id="1176"/>
      <w:r>
        <w:rPr>
          <w:rtl/>
        </w:rPr>
        <w:t xml:space="preserve">אני </w:t>
      </w:r>
      <w:bookmarkStart w:id="1177" w:name="_ETM_Q2_712910"/>
      <w:bookmarkEnd w:id="1177"/>
      <w:r>
        <w:rPr>
          <w:rtl/>
        </w:rPr>
        <w:t xml:space="preserve">מסתכל </w:t>
      </w:r>
      <w:bookmarkStart w:id="1178" w:name="_ETM_Q2_713390"/>
      <w:bookmarkEnd w:id="1178"/>
      <w:r>
        <w:rPr>
          <w:rtl/>
        </w:rPr>
        <w:t xml:space="preserve">על </w:t>
      </w:r>
      <w:bookmarkStart w:id="1179" w:name="_ETM_Q2_713510"/>
      <w:bookmarkEnd w:id="1179"/>
      <w:r>
        <w:rPr>
          <w:rtl/>
        </w:rPr>
        <w:t xml:space="preserve">העובדות </w:t>
      </w:r>
      <w:bookmarkStart w:id="1180" w:name="_ETM_Q2_713929"/>
      <w:bookmarkEnd w:id="1180"/>
      <w:r>
        <w:rPr>
          <w:rtl/>
        </w:rPr>
        <w:t xml:space="preserve">והמציאות </w:t>
      </w:r>
      <w:bookmarkStart w:id="1181" w:name="_ETM_Q2_714349"/>
      <w:bookmarkEnd w:id="1181"/>
      <w:r>
        <w:rPr>
          <w:rtl/>
        </w:rPr>
        <w:t>של</w:t>
      </w:r>
      <w:r>
        <w:rPr>
          <w:rFonts w:hint="cs"/>
          <w:rtl/>
        </w:rPr>
        <w:t xml:space="preserve"> </w:t>
      </w:r>
      <w:bookmarkStart w:id="1182" w:name="_ETM_Q2_715704"/>
      <w:bookmarkEnd w:id="1182"/>
      <w:r>
        <w:rPr>
          <w:rFonts w:hint="cs"/>
          <w:rtl/>
        </w:rPr>
        <w:t xml:space="preserve">החיים. </w:t>
      </w:r>
      <w:bookmarkStart w:id="1183" w:name="_ETM_Q2_716540"/>
      <w:bookmarkEnd w:id="1183"/>
      <w:r>
        <w:rPr>
          <w:rtl/>
        </w:rPr>
        <w:t xml:space="preserve">מחר </w:t>
      </w:r>
      <w:bookmarkStart w:id="1184" w:name="_ETM_Q2_717080"/>
      <w:bookmarkEnd w:id="1184"/>
      <w:r>
        <w:rPr>
          <w:rtl/>
        </w:rPr>
        <w:t xml:space="preserve">אתם </w:t>
      </w:r>
      <w:bookmarkStart w:id="1185" w:name="_ETM_Q2_717379"/>
      <w:bookmarkEnd w:id="1185"/>
      <w:r>
        <w:rPr>
          <w:rtl/>
        </w:rPr>
        <w:t xml:space="preserve">תהיו </w:t>
      </w:r>
      <w:bookmarkStart w:id="1186" w:name="_ETM_Q2_717679"/>
      <w:bookmarkEnd w:id="1186"/>
      <w:r>
        <w:rPr>
          <w:rtl/>
        </w:rPr>
        <w:t>כאן</w:t>
      </w:r>
      <w:r w:rsidR="00D36B87">
        <w:rPr>
          <w:rFonts w:hint="cs"/>
          <w:rtl/>
        </w:rPr>
        <w:t>,</w:t>
      </w:r>
      <w:r>
        <w:rPr>
          <w:rtl/>
        </w:rPr>
        <w:t xml:space="preserve"> </w:t>
      </w:r>
      <w:bookmarkStart w:id="1187" w:name="_ETM_Q2_717980"/>
      <w:bookmarkEnd w:id="1187"/>
      <w:r>
        <w:rPr>
          <w:rFonts w:hint="cs"/>
          <w:rtl/>
        </w:rPr>
        <w:t>ו</w:t>
      </w:r>
      <w:r>
        <w:rPr>
          <w:rtl/>
        </w:rPr>
        <w:t xml:space="preserve">יקרה </w:t>
      </w:r>
      <w:bookmarkStart w:id="1188" w:name="_ETM_Q2_718220"/>
      <w:bookmarkEnd w:id="1188"/>
      <w:r>
        <w:rPr>
          <w:rtl/>
        </w:rPr>
        <w:t xml:space="preserve">אותו </w:t>
      </w:r>
      <w:bookmarkStart w:id="1189" w:name="_ETM_Q2_718459"/>
      <w:bookmarkEnd w:id="1189"/>
      <w:r>
        <w:rPr>
          <w:rtl/>
        </w:rPr>
        <w:t>דבר</w:t>
      </w:r>
      <w:r>
        <w:rPr>
          <w:rFonts w:hint="cs"/>
          <w:rtl/>
        </w:rPr>
        <w:t>.</w:t>
      </w:r>
      <w:r>
        <w:rPr>
          <w:rtl/>
        </w:rPr>
        <w:t xml:space="preserve"> </w:t>
      </w:r>
      <w:bookmarkStart w:id="1190" w:name="_ETM_Q2_719480"/>
      <w:bookmarkEnd w:id="1190"/>
      <w:r>
        <w:rPr>
          <w:rtl/>
        </w:rPr>
        <w:t xml:space="preserve">אם </w:t>
      </w:r>
      <w:bookmarkStart w:id="1191" w:name="_ETM_Q2_719659"/>
      <w:bookmarkEnd w:id="1191"/>
      <w:r>
        <w:rPr>
          <w:rtl/>
        </w:rPr>
        <w:t>בכלל</w:t>
      </w:r>
      <w:r>
        <w:rPr>
          <w:rFonts w:hint="cs"/>
          <w:rtl/>
        </w:rPr>
        <w:t xml:space="preserve"> –</w:t>
      </w:r>
      <w:r>
        <w:rPr>
          <w:rtl/>
        </w:rPr>
        <w:t xml:space="preserve"> </w:t>
      </w:r>
      <w:bookmarkStart w:id="1192" w:name="_ETM_Q2_720049"/>
      <w:bookmarkEnd w:id="1192"/>
      <w:r>
        <w:rPr>
          <w:rtl/>
        </w:rPr>
        <w:t xml:space="preserve">לדעתי </w:t>
      </w:r>
      <w:bookmarkStart w:id="1193" w:name="_ETM_Q2_720439"/>
      <w:bookmarkEnd w:id="1193"/>
      <w:r>
        <w:rPr>
          <w:rtl/>
        </w:rPr>
        <w:t xml:space="preserve">לא </w:t>
      </w:r>
      <w:bookmarkStart w:id="1194" w:name="_ETM_Q2_720590"/>
      <w:bookmarkEnd w:id="1194"/>
      <w:r>
        <w:rPr>
          <w:rtl/>
        </w:rPr>
        <w:t>יקרה</w:t>
      </w:r>
      <w:r>
        <w:rPr>
          <w:rFonts w:hint="cs"/>
          <w:rtl/>
        </w:rPr>
        <w:t>.</w:t>
      </w:r>
      <w:bookmarkStart w:id="1195" w:name="_ETM_Q2_718930"/>
      <w:bookmarkEnd w:id="1195"/>
    </w:p>
    <w:p w:rsidR="00E562FF" w:rsidRDefault="00E562FF" w:rsidP="00E875FD">
      <w:pPr>
        <w:rPr>
          <w:rtl/>
        </w:rPr>
      </w:pPr>
      <w:bookmarkStart w:id="1196" w:name="_ETM_Q2_718995"/>
      <w:bookmarkEnd w:id="1196"/>
    </w:p>
    <w:p w:rsidR="00E562FF" w:rsidRDefault="00E562FF" w:rsidP="00E875FD">
      <w:pPr>
        <w:pStyle w:val="af5"/>
        <w:keepNext/>
        <w:rPr>
          <w:rtl/>
        </w:rPr>
      </w:pPr>
      <w:bookmarkStart w:id="1197" w:name="ET_interruption_6537_38"/>
      <w:r w:rsidRPr="006966E4">
        <w:rPr>
          <w:rStyle w:val="TagStyle"/>
          <w:rtl/>
        </w:rPr>
        <w:t xml:space="preserve"> &lt;&lt; קריאה &gt;&gt; </w:t>
      </w:r>
      <w:r>
        <w:rPr>
          <w:rtl/>
        </w:rPr>
        <w:t>אושר שקלים (הליכוד):</w:t>
      </w:r>
      <w:r w:rsidRPr="006966E4">
        <w:rPr>
          <w:rStyle w:val="TagStyle"/>
          <w:rtl/>
        </w:rPr>
        <w:t xml:space="preserve"> &lt;&lt; קריאה &gt;&gt;</w:t>
      </w:r>
      <w:r>
        <w:rPr>
          <w:rtl/>
        </w:rPr>
        <w:t xml:space="preserve">   </w:t>
      </w:r>
      <w:bookmarkEnd w:id="1197"/>
    </w:p>
    <w:p w:rsidR="00E562FF" w:rsidRDefault="00E562FF" w:rsidP="00D0032B">
      <w:pPr>
        <w:rPr>
          <w:rtl/>
        </w:rPr>
      </w:pPr>
    </w:p>
    <w:p w:rsidR="00E562FF" w:rsidRDefault="00E562FF" w:rsidP="00E875FD">
      <w:pPr>
        <w:rPr>
          <w:rtl/>
        </w:rPr>
      </w:pPr>
      <w:bookmarkStart w:id="1198" w:name="_ETM_Q2_722965"/>
      <w:bookmarkEnd w:id="1198"/>
      <w:r>
        <w:rPr>
          <w:rFonts w:hint="cs"/>
          <w:rtl/>
        </w:rPr>
        <w:t xml:space="preserve">חס וחלילה. </w:t>
      </w:r>
    </w:p>
    <w:p w:rsidR="00E562FF" w:rsidRDefault="00E562FF" w:rsidP="00E875FD">
      <w:pPr>
        <w:rPr>
          <w:rtl/>
        </w:rPr>
      </w:pPr>
      <w:bookmarkStart w:id="1199" w:name="_ETM_Q2_718280"/>
      <w:bookmarkEnd w:id="1199"/>
    </w:p>
    <w:p w:rsidR="00E562FF" w:rsidRDefault="00E562FF" w:rsidP="00E875FD">
      <w:pPr>
        <w:pStyle w:val="-"/>
        <w:keepNext/>
        <w:rPr>
          <w:rtl/>
        </w:rPr>
      </w:pPr>
      <w:bookmarkStart w:id="1200" w:name="ET_speakercontinue_5971_39"/>
      <w:r w:rsidRPr="006966E4">
        <w:rPr>
          <w:rStyle w:val="TagStyle"/>
          <w:rtl/>
        </w:rPr>
        <w:t xml:space="preserve"> &lt;&lt; דובר_המשך &gt;&gt; </w:t>
      </w:r>
      <w:r>
        <w:rPr>
          <w:rtl/>
        </w:rPr>
        <w:t>השר המקשר בין הממשלה לכנסת דוד אמסלם:</w:t>
      </w:r>
      <w:r w:rsidRPr="006966E4">
        <w:rPr>
          <w:rStyle w:val="TagStyle"/>
          <w:rtl/>
        </w:rPr>
        <w:t xml:space="preserve"> &lt;&lt; דובר_המשך &gt;&gt;</w:t>
      </w:r>
      <w:r>
        <w:rPr>
          <w:rtl/>
        </w:rPr>
        <w:t xml:space="preserve">   </w:t>
      </w:r>
      <w:bookmarkEnd w:id="1200"/>
    </w:p>
    <w:p w:rsidR="00E562FF" w:rsidRDefault="00E562FF" w:rsidP="00D0032B">
      <w:pPr>
        <w:rPr>
          <w:rtl/>
        </w:rPr>
      </w:pPr>
    </w:p>
    <w:p w:rsidR="00E562FF" w:rsidRDefault="00E562FF" w:rsidP="00D36B87">
      <w:pPr>
        <w:rPr>
          <w:rtl/>
        </w:rPr>
      </w:pPr>
      <w:bookmarkStart w:id="1201" w:name="_ETM_Q2_719650"/>
      <w:bookmarkStart w:id="1202" w:name="_ETM_Q2_722000"/>
      <w:bookmarkEnd w:id="1201"/>
      <w:bookmarkEnd w:id="1202"/>
      <w:r>
        <w:rPr>
          <w:rtl/>
        </w:rPr>
        <w:t xml:space="preserve">רק </w:t>
      </w:r>
      <w:bookmarkStart w:id="1203" w:name="_ETM_Q2_722269"/>
      <w:bookmarkEnd w:id="1203"/>
      <w:r>
        <w:rPr>
          <w:rtl/>
        </w:rPr>
        <w:t>שנייה</w:t>
      </w:r>
      <w:r>
        <w:rPr>
          <w:rFonts w:hint="cs"/>
          <w:rtl/>
        </w:rPr>
        <w:t>.</w:t>
      </w:r>
      <w:r>
        <w:rPr>
          <w:rtl/>
        </w:rPr>
        <w:t xml:space="preserve"> </w:t>
      </w:r>
      <w:bookmarkStart w:id="1204" w:name="_ETM_Q2_723450"/>
      <w:bookmarkEnd w:id="1204"/>
      <w:r>
        <w:rPr>
          <w:rtl/>
        </w:rPr>
        <w:t xml:space="preserve">אבל </w:t>
      </w:r>
      <w:bookmarkStart w:id="1205" w:name="_ETM_Q2_723690"/>
      <w:bookmarkEnd w:id="1205"/>
      <w:r>
        <w:rPr>
          <w:rtl/>
        </w:rPr>
        <w:t xml:space="preserve">אני </w:t>
      </w:r>
      <w:bookmarkStart w:id="1206" w:name="_ETM_Q2_723809"/>
      <w:bookmarkEnd w:id="1206"/>
      <w:r>
        <w:rPr>
          <w:rtl/>
        </w:rPr>
        <w:t xml:space="preserve">רוצה </w:t>
      </w:r>
      <w:bookmarkStart w:id="1207" w:name="_ETM_Q2_724019"/>
      <w:bookmarkEnd w:id="1207"/>
      <w:r>
        <w:rPr>
          <w:rtl/>
        </w:rPr>
        <w:t xml:space="preserve">לתת </w:t>
      </w:r>
      <w:bookmarkStart w:id="1208" w:name="_ETM_Q2_724200"/>
      <w:bookmarkEnd w:id="1208"/>
      <w:r>
        <w:rPr>
          <w:rtl/>
        </w:rPr>
        <w:t>ל</w:t>
      </w:r>
      <w:r>
        <w:rPr>
          <w:rFonts w:hint="cs"/>
          <w:rtl/>
        </w:rPr>
        <w:t>ך</w:t>
      </w:r>
      <w:r>
        <w:rPr>
          <w:rtl/>
        </w:rPr>
        <w:t xml:space="preserve"> </w:t>
      </w:r>
      <w:bookmarkStart w:id="1209" w:name="_ETM_Q2_724379"/>
      <w:bookmarkEnd w:id="1209"/>
      <w:r>
        <w:rPr>
          <w:rtl/>
        </w:rPr>
        <w:t xml:space="preserve">כמה </w:t>
      </w:r>
      <w:bookmarkStart w:id="1210" w:name="_ETM_Q2_724620"/>
      <w:bookmarkEnd w:id="1210"/>
      <w:r>
        <w:rPr>
          <w:rtl/>
        </w:rPr>
        <w:t xml:space="preserve">דוגמאות </w:t>
      </w:r>
      <w:bookmarkStart w:id="1211" w:name="_ETM_Q2_725190"/>
      <w:bookmarkEnd w:id="1211"/>
      <w:r>
        <w:rPr>
          <w:rtl/>
        </w:rPr>
        <w:t xml:space="preserve">כדי </w:t>
      </w:r>
      <w:bookmarkStart w:id="1212" w:name="_ETM_Q2_725429"/>
      <w:bookmarkEnd w:id="1212"/>
      <w:r>
        <w:rPr>
          <w:rtl/>
        </w:rPr>
        <w:t>שתבי</w:t>
      </w:r>
      <w:r>
        <w:rPr>
          <w:rFonts w:hint="cs"/>
          <w:rtl/>
        </w:rPr>
        <w:t>ן</w:t>
      </w:r>
      <w:r>
        <w:rPr>
          <w:rtl/>
        </w:rPr>
        <w:t xml:space="preserve"> </w:t>
      </w:r>
      <w:bookmarkStart w:id="1213" w:name="_ETM_Q2_725819"/>
      <w:bookmarkEnd w:id="1213"/>
      <w:r w:rsidR="00D36B87">
        <w:rPr>
          <w:rFonts w:hint="cs"/>
          <w:rtl/>
        </w:rPr>
        <w:t>ש</w:t>
      </w:r>
      <w:r>
        <w:rPr>
          <w:rtl/>
        </w:rPr>
        <w:t xml:space="preserve">ככה </w:t>
      </w:r>
      <w:bookmarkStart w:id="1214" w:name="_ETM_Q2_726120"/>
      <w:bookmarkEnd w:id="1214"/>
      <w:r>
        <w:rPr>
          <w:rFonts w:hint="cs"/>
          <w:rtl/>
        </w:rPr>
        <w:t>א</w:t>
      </w:r>
      <w:r>
        <w:rPr>
          <w:rtl/>
        </w:rPr>
        <w:t>ני</w:t>
      </w:r>
      <w:r>
        <w:rPr>
          <w:rFonts w:hint="cs"/>
          <w:rtl/>
        </w:rPr>
        <w:t xml:space="preserve"> </w:t>
      </w:r>
      <w:r>
        <w:rPr>
          <w:rtl/>
        </w:rPr>
        <w:t>ח</w:t>
      </w:r>
      <w:r>
        <w:rPr>
          <w:rFonts w:hint="cs"/>
          <w:rtl/>
        </w:rPr>
        <w:t>ש.</w:t>
      </w:r>
      <w:r>
        <w:rPr>
          <w:rtl/>
        </w:rPr>
        <w:t xml:space="preserve"> </w:t>
      </w:r>
      <w:bookmarkStart w:id="1215" w:name="_ETM_Q2_728059"/>
      <w:bookmarkEnd w:id="1215"/>
      <w:r>
        <w:rPr>
          <w:rtl/>
        </w:rPr>
        <w:t xml:space="preserve">כשאני </w:t>
      </w:r>
      <w:bookmarkStart w:id="1216" w:name="_ETM_Q2_728569"/>
      <w:bookmarkEnd w:id="1216"/>
      <w:r>
        <w:rPr>
          <w:rtl/>
        </w:rPr>
        <w:t>מגייס</w:t>
      </w:r>
      <w:r>
        <w:rPr>
          <w:rFonts w:hint="cs"/>
          <w:rtl/>
        </w:rPr>
        <w:t xml:space="preserve"> </w:t>
      </w:r>
      <w:bookmarkStart w:id="1217" w:name="_ETM_Q2_729050"/>
      <w:bookmarkEnd w:id="1217"/>
      <w:r w:rsidR="00D36B87">
        <w:rPr>
          <w:rFonts w:hint="eastAsia"/>
          <w:rtl/>
        </w:rPr>
        <w:t>–</w:t>
      </w:r>
      <w:r w:rsidR="00D36B87">
        <w:rPr>
          <w:rFonts w:hint="cs"/>
          <w:rtl/>
        </w:rPr>
        <w:t xml:space="preserve"> </w:t>
      </w:r>
      <w:r>
        <w:rPr>
          <w:rtl/>
        </w:rPr>
        <w:t xml:space="preserve">אני </w:t>
      </w:r>
      <w:bookmarkStart w:id="1218" w:name="_ETM_Q2_729230"/>
      <w:bookmarkEnd w:id="1218"/>
      <w:r>
        <w:rPr>
          <w:rtl/>
        </w:rPr>
        <w:t xml:space="preserve">אתן </w:t>
      </w:r>
      <w:bookmarkStart w:id="1219" w:name="_ETM_Q2_729379"/>
      <w:bookmarkEnd w:id="1219"/>
      <w:r>
        <w:rPr>
          <w:rtl/>
        </w:rPr>
        <w:t xml:space="preserve">לך </w:t>
      </w:r>
      <w:bookmarkStart w:id="1220" w:name="_ETM_Q2_729530"/>
      <w:bookmarkEnd w:id="1220"/>
      <w:r>
        <w:rPr>
          <w:rtl/>
        </w:rPr>
        <w:t>דוגמ</w:t>
      </w:r>
      <w:r>
        <w:rPr>
          <w:rFonts w:hint="cs"/>
          <w:rtl/>
        </w:rPr>
        <w:t>ה</w:t>
      </w:r>
      <w:r w:rsidR="00D36B87">
        <w:rPr>
          <w:rFonts w:hint="cs"/>
          <w:rtl/>
        </w:rPr>
        <w:t>:</w:t>
      </w:r>
      <w:r>
        <w:rPr>
          <w:rtl/>
        </w:rPr>
        <w:t xml:space="preserve"> </w:t>
      </w:r>
      <w:bookmarkStart w:id="1221" w:name="_ETM_Q2_730069"/>
      <w:bookmarkEnd w:id="1221"/>
      <w:r>
        <w:rPr>
          <w:rtl/>
        </w:rPr>
        <w:t xml:space="preserve">היום </w:t>
      </w:r>
      <w:bookmarkStart w:id="1222" w:name="_ETM_Q2_730400"/>
      <w:bookmarkEnd w:id="1222"/>
      <w:r>
        <w:rPr>
          <w:rtl/>
        </w:rPr>
        <w:t xml:space="preserve">בוועדת </w:t>
      </w:r>
      <w:bookmarkStart w:id="1223" w:name="_ETM_Q2_730819"/>
      <w:bookmarkEnd w:id="1223"/>
      <w:r>
        <w:rPr>
          <w:rtl/>
        </w:rPr>
        <w:t xml:space="preserve">חוץ </w:t>
      </w:r>
      <w:bookmarkStart w:id="1224" w:name="_ETM_Q2_731030"/>
      <w:bookmarkEnd w:id="1224"/>
      <w:r>
        <w:rPr>
          <w:rtl/>
        </w:rPr>
        <w:t>וביטחון</w:t>
      </w:r>
      <w:bookmarkStart w:id="1225" w:name="_ETM_Q2_733140"/>
      <w:bookmarkEnd w:id="1225"/>
      <w:r w:rsidR="00D36B87">
        <w:rPr>
          <w:rFonts w:hint="cs"/>
          <w:rtl/>
        </w:rPr>
        <w:t xml:space="preserve"> </w:t>
      </w:r>
      <w:r>
        <w:rPr>
          <w:rtl/>
        </w:rPr>
        <w:t>יושב</w:t>
      </w:r>
      <w:bookmarkStart w:id="1226" w:name="_ETM_Q2_733499"/>
      <w:bookmarkEnd w:id="1226"/>
      <w:r>
        <w:rPr>
          <w:rFonts w:hint="cs"/>
          <w:rtl/>
        </w:rPr>
        <w:t>-</w:t>
      </w:r>
      <w:r>
        <w:rPr>
          <w:rtl/>
        </w:rPr>
        <w:t xml:space="preserve">ראש </w:t>
      </w:r>
      <w:bookmarkStart w:id="1227" w:name="_ETM_Q2_733739"/>
      <w:bookmarkEnd w:id="1227"/>
      <w:r>
        <w:rPr>
          <w:rtl/>
        </w:rPr>
        <w:t>הו</w:t>
      </w:r>
      <w:r>
        <w:rPr>
          <w:rFonts w:hint="cs"/>
          <w:rtl/>
        </w:rPr>
        <w:t>ו</w:t>
      </w:r>
      <w:r>
        <w:rPr>
          <w:rtl/>
        </w:rPr>
        <w:t xml:space="preserve">עדה </w:t>
      </w:r>
      <w:bookmarkStart w:id="1228" w:name="_ETM_Q2_734579"/>
      <w:bookmarkEnd w:id="1228"/>
      <w:r>
        <w:rPr>
          <w:rtl/>
        </w:rPr>
        <w:t>שואל</w:t>
      </w:r>
      <w:r>
        <w:rPr>
          <w:rFonts w:hint="cs"/>
          <w:rtl/>
        </w:rPr>
        <w:t xml:space="preserve"> את</w:t>
      </w:r>
      <w:r>
        <w:rPr>
          <w:rtl/>
        </w:rPr>
        <w:t xml:space="preserve"> </w:t>
      </w:r>
      <w:bookmarkStart w:id="1229" w:name="_ETM_Q2_735090"/>
      <w:bookmarkEnd w:id="1229"/>
      <w:r>
        <w:rPr>
          <w:rtl/>
        </w:rPr>
        <w:t>גי</w:t>
      </w:r>
      <w:r>
        <w:rPr>
          <w:rFonts w:hint="cs"/>
          <w:rtl/>
        </w:rPr>
        <w:t xml:space="preserve">ל </w:t>
      </w:r>
      <w:r>
        <w:rPr>
          <w:rtl/>
        </w:rPr>
        <w:t>ל</w:t>
      </w:r>
      <w:r>
        <w:rPr>
          <w:rFonts w:hint="cs"/>
          <w:rtl/>
        </w:rPr>
        <w:t>י</w:t>
      </w:r>
      <w:bookmarkStart w:id="1230" w:name="_ETM_Q2_735329"/>
      <w:bookmarkEnd w:id="1230"/>
      <w:r>
        <w:rPr>
          <w:rtl/>
        </w:rPr>
        <w:t>מון</w:t>
      </w:r>
      <w:r>
        <w:rPr>
          <w:rFonts w:hint="cs"/>
          <w:rtl/>
        </w:rPr>
        <w:t xml:space="preserve"> </w:t>
      </w:r>
      <w:r>
        <w:rPr>
          <w:rFonts w:hint="eastAsia"/>
          <w:rtl/>
        </w:rPr>
        <w:t>–</w:t>
      </w:r>
      <w:r>
        <w:rPr>
          <w:rtl/>
        </w:rPr>
        <w:t xml:space="preserve"> </w:t>
      </w:r>
      <w:bookmarkStart w:id="1231" w:name="_ETM_Q2_737150"/>
      <w:bookmarkEnd w:id="1231"/>
      <w:r>
        <w:rPr>
          <w:rtl/>
        </w:rPr>
        <w:t xml:space="preserve">דרך </w:t>
      </w:r>
      <w:bookmarkStart w:id="1232" w:name="_ETM_Q2_737389"/>
      <w:bookmarkEnd w:id="1232"/>
      <w:r>
        <w:rPr>
          <w:rtl/>
        </w:rPr>
        <w:t>אגב</w:t>
      </w:r>
      <w:r>
        <w:rPr>
          <w:rFonts w:hint="cs"/>
          <w:rtl/>
        </w:rPr>
        <w:t>,</w:t>
      </w:r>
      <w:r>
        <w:rPr>
          <w:rtl/>
        </w:rPr>
        <w:t xml:space="preserve"> </w:t>
      </w:r>
      <w:bookmarkStart w:id="1233" w:name="_ETM_Q2_737599"/>
      <w:bookmarkEnd w:id="1233"/>
      <w:r>
        <w:rPr>
          <w:rtl/>
        </w:rPr>
        <w:t xml:space="preserve">זה </w:t>
      </w:r>
      <w:bookmarkStart w:id="1234" w:name="_ETM_Q2_737750"/>
      <w:bookmarkEnd w:id="1234"/>
      <w:r>
        <w:rPr>
          <w:rtl/>
        </w:rPr>
        <w:t>הב</w:t>
      </w:r>
      <w:r>
        <w:rPr>
          <w:rFonts w:hint="cs"/>
          <w:rtl/>
        </w:rPr>
        <w:t xml:space="preserve">ן </w:t>
      </w:r>
      <w:r>
        <w:rPr>
          <w:rtl/>
        </w:rPr>
        <w:t xml:space="preserve">אדם </w:t>
      </w:r>
      <w:bookmarkStart w:id="1235" w:name="_ETM_Q2_738229"/>
      <w:bookmarkEnd w:id="1235"/>
      <w:r>
        <w:rPr>
          <w:rtl/>
        </w:rPr>
        <w:t xml:space="preserve">שמנתב </w:t>
      </w:r>
      <w:bookmarkStart w:id="1236" w:name="_ETM_Q2_738770"/>
      <w:bookmarkEnd w:id="1236"/>
      <w:r>
        <w:rPr>
          <w:rtl/>
        </w:rPr>
        <w:t xml:space="preserve">את </w:t>
      </w:r>
      <w:bookmarkStart w:id="1237" w:name="_ETM_Q2_738830"/>
      <w:bookmarkEnd w:id="1237"/>
      <w:r>
        <w:rPr>
          <w:rtl/>
        </w:rPr>
        <w:t xml:space="preserve">המדינה </w:t>
      </w:r>
      <w:bookmarkStart w:id="1238" w:name="_ETM_Q2_739370"/>
      <w:bookmarkEnd w:id="1238"/>
      <w:r>
        <w:rPr>
          <w:rFonts w:hint="cs"/>
          <w:rtl/>
        </w:rPr>
        <w:t xml:space="preserve">היום ולא </w:t>
      </w:r>
      <w:bookmarkStart w:id="1239" w:name="_ETM_Q2_740751"/>
      <w:bookmarkEnd w:id="1239"/>
      <w:r>
        <w:rPr>
          <w:rFonts w:hint="cs"/>
          <w:rtl/>
        </w:rPr>
        <w:t xml:space="preserve">היועצת המשפטית, זה </w:t>
      </w:r>
      <w:bookmarkStart w:id="1240" w:name="_ETM_Q2_739460"/>
      <w:bookmarkStart w:id="1241" w:name="_ETM_Q2_739550"/>
      <w:bookmarkStart w:id="1242" w:name="_ETM_Q2_739789"/>
      <w:bookmarkStart w:id="1243" w:name="_ETM_Q2_741220"/>
      <w:bookmarkStart w:id="1244" w:name="_ETM_Q2_741370"/>
      <w:bookmarkStart w:id="1245" w:name="_ETM_Q2_744870"/>
      <w:bookmarkEnd w:id="1240"/>
      <w:bookmarkEnd w:id="1241"/>
      <w:bookmarkEnd w:id="1242"/>
      <w:bookmarkEnd w:id="1243"/>
      <w:bookmarkEnd w:id="1244"/>
      <w:bookmarkEnd w:id="1245"/>
      <w:r>
        <w:rPr>
          <w:rFonts w:hint="cs"/>
          <w:rtl/>
        </w:rPr>
        <w:t xml:space="preserve">הבן אדם. </w:t>
      </w:r>
    </w:p>
    <w:p w:rsidR="00E562FF" w:rsidRDefault="00E562FF" w:rsidP="00E875FD">
      <w:pPr>
        <w:rPr>
          <w:rtl/>
        </w:rPr>
      </w:pPr>
    </w:p>
    <w:p w:rsidR="00E562FF" w:rsidRDefault="00E562FF" w:rsidP="00E875FD">
      <w:pPr>
        <w:pStyle w:val="af5"/>
        <w:keepNext/>
        <w:rPr>
          <w:rtl/>
        </w:rPr>
      </w:pPr>
      <w:r w:rsidRPr="006966E4">
        <w:rPr>
          <w:rStyle w:val="TagStyle"/>
          <w:rtl/>
        </w:rPr>
        <w:t xml:space="preserve">&lt;&lt; קריאה &gt;&gt; </w:t>
      </w:r>
      <w:r>
        <w:rPr>
          <w:rtl/>
        </w:rPr>
        <w:t>אלעזר שטרן (יש עתיד):</w:t>
      </w:r>
      <w:r w:rsidRPr="006966E4">
        <w:rPr>
          <w:rStyle w:val="TagStyle"/>
          <w:rtl/>
        </w:rPr>
        <w:t xml:space="preserve"> &lt;&lt; קריאה &gt;&gt;</w:t>
      </w:r>
      <w:r>
        <w:rPr>
          <w:rtl/>
        </w:rPr>
        <w:t xml:space="preserve">   </w:t>
      </w:r>
    </w:p>
    <w:p w:rsidR="00E562FF" w:rsidRDefault="00E562FF" w:rsidP="00D0032B">
      <w:pPr>
        <w:rPr>
          <w:rtl/>
        </w:rPr>
      </w:pPr>
    </w:p>
    <w:p w:rsidR="00E562FF" w:rsidRDefault="00E562FF" w:rsidP="00D0032B">
      <w:pPr>
        <w:rPr>
          <w:rtl/>
        </w:rPr>
      </w:pPr>
      <w:r>
        <w:rPr>
          <w:rFonts w:hint="cs"/>
          <w:rtl/>
        </w:rPr>
        <w:t>אני על דיון חסוי לא</w:t>
      </w:r>
      <w:bookmarkStart w:id="1246" w:name="_ETM_Q2_744765"/>
      <w:bookmarkEnd w:id="1246"/>
      <w:r>
        <w:rPr>
          <w:rFonts w:hint="cs"/>
          <w:rtl/>
        </w:rPr>
        <w:t xml:space="preserve"> מציע </w:t>
      </w:r>
      <w:r w:rsidR="00D0032B">
        <w:rPr>
          <w:rFonts w:hint="cs"/>
          <w:rtl/>
        </w:rPr>
        <w:t>– – –</w:t>
      </w:r>
      <w:r>
        <w:rPr>
          <w:rFonts w:hint="cs"/>
          <w:rtl/>
        </w:rPr>
        <w:t xml:space="preserve"> לא מציע </w:t>
      </w:r>
      <w:r w:rsidR="00D0032B">
        <w:rPr>
          <w:rFonts w:hint="cs"/>
          <w:rtl/>
        </w:rPr>
        <w:t>– – –</w:t>
      </w:r>
      <w:r>
        <w:rPr>
          <w:rFonts w:hint="cs"/>
          <w:rtl/>
        </w:rPr>
        <w:t xml:space="preserve"> </w:t>
      </w:r>
    </w:p>
    <w:p w:rsidR="00E562FF" w:rsidRDefault="00E562FF" w:rsidP="00E875FD">
      <w:pPr>
        <w:rPr>
          <w:rtl/>
        </w:rPr>
      </w:pPr>
      <w:bookmarkStart w:id="1247" w:name="_ETM_Q2_741039"/>
      <w:bookmarkEnd w:id="1247"/>
    </w:p>
    <w:p w:rsidR="00E562FF" w:rsidRDefault="00E562FF" w:rsidP="00E875FD">
      <w:pPr>
        <w:pStyle w:val="-"/>
        <w:keepNext/>
        <w:rPr>
          <w:rtl/>
        </w:rPr>
      </w:pPr>
      <w:bookmarkStart w:id="1248" w:name="ET_speakercontinue_5971_40"/>
      <w:r w:rsidRPr="00A6321A">
        <w:rPr>
          <w:rStyle w:val="TagStyle"/>
          <w:rtl/>
        </w:rPr>
        <w:t xml:space="preserve"> &lt;&lt; דובר_המשך &gt;&gt; </w:t>
      </w:r>
      <w:r>
        <w:rPr>
          <w:rtl/>
        </w:rPr>
        <w:t>השר המקשר בין הממשלה לכנסת דוד אמסלם:</w:t>
      </w:r>
      <w:r w:rsidRPr="00A6321A">
        <w:rPr>
          <w:rStyle w:val="TagStyle"/>
          <w:rtl/>
        </w:rPr>
        <w:t xml:space="preserve"> &lt;&lt; דובר_המשך &gt;&gt;</w:t>
      </w:r>
      <w:r>
        <w:rPr>
          <w:rtl/>
        </w:rPr>
        <w:t xml:space="preserve">   </w:t>
      </w:r>
      <w:bookmarkEnd w:id="1248"/>
    </w:p>
    <w:p w:rsidR="00E562FF" w:rsidRDefault="00E562FF" w:rsidP="00D0032B">
      <w:pPr>
        <w:rPr>
          <w:rtl/>
        </w:rPr>
      </w:pPr>
    </w:p>
    <w:p w:rsidR="00E562FF" w:rsidRDefault="00E562FF" w:rsidP="00E875FD">
      <w:pPr>
        <w:rPr>
          <w:rtl/>
        </w:rPr>
      </w:pPr>
      <w:bookmarkStart w:id="1249" w:name="_ETM_Q2_742946"/>
      <w:bookmarkEnd w:id="1249"/>
      <w:r>
        <w:rPr>
          <w:rFonts w:hint="cs"/>
          <w:rtl/>
        </w:rPr>
        <w:t xml:space="preserve">תן לי </w:t>
      </w:r>
      <w:r>
        <w:rPr>
          <w:rFonts w:hint="eastAsia"/>
          <w:rtl/>
        </w:rPr>
        <w:t>–</w:t>
      </w:r>
      <w:r>
        <w:rPr>
          <w:rFonts w:hint="cs"/>
          <w:rtl/>
        </w:rPr>
        <w:t xml:space="preserve"> תן לי, לא </w:t>
      </w:r>
      <w:bookmarkStart w:id="1250" w:name="_ETM_Q2_744237"/>
      <w:bookmarkEnd w:id="1250"/>
      <w:r>
        <w:rPr>
          <w:rFonts w:hint="cs"/>
          <w:rtl/>
        </w:rPr>
        <w:t xml:space="preserve">דיון חסוי. </w:t>
      </w:r>
      <w:bookmarkStart w:id="1251" w:name="_ETM_Q2_742957"/>
      <w:bookmarkEnd w:id="1251"/>
    </w:p>
    <w:p w:rsidR="00E562FF" w:rsidRDefault="00E562FF" w:rsidP="00E875FD">
      <w:pPr>
        <w:rPr>
          <w:rtl/>
        </w:rPr>
      </w:pPr>
      <w:bookmarkStart w:id="1252" w:name="_ETM_Q2_748000"/>
      <w:bookmarkEnd w:id="1252"/>
    </w:p>
    <w:p w:rsidR="00E562FF" w:rsidRDefault="00E562FF" w:rsidP="00E875FD">
      <w:pPr>
        <w:pStyle w:val="af5"/>
        <w:keepNext/>
        <w:rPr>
          <w:rtl/>
        </w:rPr>
      </w:pPr>
      <w:bookmarkStart w:id="1253" w:name="_ETM_Q2_742997"/>
      <w:bookmarkEnd w:id="1253"/>
      <w:r w:rsidRPr="006966E4">
        <w:rPr>
          <w:rStyle w:val="TagStyle"/>
          <w:rtl/>
        </w:rPr>
        <w:t xml:space="preserve">&lt;&lt; קריאה &gt;&gt; </w:t>
      </w:r>
      <w:r>
        <w:rPr>
          <w:rtl/>
        </w:rPr>
        <w:t>אלעזר שטרן (יש עתיד):</w:t>
      </w:r>
      <w:r w:rsidRPr="006966E4">
        <w:rPr>
          <w:rStyle w:val="TagStyle"/>
          <w:rtl/>
        </w:rPr>
        <w:t xml:space="preserve"> &lt;&lt; קריאה &gt;&gt;</w:t>
      </w:r>
      <w:r>
        <w:rPr>
          <w:rtl/>
        </w:rPr>
        <w:t xml:space="preserve">   </w:t>
      </w:r>
    </w:p>
    <w:p w:rsidR="00E562FF" w:rsidRDefault="00E562FF" w:rsidP="00D0032B">
      <w:pPr>
        <w:rPr>
          <w:rtl/>
        </w:rPr>
      </w:pPr>
    </w:p>
    <w:p w:rsidR="00D36B87" w:rsidRDefault="00E562FF" w:rsidP="00D36B87">
      <w:pPr>
        <w:rPr>
          <w:rtl/>
        </w:rPr>
      </w:pPr>
      <w:r>
        <w:rPr>
          <w:rFonts w:hint="cs"/>
          <w:rtl/>
        </w:rPr>
        <w:t xml:space="preserve">לפני שאתה עונה. </w:t>
      </w:r>
      <w:bookmarkStart w:id="1254" w:name="_ETM_Q2_744829"/>
      <w:bookmarkEnd w:id="1254"/>
      <w:r>
        <w:rPr>
          <w:rtl/>
        </w:rPr>
        <w:t xml:space="preserve">אני לא מציע </w:t>
      </w:r>
      <w:r>
        <w:rPr>
          <w:rFonts w:hint="cs"/>
          <w:rtl/>
        </w:rPr>
        <w:t xml:space="preserve">לעלות </w:t>
      </w:r>
      <w:r>
        <w:rPr>
          <w:rtl/>
        </w:rPr>
        <w:t>דיון</w:t>
      </w:r>
      <w:r>
        <w:rPr>
          <w:rFonts w:hint="cs"/>
          <w:rtl/>
        </w:rPr>
        <w:t>,</w:t>
      </w:r>
      <w:r>
        <w:rPr>
          <w:rtl/>
        </w:rPr>
        <w:t xml:space="preserve"> שמוגדר כחסוי</w:t>
      </w:r>
      <w:r>
        <w:rPr>
          <w:rFonts w:hint="cs"/>
          <w:rtl/>
        </w:rPr>
        <w:t xml:space="preserve"> </w:t>
      </w:r>
      <w:r w:rsidR="00D36B87">
        <w:rPr>
          <w:rFonts w:hint="cs"/>
          <w:rtl/>
        </w:rPr>
        <w:t>בוועדת חוץ וביטחון,</w:t>
      </w:r>
      <w:r w:rsidR="00D36B87">
        <w:rPr>
          <w:rtl/>
        </w:rPr>
        <w:t xml:space="preserve"> על דוכן הכנסת. </w:t>
      </w:r>
    </w:p>
    <w:p w:rsidR="00E562FF" w:rsidRDefault="00E562FF" w:rsidP="00E875FD">
      <w:pPr>
        <w:rPr>
          <w:rtl/>
        </w:rPr>
      </w:pPr>
    </w:p>
    <w:p w:rsidR="00E562FF" w:rsidRDefault="00E562FF" w:rsidP="00E875FD">
      <w:pPr>
        <w:pStyle w:val="-"/>
        <w:keepNext/>
        <w:rPr>
          <w:rtl/>
        </w:rPr>
      </w:pPr>
      <w:r w:rsidRPr="00A6321A">
        <w:rPr>
          <w:rStyle w:val="TagStyle"/>
          <w:rtl/>
        </w:rPr>
        <w:t xml:space="preserve">&lt;&lt; דובר_המשך &gt;&gt; </w:t>
      </w:r>
      <w:r>
        <w:rPr>
          <w:rtl/>
        </w:rPr>
        <w:t>השר המקשר בין הממשלה לכנסת דוד אמסלם:</w:t>
      </w:r>
      <w:r w:rsidRPr="00A6321A">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bookmarkStart w:id="1255" w:name="_ETM_Q2_748618"/>
      <w:bookmarkStart w:id="1256" w:name="_ETM_Q2_750270"/>
      <w:bookmarkEnd w:id="1255"/>
      <w:bookmarkEnd w:id="1256"/>
      <w:r>
        <w:rPr>
          <w:rtl/>
        </w:rPr>
        <w:t xml:space="preserve">אבל </w:t>
      </w:r>
      <w:bookmarkStart w:id="1257" w:name="_ETM_Q2_750449"/>
      <w:bookmarkEnd w:id="1257"/>
      <w:r>
        <w:rPr>
          <w:rtl/>
        </w:rPr>
        <w:t xml:space="preserve">אני </w:t>
      </w:r>
      <w:bookmarkStart w:id="1258" w:name="_ETM_Q2_750660"/>
      <w:bookmarkEnd w:id="1258"/>
      <w:r>
        <w:rPr>
          <w:rtl/>
        </w:rPr>
        <w:t xml:space="preserve">רוצה </w:t>
      </w:r>
      <w:bookmarkStart w:id="1259" w:name="_ETM_Q2_751410"/>
      <w:bookmarkEnd w:id="1259"/>
      <w:r>
        <w:rPr>
          <w:rFonts w:hint="cs"/>
          <w:rtl/>
        </w:rPr>
        <w:t xml:space="preserve">לענות משהו </w:t>
      </w:r>
      <w:r w:rsidR="00D0032B">
        <w:rPr>
          <w:rFonts w:hint="cs"/>
          <w:rtl/>
        </w:rPr>
        <w:t>– – –</w:t>
      </w:r>
      <w:r>
        <w:rPr>
          <w:rFonts w:hint="cs"/>
          <w:rtl/>
        </w:rPr>
        <w:t xml:space="preserve"> </w:t>
      </w:r>
      <w:bookmarkStart w:id="1260" w:name="_ETM_Q2_754892"/>
      <w:bookmarkStart w:id="1261" w:name="_ETM_Q2_755420"/>
      <w:bookmarkStart w:id="1262" w:name="_ETM_Q2_746350"/>
      <w:bookmarkStart w:id="1263" w:name="_ETM_Q2_746429"/>
      <w:bookmarkStart w:id="1264" w:name="_ETM_Q2_753329"/>
      <w:bookmarkStart w:id="1265" w:name="_ETM_Q2_753406"/>
      <w:bookmarkStart w:id="1266" w:name="_ETM_Q2_755504"/>
      <w:bookmarkEnd w:id="1260"/>
      <w:bookmarkEnd w:id="1261"/>
      <w:bookmarkEnd w:id="1262"/>
      <w:bookmarkEnd w:id="1263"/>
      <w:bookmarkEnd w:id="1264"/>
      <w:bookmarkEnd w:id="1265"/>
      <w:bookmarkEnd w:id="1266"/>
      <w:r>
        <w:rPr>
          <w:rFonts w:hint="cs"/>
          <w:rtl/>
        </w:rPr>
        <w:t>אני לא יודע, מישהו</w:t>
      </w:r>
      <w:bookmarkStart w:id="1267" w:name="_ETM_Q2_751677"/>
      <w:bookmarkEnd w:id="1267"/>
      <w:r>
        <w:rPr>
          <w:rFonts w:hint="cs"/>
          <w:rtl/>
        </w:rPr>
        <w:t xml:space="preserve"> סיפר לי. </w:t>
      </w:r>
      <w:bookmarkStart w:id="1268" w:name="_ETM_Q2_752031"/>
      <w:bookmarkStart w:id="1269" w:name="_ETM_Q2_753856"/>
      <w:bookmarkEnd w:id="1268"/>
      <w:bookmarkEnd w:id="1269"/>
    </w:p>
    <w:p w:rsidR="00E562FF" w:rsidRDefault="00E562FF" w:rsidP="00E875FD">
      <w:pPr>
        <w:rPr>
          <w:rtl/>
        </w:rPr>
      </w:pPr>
      <w:bookmarkStart w:id="1270" w:name="_ETM_Q2_753917"/>
      <w:bookmarkEnd w:id="1270"/>
    </w:p>
    <w:p w:rsidR="00E562FF" w:rsidRDefault="00E562FF" w:rsidP="00E875FD">
      <w:pPr>
        <w:pStyle w:val="af5"/>
        <w:keepNext/>
        <w:rPr>
          <w:rtl/>
        </w:rPr>
      </w:pPr>
      <w:r w:rsidRPr="006966E4">
        <w:rPr>
          <w:rStyle w:val="TagStyle"/>
          <w:rtl/>
        </w:rPr>
        <w:t xml:space="preserve">&lt;&lt; קריאה &gt;&gt; </w:t>
      </w:r>
      <w:r>
        <w:rPr>
          <w:rtl/>
        </w:rPr>
        <w:t>אלעזר שטרן (יש עתיד):</w:t>
      </w:r>
      <w:r w:rsidRPr="006966E4">
        <w:rPr>
          <w:rStyle w:val="TagStyle"/>
          <w:rtl/>
        </w:rPr>
        <w:t xml:space="preserve"> &lt;&lt; קריאה &gt;&gt;</w:t>
      </w:r>
      <w:r>
        <w:rPr>
          <w:rtl/>
        </w:rPr>
        <w:t xml:space="preserve">   </w:t>
      </w:r>
    </w:p>
    <w:p w:rsidR="00E562FF" w:rsidRDefault="00E562FF" w:rsidP="00E875FD">
      <w:pPr>
        <w:rPr>
          <w:rtl/>
        </w:rPr>
      </w:pPr>
    </w:p>
    <w:p w:rsidR="00E562FF" w:rsidRDefault="00E562FF" w:rsidP="00D0032B">
      <w:pPr>
        <w:rPr>
          <w:rtl/>
        </w:rPr>
      </w:pPr>
      <w:r>
        <w:rPr>
          <w:rFonts w:hint="cs"/>
          <w:rtl/>
        </w:rPr>
        <w:t>אז לא</w:t>
      </w:r>
      <w:bookmarkStart w:id="1271" w:name="_ETM_Q2_755697"/>
      <w:bookmarkEnd w:id="1271"/>
      <w:r>
        <w:rPr>
          <w:rFonts w:hint="cs"/>
          <w:rtl/>
        </w:rPr>
        <w:t xml:space="preserve"> </w:t>
      </w:r>
      <w:r w:rsidR="00D0032B">
        <w:rPr>
          <w:rFonts w:hint="cs"/>
          <w:rtl/>
        </w:rPr>
        <w:t>– – –</w:t>
      </w:r>
      <w:r>
        <w:rPr>
          <w:rFonts w:hint="cs"/>
          <w:rtl/>
        </w:rPr>
        <w:t xml:space="preserve"> הדלפות. </w:t>
      </w:r>
    </w:p>
    <w:p w:rsidR="00E562FF" w:rsidRDefault="00E562FF" w:rsidP="00E875FD">
      <w:pPr>
        <w:rPr>
          <w:rtl/>
        </w:rPr>
      </w:pPr>
      <w:bookmarkStart w:id="1272" w:name="_ETM_Q2_755759"/>
      <w:bookmarkEnd w:id="1272"/>
    </w:p>
    <w:p w:rsidR="00E562FF" w:rsidRDefault="00E562FF" w:rsidP="00E875FD">
      <w:pPr>
        <w:pStyle w:val="-"/>
        <w:keepNext/>
        <w:rPr>
          <w:rtl/>
        </w:rPr>
      </w:pPr>
      <w:bookmarkStart w:id="1273" w:name="ET_speakercontinue_5971_44"/>
      <w:r w:rsidRPr="00A6321A">
        <w:rPr>
          <w:rStyle w:val="TagStyle"/>
          <w:rtl/>
        </w:rPr>
        <w:t xml:space="preserve"> &lt;&lt; דובר_המשך &gt;&gt; </w:t>
      </w:r>
      <w:r>
        <w:rPr>
          <w:rtl/>
        </w:rPr>
        <w:t>השר המקשר בין הממשלה לכנסת דוד אמסלם:</w:t>
      </w:r>
      <w:r w:rsidRPr="00A6321A">
        <w:rPr>
          <w:rStyle w:val="TagStyle"/>
          <w:rtl/>
        </w:rPr>
        <w:t xml:space="preserve"> &lt;&lt; דובר_המשך &gt;&gt;</w:t>
      </w:r>
      <w:r>
        <w:rPr>
          <w:rtl/>
        </w:rPr>
        <w:t xml:space="preserve">   </w:t>
      </w:r>
      <w:bookmarkEnd w:id="1273"/>
    </w:p>
    <w:p w:rsidR="00E562FF" w:rsidRDefault="00E562FF" w:rsidP="00D0032B">
      <w:pPr>
        <w:rPr>
          <w:rtl/>
        </w:rPr>
      </w:pPr>
    </w:p>
    <w:p w:rsidR="00E562FF" w:rsidRDefault="00E562FF" w:rsidP="006509B7">
      <w:pPr>
        <w:rPr>
          <w:rtl/>
        </w:rPr>
      </w:pPr>
      <w:bookmarkStart w:id="1274" w:name="_ETM_Q2_757867"/>
      <w:bookmarkEnd w:id="1274"/>
      <w:r>
        <w:rPr>
          <w:rFonts w:hint="cs"/>
          <w:rtl/>
        </w:rPr>
        <w:t>אבל אני רוצה להבהיר</w:t>
      </w:r>
      <w:bookmarkStart w:id="1275" w:name="_ETM_Q2_755858"/>
      <w:bookmarkStart w:id="1276" w:name="_ETM_Q2_755937"/>
      <w:bookmarkStart w:id="1277" w:name="_ETM_Q2_758177"/>
      <w:bookmarkEnd w:id="1275"/>
      <w:bookmarkEnd w:id="1276"/>
      <w:bookmarkEnd w:id="1277"/>
      <w:r>
        <w:rPr>
          <w:rFonts w:hint="cs"/>
          <w:rtl/>
        </w:rPr>
        <w:t xml:space="preserve">, מה שאני אומר </w:t>
      </w:r>
      <w:bookmarkStart w:id="1278" w:name="_ETM_Q2_755813"/>
      <w:bookmarkEnd w:id="1278"/>
      <w:r>
        <w:rPr>
          <w:rFonts w:hint="eastAsia"/>
          <w:rtl/>
        </w:rPr>
        <w:t>–</w:t>
      </w:r>
      <w:r>
        <w:rPr>
          <w:rFonts w:hint="cs"/>
          <w:rtl/>
        </w:rPr>
        <w:t xml:space="preserve"> </w:t>
      </w:r>
      <w:bookmarkStart w:id="1279" w:name="_ETM_Q2_758349"/>
      <w:bookmarkStart w:id="1280" w:name="_ETM_Q2_758439"/>
      <w:bookmarkStart w:id="1281" w:name="_ETM_Q2_755873"/>
      <w:bookmarkStart w:id="1282" w:name="_ETM_Q2_757906"/>
      <w:bookmarkStart w:id="1283" w:name="_ETM_Q2_752071"/>
      <w:bookmarkStart w:id="1284" w:name="_ETM_Q2_751559"/>
      <w:bookmarkStart w:id="1285" w:name="_ETM_Q2_753090"/>
      <w:bookmarkStart w:id="1286" w:name="_ETM_Q2_754410"/>
      <w:bookmarkStart w:id="1287" w:name="_ETM_Q2_754620"/>
      <w:bookmarkStart w:id="1288" w:name="_ETM_Q2_754770"/>
      <w:bookmarkStart w:id="1289" w:name="_ETM_Q2_754979"/>
      <w:bookmarkStart w:id="1290" w:name="_ETM_Q2_755070"/>
      <w:bookmarkStart w:id="1291" w:name="_ETM_Q2_755250"/>
      <w:bookmarkStart w:id="1292" w:name="_ETM_Q2_755669"/>
      <w:bookmarkStart w:id="1293" w:name="_ETM_Q2_755970"/>
      <w:bookmarkStart w:id="1294" w:name="_ETM_Q2_756210"/>
      <w:bookmarkStart w:id="1295" w:name="_ETM_Q2_756479"/>
      <w:bookmarkStart w:id="1296" w:name="_ETM_Q2_756809"/>
      <w:bookmarkStart w:id="1297" w:name="_ETM_Q2_756960"/>
      <w:bookmarkStart w:id="1298" w:name="_ETM_Q2_757229"/>
      <w:bookmarkStart w:id="1299" w:name="_ETM_Q2_758699"/>
      <w:bookmarkStart w:id="1300" w:name="_ETM_Q2_759150"/>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r>
        <w:rPr>
          <w:rtl/>
        </w:rPr>
        <w:t xml:space="preserve">דרך </w:t>
      </w:r>
      <w:bookmarkStart w:id="1301" w:name="_ETM_Q2_759389"/>
      <w:bookmarkEnd w:id="1301"/>
      <w:r>
        <w:rPr>
          <w:rtl/>
        </w:rPr>
        <w:t>אגב</w:t>
      </w:r>
      <w:r>
        <w:rPr>
          <w:rFonts w:hint="cs"/>
          <w:rtl/>
        </w:rPr>
        <w:t>,</w:t>
      </w:r>
      <w:r>
        <w:rPr>
          <w:rtl/>
        </w:rPr>
        <w:t xml:space="preserve"> </w:t>
      </w:r>
      <w:bookmarkStart w:id="1302" w:name="_ETM_Q2_759660"/>
      <w:bookmarkEnd w:id="1302"/>
      <w:r>
        <w:rPr>
          <w:rtl/>
        </w:rPr>
        <w:t xml:space="preserve">מה </w:t>
      </w:r>
      <w:bookmarkStart w:id="1303" w:name="_ETM_Q2_759809"/>
      <w:bookmarkEnd w:id="1303"/>
      <w:r>
        <w:rPr>
          <w:rtl/>
        </w:rPr>
        <w:t xml:space="preserve">שאני </w:t>
      </w:r>
      <w:bookmarkStart w:id="1304" w:name="_ETM_Q2_760139"/>
      <w:bookmarkEnd w:id="1304"/>
      <w:r>
        <w:rPr>
          <w:rtl/>
        </w:rPr>
        <w:t xml:space="preserve">אומר </w:t>
      </w:r>
      <w:bookmarkStart w:id="1305" w:name="_ETM_Q2_760440"/>
      <w:bookmarkEnd w:id="1305"/>
      <w:r>
        <w:rPr>
          <w:rtl/>
        </w:rPr>
        <w:t>כרגע</w:t>
      </w:r>
      <w:r>
        <w:rPr>
          <w:rFonts w:hint="cs"/>
          <w:rtl/>
        </w:rPr>
        <w:t>,</w:t>
      </w:r>
      <w:r>
        <w:rPr>
          <w:rtl/>
        </w:rPr>
        <w:t xml:space="preserve"> </w:t>
      </w:r>
      <w:bookmarkStart w:id="1306" w:name="_ETM_Q2_761130"/>
      <w:bookmarkEnd w:id="1306"/>
      <w:r>
        <w:rPr>
          <w:rtl/>
        </w:rPr>
        <w:t xml:space="preserve">שום </w:t>
      </w:r>
      <w:bookmarkStart w:id="1307" w:name="_ETM_Q2_761340"/>
      <w:bookmarkEnd w:id="1307"/>
      <w:r>
        <w:rPr>
          <w:rtl/>
        </w:rPr>
        <w:t xml:space="preserve">דבר </w:t>
      </w:r>
      <w:bookmarkStart w:id="1308" w:name="_ETM_Q2_761580"/>
      <w:bookmarkEnd w:id="1308"/>
      <w:r>
        <w:rPr>
          <w:rtl/>
        </w:rPr>
        <w:t xml:space="preserve">לא </w:t>
      </w:r>
      <w:bookmarkStart w:id="1309" w:name="_ETM_Q2_761600"/>
      <w:bookmarkStart w:id="1310" w:name="_ETM_Q2_762590"/>
      <w:bookmarkEnd w:id="1309"/>
      <w:bookmarkEnd w:id="1310"/>
      <w:r>
        <w:rPr>
          <w:rFonts w:hint="cs"/>
          <w:rtl/>
        </w:rPr>
        <w:t>חסוי.</w:t>
      </w:r>
      <w:bookmarkStart w:id="1311" w:name="_ETM_Q2_762333"/>
      <w:bookmarkEnd w:id="1311"/>
      <w:r>
        <w:rPr>
          <w:rFonts w:hint="cs"/>
          <w:rtl/>
        </w:rPr>
        <w:t xml:space="preserve"> </w:t>
      </w:r>
      <w:bookmarkStart w:id="1312" w:name="_ETM_Q2_758868"/>
      <w:bookmarkEnd w:id="1312"/>
    </w:p>
    <w:p w:rsidR="00E562FF" w:rsidRDefault="00E562FF" w:rsidP="00E875FD">
      <w:pPr>
        <w:rPr>
          <w:rtl/>
        </w:rPr>
      </w:pPr>
      <w:bookmarkStart w:id="1313" w:name="_ETM_Q2_762629"/>
      <w:bookmarkStart w:id="1314" w:name="_ETM_Q2_762693"/>
      <w:bookmarkEnd w:id="1313"/>
      <w:bookmarkEnd w:id="1314"/>
    </w:p>
    <w:p w:rsidR="00E562FF" w:rsidRDefault="00E562FF" w:rsidP="00E875FD">
      <w:pPr>
        <w:pStyle w:val="af5"/>
        <w:keepNext/>
        <w:rPr>
          <w:rtl/>
        </w:rPr>
      </w:pPr>
      <w:bookmarkStart w:id="1315" w:name="_ETM_Q2_758915"/>
      <w:bookmarkEnd w:id="1315"/>
      <w:r w:rsidRPr="006966E4">
        <w:rPr>
          <w:rStyle w:val="TagStyle"/>
          <w:rtl/>
        </w:rPr>
        <w:t xml:space="preserve">&lt;&lt; קריאה &gt;&gt; </w:t>
      </w:r>
      <w:r>
        <w:rPr>
          <w:rtl/>
        </w:rPr>
        <w:t>אלעזר שטרן (יש עתיד):</w:t>
      </w:r>
      <w:r w:rsidRPr="006966E4">
        <w:rPr>
          <w:rStyle w:val="TagStyle"/>
          <w:rtl/>
        </w:rPr>
        <w:t xml:space="preserve"> &lt;&lt; קריאה &gt;&gt;</w:t>
      </w:r>
      <w:r>
        <w:rPr>
          <w:rtl/>
        </w:rPr>
        <w:t xml:space="preserve">   </w:t>
      </w:r>
    </w:p>
    <w:p w:rsidR="00E562FF" w:rsidRDefault="00E562FF" w:rsidP="00E875FD">
      <w:pPr>
        <w:rPr>
          <w:rtl/>
        </w:rPr>
      </w:pPr>
    </w:p>
    <w:p w:rsidR="00E562FF" w:rsidRDefault="00E562FF" w:rsidP="00E875FD">
      <w:pPr>
        <w:rPr>
          <w:rtl/>
        </w:rPr>
      </w:pPr>
      <w:r>
        <w:rPr>
          <w:rFonts w:hint="cs"/>
          <w:rtl/>
        </w:rPr>
        <w:t xml:space="preserve">לא, הכול חסוי. </w:t>
      </w:r>
      <w:r>
        <w:rPr>
          <w:rtl/>
        </w:rPr>
        <w:t xml:space="preserve"> </w:t>
      </w:r>
    </w:p>
    <w:p w:rsidR="00E562FF" w:rsidRDefault="00E562FF" w:rsidP="00E875FD">
      <w:pPr>
        <w:rPr>
          <w:rtl/>
        </w:rPr>
      </w:pPr>
    </w:p>
    <w:p w:rsidR="00E562FF" w:rsidRDefault="00E562FF" w:rsidP="00E875FD">
      <w:pPr>
        <w:pStyle w:val="-"/>
        <w:keepNext/>
        <w:rPr>
          <w:rtl/>
        </w:rPr>
      </w:pPr>
      <w:bookmarkStart w:id="1316" w:name="ET_speakercontinue_5971_46"/>
      <w:r w:rsidRPr="00A6321A">
        <w:rPr>
          <w:rStyle w:val="TagStyle"/>
          <w:rtl/>
        </w:rPr>
        <w:t xml:space="preserve"> &lt;&lt; דובר_המשך &gt;&gt; </w:t>
      </w:r>
      <w:r>
        <w:rPr>
          <w:rtl/>
        </w:rPr>
        <w:t>השר המקשר בין הממשלה לכנסת דוד אמסלם:</w:t>
      </w:r>
      <w:r w:rsidRPr="00A6321A">
        <w:rPr>
          <w:rStyle w:val="TagStyle"/>
          <w:rtl/>
        </w:rPr>
        <w:t xml:space="preserve"> &lt;&lt; דובר_המשך &gt;&gt;</w:t>
      </w:r>
      <w:r>
        <w:rPr>
          <w:rtl/>
        </w:rPr>
        <w:t xml:space="preserve">   </w:t>
      </w:r>
      <w:bookmarkEnd w:id="1316"/>
    </w:p>
    <w:p w:rsidR="00E562FF" w:rsidRDefault="00E562FF" w:rsidP="00D0032B">
      <w:pPr>
        <w:rPr>
          <w:rtl/>
        </w:rPr>
      </w:pPr>
    </w:p>
    <w:p w:rsidR="00E562FF" w:rsidRDefault="00E562FF" w:rsidP="00D0032B">
      <w:pPr>
        <w:rPr>
          <w:rtl/>
        </w:rPr>
      </w:pPr>
      <w:bookmarkStart w:id="1317" w:name="_ETM_Q2_768171"/>
      <w:bookmarkStart w:id="1318" w:name="_ETM_Q2_762740"/>
      <w:bookmarkStart w:id="1319" w:name="_ETM_Q2_765090"/>
      <w:bookmarkEnd w:id="1317"/>
      <w:bookmarkEnd w:id="1318"/>
      <w:bookmarkEnd w:id="1319"/>
      <w:r>
        <w:rPr>
          <w:rtl/>
        </w:rPr>
        <w:t xml:space="preserve">שאלו </w:t>
      </w:r>
      <w:bookmarkStart w:id="1320" w:name="_ETM_Q2_765599"/>
      <w:bookmarkEnd w:id="1320"/>
      <w:r>
        <w:rPr>
          <w:rtl/>
        </w:rPr>
        <w:t xml:space="preserve">אותו </w:t>
      </w:r>
      <w:bookmarkStart w:id="1321" w:name="_ETM_Q2_766440"/>
      <w:bookmarkEnd w:id="1321"/>
      <w:r>
        <w:rPr>
          <w:rtl/>
        </w:rPr>
        <w:t>לגבי</w:t>
      </w:r>
      <w:r>
        <w:rPr>
          <w:rFonts w:hint="cs"/>
          <w:rtl/>
        </w:rPr>
        <w:t xml:space="preserve"> </w:t>
      </w:r>
      <w:r w:rsidR="00D0032B">
        <w:rPr>
          <w:rFonts w:hint="cs"/>
          <w:rtl/>
        </w:rPr>
        <w:t>– – –</w:t>
      </w:r>
      <w:bookmarkStart w:id="1322" w:name="_ETM_Q2_766798"/>
      <w:bookmarkEnd w:id="1322"/>
    </w:p>
    <w:p w:rsidR="00E562FF" w:rsidRDefault="00E562FF" w:rsidP="00E875FD">
      <w:pPr>
        <w:rPr>
          <w:rtl/>
        </w:rPr>
      </w:pPr>
    </w:p>
    <w:p w:rsidR="00E562FF" w:rsidRDefault="00E562FF" w:rsidP="00E875FD">
      <w:pPr>
        <w:pStyle w:val="af6"/>
        <w:keepNext/>
        <w:rPr>
          <w:rtl/>
        </w:rPr>
      </w:pPr>
      <w:bookmarkStart w:id="1323" w:name="ET_yor_6423_47"/>
      <w:r w:rsidRPr="00A6321A">
        <w:rPr>
          <w:rStyle w:val="TagStyle"/>
          <w:rtl/>
        </w:rPr>
        <w:t xml:space="preserve"> &lt;&lt; יור &gt;&gt; </w:t>
      </w:r>
      <w:r>
        <w:rPr>
          <w:rtl/>
        </w:rPr>
        <w:t>היו"ר אמיר אוחנה:</w:t>
      </w:r>
      <w:r w:rsidRPr="00A6321A">
        <w:rPr>
          <w:rStyle w:val="TagStyle"/>
          <w:rtl/>
        </w:rPr>
        <w:t xml:space="preserve"> &lt;&lt; יור &gt;&gt;</w:t>
      </w:r>
      <w:r>
        <w:rPr>
          <w:rtl/>
        </w:rPr>
        <w:t xml:space="preserve">   </w:t>
      </w:r>
      <w:bookmarkEnd w:id="1323"/>
    </w:p>
    <w:p w:rsidR="00E562FF" w:rsidRDefault="00E562FF" w:rsidP="00D0032B">
      <w:pPr>
        <w:rPr>
          <w:rtl/>
        </w:rPr>
      </w:pPr>
    </w:p>
    <w:p w:rsidR="00E562FF" w:rsidRDefault="00E562FF" w:rsidP="00D0032B">
      <w:pPr>
        <w:rPr>
          <w:rtl/>
        </w:rPr>
      </w:pPr>
      <w:bookmarkStart w:id="1324" w:name="_ETM_Q2_763769"/>
      <w:bookmarkStart w:id="1325" w:name="_ETM_Q2_766867"/>
      <w:bookmarkStart w:id="1326" w:name="_ETM_Q2_767160"/>
      <w:bookmarkEnd w:id="1324"/>
      <w:bookmarkEnd w:id="1325"/>
      <w:bookmarkEnd w:id="1326"/>
      <w:r>
        <w:rPr>
          <w:rtl/>
        </w:rPr>
        <w:t xml:space="preserve">אני </w:t>
      </w:r>
      <w:bookmarkStart w:id="1327" w:name="_ETM_Q2_767340"/>
      <w:bookmarkEnd w:id="1327"/>
      <w:r>
        <w:rPr>
          <w:rtl/>
        </w:rPr>
        <w:t>מציע</w:t>
      </w:r>
      <w:r>
        <w:rPr>
          <w:rFonts w:hint="cs"/>
          <w:rtl/>
        </w:rPr>
        <w:t>,</w:t>
      </w:r>
      <w:r>
        <w:rPr>
          <w:rtl/>
        </w:rPr>
        <w:t xml:space="preserve"> </w:t>
      </w:r>
      <w:bookmarkStart w:id="1328" w:name="_ETM_Q2_767699"/>
      <w:bookmarkEnd w:id="1328"/>
      <w:r>
        <w:rPr>
          <w:rtl/>
        </w:rPr>
        <w:t>אדוני</w:t>
      </w:r>
      <w:r>
        <w:rPr>
          <w:rFonts w:hint="cs"/>
          <w:rtl/>
        </w:rPr>
        <w:t>,</w:t>
      </w:r>
      <w:r>
        <w:rPr>
          <w:rtl/>
        </w:rPr>
        <w:t xml:space="preserve"> </w:t>
      </w:r>
      <w:bookmarkStart w:id="1329" w:name="_ETM_Q2_768090"/>
      <w:bookmarkEnd w:id="1329"/>
      <w:r>
        <w:rPr>
          <w:rtl/>
        </w:rPr>
        <w:t xml:space="preserve">אם </w:t>
      </w:r>
      <w:bookmarkStart w:id="1330" w:name="_ETM_Q2_768210"/>
      <w:bookmarkEnd w:id="1330"/>
      <w:r>
        <w:rPr>
          <w:rtl/>
        </w:rPr>
        <w:t xml:space="preserve">זה </w:t>
      </w:r>
      <w:bookmarkStart w:id="1331" w:name="_ETM_Q2_768360"/>
      <w:bookmarkEnd w:id="1331"/>
      <w:r>
        <w:rPr>
          <w:rtl/>
        </w:rPr>
        <w:t xml:space="preserve">באמת </w:t>
      </w:r>
      <w:bookmarkStart w:id="1332" w:name="_ETM_Q2_768629"/>
      <w:bookmarkEnd w:id="1332"/>
      <w:r>
        <w:rPr>
          <w:rtl/>
        </w:rPr>
        <w:t xml:space="preserve">דיון </w:t>
      </w:r>
      <w:bookmarkStart w:id="1333" w:name="_ETM_Q2_768900"/>
      <w:bookmarkEnd w:id="1333"/>
      <w:r>
        <w:rPr>
          <w:rtl/>
        </w:rPr>
        <w:t>חסוי</w:t>
      </w:r>
      <w:r>
        <w:rPr>
          <w:rFonts w:hint="cs"/>
          <w:rtl/>
        </w:rPr>
        <w:t xml:space="preserve"> </w:t>
      </w:r>
      <w:r w:rsidR="00D0032B">
        <w:rPr>
          <w:rFonts w:hint="cs"/>
          <w:rtl/>
        </w:rPr>
        <w:t>– – –</w:t>
      </w:r>
      <w:r>
        <w:rPr>
          <w:rFonts w:hint="cs"/>
          <w:rtl/>
        </w:rPr>
        <w:t xml:space="preserve"> </w:t>
      </w:r>
    </w:p>
    <w:p w:rsidR="00E562FF" w:rsidRDefault="00E562FF" w:rsidP="00E875FD">
      <w:pPr>
        <w:rPr>
          <w:rtl/>
        </w:rPr>
      </w:pPr>
    </w:p>
    <w:p w:rsidR="00E562FF" w:rsidRDefault="00E562FF" w:rsidP="00E875FD">
      <w:pPr>
        <w:pStyle w:val="-"/>
        <w:keepNext/>
        <w:rPr>
          <w:rtl/>
        </w:rPr>
      </w:pPr>
      <w:bookmarkStart w:id="1334" w:name="ET_speakercontinue_5971_48"/>
      <w:r w:rsidRPr="00A6321A">
        <w:rPr>
          <w:rStyle w:val="TagStyle"/>
          <w:rtl/>
        </w:rPr>
        <w:t xml:space="preserve"> &lt;&lt; דובר_המשך &gt;&gt; </w:t>
      </w:r>
      <w:r>
        <w:rPr>
          <w:rtl/>
        </w:rPr>
        <w:t>השר המקשר בין הממשלה לכנסת דוד אמסלם:</w:t>
      </w:r>
      <w:r w:rsidRPr="00A6321A">
        <w:rPr>
          <w:rStyle w:val="TagStyle"/>
          <w:rtl/>
        </w:rPr>
        <w:t xml:space="preserve"> &lt;&lt; דובר_המשך &gt;&gt;</w:t>
      </w:r>
      <w:r>
        <w:rPr>
          <w:rtl/>
        </w:rPr>
        <w:t xml:space="preserve">   </w:t>
      </w:r>
      <w:bookmarkEnd w:id="1334"/>
    </w:p>
    <w:p w:rsidR="00E562FF" w:rsidRDefault="00E562FF" w:rsidP="00D0032B">
      <w:pPr>
        <w:rPr>
          <w:rtl/>
        </w:rPr>
      </w:pPr>
    </w:p>
    <w:p w:rsidR="00E562FF" w:rsidRDefault="00E562FF" w:rsidP="00E875FD">
      <w:pPr>
        <w:rPr>
          <w:rtl/>
        </w:rPr>
      </w:pPr>
      <w:bookmarkStart w:id="1335" w:name="_ETM_Q2_766487"/>
      <w:bookmarkEnd w:id="1335"/>
      <w:r>
        <w:rPr>
          <w:rFonts w:hint="cs"/>
          <w:rtl/>
        </w:rPr>
        <w:t xml:space="preserve">לא, לא, לא. </w:t>
      </w:r>
      <w:bookmarkStart w:id="1336" w:name="_ETM_Q2_769683"/>
      <w:bookmarkEnd w:id="1336"/>
    </w:p>
    <w:p w:rsidR="00E562FF" w:rsidRDefault="00E562FF" w:rsidP="00E875FD">
      <w:pPr>
        <w:rPr>
          <w:rtl/>
        </w:rPr>
      </w:pPr>
      <w:bookmarkStart w:id="1337" w:name="_ETM_Q2_769754"/>
      <w:bookmarkEnd w:id="1337"/>
    </w:p>
    <w:p w:rsidR="00E562FF" w:rsidRDefault="00E562FF" w:rsidP="00E875FD">
      <w:pPr>
        <w:pStyle w:val="af6"/>
        <w:keepNext/>
        <w:rPr>
          <w:rtl/>
        </w:rPr>
      </w:pPr>
      <w:bookmarkStart w:id="1338" w:name="ET_yor_6423_49"/>
      <w:r w:rsidRPr="00A6321A">
        <w:rPr>
          <w:rStyle w:val="TagStyle"/>
          <w:rtl/>
        </w:rPr>
        <w:t xml:space="preserve"> &lt;&lt; יור &gt;&gt; </w:t>
      </w:r>
      <w:r>
        <w:rPr>
          <w:rtl/>
        </w:rPr>
        <w:t>היו"ר אמיר אוחנה:</w:t>
      </w:r>
      <w:r w:rsidRPr="00A6321A">
        <w:rPr>
          <w:rStyle w:val="TagStyle"/>
          <w:rtl/>
        </w:rPr>
        <w:t xml:space="preserve"> &lt;&lt; יור &gt;&gt;</w:t>
      </w:r>
      <w:r>
        <w:rPr>
          <w:rtl/>
        </w:rPr>
        <w:t xml:space="preserve">   </w:t>
      </w:r>
      <w:bookmarkEnd w:id="1338"/>
    </w:p>
    <w:p w:rsidR="00E562FF" w:rsidRDefault="00E562FF" w:rsidP="00D0032B">
      <w:pPr>
        <w:rPr>
          <w:rtl/>
        </w:rPr>
      </w:pPr>
    </w:p>
    <w:p w:rsidR="00E562FF" w:rsidRDefault="00E562FF" w:rsidP="00E875FD">
      <w:pPr>
        <w:rPr>
          <w:rtl/>
        </w:rPr>
      </w:pPr>
      <w:bookmarkStart w:id="1339" w:name="_ETM_Q2_771286"/>
      <w:bookmarkStart w:id="1340" w:name="_ETM_Q2_769470"/>
      <w:bookmarkEnd w:id="1339"/>
      <w:bookmarkEnd w:id="1340"/>
      <w:r>
        <w:rPr>
          <w:rtl/>
        </w:rPr>
        <w:t xml:space="preserve">יש </w:t>
      </w:r>
      <w:bookmarkStart w:id="1341" w:name="_ETM_Q2_769590"/>
      <w:bookmarkEnd w:id="1341"/>
      <w:r>
        <w:rPr>
          <w:rtl/>
        </w:rPr>
        <w:t xml:space="preserve">לך </w:t>
      </w:r>
      <w:bookmarkStart w:id="1342" w:name="_ETM_Q2_769710"/>
      <w:bookmarkEnd w:id="1342"/>
      <w:r>
        <w:rPr>
          <w:rtl/>
        </w:rPr>
        <w:t xml:space="preserve">דוגמאות </w:t>
      </w:r>
      <w:bookmarkStart w:id="1343" w:name="_ETM_Q2_770099"/>
      <w:bookmarkEnd w:id="1343"/>
      <w:r>
        <w:rPr>
          <w:rtl/>
        </w:rPr>
        <w:t>אחרות</w:t>
      </w:r>
      <w:r>
        <w:rPr>
          <w:rFonts w:hint="cs"/>
          <w:rtl/>
        </w:rPr>
        <w:t>.</w:t>
      </w:r>
      <w:r>
        <w:rPr>
          <w:rtl/>
        </w:rPr>
        <w:t xml:space="preserve"> </w:t>
      </w:r>
      <w:bookmarkStart w:id="1344" w:name="_ETM_Q2_770490"/>
      <w:bookmarkEnd w:id="1344"/>
      <w:r>
        <w:rPr>
          <w:rtl/>
        </w:rPr>
        <w:t xml:space="preserve">יש </w:t>
      </w:r>
      <w:bookmarkStart w:id="1345" w:name="_ETM_Q2_770639"/>
      <w:bookmarkEnd w:id="1345"/>
      <w:r>
        <w:rPr>
          <w:rtl/>
        </w:rPr>
        <w:t>דוגמ</w:t>
      </w:r>
      <w:bookmarkStart w:id="1346" w:name="_ETM_Q2_771240"/>
      <w:bookmarkEnd w:id="1346"/>
      <w:r>
        <w:rPr>
          <w:rFonts w:hint="cs"/>
          <w:rtl/>
        </w:rPr>
        <w:t>אות אחרות למכביר.</w:t>
      </w:r>
      <w:bookmarkStart w:id="1347" w:name="_ETM_Q2_768000"/>
      <w:bookmarkEnd w:id="1347"/>
      <w:r>
        <w:rPr>
          <w:rFonts w:hint="cs"/>
          <w:rtl/>
        </w:rPr>
        <w:t xml:space="preserve"> </w:t>
      </w:r>
    </w:p>
    <w:p w:rsidR="00E562FF" w:rsidRDefault="00E562FF" w:rsidP="00E875FD">
      <w:pPr>
        <w:rPr>
          <w:rtl/>
        </w:rPr>
      </w:pPr>
      <w:bookmarkStart w:id="1348" w:name="_ETM_Q2_769990"/>
      <w:bookmarkEnd w:id="1348"/>
    </w:p>
    <w:p w:rsidR="00E562FF" w:rsidRDefault="00E562FF" w:rsidP="00E875FD">
      <w:pPr>
        <w:pStyle w:val="-"/>
        <w:keepNext/>
        <w:rPr>
          <w:rtl/>
        </w:rPr>
      </w:pPr>
      <w:bookmarkStart w:id="1349" w:name="ET_speakercontinue_5971_50"/>
      <w:r w:rsidRPr="00A6321A">
        <w:rPr>
          <w:rStyle w:val="TagStyle"/>
          <w:rtl/>
        </w:rPr>
        <w:t xml:space="preserve"> &lt;&lt; דובר_המשך &gt;&gt; </w:t>
      </w:r>
      <w:r>
        <w:rPr>
          <w:rtl/>
        </w:rPr>
        <w:t>השר המקשר בין הממשלה לכנסת דוד אמסלם:</w:t>
      </w:r>
      <w:r w:rsidRPr="00A6321A">
        <w:rPr>
          <w:rStyle w:val="TagStyle"/>
          <w:rtl/>
        </w:rPr>
        <w:t xml:space="preserve"> &lt;&lt; דובר_המשך &gt;&gt;</w:t>
      </w:r>
      <w:r>
        <w:rPr>
          <w:rtl/>
        </w:rPr>
        <w:t xml:space="preserve">   </w:t>
      </w:r>
      <w:bookmarkEnd w:id="1349"/>
    </w:p>
    <w:p w:rsidR="00E562FF" w:rsidRDefault="00E562FF" w:rsidP="00D0032B">
      <w:pPr>
        <w:rPr>
          <w:rtl/>
        </w:rPr>
      </w:pPr>
    </w:p>
    <w:p w:rsidR="00E562FF" w:rsidRDefault="00E562FF" w:rsidP="006509B7">
      <w:pPr>
        <w:rPr>
          <w:rtl/>
        </w:rPr>
      </w:pPr>
      <w:bookmarkStart w:id="1350" w:name="_ETM_Q2_771781"/>
      <w:bookmarkStart w:id="1351" w:name="_ETM_Q2_771509"/>
      <w:bookmarkStart w:id="1352" w:name="_ETM_Q2_772720"/>
      <w:bookmarkStart w:id="1353" w:name="_ETM_Q2_773139"/>
      <w:bookmarkEnd w:id="1350"/>
      <w:bookmarkEnd w:id="1351"/>
      <w:bookmarkEnd w:id="1352"/>
      <w:bookmarkEnd w:id="1353"/>
      <w:r>
        <w:rPr>
          <w:rFonts w:hint="cs"/>
          <w:rtl/>
        </w:rPr>
        <w:t xml:space="preserve">אני </w:t>
      </w:r>
      <w:r>
        <w:rPr>
          <w:rtl/>
        </w:rPr>
        <w:t xml:space="preserve">הגשתי </w:t>
      </w:r>
      <w:bookmarkStart w:id="1354" w:name="_ETM_Q2_773590"/>
      <w:bookmarkEnd w:id="1354"/>
      <w:r>
        <w:rPr>
          <w:rtl/>
        </w:rPr>
        <w:t xml:space="preserve">בג"ץ </w:t>
      </w:r>
      <w:bookmarkStart w:id="1355" w:name="_ETM_Q2_774850"/>
      <w:bookmarkEnd w:id="1355"/>
      <w:r>
        <w:rPr>
          <w:rtl/>
        </w:rPr>
        <w:t xml:space="preserve">על </w:t>
      </w:r>
      <w:bookmarkStart w:id="1356" w:name="_ETM_Q2_775059"/>
      <w:bookmarkEnd w:id="1356"/>
      <w:r>
        <w:rPr>
          <w:rtl/>
        </w:rPr>
        <w:t xml:space="preserve">גיוס </w:t>
      </w:r>
      <w:bookmarkStart w:id="1357" w:name="_ETM_Q2_775570"/>
      <w:bookmarkEnd w:id="1357"/>
      <w:r>
        <w:rPr>
          <w:rFonts w:hint="cs"/>
          <w:rtl/>
        </w:rPr>
        <w:t>ה</w:t>
      </w:r>
      <w:r>
        <w:rPr>
          <w:rtl/>
        </w:rPr>
        <w:t>ערבים</w:t>
      </w:r>
      <w:r>
        <w:rPr>
          <w:rFonts w:hint="cs"/>
          <w:rtl/>
        </w:rPr>
        <w:t>.</w:t>
      </w:r>
      <w:r>
        <w:rPr>
          <w:rtl/>
        </w:rPr>
        <w:t xml:space="preserve"> </w:t>
      </w:r>
      <w:bookmarkStart w:id="1358" w:name="_ETM_Q2_776350"/>
      <w:bookmarkEnd w:id="1358"/>
      <w:r>
        <w:rPr>
          <w:rtl/>
        </w:rPr>
        <w:t xml:space="preserve">דרך </w:t>
      </w:r>
      <w:bookmarkStart w:id="1359" w:name="_ETM_Q2_776590"/>
      <w:bookmarkEnd w:id="1359"/>
      <w:r>
        <w:rPr>
          <w:rtl/>
        </w:rPr>
        <w:t>אגב</w:t>
      </w:r>
      <w:r>
        <w:rPr>
          <w:rFonts w:hint="cs"/>
          <w:rtl/>
        </w:rPr>
        <w:t>,</w:t>
      </w:r>
      <w:r>
        <w:rPr>
          <w:rtl/>
        </w:rPr>
        <w:t xml:space="preserve"> </w:t>
      </w:r>
      <w:bookmarkStart w:id="1360" w:name="_ETM_Q2_776830"/>
      <w:bookmarkEnd w:id="1360"/>
      <w:r>
        <w:rPr>
          <w:rtl/>
        </w:rPr>
        <w:t xml:space="preserve">לא </w:t>
      </w:r>
      <w:bookmarkStart w:id="1361" w:name="_ETM_Q2_776950"/>
      <w:bookmarkEnd w:id="1361"/>
      <w:r>
        <w:rPr>
          <w:rFonts w:hint="cs"/>
          <w:rtl/>
        </w:rPr>
        <w:t xml:space="preserve">רק </w:t>
      </w:r>
      <w:bookmarkStart w:id="1362" w:name="_ETM_Q2_775513"/>
      <w:bookmarkEnd w:id="1362"/>
      <w:r>
        <w:rPr>
          <w:rtl/>
        </w:rPr>
        <w:t>גיוס</w:t>
      </w:r>
      <w:r>
        <w:rPr>
          <w:rFonts w:hint="cs"/>
          <w:rtl/>
        </w:rPr>
        <w:t xml:space="preserve">, </w:t>
      </w:r>
      <w:bookmarkStart w:id="1363" w:name="_ETM_Q2_777490"/>
      <w:bookmarkStart w:id="1364" w:name="_ETM_Q2_778240"/>
      <w:bookmarkEnd w:id="1363"/>
      <w:bookmarkEnd w:id="1364"/>
      <w:r>
        <w:rPr>
          <w:rtl/>
        </w:rPr>
        <w:t xml:space="preserve">בעיקר </w:t>
      </w:r>
      <w:bookmarkStart w:id="1365" w:name="_ETM_Q2_778600"/>
      <w:bookmarkEnd w:id="1365"/>
      <w:r>
        <w:rPr>
          <w:rtl/>
        </w:rPr>
        <w:t xml:space="preserve">התכוונתי </w:t>
      </w:r>
      <w:bookmarkStart w:id="1366" w:name="_ETM_Q2_779050"/>
      <w:bookmarkEnd w:id="1366"/>
      <w:r>
        <w:rPr>
          <w:rFonts w:hint="cs"/>
          <w:rtl/>
        </w:rPr>
        <w:t>ל</w:t>
      </w:r>
      <w:r>
        <w:rPr>
          <w:rtl/>
        </w:rPr>
        <w:t xml:space="preserve">שירות </w:t>
      </w:r>
      <w:bookmarkStart w:id="1367" w:name="_ETM_Q2_779320"/>
      <w:bookmarkEnd w:id="1367"/>
      <w:r>
        <w:rPr>
          <w:rtl/>
        </w:rPr>
        <w:t>לאומי</w:t>
      </w:r>
      <w:r>
        <w:rPr>
          <w:rFonts w:hint="cs"/>
          <w:rtl/>
        </w:rPr>
        <w:t>.</w:t>
      </w:r>
      <w:r>
        <w:rPr>
          <w:rtl/>
        </w:rPr>
        <w:t xml:space="preserve"> </w:t>
      </w:r>
      <w:bookmarkStart w:id="1368" w:name="_ETM_Q2_780229"/>
      <w:bookmarkEnd w:id="1368"/>
      <w:r>
        <w:rPr>
          <w:rtl/>
        </w:rPr>
        <w:t xml:space="preserve">וגם </w:t>
      </w:r>
      <w:bookmarkStart w:id="1369" w:name="_ETM_Q2_780619"/>
      <w:bookmarkEnd w:id="1369"/>
      <w:r>
        <w:rPr>
          <w:rtl/>
        </w:rPr>
        <w:t xml:space="preserve">דרך </w:t>
      </w:r>
      <w:bookmarkStart w:id="1370" w:name="_ETM_Q2_780830"/>
      <w:bookmarkEnd w:id="1370"/>
      <w:r>
        <w:rPr>
          <w:rtl/>
        </w:rPr>
        <w:t>אגב</w:t>
      </w:r>
      <w:r>
        <w:rPr>
          <w:rFonts w:hint="cs"/>
          <w:rtl/>
        </w:rPr>
        <w:t>,</w:t>
      </w:r>
      <w:r>
        <w:rPr>
          <w:rtl/>
        </w:rPr>
        <w:t xml:space="preserve"> </w:t>
      </w:r>
      <w:bookmarkStart w:id="1371" w:name="_ETM_Q2_781099"/>
      <w:bookmarkEnd w:id="1371"/>
      <w:r>
        <w:rPr>
          <w:rtl/>
        </w:rPr>
        <w:t xml:space="preserve">מי </w:t>
      </w:r>
      <w:bookmarkStart w:id="1372" w:name="_ETM_Q2_781249"/>
      <w:bookmarkEnd w:id="1372"/>
      <w:r>
        <w:rPr>
          <w:rtl/>
        </w:rPr>
        <w:t xml:space="preserve">שיכול </w:t>
      </w:r>
      <w:bookmarkStart w:id="1373" w:name="_ETM_Q2_781639"/>
      <w:bookmarkEnd w:id="1373"/>
      <w:r>
        <w:rPr>
          <w:rtl/>
        </w:rPr>
        <w:t>לבו</w:t>
      </w:r>
      <w:r>
        <w:rPr>
          <w:rFonts w:hint="cs"/>
          <w:rtl/>
        </w:rPr>
        <w:t>א</w:t>
      </w:r>
      <w:r>
        <w:rPr>
          <w:rtl/>
        </w:rPr>
        <w:t xml:space="preserve"> </w:t>
      </w:r>
      <w:bookmarkStart w:id="1374" w:name="_ETM_Q2_781879"/>
      <w:bookmarkEnd w:id="1374"/>
      <w:r>
        <w:rPr>
          <w:rFonts w:hint="cs"/>
          <w:rtl/>
        </w:rPr>
        <w:t>לצה"ל</w:t>
      </w:r>
      <w:r w:rsidR="006509B7">
        <w:rPr>
          <w:rFonts w:hint="cs"/>
          <w:rtl/>
        </w:rPr>
        <w:t>,</w:t>
      </w:r>
      <w:r>
        <w:rPr>
          <w:rFonts w:hint="cs"/>
          <w:rtl/>
        </w:rPr>
        <w:t xml:space="preserve"> </w:t>
      </w:r>
      <w:bookmarkStart w:id="1375" w:name="_ETM_Q2_782210"/>
      <w:bookmarkEnd w:id="1375"/>
      <w:r>
        <w:rPr>
          <w:rtl/>
        </w:rPr>
        <w:t xml:space="preserve">שיבוא </w:t>
      </w:r>
      <w:bookmarkStart w:id="1376" w:name="_ETM_Q2_782479"/>
      <w:bookmarkEnd w:id="1376"/>
      <w:r>
        <w:rPr>
          <w:rtl/>
        </w:rPr>
        <w:t>לצ</w:t>
      </w:r>
      <w:r>
        <w:rPr>
          <w:rFonts w:hint="cs"/>
          <w:rtl/>
        </w:rPr>
        <w:t xml:space="preserve">ה"ל. צה"ל ממיין אותו. </w:t>
      </w:r>
      <w:bookmarkStart w:id="1377" w:name="_ETM_Q2_789234"/>
      <w:bookmarkStart w:id="1378" w:name="_ETM_Q2_789297"/>
      <w:bookmarkStart w:id="1379" w:name="TOR_Q3"/>
      <w:bookmarkStart w:id="1380" w:name="_ETM_Q3_180000"/>
      <w:bookmarkEnd w:id="1377"/>
      <w:bookmarkEnd w:id="1378"/>
      <w:bookmarkEnd w:id="1379"/>
      <w:bookmarkEnd w:id="1380"/>
      <w:r>
        <w:rPr>
          <w:rFonts w:hint="cs"/>
          <w:rtl/>
          <w:lang w:eastAsia="he-IL"/>
        </w:rPr>
        <w:t>אתה יודע, אתה ראש אכ"א, שבגיל 16 בערך, 16.5, כל אזרח ישראלי מקבל צו רא</w:t>
      </w:r>
      <w:r w:rsidR="006509B7">
        <w:rPr>
          <w:rFonts w:hint="cs"/>
          <w:rtl/>
          <w:lang w:eastAsia="he-IL"/>
        </w:rPr>
        <w:t>שון. בצו הזה הוא בא ללשכת הגיוס;</w:t>
      </w:r>
      <w:r>
        <w:rPr>
          <w:rFonts w:hint="cs"/>
          <w:rtl/>
          <w:lang w:eastAsia="he-IL"/>
        </w:rPr>
        <w:t xml:space="preserve"> אני הגעתי אז, </w:t>
      </w:r>
      <w:bookmarkStart w:id="1381" w:name="_ETM_Q3_196990"/>
      <w:bookmarkEnd w:id="1381"/>
      <w:r>
        <w:rPr>
          <w:rFonts w:hint="cs"/>
          <w:rtl/>
          <w:lang w:eastAsia="he-IL"/>
        </w:rPr>
        <w:t>בזמנו, ללשכת הגיוס באר שבע. עושים לך מיונים; את</w:t>
      </w:r>
      <w:bookmarkStart w:id="1382" w:name="_ETM_Q3_204463"/>
      <w:bookmarkEnd w:id="1382"/>
      <w:r>
        <w:rPr>
          <w:rFonts w:hint="cs"/>
          <w:rtl/>
          <w:lang w:eastAsia="he-IL"/>
        </w:rPr>
        <w:t xml:space="preserve">ה עוד תלמיד תיכון. כולם מקבלים. כל אזרחי מדינת ישראל, כולל החרדים. מי לא מקבל? הערבים. שאלתי למה </w:t>
      </w:r>
      <w:r w:rsidR="006509B7">
        <w:rPr>
          <w:rFonts w:hint="eastAsia"/>
          <w:rtl/>
          <w:lang w:eastAsia="he-IL"/>
        </w:rPr>
        <w:t>–</w:t>
      </w:r>
      <w:r w:rsidR="006509B7">
        <w:rPr>
          <w:rFonts w:hint="cs"/>
          <w:rtl/>
          <w:lang w:eastAsia="he-IL"/>
        </w:rPr>
        <w:t xml:space="preserve"> </w:t>
      </w:r>
      <w:r>
        <w:rPr>
          <w:rFonts w:hint="cs"/>
          <w:rtl/>
          <w:lang w:eastAsia="he-IL"/>
        </w:rPr>
        <w:t xml:space="preserve">קרא לו. אני מבין שיש להם אקס-טריטוריה. </w:t>
      </w:r>
      <w:bookmarkStart w:id="1383" w:name="_ETM_Q3_183830"/>
      <w:bookmarkStart w:id="1384" w:name="_ETM_Q3_224679"/>
      <w:bookmarkStart w:id="1385" w:name="_ETM_Q3_224920"/>
      <w:bookmarkEnd w:id="1383"/>
      <w:bookmarkEnd w:id="1384"/>
      <w:bookmarkEnd w:id="1385"/>
      <w:r>
        <w:rPr>
          <w:rtl/>
        </w:rPr>
        <w:t xml:space="preserve">הגשתי </w:t>
      </w:r>
      <w:bookmarkStart w:id="1386" w:name="_ETM_Q3_225309"/>
      <w:bookmarkEnd w:id="1386"/>
      <w:r>
        <w:rPr>
          <w:rtl/>
        </w:rPr>
        <w:t xml:space="preserve">בג"ץ </w:t>
      </w:r>
      <w:bookmarkStart w:id="1387" w:name="_ETM_Q3_225699"/>
      <w:bookmarkEnd w:id="1387"/>
      <w:r>
        <w:rPr>
          <w:rtl/>
        </w:rPr>
        <w:t xml:space="preserve">על </w:t>
      </w:r>
      <w:bookmarkStart w:id="1388" w:name="_ETM_Q3_225850"/>
      <w:bookmarkEnd w:id="1388"/>
      <w:r>
        <w:rPr>
          <w:rtl/>
        </w:rPr>
        <w:t>זה</w:t>
      </w:r>
      <w:r>
        <w:rPr>
          <w:rFonts w:hint="cs"/>
          <w:rtl/>
        </w:rPr>
        <w:t>.</w:t>
      </w:r>
      <w:r>
        <w:rPr>
          <w:rtl/>
        </w:rPr>
        <w:t xml:space="preserve"> </w:t>
      </w:r>
      <w:bookmarkStart w:id="1389" w:name="_ETM_Q3_226059"/>
      <w:bookmarkEnd w:id="1389"/>
      <w:r>
        <w:rPr>
          <w:rtl/>
        </w:rPr>
        <w:t xml:space="preserve">דרך </w:t>
      </w:r>
      <w:bookmarkStart w:id="1390" w:name="_ETM_Q3_226239"/>
      <w:bookmarkEnd w:id="1390"/>
      <w:r>
        <w:rPr>
          <w:rtl/>
        </w:rPr>
        <w:t>אגב</w:t>
      </w:r>
      <w:r>
        <w:rPr>
          <w:rFonts w:hint="cs"/>
          <w:rtl/>
        </w:rPr>
        <w:t>,</w:t>
      </w:r>
      <w:r>
        <w:rPr>
          <w:rtl/>
        </w:rPr>
        <w:t xml:space="preserve"> </w:t>
      </w:r>
      <w:bookmarkStart w:id="1391" w:name="_ETM_Q3_226479"/>
      <w:bookmarkEnd w:id="1391"/>
      <w:r>
        <w:rPr>
          <w:rtl/>
        </w:rPr>
        <w:t xml:space="preserve">זה </w:t>
      </w:r>
      <w:bookmarkStart w:id="1392" w:name="_ETM_Q3_226659"/>
      <w:bookmarkEnd w:id="1392"/>
      <w:r>
        <w:rPr>
          <w:rtl/>
        </w:rPr>
        <w:t>החו</w:t>
      </w:r>
      <w:bookmarkStart w:id="1393" w:name="_ETM_Q3_228540"/>
      <w:bookmarkEnd w:id="1393"/>
      <w:r>
        <w:rPr>
          <w:rFonts w:hint="cs"/>
          <w:rtl/>
        </w:rPr>
        <w:t xml:space="preserve">ק. מה עונה </w:t>
      </w:r>
      <w:bookmarkStart w:id="1394" w:name="_ETM_Q3_228930"/>
      <w:bookmarkStart w:id="1395" w:name="_ETM_Q3_229260"/>
      <w:bookmarkEnd w:id="1394"/>
      <w:bookmarkEnd w:id="1395"/>
      <w:r>
        <w:rPr>
          <w:rtl/>
        </w:rPr>
        <w:t>גיל</w:t>
      </w:r>
      <w:bookmarkStart w:id="1396" w:name="_ETM_Q3_229530"/>
      <w:bookmarkEnd w:id="1396"/>
      <w:r>
        <w:rPr>
          <w:rFonts w:hint="cs"/>
          <w:rtl/>
        </w:rPr>
        <w:t xml:space="preserve"> לימון</w:t>
      </w:r>
      <w:r>
        <w:rPr>
          <w:rtl/>
        </w:rPr>
        <w:t xml:space="preserve"> </w:t>
      </w:r>
      <w:bookmarkStart w:id="1397" w:name="_ETM_Q3_230350"/>
      <w:bookmarkEnd w:id="1397"/>
      <w:r>
        <w:rPr>
          <w:rtl/>
        </w:rPr>
        <w:t>בבג"ץ</w:t>
      </w:r>
      <w:bookmarkStart w:id="1398" w:name="_ETM_Q3_231940"/>
      <w:bookmarkEnd w:id="1398"/>
      <w:r w:rsidR="006509B7">
        <w:rPr>
          <w:rFonts w:hint="cs"/>
          <w:rtl/>
        </w:rPr>
        <w:t xml:space="preserve">? </w:t>
      </w:r>
      <w:bookmarkStart w:id="1399" w:name="_ETM_Q3_232359"/>
      <w:bookmarkEnd w:id="1399"/>
      <w:r>
        <w:rPr>
          <w:rtl/>
        </w:rPr>
        <w:t xml:space="preserve">זה </w:t>
      </w:r>
      <w:bookmarkStart w:id="1400" w:name="_ETM_Q3_232479"/>
      <w:bookmarkEnd w:id="1400"/>
      <w:r>
        <w:rPr>
          <w:rtl/>
        </w:rPr>
        <w:t xml:space="preserve">מה </w:t>
      </w:r>
      <w:bookmarkStart w:id="1401" w:name="_ETM_Q3_232600"/>
      <w:bookmarkEnd w:id="1401"/>
      <w:r>
        <w:rPr>
          <w:rtl/>
        </w:rPr>
        <w:t xml:space="preserve">שהוא </w:t>
      </w:r>
      <w:bookmarkStart w:id="1402" w:name="_ETM_Q3_232809"/>
      <w:bookmarkEnd w:id="1402"/>
      <w:r>
        <w:rPr>
          <w:rtl/>
        </w:rPr>
        <w:t>ענ</w:t>
      </w:r>
      <w:r>
        <w:rPr>
          <w:rFonts w:hint="cs"/>
          <w:rtl/>
        </w:rPr>
        <w:t>ה:</w:t>
      </w:r>
      <w:r>
        <w:rPr>
          <w:rtl/>
        </w:rPr>
        <w:t xml:space="preserve"> </w:t>
      </w:r>
      <w:bookmarkStart w:id="1403" w:name="_ETM_Q3_234700"/>
      <w:bookmarkEnd w:id="1403"/>
      <w:r>
        <w:rPr>
          <w:rtl/>
        </w:rPr>
        <w:t xml:space="preserve">בעצם </w:t>
      </w:r>
      <w:bookmarkStart w:id="1404" w:name="_ETM_Q3_235600"/>
      <w:bookmarkEnd w:id="1404"/>
      <w:r>
        <w:rPr>
          <w:rtl/>
        </w:rPr>
        <w:t xml:space="preserve">אני </w:t>
      </w:r>
      <w:bookmarkStart w:id="1405" w:name="_ETM_Q3_235780"/>
      <w:bookmarkEnd w:id="1405"/>
      <w:r>
        <w:rPr>
          <w:rtl/>
        </w:rPr>
        <w:t xml:space="preserve">צריך </w:t>
      </w:r>
      <w:bookmarkStart w:id="1406" w:name="_ETM_Q3_236079"/>
      <w:bookmarkEnd w:id="1406"/>
      <w:r>
        <w:rPr>
          <w:rtl/>
        </w:rPr>
        <w:t xml:space="preserve">לנהל </w:t>
      </w:r>
      <w:bookmarkStart w:id="1407" w:name="_ETM_Q3_236680"/>
      <w:bookmarkEnd w:id="1407"/>
      <w:r>
        <w:rPr>
          <w:rtl/>
        </w:rPr>
        <w:t xml:space="preserve">דיון </w:t>
      </w:r>
      <w:bookmarkStart w:id="1408" w:name="_ETM_Q3_237710"/>
      <w:bookmarkEnd w:id="1408"/>
      <w:r>
        <w:rPr>
          <w:rtl/>
        </w:rPr>
        <w:t xml:space="preserve">בממשלה </w:t>
      </w:r>
      <w:bookmarkStart w:id="1409" w:name="_ETM_Q3_239179"/>
      <w:bookmarkEnd w:id="1409"/>
      <w:r>
        <w:rPr>
          <w:rtl/>
        </w:rPr>
        <w:t xml:space="preserve">על </w:t>
      </w:r>
      <w:bookmarkStart w:id="1410" w:name="_ETM_Q3_239329"/>
      <w:bookmarkEnd w:id="1410"/>
      <w:r>
        <w:rPr>
          <w:rtl/>
        </w:rPr>
        <w:t>מדיניות</w:t>
      </w:r>
      <w:r>
        <w:rPr>
          <w:rFonts w:hint="cs"/>
          <w:rtl/>
        </w:rPr>
        <w:t>.</w:t>
      </w:r>
      <w:r>
        <w:rPr>
          <w:rtl/>
        </w:rPr>
        <w:t xml:space="preserve"> </w:t>
      </w:r>
      <w:bookmarkStart w:id="1411" w:name="_ETM_Q3_241020"/>
      <w:bookmarkEnd w:id="1411"/>
      <w:r>
        <w:rPr>
          <w:rtl/>
        </w:rPr>
        <w:t xml:space="preserve">שאלתי </w:t>
      </w:r>
      <w:bookmarkStart w:id="1412" w:name="_ETM_Q3_241470"/>
      <w:bookmarkEnd w:id="1412"/>
      <w:r>
        <w:rPr>
          <w:rtl/>
        </w:rPr>
        <w:t xml:space="preserve">את </w:t>
      </w:r>
      <w:bookmarkStart w:id="1413" w:name="_ETM_Q3_241560"/>
      <w:bookmarkEnd w:id="1413"/>
      <w:r>
        <w:rPr>
          <w:rtl/>
        </w:rPr>
        <w:t>עצמי</w:t>
      </w:r>
      <w:r w:rsidR="006509B7">
        <w:rPr>
          <w:rFonts w:hint="cs"/>
          <w:rtl/>
        </w:rPr>
        <w:t>,</w:t>
      </w:r>
      <w:r>
        <w:rPr>
          <w:rtl/>
        </w:rPr>
        <w:t xml:space="preserve"> </w:t>
      </w:r>
      <w:bookmarkStart w:id="1414" w:name="_ETM_Q3_241829"/>
      <w:bookmarkEnd w:id="1414"/>
      <w:r>
        <w:rPr>
          <w:rtl/>
        </w:rPr>
        <w:t>איז</w:t>
      </w:r>
      <w:r>
        <w:rPr>
          <w:rFonts w:hint="cs"/>
          <w:rtl/>
        </w:rPr>
        <w:t>ו</w:t>
      </w:r>
      <w:r>
        <w:rPr>
          <w:rtl/>
        </w:rPr>
        <w:t xml:space="preserve"> </w:t>
      </w:r>
      <w:bookmarkStart w:id="1415" w:name="_ETM_Q3_242010"/>
      <w:bookmarkEnd w:id="1415"/>
      <w:r>
        <w:rPr>
          <w:rtl/>
        </w:rPr>
        <w:t>מדיניות</w:t>
      </w:r>
      <w:r w:rsidR="006509B7">
        <w:rPr>
          <w:rFonts w:hint="cs"/>
          <w:rtl/>
        </w:rPr>
        <w:t xml:space="preserve">? </w:t>
      </w:r>
      <w:r>
        <w:rPr>
          <w:rFonts w:hint="cs"/>
          <w:rtl/>
        </w:rPr>
        <w:t>ח</w:t>
      </w:r>
      <w:r>
        <w:rPr>
          <w:rtl/>
        </w:rPr>
        <w:t>וק</w:t>
      </w:r>
      <w:r>
        <w:rPr>
          <w:rFonts w:hint="cs"/>
          <w:rtl/>
        </w:rPr>
        <w:t>.</w:t>
      </w:r>
      <w:r>
        <w:rPr>
          <w:rtl/>
        </w:rPr>
        <w:t xml:space="preserve"> </w:t>
      </w:r>
      <w:bookmarkStart w:id="1416" w:name="_ETM_Q3_244720"/>
      <w:bookmarkEnd w:id="1416"/>
      <w:r>
        <w:rPr>
          <w:rtl/>
        </w:rPr>
        <w:t xml:space="preserve">אם </w:t>
      </w:r>
      <w:bookmarkStart w:id="1417" w:name="_ETM_Q3_244930"/>
      <w:bookmarkEnd w:id="1417"/>
      <w:r>
        <w:rPr>
          <w:rtl/>
        </w:rPr>
        <w:t xml:space="preserve">עכשיו </w:t>
      </w:r>
      <w:bookmarkStart w:id="1418" w:name="_ETM_Q3_245290"/>
      <w:bookmarkEnd w:id="1418"/>
      <w:r>
        <w:rPr>
          <w:rtl/>
        </w:rPr>
        <w:t xml:space="preserve">אני </w:t>
      </w:r>
      <w:bookmarkStart w:id="1419" w:name="_ETM_Q3_245470"/>
      <w:bookmarkEnd w:id="1419"/>
      <w:r>
        <w:rPr>
          <w:rtl/>
        </w:rPr>
        <w:t xml:space="preserve">רואה </w:t>
      </w:r>
      <w:bookmarkStart w:id="1420" w:name="_ETM_Q3_245680"/>
      <w:bookmarkEnd w:id="1420"/>
      <w:r>
        <w:rPr>
          <w:rtl/>
        </w:rPr>
        <w:t xml:space="preserve">שמישהו </w:t>
      </w:r>
      <w:bookmarkStart w:id="1421" w:name="_ETM_Q3_246159"/>
      <w:bookmarkEnd w:id="1421"/>
      <w:r>
        <w:rPr>
          <w:rtl/>
        </w:rPr>
        <w:t xml:space="preserve">רוצח </w:t>
      </w:r>
      <w:bookmarkStart w:id="1422" w:name="_ETM_Q3_246610"/>
      <w:bookmarkEnd w:id="1422"/>
      <w:r>
        <w:rPr>
          <w:rtl/>
        </w:rPr>
        <w:t xml:space="preserve">מישהו </w:t>
      </w:r>
      <w:bookmarkStart w:id="1423" w:name="_ETM_Q3_247450"/>
      <w:bookmarkEnd w:id="1423"/>
      <w:r>
        <w:rPr>
          <w:rtl/>
        </w:rPr>
        <w:t xml:space="preserve">והמשטרה </w:t>
      </w:r>
      <w:bookmarkStart w:id="1424" w:name="_ETM_Q3_248050"/>
      <w:bookmarkEnd w:id="1424"/>
      <w:r>
        <w:rPr>
          <w:rtl/>
        </w:rPr>
        <w:t xml:space="preserve">לא </w:t>
      </w:r>
      <w:bookmarkStart w:id="1425" w:name="_ETM_Q3_248170"/>
      <w:bookmarkEnd w:id="1425"/>
      <w:r>
        <w:rPr>
          <w:rtl/>
        </w:rPr>
        <w:t xml:space="preserve">עושה </w:t>
      </w:r>
      <w:bookmarkStart w:id="1426" w:name="_ETM_Q3_248380"/>
      <w:bookmarkEnd w:id="1426"/>
      <w:r>
        <w:rPr>
          <w:rtl/>
        </w:rPr>
        <w:t>כלום</w:t>
      </w:r>
      <w:r>
        <w:rPr>
          <w:rFonts w:hint="cs"/>
          <w:rtl/>
        </w:rPr>
        <w:t>,</w:t>
      </w:r>
      <w:r>
        <w:rPr>
          <w:rtl/>
        </w:rPr>
        <w:t xml:space="preserve"> </w:t>
      </w:r>
      <w:bookmarkStart w:id="1427" w:name="_ETM_Q3_248650"/>
      <w:bookmarkEnd w:id="1427"/>
      <w:r>
        <w:rPr>
          <w:rFonts w:hint="cs"/>
          <w:rtl/>
        </w:rPr>
        <w:t>ו</w:t>
      </w:r>
      <w:r>
        <w:rPr>
          <w:rtl/>
        </w:rPr>
        <w:t xml:space="preserve">אני </w:t>
      </w:r>
      <w:bookmarkStart w:id="1428" w:name="_ETM_Q3_248770"/>
      <w:bookmarkEnd w:id="1428"/>
      <w:r>
        <w:rPr>
          <w:rtl/>
        </w:rPr>
        <w:t xml:space="preserve">מגיש </w:t>
      </w:r>
      <w:bookmarkStart w:id="1429" w:name="_ETM_Q3_249220"/>
      <w:bookmarkEnd w:id="1429"/>
      <w:r>
        <w:rPr>
          <w:rtl/>
        </w:rPr>
        <w:t>בג"ץ</w:t>
      </w:r>
      <w:bookmarkStart w:id="1430" w:name="_ETM_Q3_249640"/>
      <w:bookmarkEnd w:id="1430"/>
      <w:r>
        <w:rPr>
          <w:rFonts w:hint="cs"/>
          <w:rtl/>
        </w:rPr>
        <w:t xml:space="preserve">, </w:t>
      </w:r>
      <w:r>
        <w:rPr>
          <w:rtl/>
        </w:rPr>
        <w:t xml:space="preserve">הם </w:t>
      </w:r>
      <w:bookmarkStart w:id="1431" w:name="_ETM_Q3_249729"/>
      <w:bookmarkEnd w:id="1431"/>
      <w:r>
        <w:rPr>
          <w:rtl/>
        </w:rPr>
        <w:t xml:space="preserve">אומרים </w:t>
      </w:r>
      <w:bookmarkStart w:id="1432" w:name="_ETM_Q3_250000"/>
      <w:bookmarkEnd w:id="1432"/>
      <w:r>
        <w:rPr>
          <w:rtl/>
        </w:rPr>
        <w:t xml:space="preserve">לי: לך </w:t>
      </w:r>
      <w:bookmarkStart w:id="1433" w:name="_ETM_Q3_250990"/>
      <w:bookmarkEnd w:id="1433"/>
      <w:r>
        <w:rPr>
          <w:rtl/>
        </w:rPr>
        <w:t xml:space="preserve">תעשה </w:t>
      </w:r>
      <w:bookmarkStart w:id="1434" w:name="_ETM_Q3_251350"/>
      <w:bookmarkEnd w:id="1434"/>
      <w:r>
        <w:rPr>
          <w:rtl/>
        </w:rPr>
        <w:t xml:space="preserve">דיון </w:t>
      </w:r>
      <w:bookmarkStart w:id="1435" w:name="_ETM_Q3_251590"/>
      <w:bookmarkEnd w:id="1435"/>
      <w:r>
        <w:rPr>
          <w:rtl/>
        </w:rPr>
        <w:t>בממשלה</w:t>
      </w:r>
      <w:r>
        <w:rPr>
          <w:rFonts w:hint="cs"/>
          <w:rtl/>
        </w:rPr>
        <w:t>?</w:t>
      </w:r>
      <w:r>
        <w:rPr>
          <w:rtl/>
        </w:rPr>
        <w:t xml:space="preserve"> </w:t>
      </w:r>
      <w:bookmarkStart w:id="1436" w:name="_ETM_Q3_253390"/>
      <w:bookmarkEnd w:id="1436"/>
    </w:p>
    <w:p w:rsidR="00E562FF" w:rsidRDefault="00E562FF" w:rsidP="00E875FD">
      <w:pPr>
        <w:rPr>
          <w:rtl/>
        </w:rPr>
      </w:pPr>
      <w:bookmarkStart w:id="1437" w:name="_ETM_Q3_258089"/>
      <w:bookmarkEnd w:id="1437"/>
    </w:p>
    <w:p w:rsidR="00E562FF" w:rsidRDefault="00E562FF" w:rsidP="006509B7">
      <w:pPr>
        <w:rPr>
          <w:rtl/>
        </w:rPr>
      </w:pPr>
      <w:bookmarkStart w:id="1438" w:name="_ETM_Q3_258270"/>
      <w:bookmarkStart w:id="1439" w:name="_ETM_Q3_258292"/>
      <w:bookmarkStart w:id="1440" w:name="_ETM_Q3_258348"/>
      <w:bookmarkEnd w:id="1438"/>
      <w:bookmarkEnd w:id="1439"/>
      <w:bookmarkEnd w:id="1440"/>
      <w:r>
        <w:rPr>
          <w:rtl/>
        </w:rPr>
        <w:t xml:space="preserve">דרך </w:t>
      </w:r>
      <w:bookmarkStart w:id="1441" w:name="_ETM_Q3_253780"/>
      <w:bookmarkEnd w:id="1441"/>
      <w:r>
        <w:rPr>
          <w:rtl/>
        </w:rPr>
        <w:t>אגב</w:t>
      </w:r>
      <w:bookmarkStart w:id="1442" w:name="_ETM_Q3_253990"/>
      <w:bookmarkEnd w:id="1442"/>
      <w:r>
        <w:rPr>
          <w:rFonts w:hint="cs"/>
          <w:rtl/>
        </w:rPr>
        <w:t xml:space="preserve">, </w:t>
      </w:r>
      <w:r>
        <w:rPr>
          <w:rtl/>
        </w:rPr>
        <w:t xml:space="preserve">אני </w:t>
      </w:r>
      <w:bookmarkStart w:id="1443" w:name="_ETM_Q3_254109"/>
      <w:bookmarkEnd w:id="1443"/>
      <w:r>
        <w:rPr>
          <w:rtl/>
        </w:rPr>
        <w:t xml:space="preserve">רוצה </w:t>
      </w:r>
      <w:bookmarkStart w:id="1444" w:name="_ETM_Q3_254289"/>
      <w:bookmarkEnd w:id="1444"/>
      <w:r>
        <w:rPr>
          <w:rtl/>
        </w:rPr>
        <w:t xml:space="preserve">לומר </w:t>
      </w:r>
      <w:bookmarkStart w:id="1445" w:name="_ETM_Q3_254709"/>
      <w:bookmarkEnd w:id="1445"/>
      <w:r>
        <w:rPr>
          <w:rtl/>
        </w:rPr>
        <w:t xml:space="preserve">יותר </w:t>
      </w:r>
      <w:bookmarkStart w:id="1446" w:name="_ETM_Q3_255069"/>
      <w:bookmarkEnd w:id="1446"/>
      <w:r>
        <w:rPr>
          <w:rtl/>
        </w:rPr>
        <w:t>מזה</w:t>
      </w:r>
      <w:r>
        <w:rPr>
          <w:rFonts w:hint="cs"/>
          <w:rtl/>
        </w:rPr>
        <w:t>,</w:t>
      </w:r>
      <w:r>
        <w:rPr>
          <w:rtl/>
        </w:rPr>
        <w:t xml:space="preserve"> </w:t>
      </w:r>
      <w:bookmarkStart w:id="1447" w:name="_ETM_Q3_256060"/>
      <w:bookmarkEnd w:id="1447"/>
      <w:r>
        <w:rPr>
          <w:rtl/>
        </w:rPr>
        <w:t xml:space="preserve">הרי </w:t>
      </w:r>
      <w:bookmarkStart w:id="1448" w:name="_ETM_Q3_256450"/>
      <w:bookmarkEnd w:id="1448"/>
      <w:r>
        <w:rPr>
          <w:rFonts w:hint="cs"/>
          <w:rtl/>
        </w:rPr>
        <w:t>ב</w:t>
      </w:r>
      <w:r>
        <w:rPr>
          <w:rtl/>
        </w:rPr>
        <w:t xml:space="preserve">פעם </w:t>
      </w:r>
      <w:bookmarkStart w:id="1449" w:name="_ETM_Q3_256840"/>
      <w:bookmarkEnd w:id="1449"/>
      <w:r>
        <w:rPr>
          <w:rtl/>
        </w:rPr>
        <w:t xml:space="preserve">הראשונה </w:t>
      </w:r>
      <w:bookmarkStart w:id="1450" w:name="_ETM_Q3_257469"/>
      <w:bookmarkEnd w:id="1450"/>
      <w:r>
        <w:rPr>
          <w:rtl/>
        </w:rPr>
        <w:t xml:space="preserve">שמישהו </w:t>
      </w:r>
      <w:bookmarkStart w:id="1451" w:name="_ETM_Q3_258069"/>
      <w:bookmarkStart w:id="1452" w:name="_ETM_Q3_258850"/>
      <w:bookmarkEnd w:id="1451"/>
      <w:bookmarkEnd w:id="1452"/>
      <w:r>
        <w:rPr>
          <w:rtl/>
        </w:rPr>
        <w:t xml:space="preserve">עתר </w:t>
      </w:r>
      <w:bookmarkStart w:id="1453" w:name="_ETM_Q3_259179"/>
      <w:bookmarkEnd w:id="1453"/>
      <w:r>
        <w:rPr>
          <w:rtl/>
        </w:rPr>
        <w:t>לבג"ץ</w:t>
      </w:r>
      <w:bookmarkStart w:id="1454" w:name="_ETM_Q3_259750"/>
      <w:bookmarkEnd w:id="1454"/>
      <w:r>
        <w:rPr>
          <w:rFonts w:hint="cs"/>
          <w:rtl/>
        </w:rPr>
        <w:t xml:space="preserve"> </w:t>
      </w:r>
      <w:r w:rsidR="006509B7">
        <w:rPr>
          <w:rFonts w:hint="eastAsia"/>
          <w:rtl/>
        </w:rPr>
        <w:t>–</w:t>
      </w:r>
      <w:r w:rsidR="006509B7">
        <w:rPr>
          <w:rFonts w:hint="cs"/>
          <w:rtl/>
        </w:rPr>
        <w:t xml:space="preserve"> </w:t>
      </w:r>
      <w:r>
        <w:rPr>
          <w:rtl/>
        </w:rPr>
        <w:t xml:space="preserve">הוא </w:t>
      </w:r>
      <w:bookmarkStart w:id="1455" w:name="_ETM_Q3_259899"/>
      <w:bookmarkEnd w:id="1455"/>
      <w:r>
        <w:rPr>
          <w:rtl/>
        </w:rPr>
        <w:t xml:space="preserve">עתר </w:t>
      </w:r>
      <w:bookmarkStart w:id="1456" w:name="_ETM_Q3_260170"/>
      <w:bookmarkEnd w:id="1456"/>
      <w:r>
        <w:rPr>
          <w:rtl/>
        </w:rPr>
        <w:t>לבג"ץ</w:t>
      </w:r>
      <w:r>
        <w:rPr>
          <w:rFonts w:hint="cs"/>
          <w:rtl/>
        </w:rPr>
        <w:t>,</w:t>
      </w:r>
      <w:r>
        <w:rPr>
          <w:rtl/>
        </w:rPr>
        <w:t xml:space="preserve"> </w:t>
      </w:r>
      <w:bookmarkStart w:id="1457" w:name="_ETM_Q3_260709"/>
      <w:bookmarkEnd w:id="1457"/>
      <w:r>
        <w:rPr>
          <w:rtl/>
        </w:rPr>
        <w:t xml:space="preserve">לא </w:t>
      </w:r>
      <w:bookmarkStart w:id="1458" w:name="_ETM_Q3_260829"/>
      <w:bookmarkEnd w:id="1458"/>
      <w:r>
        <w:rPr>
          <w:rtl/>
        </w:rPr>
        <w:t>ה</w:t>
      </w:r>
      <w:r>
        <w:rPr>
          <w:rFonts w:hint="cs"/>
          <w:rtl/>
        </w:rPr>
        <w:t xml:space="preserve">יה </w:t>
      </w:r>
      <w:r>
        <w:rPr>
          <w:rtl/>
        </w:rPr>
        <w:t xml:space="preserve">דיון </w:t>
      </w:r>
      <w:bookmarkStart w:id="1459" w:name="_ETM_Q3_261189"/>
      <w:bookmarkEnd w:id="1459"/>
      <w:r>
        <w:rPr>
          <w:rtl/>
        </w:rPr>
        <w:t>בממשלה</w:t>
      </w:r>
      <w:bookmarkStart w:id="1460" w:name="_ETM_Q3_262689"/>
      <w:bookmarkStart w:id="1461" w:name="_ETM_Q3_263380"/>
      <w:bookmarkEnd w:id="1460"/>
      <w:bookmarkEnd w:id="1461"/>
      <w:r>
        <w:rPr>
          <w:rFonts w:hint="cs"/>
          <w:rtl/>
        </w:rPr>
        <w:t xml:space="preserve">, ובג"ץ החליט </w:t>
      </w:r>
      <w:r>
        <w:rPr>
          <w:rtl/>
        </w:rPr>
        <w:t>להתערב</w:t>
      </w:r>
      <w:bookmarkStart w:id="1462" w:name="_ETM_Q3_266700"/>
      <w:bookmarkEnd w:id="1462"/>
      <w:r>
        <w:rPr>
          <w:rFonts w:hint="cs"/>
          <w:rtl/>
        </w:rPr>
        <w:t xml:space="preserve">. ארבע עתירות. </w:t>
      </w:r>
      <w:bookmarkStart w:id="1463" w:name="_ETM_Q3_269729"/>
      <w:bookmarkEnd w:id="1463"/>
      <w:r>
        <w:rPr>
          <w:rtl/>
        </w:rPr>
        <w:t xml:space="preserve">הם </w:t>
      </w:r>
      <w:bookmarkStart w:id="1464" w:name="_ETM_Q3_269970"/>
      <w:bookmarkEnd w:id="1464"/>
      <w:r>
        <w:rPr>
          <w:rtl/>
        </w:rPr>
        <w:t xml:space="preserve">זורקים </w:t>
      </w:r>
      <w:bookmarkStart w:id="1465" w:name="_ETM_Q3_270420"/>
      <w:bookmarkEnd w:id="1465"/>
      <w:r>
        <w:rPr>
          <w:rtl/>
        </w:rPr>
        <w:t>אותי</w:t>
      </w:r>
      <w:bookmarkStart w:id="1466" w:name="_ETM_Q3_271050"/>
      <w:bookmarkEnd w:id="1466"/>
      <w:r>
        <w:rPr>
          <w:rFonts w:hint="cs"/>
          <w:rtl/>
        </w:rPr>
        <w:t>,</w:t>
      </w:r>
      <w:r>
        <w:rPr>
          <w:rtl/>
        </w:rPr>
        <w:t xml:space="preserve"> </w:t>
      </w:r>
      <w:bookmarkStart w:id="1467" w:name="_ETM_Q3_272150"/>
      <w:bookmarkEnd w:id="1467"/>
      <w:r>
        <w:rPr>
          <w:rtl/>
        </w:rPr>
        <w:t xml:space="preserve">מה </w:t>
      </w:r>
      <w:bookmarkStart w:id="1468" w:name="_ETM_Q3_272360"/>
      <w:bookmarkEnd w:id="1468"/>
      <w:r>
        <w:rPr>
          <w:rtl/>
        </w:rPr>
        <w:t>שנקרא</w:t>
      </w:r>
      <w:bookmarkStart w:id="1469" w:name="_ETM_Q3_272869"/>
      <w:bookmarkEnd w:id="1469"/>
      <w:r>
        <w:rPr>
          <w:rFonts w:hint="cs"/>
          <w:rtl/>
        </w:rPr>
        <w:t xml:space="preserve">, </w:t>
      </w:r>
      <w:r>
        <w:rPr>
          <w:rtl/>
        </w:rPr>
        <w:t xml:space="preserve">הם </w:t>
      </w:r>
      <w:bookmarkStart w:id="1470" w:name="_ETM_Q3_273020"/>
      <w:bookmarkEnd w:id="1470"/>
      <w:r>
        <w:rPr>
          <w:rtl/>
        </w:rPr>
        <w:t xml:space="preserve">אומרים </w:t>
      </w:r>
      <w:bookmarkStart w:id="1471" w:name="_ETM_Q3_273500"/>
      <w:bookmarkEnd w:id="1471"/>
      <w:r>
        <w:rPr>
          <w:rtl/>
        </w:rPr>
        <w:t xml:space="preserve">לי </w:t>
      </w:r>
      <w:bookmarkStart w:id="1472" w:name="_ETM_Q3_274610"/>
      <w:bookmarkEnd w:id="1472"/>
      <w:r>
        <w:rPr>
          <w:rtl/>
        </w:rPr>
        <w:t xml:space="preserve">דבר </w:t>
      </w:r>
      <w:bookmarkStart w:id="1473" w:name="_ETM_Q3_275030"/>
      <w:bookmarkEnd w:id="1473"/>
      <w:r>
        <w:rPr>
          <w:rtl/>
        </w:rPr>
        <w:t xml:space="preserve">שהוא </w:t>
      </w:r>
      <w:bookmarkStart w:id="1474" w:name="_ETM_Q3_275360"/>
      <w:bookmarkEnd w:id="1474"/>
      <w:r>
        <w:rPr>
          <w:rtl/>
        </w:rPr>
        <w:t>מדהים</w:t>
      </w:r>
      <w:r>
        <w:rPr>
          <w:rFonts w:hint="cs"/>
          <w:rtl/>
        </w:rPr>
        <w:t>,</w:t>
      </w:r>
      <w:r>
        <w:rPr>
          <w:rtl/>
        </w:rPr>
        <w:t xml:space="preserve"> </w:t>
      </w:r>
      <w:bookmarkStart w:id="1475" w:name="_ETM_Q3_277119"/>
      <w:bookmarkEnd w:id="1475"/>
      <w:r>
        <w:rPr>
          <w:rtl/>
        </w:rPr>
        <w:t xml:space="preserve">הם </w:t>
      </w:r>
      <w:bookmarkStart w:id="1476" w:name="_ETM_Q3_277359"/>
      <w:bookmarkEnd w:id="1476"/>
      <w:r>
        <w:rPr>
          <w:rtl/>
        </w:rPr>
        <w:t xml:space="preserve">מספרים </w:t>
      </w:r>
      <w:bookmarkStart w:id="1477" w:name="_ETM_Q3_278020"/>
      <w:bookmarkEnd w:id="1477"/>
      <w:r>
        <w:rPr>
          <w:rtl/>
        </w:rPr>
        <w:t xml:space="preserve">לי </w:t>
      </w:r>
      <w:bookmarkStart w:id="1478" w:name="_ETM_Q3_278590"/>
      <w:bookmarkEnd w:id="1478"/>
      <w:r>
        <w:rPr>
          <w:rtl/>
        </w:rPr>
        <w:t xml:space="preserve">שלא </w:t>
      </w:r>
      <w:bookmarkStart w:id="1479" w:name="_ETM_Q3_278979"/>
      <w:bookmarkEnd w:id="1479"/>
      <w:r>
        <w:rPr>
          <w:rtl/>
        </w:rPr>
        <w:t>מ</w:t>
      </w:r>
      <w:r>
        <w:rPr>
          <w:rFonts w:hint="cs"/>
          <w:rtl/>
        </w:rPr>
        <w:t>י</w:t>
      </w:r>
      <w:r>
        <w:rPr>
          <w:rtl/>
        </w:rPr>
        <w:t xml:space="preserve">ציתי </w:t>
      </w:r>
      <w:bookmarkStart w:id="1480" w:name="_ETM_Q3_279490"/>
      <w:bookmarkEnd w:id="1480"/>
      <w:r>
        <w:rPr>
          <w:rtl/>
        </w:rPr>
        <w:t>הליכים</w:t>
      </w:r>
      <w:r>
        <w:rPr>
          <w:rFonts w:hint="cs"/>
          <w:rtl/>
        </w:rPr>
        <w:t>.</w:t>
      </w:r>
    </w:p>
    <w:p w:rsidR="00E562FF" w:rsidRDefault="00E562FF" w:rsidP="00D0032B">
      <w:pPr>
        <w:rPr>
          <w:rtl/>
        </w:rPr>
      </w:pPr>
    </w:p>
    <w:p w:rsidR="00E562FF" w:rsidRDefault="00E562FF" w:rsidP="00E875FD">
      <w:pPr>
        <w:pStyle w:val="af5"/>
        <w:keepNext/>
        <w:rPr>
          <w:rtl/>
        </w:rPr>
      </w:pPr>
      <w:bookmarkStart w:id="1481" w:name="ET_interruption_5109_13"/>
      <w:r>
        <w:rPr>
          <w:rStyle w:val="TagStyle"/>
          <w:rtl/>
        </w:rPr>
        <w:t xml:space="preserve"> </w:t>
      </w: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Style w:val="TagStyle"/>
          <w:rtl/>
        </w:rPr>
        <w:t xml:space="preserve"> </w:t>
      </w:r>
      <w:r>
        <w:rPr>
          <w:rtl/>
        </w:rPr>
        <w:t>אלעזר שטרן (יש עתיד):</w:t>
      </w:r>
      <w:r>
        <w:rPr>
          <w:rStyle w:val="TagStyle"/>
          <w:rtl/>
        </w:rPr>
        <w:t xml:space="preserve"> </w:t>
      </w: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tl/>
        </w:rPr>
        <w:t xml:space="preserve"> </w:t>
      </w:r>
      <w:bookmarkEnd w:id="1481"/>
    </w:p>
    <w:p w:rsidR="00E562FF" w:rsidRDefault="00E562FF" w:rsidP="00D0032B">
      <w:pPr>
        <w:rPr>
          <w:rtl/>
        </w:rPr>
      </w:pPr>
    </w:p>
    <w:p w:rsidR="00E562FF" w:rsidRDefault="00E562FF" w:rsidP="00E875FD">
      <w:pPr>
        <w:rPr>
          <w:rtl/>
        </w:rPr>
      </w:pPr>
      <w:r>
        <w:rPr>
          <w:rFonts w:hint="cs"/>
          <w:rtl/>
        </w:rPr>
        <w:t>אתה שר, למה אתה לא מביא את זה לממשלה?</w:t>
      </w:r>
    </w:p>
    <w:p w:rsidR="00E562FF" w:rsidRDefault="00E562FF" w:rsidP="00E875FD">
      <w:pPr>
        <w:rPr>
          <w:rtl/>
        </w:rPr>
      </w:pPr>
    </w:p>
    <w:p w:rsidR="00E562FF" w:rsidRDefault="00E562FF" w:rsidP="00E875FD">
      <w:pPr>
        <w:pStyle w:val="-"/>
        <w:keepNext/>
        <w:rPr>
          <w:rtl/>
        </w:rPr>
      </w:pPr>
      <w:bookmarkStart w:id="1482" w:name="ET_speakercontinue_5971_14"/>
      <w:r>
        <w:rPr>
          <w:rStyle w:val="TagStyle"/>
          <w:rtl/>
        </w:rPr>
        <w:t xml:space="preserve"> </w:t>
      </w:r>
      <w:r w:rsidRPr="00A27AC9">
        <w:rPr>
          <w:rStyle w:val="TagStyle"/>
          <w:rtl/>
        </w:rPr>
        <w:t>&lt;&lt;</w:t>
      </w:r>
      <w:r>
        <w:rPr>
          <w:rStyle w:val="TagStyle"/>
          <w:rtl/>
        </w:rPr>
        <w:t xml:space="preserve"> </w:t>
      </w:r>
      <w:r w:rsidRPr="00A27AC9">
        <w:rPr>
          <w:rStyle w:val="TagStyle"/>
          <w:rtl/>
        </w:rPr>
        <w:t>דובר_המשך</w:t>
      </w:r>
      <w:r>
        <w:rPr>
          <w:rStyle w:val="TagStyle"/>
          <w:rtl/>
        </w:rPr>
        <w:t xml:space="preserve"> </w:t>
      </w:r>
      <w:r w:rsidRPr="00A27AC9">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A27AC9">
        <w:rPr>
          <w:rStyle w:val="TagStyle"/>
          <w:rtl/>
        </w:rPr>
        <w:t>&lt;&lt;</w:t>
      </w:r>
      <w:r>
        <w:rPr>
          <w:rStyle w:val="TagStyle"/>
          <w:rtl/>
        </w:rPr>
        <w:t xml:space="preserve"> </w:t>
      </w:r>
      <w:r w:rsidRPr="00A27AC9">
        <w:rPr>
          <w:rStyle w:val="TagStyle"/>
          <w:rtl/>
        </w:rPr>
        <w:t>דובר_המשך</w:t>
      </w:r>
      <w:r>
        <w:rPr>
          <w:rStyle w:val="TagStyle"/>
          <w:rtl/>
        </w:rPr>
        <w:t xml:space="preserve"> </w:t>
      </w:r>
      <w:r w:rsidRPr="00A27AC9">
        <w:rPr>
          <w:rStyle w:val="TagStyle"/>
          <w:rtl/>
        </w:rPr>
        <w:t>&gt;&gt;</w:t>
      </w:r>
      <w:r>
        <w:rPr>
          <w:rtl/>
        </w:rPr>
        <w:t xml:space="preserve"> </w:t>
      </w:r>
      <w:bookmarkEnd w:id="1482"/>
    </w:p>
    <w:p w:rsidR="00E562FF" w:rsidRDefault="00E562FF" w:rsidP="00D0032B">
      <w:pPr>
        <w:rPr>
          <w:rtl/>
        </w:rPr>
      </w:pPr>
      <w:bookmarkStart w:id="1483" w:name="_ETM_Q3_281049"/>
      <w:bookmarkEnd w:id="1483"/>
    </w:p>
    <w:p w:rsidR="00E562FF" w:rsidRDefault="00E562FF" w:rsidP="00D0032B">
      <w:pPr>
        <w:rPr>
          <w:rtl/>
        </w:rPr>
      </w:pPr>
      <w:bookmarkStart w:id="1484" w:name="_ETM_Q3_277000"/>
      <w:bookmarkEnd w:id="1484"/>
      <w:r>
        <w:rPr>
          <w:rtl/>
        </w:rPr>
        <w:t>דקה</w:t>
      </w:r>
      <w:r>
        <w:rPr>
          <w:rFonts w:hint="cs"/>
          <w:rtl/>
        </w:rPr>
        <w:t>.</w:t>
      </w:r>
      <w:r>
        <w:rPr>
          <w:rtl/>
        </w:rPr>
        <w:t xml:space="preserve"> </w:t>
      </w:r>
      <w:bookmarkStart w:id="1485" w:name="_ETM_Q3_281649"/>
      <w:bookmarkEnd w:id="1485"/>
      <w:r>
        <w:rPr>
          <w:rtl/>
        </w:rPr>
        <w:t xml:space="preserve">בגלל </w:t>
      </w:r>
      <w:bookmarkStart w:id="1486" w:name="_ETM_Q3_281950"/>
      <w:bookmarkEnd w:id="1486"/>
      <w:r>
        <w:rPr>
          <w:rtl/>
        </w:rPr>
        <w:t xml:space="preserve">שזה </w:t>
      </w:r>
      <w:bookmarkStart w:id="1487" w:name="_ETM_Q3_282219"/>
      <w:bookmarkEnd w:id="1487"/>
      <w:r>
        <w:rPr>
          <w:rtl/>
        </w:rPr>
        <w:t xml:space="preserve">לא </w:t>
      </w:r>
      <w:bookmarkStart w:id="1488" w:name="_ETM_Q3_282369"/>
      <w:bookmarkEnd w:id="1488"/>
      <w:r>
        <w:rPr>
          <w:rtl/>
        </w:rPr>
        <w:t xml:space="preserve">עניין </w:t>
      </w:r>
      <w:bookmarkStart w:id="1489" w:name="_ETM_Q3_282609"/>
      <w:bookmarkEnd w:id="1489"/>
      <w:r>
        <w:rPr>
          <w:rtl/>
        </w:rPr>
        <w:t xml:space="preserve">של </w:t>
      </w:r>
      <w:bookmarkStart w:id="1490" w:name="_ETM_Q3_282789"/>
      <w:bookmarkEnd w:id="1490"/>
      <w:r>
        <w:rPr>
          <w:rtl/>
        </w:rPr>
        <w:t>הממשלה</w:t>
      </w:r>
      <w:r>
        <w:rPr>
          <w:rFonts w:hint="cs"/>
          <w:rtl/>
        </w:rPr>
        <w:t>.</w:t>
      </w:r>
    </w:p>
    <w:p w:rsidR="00E562FF" w:rsidRDefault="00E562FF" w:rsidP="00D0032B">
      <w:pPr>
        <w:rPr>
          <w:rtl/>
        </w:rPr>
      </w:pPr>
    </w:p>
    <w:p w:rsidR="00E562FF" w:rsidRDefault="00E562FF" w:rsidP="00E875FD">
      <w:pPr>
        <w:pStyle w:val="af5"/>
        <w:keepNext/>
        <w:rPr>
          <w:rtl/>
        </w:rPr>
      </w:pPr>
      <w:bookmarkStart w:id="1491" w:name="_ETM_Q3_279000"/>
      <w:bookmarkEnd w:id="1491"/>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Style w:val="TagStyle"/>
          <w:rtl/>
        </w:rPr>
        <w:t xml:space="preserve"> </w:t>
      </w:r>
      <w:r>
        <w:rPr>
          <w:rtl/>
        </w:rPr>
        <w:t>אלעזר שטרן (יש עתיד):</w:t>
      </w:r>
      <w:r>
        <w:rPr>
          <w:rStyle w:val="TagStyle"/>
          <w:rtl/>
        </w:rPr>
        <w:t xml:space="preserve"> </w:t>
      </w: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tl/>
        </w:rPr>
        <w:t xml:space="preserve"> </w:t>
      </w:r>
    </w:p>
    <w:p w:rsidR="00E562FF" w:rsidRDefault="00E562FF" w:rsidP="00D0032B">
      <w:pPr>
        <w:rPr>
          <w:rtl/>
        </w:rPr>
      </w:pPr>
    </w:p>
    <w:p w:rsidR="00E562FF" w:rsidRDefault="00E562FF" w:rsidP="00E875FD">
      <w:pPr>
        <w:rPr>
          <w:rtl/>
        </w:rPr>
      </w:pPr>
      <w:r>
        <w:rPr>
          <w:rFonts w:hint="cs"/>
          <w:rtl/>
        </w:rPr>
        <w:t xml:space="preserve">לא, זה כן עניין. כשהממשלה תחליט לגייס זה </w:t>
      </w:r>
      <w:bookmarkStart w:id="1492" w:name="_ETM_Q3_283000"/>
      <w:bookmarkEnd w:id="1492"/>
      <w:r>
        <w:rPr>
          <w:rFonts w:hint="cs"/>
          <w:rtl/>
        </w:rPr>
        <w:t>יקרה</w:t>
      </w:r>
      <w:bookmarkStart w:id="1493" w:name="_ETM_Q3_281000"/>
      <w:bookmarkEnd w:id="1493"/>
      <w:r>
        <w:rPr>
          <w:rFonts w:hint="cs"/>
          <w:rtl/>
        </w:rPr>
        <w:t>.</w:t>
      </w:r>
    </w:p>
    <w:p w:rsidR="00E562FF" w:rsidRDefault="00E562FF" w:rsidP="00E875FD">
      <w:pPr>
        <w:rPr>
          <w:rtl/>
        </w:rPr>
      </w:pPr>
    </w:p>
    <w:p w:rsidR="00E562FF" w:rsidRDefault="00E562FF" w:rsidP="00E875FD">
      <w:pPr>
        <w:pStyle w:val="-"/>
        <w:keepNext/>
        <w:rPr>
          <w:rtl/>
        </w:rPr>
      </w:pPr>
      <w:bookmarkStart w:id="1494" w:name="_ETM_Q3_324373"/>
      <w:bookmarkStart w:id="1495" w:name="_ETM_Q3_324529"/>
      <w:bookmarkEnd w:id="1494"/>
      <w:bookmarkEnd w:id="1495"/>
      <w:r>
        <w:rPr>
          <w:rStyle w:val="TagStyle"/>
          <w:rtl/>
        </w:rPr>
        <w:t xml:space="preserve"> </w:t>
      </w:r>
      <w:r w:rsidRPr="00A27AC9">
        <w:rPr>
          <w:rStyle w:val="TagStyle"/>
          <w:rtl/>
        </w:rPr>
        <w:t>&lt;&lt;</w:t>
      </w:r>
      <w:r>
        <w:rPr>
          <w:rStyle w:val="TagStyle"/>
          <w:rtl/>
        </w:rPr>
        <w:t xml:space="preserve"> </w:t>
      </w:r>
      <w:r w:rsidRPr="00A27AC9">
        <w:rPr>
          <w:rStyle w:val="TagStyle"/>
          <w:rtl/>
        </w:rPr>
        <w:t>דובר_המשך</w:t>
      </w:r>
      <w:r>
        <w:rPr>
          <w:rStyle w:val="TagStyle"/>
          <w:rtl/>
        </w:rPr>
        <w:t xml:space="preserve"> </w:t>
      </w:r>
      <w:r w:rsidRPr="00A27AC9">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A27AC9">
        <w:rPr>
          <w:rStyle w:val="TagStyle"/>
          <w:rtl/>
        </w:rPr>
        <w:t>&lt;&lt;</w:t>
      </w:r>
      <w:r>
        <w:rPr>
          <w:rStyle w:val="TagStyle"/>
          <w:rtl/>
        </w:rPr>
        <w:t xml:space="preserve"> </w:t>
      </w:r>
      <w:r w:rsidRPr="00A27AC9">
        <w:rPr>
          <w:rStyle w:val="TagStyle"/>
          <w:rtl/>
        </w:rPr>
        <w:t>דובר_המשך</w:t>
      </w:r>
      <w:r>
        <w:rPr>
          <w:rStyle w:val="TagStyle"/>
          <w:rtl/>
        </w:rPr>
        <w:t xml:space="preserve"> </w:t>
      </w:r>
      <w:r w:rsidRPr="00A27AC9">
        <w:rPr>
          <w:rStyle w:val="TagStyle"/>
          <w:rtl/>
        </w:rPr>
        <w:t>&gt;&gt;</w:t>
      </w:r>
      <w:r>
        <w:rPr>
          <w:rtl/>
        </w:rPr>
        <w:t xml:space="preserve"> </w:t>
      </w:r>
    </w:p>
    <w:p w:rsidR="00E562FF" w:rsidRDefault="00E562FF" w:rsidP="00D0032B">
      <w:pPr>
        <w:rPr>
          <w:rtl/>
        </w:rPr>
      </w:pPr>
      <w:bookmarkStart w:id="1496" w:name="_ETM_Q3_286090"/>
      <w:bookmarkEnd w:id="1496"/>
    </w:p>
    <w:p w:rsidR="00E562FF" w:rsidRDefault="00E562FF" w:rsidP="00D0032B">
      <w:pPr>
        <w:rPr>
          <w:rtl/>
        </w:rPr>
      </w:pPr>
      <w:bookmarkStart w:id="1497" w:name="_ETM_Q3_284000"/>
      <w:bookmarkEnd w:id="1497"/>
      <w:r>
        <w:rPr>
          <w:rtl/>
        </w:rPr>
        <w:t xml:space="preserve">לא </w:t>
      </w:r>
      <w:bookmarkStart w:id="1498" w:name="_ETM_Q3_286270"/>
      <w:bookmarkEnd w:id="1498"/>
      <w:r>
        <w:rPr>
          <w:rtl/>
        </w:rPr>
        <w:t>הבנ</w:t>
      </w:r>
      <w:bookmarkStart w:id="1499" w:name="_ETM_Q3_287049"/>
      <w:bookmarkEnd w:id="1499"/>
      <w:r>
        <w:rPr>
          <w:rFonts w:hint="cs"/>
          <w:rtl/>
        </w:rPr>
        <w:t xml:space="preserve">ת. </w:t>
      </w:r>
      <w:r>
        <w:rPr>
          <w:rtl/>
        </w:rPr>
        <w:t>יש</w:t>
      </w:r>
      <w:bookmarkStart w:id="1500" w:name="_ETM_Q3_287350"/>
      <w:bookmarkStart w:id="1501" w:name="_ETM_Q3_290119"/>
      <w:bookmarkEnd w:id="1500"/>
      <w:bookmarkEnd w:id="1501"/>
      <w:r>
        <w:rPr>
          <w:rFonts w:hint="cs"/>
          <w:rtl/>
        </w:rPr>
        <w:t xml:space="preserve"> חוק. </w:t>
      </w:r>
    </w:p>
    <w:p w:rsidR="00E562FF" w:rsidRDefault="00E562FF" w:rsidP="00D0032B">
      <w:pPr>
        <w:rPr>
          <w:rtl/>
        </w:rPr>
      </w:pPr>
    </w:p>
    <w:p w:rsidR="00E562FF" w:rsidRDefault="00E562FF" w:rsidP="00E875FD">
      <w:pPr>
        <w:pStyle w:val="af5"/>
        <w:keepNext/>
        <w:rPr>
          <w:rtl/>
        </w:rPr>
      </w:pP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Style w:val="TagStyle"/>
          <w:rtl/>
        </w:rPr>
        <w:t xml:space="preserve"> </w:t>
      </w:r>
      <w:r>
        <w:rPr>
          <w:rtl/>
        </w:rPr>
        <w:t>אלעזר שטרן (יש עתיד):</w:t>
      </w:r>
      <w:r>
        <w:rPr>
          <w:rStyle w:val="TagStyle"/>
          <w:rtl/>
        </w:rPr>
        <w:t xml:space="preserve"> </w:t>
      </w: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tl/>
        </w:rPr>
        <w:t xml:space="preserve"> </w:t>
      </w:r>
    </w:p>
    <w:p w:rsidR="00E562FF" w:rsidRDefault="00E562FF" w:rsidP="00D0032B">
      <w:pPr>
        <w:rPr>
          <w:rtl/>
        </w:rPr>
      </w:pPr>
    </w:p>
    <w:p w:rsidR="00E562FF" w:rsidRDefault="00E562FF" w:rsidP="00D0032B">
      <w:pPr>
        <w:rPr>
          <w:rtl/>
        </w:rPr>
      </w:pPr>
      <w:r>
        <w:rPr>
          <w:rFonts w:hint="cs"/>
          <w:rtl/>
        </w:rPr>
        <w:t xml:space="preserve">עזוב, אתה אומר לי "ממשלה". </w:t>
      </w:r>
    </w:p>
    <w:p w:rsidR="00E562FF" w:rsidRDefault="00E562FF" w:rsidP="00D0032B">
      <w:pPr>
        <w:rPr>
          <w:rtl/>
        </w:rPr>
      </w:pPr>
    </w:p>
    <w:p w:rsidR="00E562FF" w:rsidRDefault="00E562FF" w:rsidP="00E875FD">
      <w:pPr>
        <w:pStyle w:val="-"/>
        <w:keepNext/>
        <w:rPr>
          <w:rtl/>
        </w:rPr>
      </w:pPr>
      <w:bookmarkStart w:id="1502" w:name="ET_speakercontinue_5971_17"/>
      <w:r>
        <w:rPr>
          <w:rStyle w:val="TagStyle"/>
          <w:rtl/>
        </w:rPr>
        <w:t xml:space="preserve"> </w:t>
      </w:r>
      <w:r w:rsidRPr="00A27AC9">
        <w:rPr>
          <w:rStyle w:val="TagStyle"/>
          <w:rtl/>
        </w:rPr>
        <w:t>&lt;&lt;</w:t>
      </w:r>
      <w:r>
        <w:rPr>
          <w:rStyle w:val="TagStyle"/>
          <w:rtl/>
        </w:rPr>
        <w:t xml:space="preserve"> </w:t>
      </w:r>
      <w:r w:rsidRPr="00A27AC9">
        <w:rPr>
          <w:rStyle w:val="TagStyle"/>
          <w:rtl/>
        </w:rPr>
        <w:t>דובר_המשך</w:t>
      </w:r>
      <w:r>
        <w:rPr>
          <w:rStyle w:val="TagStyle"/>
          <w:rtl/>
        </w:rPr>
        <w:t xml:space="preserve"> </w:t>
      </w:r>
      <w:r w:rsidRPr="00A27AC9">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A27AC9">
        <w:rPr>
          <w:rStyle w:val="TagStyle"/>
          <w:rtl/>
        </w:rPr>
        <w:t>&lt;&lt;</w:t>
      </w:r>
      <w:r>
        <w:rPr>
          <w:rStyle w:val="TagStyle"/>
          <w:rtl/>
        </w:rPr>
        <w:t xml:space="preserve"> </w:t>
      </w:r>
      <w:r w:rsidRPr="00A27AC9">
        <w:rPr>
          <w:rStyle w:val="TagStyle"/>
          <w:rtl/>
        </w:rPr>
        <w:t>דובר_המשך</w:t>
      </w:r>
      <w:r>
        <w:rPr>
          <w:rStyle w:val="TagStyle"/>
          <w:rtl/>
        </w:rPr>
        <w:t xml:space="preserve"> </w:t>
      </w:r>
      <w:r w:rsidRPr="00A27AC9">
        <w:rPr>
          <w:rStyle w:val="TagStyle"/>
          <w:rtl/>
        </w:rPr>
        <w:t>&gt;&gt;</w:t>
      </w:r>
      <w:r>
        <w:rPr>
          <w:rtl/>
        </w:rPr>
        <w:t xml:space="preserve"> </w:t>
      </w:r>
      <w:bookmarkEnd w:id="1502"/>
    </w:p>
    <w:p w:rsidR="00E562FF" w:rsidRDefault="00E562FF" w:rsidP="00D0032B">
      <w:pPr>
        <w:rPr>
          <w:rtl/>
        </w:rPr>
      </w:pPr>
    </w:p>
    <w:p w:rsidR="00E562FF" w:rsidRDefault="00E562FF" w:rsidP="00D0032B">
      <w:pPr>
        <w:rPr>
          <w:rtl/>
        </w:rPr>
      </w:pPr>
      <w:bookmarkStart w:id="1503" w:name="_ETM_Q3_291000"/>
      <w:bookmarkEnd w:id="1503"/>
      <w:r>
        <w:rPr>
          <w:rFonts w:hint="cs"/>
          <w:rtl/>
        </w:rPr>
        <w:t xml:space="preserve">תקשיב, רק שנייה. </w:t>
      </w:r>
      <w:bookmarkStart w:id="1504" w:name="_ETM_Q3_285000"/>
      <w:bookmarkStart w:id="1505" w:name="_ETM_Q3_292430"/>
      <w:bookmarkEnd w:id="1504"/>
      <w:bookmarkEnd w:id="1505"/>
      <w:r>
        <w:rPr>
          <w:rtl/>
        </w:rPr>
        <w:t xml:space="preserve">יש </w:t>
      </w:r>
      <w:bookmarkStart w:id="1506" w:name="_ETM_Q3_292910"/>
      <w:bookmarkEnd w:id="1506"/>
      <w:r>
        <w:rPr>
          <w:rtl/>
        </w:rPr>
        <w:t xml:space="preserve">חוק </w:t>
      </w:r>
      <w:bookmarkStart w:id="1507" w:name="_ETM_Q3_293300"/>
      <w:bookmarkEnd w:id="1507"/>
      <w:r>
        <w:rPr>
          <w:rtl/>
        </w:rPr>
        <w:t xml:space="preserve">כתוב במדינת </w:t>
      </w:r>
      <w:bookmarkStart w:id="1508" w:name="_ETM_Q3_293720"/>
      <w:bookmarkEnd w:id="1508"/>
      <w:r>
        <w:rPr>
          <w:rtl/>
        </w:rPr>
        <w:t>ישראל</w:t>
      </w:r>
      <w:bookmarkStart w:id="1509" w:name="_ETM_Q3_295420"/>
      <w:bookmarkEnd w:id="1509"/>
      <w:r>
        <w:rPr>
          <w:rFonts w:hint="cs"/>
          <w:rtl/>
        </w:rPr>
        <w:t xml:space="preserve">. </w:t>
      </w:r>
      <w:r>
        <w:rPr>
          <w:rtl/>
        </w:rPr>
        <w:t xml:space="preserve">אם </w:t>
      </w:r>
      <w:bookmarkStart w:id="1510" w:name="_ETM_Q3_295659"/>
      <w:bookmarkEnd w:id="1510"/>
      <w:r>
        <w:rPr>
          <w:rtl/>
        </w:rPr>
        <w:t xml:space="preserve">היה </w:t>
      </w:r>
      <w:bookmarkStart w:id="1511" w:name="_ETM_Q3_295840"/>
      <w:bookmarkEnd w:id="1511"/>
      <w:r>
        <w:rPr>
          <w:rtl/>
        </w:rPr>
        <w:t xml:space="preserve">צריך </w:t>
      </w:r>
      <w:bookmarkStart w:id="1512" w:name="_ETM_Q3_296079"/>
      <w:bookmarkEnd w:id="1512"/>
      <w:r>
        <w:rPr>
          <w:rtl/>
        </w:rPr>
        <w:t xml:space="preserve">לחוקק </w:t>
      </w:r>
      <w:bookmarkStart w:id="1513" w:name="_ETM_Q3_296469"/>
      <w:bookmarkEnd w:id="1513"/>
      <w:r>
        <w:rPr>
          <w:rtl/>
        </w:rPr>
        <w:t xml:space="preserve">חוק </w:t>
      </w:r>
      <w:bookmarkStart w:id="1514" w:name="_ETM_Q3_296649"/>
      <w:bookmarkEnd w:id="1514"/>
      <w:r>
        <w:rPr>
          <w:rtl/>
        </w:rPr>
        <w:t xml:space="preserve">חדש </w:t>
      </w:r>
      <w:bookmarkStart w:id="1515" w:name="_ETM_Q3_297070"/>
      <w:bookmarkEnd w:id="1515"/>
      <w:r>
        <w:rPr>
          <w:rtl/>
        </w:rPr>
        <w:t xml:space="preserve">ולא </w:t>
      </w:r>
      <w:bookmarkStart w:id="1516" w:name="_ETM_Q3_297280"/>
      <w:bookmarkEnd w:id="1516"/>
      <w:r>
        <w:rPr>
          <w:rtl/>
        </w:rPr>
        <w:t>כתוב</w:t>
      </w:r>
      <w:r>
        <w:rPr>
          <w:rFonts w:hint="cs"/>
          <w:rtl/>
        </w:rPr>
        <w:t>, צודק,</w:t>
      </w:r>
      <w:r>
        <w:rPr>
          <w:rtl/>
        </w:rPr>
        <w:t xml:space="preserve"> </w:t>
      </w:r>
      <w:bookmarkStart w:id="1517" w:name="_ETM_Q3_299140"/>
      <w:bookmarkEnd w:id="1517"/>
      <w:r>
        <w:rPr>
          <w:rFonts w:hint="cs"/>
          <w:rtl/>
        </w:rPr>
        <w:t xml:space="preserve">היינו מביאים את זה </w:t>
      </w:r>
      <w:bookmarkStart w:id="1518" w:name="_ETM_Q3_299650"/>
      <w:bookmarkEnd w:id="1518"/>
      <w:r>
        <w:rPr>
          <w:rtl/>
        </w:rPr>
        <w:t>לכנסת</w:t>
      </w:r>
      <w:r>
        <w:rPr>
          <w:rFonts w:hint="cs"/>
          <w:rtl/>
        </w:rPr>
        <w:t>,</w:t>
      </w:r>
      <w:r>
        <w:rPr>
          <w:rtl/>
        </w:rPr>
        <w:t xml:space="preserve"> </w:t>
      </w:r>
      <w:bookmarkStart w:id="1519" w:name="_ETM_Q3_300130"/>
      <w:bookmarkEnd w:id="1519"/>
      <w:r>
        <w:rPr>
          <w:rtl/>
        </w:rPr>
        <w:t xml:space="preserve">לא </w:t>
      </w:r>
      <w:bookmarkStart w:id="1520" w:name="_ETM_Q3_300220"/>
      <w:bookmarkEnd w:id="1520"/>
      <w:r>
        <w:rPr>
          <w:rFonts w:hint="cs"/>
          <w:rtl/>
        </w:rPr>
        <w:t xml:space="preserve">לממשלה. </w:t>
      </w:r>
      <w:bookmarkStart w:id="1521" w:name="_ETM_Q3_300340"/>
      <w:bookmarkStart w:id="1522" w:name="_ETM_Q3_300640"/>
      <w:bookmarkStart w:id="1523" w:name="_ETM_Q3_302060"/>
      <w:bookmarkEnd w:id="1521"/>
      <w:bookmarkEnd w:id="1522"/>
      <w:bookmarkEnd w:id="1523"/>
      <w:r>
        <w:rPr>
          <w:rtl/>
        </w:rPr>
        <w:t xml:space="preserve">כזכור </w:t>
      </w:r>
      <w:bookmarkStart w:id="1524" w:name="_ETM_Q3_302600"/>
      <w:bookmarkEnd w:id="1524"/>
      <w:r>
        <w:rPr>
          <w:rtl/>
        </w:rPr>
        <w:t>לך</w:t>
      </w:r>
      <w:r>
        <w:rPr>
          <w:rFonts w:hint="cs"/>
          <w:rtl/>
        </w:rPr>
        <w:t>,</w:t>
      </w:r>
      <w:r>
        <w:rPr>
          <w:rtl/>
        </w:rPr>
        <w:t xml:space="preserve"> </w:t>
      </w:r>
      <w:bookmarkStart w:id="1525" w:name="_ETM_Q3_302810"/>
      <w:bookmarkEnd w:id="1525"/>
      <w:r>
        <w:rPr>
          <w:rtl/>
        </w:rPr>
        <w:t xml:space="preserve">ממשלת </w:t>
      </w:r>
      <w:bookmarkStart w:id="1526" w:name="_ETM_Q3_303200"/>
      <w:bookmarkEnd w:id="1526"/>
      <w:r>
        <w:rPr>
          <w:rtl/>
        </w:rPr>
        <w:t xml:space="preserve">ישראל </w:t>
      </w:r>
      <w:bookmarkStart w:id="1527" w:name="_ETM_Q3_303499"/>
      <w:bookmarkEnd w:id="1527"/>
      <w:r>
        <w:rPr>
          <w:rtl/>
        </w:rPr>
        <w:t xml:space="preserve">לא </w:t>
      </w:r>
      <w:bookmarkStart w:id="1528" w:name="_ETM_Q3_303590"/>
      <w:bookmarkEnd w:id="1528"/>
      <w:r>
        <w:rPr>
          <w:rtl/>
        </w:rPr>
        <w:t xml:space="preserve">מחוקקת </w:t>
      </w:r>
      <w:bookmarkStart w:id="1529" w:name="_ETM_Q3_304159"/>
      <w:bookmarkEnd w:id="1529"/>
      <w:r>
        <w:rPr>
          <w:rtl/>
        </w:rPr>
        <w:t>חוקים</w:t>
      </w:r>
      <w:bookmarkStart w:id="1530" w:name="_ETM_Q3_305380"/>
      <w:bookmarkEnd w:id="1530"/>
      <w:r>
        <w:rPr>
          <w:rFonts w:hint="cs"/>
          <w:rtl/>
        </w:rPr>
        <w:t xml:space="preserve">. </w:t>
      </w:r>
      <w:r>
        <w:rPr>
          <w:rtl/>
        </w:rPr>
        <w:t xml:space="preserve">כנסת </w:t>
      </w:r>
      <w:bookmarkStart w:id="1531" w:name="_ETM_Q3_305740"/>
      <w:bookmarkEnd w:id="1531"/>
      <w:r>
        <w:rPr>
          <w:rtl/>
        </w:rPr>
        <w:t>ישראל</w:t>
      </w:r>
      <w:bookmarkStart w:id="1532" w:name="_ETM_Q3_307590"/>
      <w:bookmarkEnd w:id="1532"/>
      <w:r>
        <w:rPr>
          <w:rFonts w:hint="cs"/>
          <w:rtl/>
        </w:rPr>
        <w:t xml:space="preserve">. לכן אני שואל </w:t>
      </w:r>
      <w:r w:rsidR="00D0032B">
        <w:rPr>
          <w:rFonts w:hint="cs"/>
          <w:rtl/>
        </w:rPr>
        <w:t>– – –</w:t>
      </w:r>
    </w:p>
    <w:p w:rsidR="00E562FF" w:rsidRDefault="00E562FF" w:rsidP="00E875FD">
      <w:pPr>
        <w:ind w:firstLine="0"/>
        <w:rPr>
          <w:rtl/>
        </w:rPr>
      </w:pPr>
    </w:p>
    <w:p w:rsidR="00E562FF" w:rsidRDefault="00E562FF" w:rsidP="00E875FD">
      <w:pPr>
        <w:pStyle w:val="af5"/>
        <w:keepNext/>
        <w:rPr>
          <w:rtl/>
        </w:rPr>
      </w:pP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Style w:val="TagStyle"/>
          <w:rtl/>
        </w:rPr>
        <w:t xml:space="preserve"> </w:t>
      </w:r>
      <w:r>
        <w:rPr>
          <w:rtl/>
        </w:rPr>
        <w:t>אלעזר שטרן (יש עתיד):</w:t>
      </w:r>
      <w:r>
        <w:rPr>
          <w:rStyle w:val="TagStyle"/>
          <w:rtl/>
        </w:rPr>
        <w:t xml:space="preserve"> </w:t>
      </w: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tl/>
        </w:rPr>
        <w:t xml:space="preserve"> </w:t>
      </w:r>
    </w:p>
    <w:p w:rsidR="00E562FF" w:rsidRDefault="00E562FF" w:rsidP="00E875FD">
      <w:pPr>
        <w:rPr>
          <w:rtl/>
        </w:rPr>
      </w:pPr>
    </w:p>
    <w:p w:rsidR="00E562FF" w:rsidRDefault="00E562FF" w:rsidP="00E875FD">
      <w:pPr>
        <w:rPr>
          <w:rtl/>
          <w:lang w:eastAsia="he-IL"/>
        </w:rPr>
      </w:pPr>
      <w:bookmarkStart w:id="1533" w:name="_ETM_Q3_302000"/>
      <w:bookmarkEnd w:id="1533"/>
      <w:r>
        <w:rPr>
          <w:rFonts w:hint="cs"/>
          <w:rtl/>
        </w:rPr>
        <w:t xml:space="preserve">לא, </w:t>
      </w:r>
      <w:r>
        <w:rPr>
          <w:rFonts w:hint="cs"/>
          <w:rtl/>
          <w:lang w:eastAsia="he-IL"/>
        </w:rPr>
        <w:t xml:space="preserve">על אחת כמה וכמה. </w:t>
      </w:r>
    </w:p>
    <w:p w:rsidR="00E562FF" w:rsidRDefault="00E562FF" w:rsidP="00E875FD">
      <w:pPr>
        <w:rPr>
          <w:rtl/>
          <w:lang w:eastAsia="he-IL"/>
        </w:rPr>
      </w:pPr>
    </w:p>
    <w:p w:rsidR="00E562FF" w:rsidRDefault="00E562FF" w:rsidP="00E875FD">
      <w:pPr>
        <w:pStyle w:val="-"/>
        <w:keepNext/>
        <w:rPr>
          <w:rtl/>
        </w:rPr>
      </w:pPr>
      <w:r>
        <w:rPr>
          <w:rStyle w:val="TagStyle"/>
          <w:rtl/>
        </w:rPr>
        <w:t xml:space="preserve"> </w:t>
      </w:r>
      <w:r w:rsidRPr="002256EB">
        <w:rPr>
          <w:rStyle w:val="TagStyle"/>
          <w:rtl/>
        </w:rPr>
        <w:t>&lt;&lt;</w:t>
      </w:r>
      <w:r>
        <w:rPr>
          <w:rStyle w:val="TagStyle"/>
          <w:rtl/>
        </w:rPr>
        <w:t xml:space="preserve"> </w:t>
      </w:r>
      <w:r w:rsidRPr="002256EB">
        <w:rPr>
          <w:rStyle w:val="TagStyle"/>
          <w:rtl/>
        </w:rPr>
        <w:t>דובר_המשך</w:t>
      </w:r>
      <w:r>
        <w:rPr>
          <w:rStyle w:val="TagStyle"/>
          <w:rtl/>
        </w:rPr>
        <w:t xml:space="preserve"> </w:t>
      </w:r>
      <w:r w:rsidRPr="002256EB">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2256EB">
        <w:rPr>
          <w:rStyle w:val="TagStyle"/>
          <w:rtl/>
        </w:rPr>
        <w:t>&lt;&lt;</w:t>
      </w:r>
      <w:r>
        <w:rPr>
          <w:rStyle w:val="TagStyle"/>
          <w:rtl/>
        </w:rPr>
        <w:t xml:space="preserve"> </w:t>
      </w:r>
      <w:r w:rsidRPr="002256EB">
        <w:rPr>
          <w:rStyle w:val="TagStyle"/>
          <w:rtl/>
        </w:rPr>
        <w:t>דובר_המשך</w:t>
      </w:r>
      <w:r>
        <w:rPr>
          <w:rStyle w:val="TagStyle"/>
          <w:rtl/>
        </w:rPr>
        <w:t xml:space="preserve"> </w:t>
      </w:r>
      <w:r w:rsidRPr="002256EB">
        <w:rPr>
          <w:rStyle w:val="TagStyle"/>
          <w:rtl/>
        </w:rPr>
        <w:t>&gt;&gt;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רק שנייה. עכשיו אני אספר לך </w:t>
      </w:r>
      <w:r w:rsidR="00D0032B">
        <w:rPr>
          <w:rFonts w:hint="cs"/>
          <w:rtl/>
          <w:lang w:eastAsia="he-IL"/>
        </w:rPr>
        <w:t>– – –</w:t>
      </w:r>
    </w:p>
    <w:p w:rsidR="00E562FF" w:rsidRDefault="00E562FF" w:rsidP="00E875FD">
      <w:pPr>
        <w:rPr>
          <w:rtl/>
          <w:lang w:eastAsia="he-IL"/>
        </w:rPr>
      </w:pPr>
    </w:p>
    <w:p w:rsidR="00E562FF" w:rsidRDefault="00E562FF" w:rsidP="00E875FD">
      <w:pPr>
        <w:pStyle w:val="af5"/>
        <w:keepNext/>
        <w:rPr>
          <w:rtl/>
        </w:rPr>
      </w:pPr>
      <w:bookmarkStart w:id="1534" w:name="_ETM_Q3_309000"/>
      <w:bookmarkEnd w:id="1534"/>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Style w:val="TagStyle"/>
          <w:rtl/>
        </w:rPr>
        <w:t xml:space="preserve"> </w:t>
      </w:r>
      <w:r>
        <w:rPr>
          <w:rtl/>
        </w:rPr>
        <w:t>אלעזר שטרן (יש עתיד):</w:t>
      </w:r>
      <w:r>
        <w:rPr>
          <w:rStyle w:val="TagStyle"/>
          <w:rtl/>
        </w:rPr>
        <w:t xml:space="preserve"> </w:t>
      </w: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tl/>
        </w:rPr>
        <w:t xml:space="preserve"> </w:t>
      </w:r>
    </w:p>
    <w:p w:rsidR="00E562FF" w:rsidRDefault="00E562FF" w:rsidP="00E875FD">
      <w:pPr>
        <w:rPr>
          <w:rtl/>
          <w:lang w:eastAsia="he-IL"/>
        </w:rPr>
      </w:pPr>
    </w:p>
    <w:p w:rsidR="00E562FF" w:rsidRDefault="00E562FF" w:rsidP="00E875FD">
      <w:pPr>
        <w:rPr>
          <w:rtl/>
          <w:lang w:eastAsia="he-IL"/>
        </w:rPr>
      </w:pPr>
      <w:r>
        <w:rPr>
          <w:rFonts w:hint="cs"/>
          <w:rtl/>
          <w:lang w:eastAsia="he-IL"/>
        </w:rPr>
        <w:t>לא, אתה שר.</w:t>
      </w:r>
    </w:p>
    <w:p w:rsidR="00E562FF" w:rsidRDefault="00E562FF" w:rsidP="00E875FD">
      <w:pPr>
        <w:rPr>
          <w:rtl/>
          <w:lang w:eastAsia="he-IL"/>
        </w:rPr>
      </w:pPr>
      <w:bookmarkStart w:id="1535" w:name="_ETM_Q3_307000"/>
      <w:bookmarkEnd w:id="1535"/>
    </w:p>
    <w:p w:rsidR="00E562FF" w:rsidRDefault="00E562FF" w:rsidP="00E875FD">
      <w:pPr>
        <w:pStyle w:val="-"/>
        <w:keepNext/>
        <w:rPr>
          <w:rtl/>
        </w:rPr>
      </w:pPr>
      <w:bookmarkStart w:id="1536" w:name="ET_speakercontinue_5971_19"/>
      <w:r>
        <w:rPr>
          <w:rStyle w:val="TagStyle"/>
          <w:rtl/>
        </w:rPr>
        <w:t xml:space="preserve"> </w:t>
      </w:r>
      <w:r w:rsidRPr="002256EB">
        <w:rPr>
          <w:rStyle w:val="TagStyle"/>
          <w:rtl/>
        </w:rPr>
        <w:t>&lt;&lt;</w:t>
      </w:r>
      <w:r>
        <w:rPr>
          <w:rStyle w:val="TagStyle"/>
          <w:rtl/>
        </w:rPr>
        <w:t xml:space="preserve"> </w:t>
      </w:r>
      <w:r w:rsidRPr="002256EB">
        <w:rPr>
          <w:rStyle w:val="TagStyle"/>
          <w:rtl/>
        </w:rPr>
        <w:t>דובר_המשך</w:t>
      </w:r>
      <w:r>
        <w:rPr>
          <w:rStyle w:val="TagStyle"/>
          <w:rtl/>
        </w:rPr>
        <w:t xml:space="preserve"> </w:t>
      </w:r>
      <w:r w:rsidRPr="002256EB">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2256EB">
        <w:rPr>
          <w:rStyle w:val="TagStyle"/>
          <w:rtl/>
        </w:rPr>
        <w:t>&lt;&lt;</w:t>
      </w:r>
      <w:r>
        <w:rPr>
          <w:rStyle w:val="TagStyle"/>
          <w:rtl/>
        </w:rPr>
        <w:t xml:space="preserve"> </w:t>
      </w:r>
      <w:r w:rsidRPr="002256EB">
        <w:rPr>
          <w:rStyle w:val="TagStyle"/>
          <w:rtl/>
        </w:rPr>
        <w:t>דובר_המשך</w:t>
      </w:r>
      <w:r>
        <w:rPr>
          <w:rStyle w:val="TagStyle"/>
          <w:rtl/>
        </w:rPr>
        <w:t xml:space="preserve"> </w:t>
      </w:r>
      <w:r w:rsidRPr="002256EB">
        <w:rPr>
          <w:rStyle w:val="TagStyle"/>
          <w:rtl/>
        </w:rPr>
        <w:t>&gt;&gt;</w:t>
      </w:r>
      <w:r>
        <w:rPr>
          <w:rtl/>
        </w:rPr>
        <w:t xml:space="preserve"> </w:t>
      </w:r>
      <w:bookmarkEnd w:id="1536"/>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אבל תן לי. תן לי. </w:t>
      </w:r>
    </w:p>
    <w:p w:rsidR="00E562FF" w:rsidRDefault="00E562FF" w:rsidP="00E875FD">
      <w:pPr>
        <w:rPr>
          <w:rtl/>
          <w:lang w:eastAsia="he-IL"/>
        </w:rPr>
      </w:pPr>
    </w:p>
    <w:p w:rsidR="00E562FF" w:rsidRDefault="00E562FF" w:rsidP="00E875FD">
      <w:pPr>
        <w:pStyle w:val="af5"/>
        <w:keepNext/>
        <w:rPr>
          <w:rtl/>
        </w:rPr>
      </w:pPr>
      <w:bookmarkStart w:id="1537" w:name="_ETM_Q3_310000"/>
      <w:bookmarkEnd w:id="1537"/>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Style w:val="TagStyle"/>
          <w:rtl/>
        </w:rPr>
        <w:t xml:space="preserve"> </w:t>
      </w:r>
      <w:r>
        <w:rPr>
          <w:rtl/>
        </w:rPr>
        <w:t>אלעזר שטרן (יש עתיד):</w:t>
      </w:r>
      <w:r>
        <w:rPr>
          <w:rStyle w:val="TagStyle"/>
          <w:rtl/>
        </w:rPr>
        <w:t xml:space="preserve"> </w:t>
      </w:r>
      <w:r w:rsidRPr="00A27AC9">
        <w:rPr>
          <w:rStyle w:val="TagStyle"/>
          <w:rtl/>
        </w:rPr>
        <w:t>&lt;&lt;</w:t>
      </w:r>
      <w:r>
        <w:rPr>
          <w:rStyle w:val="TagStyle"/>
          <w:rtl/>
        </w:rPr>
        <w:t xml:space="preserve"> </w:t>
      </w:r>
      <w:r w:rsidRPr="00A27AC9">
        <w:rPr>
          <w:rStyle w:val="TagStyle"/>
          <w:rtl/>
        </w:rPr>
        <w:t>קריאה</w:t>
      </w:r>
      <w:r>
        <w:rPr>
          <w:rStyle w:val="TagStyle"/>
          <w:rtl/>
        </w:rPr>
        <w:t xml:space="preserve"> </w:t>
      </w:r>
      <w:r w:rsidRPr="00A27AC9">
        <w:rPr>
          <w:rStyle w:val="TagStyle"/>
          <w:rtl/>
        </w:rPr>
        <w:t>&gt;&gt;</w:t>
      </w:r>
      <w:r>
        <w:rPr>
          <w:rtl/>
        </w:rPr>
        <w:t xml:space="preserve"> </w:t>
      </w:r>
    </w:p>
    <w:p w:rsidR="00E562FF" w:rsidRPr="002256EB" w:rsidRDefault="00E562FF" w:rsidP="00E875FD">
      <w:pPr>
        <w:rPr>
          <w:rtl/>
          <w:lang w:eastAsia="he-IL"/>
        </w:rPr>
      </w:pPr>
    </w:p>
    <w:p w:rsidR="00E562FF" w:rsidRDefault="00E562FF" w:rsidP="00E875FD">
      <w:pPr>
        <w:rPr>
          <w:rtl/>
          <w:lang w:eastAsia="he-IL"/>
        </w:rPr>
      </w:pPr>
      <w:bookmarkStart w:id="1538" w:name="_ETM_Q3_311000"/>
      <w:bookmarkEnd w:id="1538"/>
      <w:r>
        <w:rPr>
          <w:rFonts w:hint="cs"/>
          <w:rtl/>
          <w:lang w:eastAsia="he-IL"/>
        </w:rPr>
        <w:t xml:space="preserve">תגיד לממשלה לגייס את הערבים, אם יש חוק, </w:t>
      </w:r>
      <w:bookmarkStart w:id="1539" w:name="_ETM_Q3_312000"/>
      <w:bookmarkEnd w:id="1539"/>
      <w:r>
        <w:rPr>
          <w:rFonts w:hint="cs"/>
          <w:rtl/>
          <w:lang w:eastAsia="he-IL"/>
        </w:rPr>
        <w:t xml:space="preserve">אליבא דמה שאתה אומר. </w:t>
      </w:r>
    </w:p>
    <w:p w:rsidR="00E562FF" w:rsidRDefault="00E562FF" w:rsidP="00E875FD">
      <w:pPr>
        <w:rPr>
          <w:rtl/>
          <w:lang w:eastAsia="he-IL"/>
        </w:rPr>
      </w:pPr>
    </w:p>
    <w:p w:rsidR="00E562FF" w:rsidRDefault="00E562FF" w:rsidP="00E875FD">
      <w:pPr>
        <w:pStyle w:val="-"/>
        <w:keepNext/>
        <w:rPr>
          <w:rtl/>
        </w:rPr>
      </w:pPr>
      <w:bookmarkStart w:id="1540" w:name="ET_speakercontinue_5971_21"/>
      <w:r>
        <w:rPr>
          <w:rStyle w:val="TagStyle"/>
          <w:rtl/>
        </w:rPr>
        <w:t xml:space="preserve"> </w:t>
      </w:r>
      <w:r w:rsidRPr="002256EB">
        <w:rPr>
          <w:rStyle w:val="TagStyle"/>
          <w:rtl/>
        </w:rPr>
        <w:t>&lt;&lt;</w:t>
      </w:r>
      <w:r>
        <w:rPr>
          <w:rStyle w:val="TagStyle"/>
          <w:rtl/>
        </w:rPr>
        <w:t xml:space="preserve"> </w:t>
      </w:r>
      <w:r w:rsidRPr="002256EB">
        <w:rPr>
          <w:rStyle w:val="TagStyle"/>
          <w:rtl/>
        </w:rPr>
        <w:t>דובר_המשך</w:t>
      </w:r>
      <w:r>
        <w:rPr>
          <w:rStyle w:val="TagStyle"/>
          <w:rtl/>
        </w:rPr>
        <w:t xml:space="preserve"> </w:t>
      </w:r>
      <w:r w:rsidRPr="002256EB">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2256EB">
        <w:rPr>
          <w:rStyle w:val="TagStyle"/>
          <w:rtl/>
        </w:rPr>
        <w:t>&lt;&lt;</w:t>
      </w:r>
      <w:r>
        <w:rPr>
          <w:rStyle w:val="TagStyle"/>
          <w:rtl/>
        </w:rPr>
        <w:t xml:space="preserve"> </w:t>
      </w:r>
      <w:r w:rsidRPr="002256EB">
        <w:rPr>
          <w:rStyle w:val="TagStyle"/>
          <w:rtl/>
        </w:rPr>
        <w:t>דובר_המשך</w:t>
      </w:r>
      <w:r>
        <w:rPr>
          <w:rStyle w:val="TagStyle"/>
          <w:rtl/>
        </w:rPr>
        <w:t xml:space="preserve"> </w:t>
      </w:r>
      <w:r w:rsidRPr="002256EB">
        <w:rPr>
          <w:rStyle w:val="TagStyle"/>
          <w:rtl/>
        </w:rPr>
        <w:t>&gt;&gt;</w:t>
      </w:r>
      <w:r>
        <w:rPr>
          <w:rtl/>
        </w:rPr>
        <w:t xml:space="preserve"> </w:t>
      </w:r>
      <w:bookmarkEnd w:id="1540"/>
    </w:p>
    <w:p w:rsidR="00E562FF" w:rsidRDefault="00E562FF" w:rsidP="00D0032B">
      <w:pPr>
        <w:rPr>
          <w:rtl/>
          <w:lang w:eastAsia="he-IL"/>
        </w:rPr>
      </w:pPr>
    </w:p>
    <w:p w:rsidR="00E562FF" w:rsidRDefault="00E562FF" w:rsidP="00E875FD">
      <w:pPr>
        <w:rPr>
          <w:rtl/>
        </w:rPr>
      </w:pPr>
      <w:bookmarkStart w:id="1541" w:name="_ETM_Q3_318000"/>
      <w:bookmarkEnd w:id="1541"/>
      <w:r>
        <w:rPr>
          <w:rFonts w:hint="cs"/>
          <w:rtl/>
          <w:lang w:eastAsia="he-IL"/>
        </w:rPr>
        <w:t xml:space="preserve">תן לי </w:t>
      </w:r>
      <w:bookmarkStart w:id="1542" w:name="_ETM_Q3_320000"/>
      <w:bookmarkEnd w:id="1542"/>
      <w:r>
        <w:rPr>
          <w:rFonts w:hint="cs"/>
          <w:rtl/>
          <w:lang w:eastAsia="he-IL"/>
        </w:rPr>
        <w:t xml:space="preserve">רק שנייה לגמור את הטיעון. גם </w:t>
      </w:r>
      <w:bookmarkStart w:id="1543" w:name="_ETM_Q3_316000"/>
      <w:bookmarkStart w:id="1544" w:name="_ETM_Q3_299000"/>
      <w:bookmarkStart w:id="1545" w:name="_ETM_Q3_321359"/>
      <w:bookmarkEnd w:id="1543"/>
      <w:bookmarkEnd w:id="1544"/>
      <w:bookmarkEnd w:id="1545"/>
      <w:r>
        <w:rPr>
          <w:rtl/>
        </w:rPr>
        <w:t xml:space="preserve">לא </w:t>
      </w:r>
      <w:bookmarkStart w:id="1546" w:name="_ETM_Q3_321480"/>
      <w:bookmarkEnd w:id="1546"/>
      <w:r>
        <w:rPr>
          <w:rtl/>
        </w:rPr>
        <w:t xml:space="preserve">אמרתי </w:t>
      </w:r>
      <w:bookmarkStart w:id="1547" w:name="_ETM_Q3_321870"/>
      <w:bookmarkEnd w:id="1547"/>
      <w:r>
        <w:rPr>
          <w:rFonts w:hint="cs"/>
          <w:rtl/>
        </w:rPr>
        <w:t>לממשלה, דרך אג</w:t>
      </w:r>
      <w:bookmarkStart w:id="1548" w:name="_ETM_Q3_319000"/>
      <w:bookmarkEnd w:id="1548"/>
      <w:r>
        <w:rPr>
          <w:rFonts w:hint="cs"/>
          <w:rtl/>
        </w:rPr>
        <w:t xml:space="preserve">ב, לגייס את החרדים, </w:t>
      </w:r>
      <w:bookmarkStart w:id="1549" w:name="_ETM_Q3_322200"/>
      <w:bookmarkStart w:id="1550" w:name="_ETM_Q3_325120"/>
      <w:bookmarkEnd w:id="1549"/>
      <w:bookmarkEnd w:id="1550"/>
      <w:r>
        <w:rPr>
          <w:rtl/>
        </w:rPr>
        <w:t xml:space="preserve">בג"ץ </w:t>
      </w:r>
      <w:bookmarkStart w:id="1551" w:name="_ETM_Q3_325690"/>
      <w:bookmarkEnd w:id="1551"/>
      <w:r>
        <w:rPr>
          <w:rtl/>
        </w:rPr>
        <w:t>אמר</w:t>
      </w:r>
      <w:bookmarkStart w:id="1552" w:name="_ETM_Q3_327150"/>
      <w:bookmarkEnd w:id="1552"/>
      <w:r>
        <w:rPr>
          <w:rFonts w:hint="cs"/>
          <w:rtl/>
        </w:rPr>
        <w:t xml:space="preserve">. </w:t>
      </w:r>
    </w:p>
    <w:p w:rsidR="00E562FF" w:rsidRDefault="00E562FF" w:rsidP="00E875FD">
      <w:pPr>
        <w:rPr>
          <w:rtl/>
        </w:rPr>
      </w:pPr>
    </w:p>
    <w:p w:rsidR="00E562FF" w:rsidRDefault="00E562FF" w:rsidP="006509B7">
      <w:pPr>
        <w:rPr>
          <w:rtl/>
        </w:rPr>
      </w:pPr>
      <w:bookmarkStart w:id="1553" w:name="_ETM_Q3_331000"/>
      <w:bookmarkEnd w:id="1553"/>
      <w:r>
        <w:rPr>
          <w:rtl/>
        </w:rPr>
        <w:t xml:space="preserve">עכשיו </w:t>
      </w:r>
      <w:bookmarkStart w:id="1554" w:name="_ETM_Q3_327660"/>
      <w:bookmarkEnd w:id="1554"/>
      <w:r>
        <w:rPr>
          <w:rtl/>
        </w:rPr>
        <w:t xml:space="preserve">אני </w:t>
      </w:r>
      <w:bookmarkStart w:id="1555" w:name="_ETM_Q3_327810"/>
      <w:bookmarkEnd w:id="1555"/>
      <w:r>
        <w:rPr>
          <w:rtl/>
        </w:rPr>
        <w:t xml:space="preserve">רוצה </w:t>
      </w:r>
      <w:bookmarkStart w:id="1556" w:name="_ETM_Q3_327990"/>
      <w:bookmarkEnd w:id="1556"/>
      <w:r>
        <w:rPr>
          <w:rtl/>
        </w:rPr>
        <w:t xml:space="preserve">לספר </w:t>
      </w:r>
      <w:bookmarkStart w:id="1557" w:name="_ETM_Q3_328350"/>
      <w:bookmarkEnd w:id="1557"/>
      <w:r>
        <w:rPr>
          <w:rtl/>
        </w:rPr>
        <w:t xml:space="preserve">לך </w:t>
      </w:r>
      <w:bookmarkStart w:id="1558" w:name="_ETM_Q3_328560"/>
      <w:bookmarkEnd w:id="1558"/>
      <w:r>
        <w:rPr>
          <w:rtl/>
        </w:rPr>
        <w:t xml:space="preserve">עוד </w:t>
      </w:r>
      <w:bookmarkStart w:id="1559" w:name="_ETM_Q3_328710"/>
      <w:bookmarkEnd w:id="1559"/>
      <w:r>
        <w:rPr>
          <w:rtl/>
        </w:rPr>
        <w:t>משה</w:t>
      </w:r>
      <w:r>
        <w:rPr>
          <w:rFonts w:hint="cs"/>
          <w:rtl/>
        </w:rPr>
        <w:t>ו</w:t>
      </w:r>
      <w:bookmarkStart w:id="1560" w:name="_ETM_Q3_329800"/>
      <w:bookmarkEnd w:id="1560"/>
      <w:r>
        <w:rPr>
          <w:rFonts w:hint="cs"/>
          <w:rtl/>
        </w:rPr>
        <w:t xml:space="preserve">. </w:t>
      </w:r>
      <w:bookmarkStart w:id="1561" w:name="_ETM_Q3_330880"/>
      <w:bookmarkEnd w:id="1561"/>
      <w:r>
        <w:rPr>
          <w:rtl/>
        </w:rPr>
        <w:t xml:space="preserve">אותי </w:t>
      </w:r>
      <w:bookmarkStart w:id="1562" w:name="_ETM_Q3_331150"/>
      <w:bookmarkEnd w:id="1562"/>
      <w:r>
        <w:rPr>
          <w:rtl/>
        </w:rPr>
        <w:t xml:space="preserve">זרקו </w:t>
      </w:r>
      <w:bookmarkStart w:id="1563" w:name="_ETM_Q3_331660"/>
      <w:bookmarkEnd w:id="1563"/>
      <w:r>
        <w:rPr>
          <w:rtl/>
        </w:rPr>
        <w:t xml:space="preserve">בגלל </w:t>
      </w:r>
      <w:bookmarkStart w:id="1564" w:name="_ETM_Q3_332770"/>
      <w:bookmarkEnd w:id="1564"/>
      <w:r>
        <w:rPr>
          <w:rtl/>
        </w:rPr>
        <w:t>אי</w:t>
      </w:r>
      <w:bookmarkStart w:id="1565" w:name="_ETM_Q3_332889"/>
      <w:bookmarkEnd w:id="1565"/>
      <w:r>
        <w:t>-</w:t>
      </w:r>
      <w:r>
        <w:rPr>
          <w:rFonts w:hint="cs"/>
          <w:rtl/>
        </w:rPr>
        <w:t>מי</w:t>
      </w:r>
      <w:r>
        <w:rPr>
          <w:rtl/>
        </w:rPr>
        <w:t xml:space="preserve">צוי </w:t>
      </w:r>
      <w:bookmarkStart w:id="1566" w:name="_ETM_Q3_333700"/>
      <w:bookmarkEnd w:id="1566"/>
      <w:r>
        <w:rPr>
          <w:rtl/>
        </w:rPr>
        <w:t>הליכים</w:t>
      </w:r>
      <w:r>
        <w:rPr>
          <w:rFonts w:hint="cs"/>
          <w:rtl/>
        </w:rPr>
        <w:t>.</w:t>
      </w:r>
      <w:r>
        <w:rPr>
          <w:rtl/>
        </w:rPr>
        <w:t xml:space="preserve"> </w:t>
      </w:r>
      <w:bookmarkStart w:id="1567" w:name="_ETM_Q3_335019"/>
      <w:bookmarkEnd w:id="1567"/>
      <w:r>
        <w:rPr>
          <w:rtl/>
        </w:rPr>
        <w:t xml:space="preserve">כאילו </w:t>
      </w:r>
      <w:bookmarkStart w:id="1568" w:name="_ETM_Q3_335379"/>
      <w:bookmarkEnd w:id="1568"/>
      <w:r>
        <w:rPr>
          <w:rtl/>
        </w:rPr>
        <w:t xml:space="preserve">עכשיו </w:t>
      </w:r>
      <w:bookmarkStart w:id="1569" w:name="_ETM_Q3_335709"/>
      <w:bookmarkEnd w:id="1569"/>
      <w:r>
        <w:rPr>
          <w:rtl/>
        </w:rPr>
        <w:t>אני</w:t>
      </w:r>
      <w:bookmarkStart w:id="1570" w:name="_ETM_Q3_336010"/>
      <w:bookmarkEnd w:id="1570"/>
      <w:r>
        <w:rPr>
          <w:rtl/>
        </w:rPr>
        <w:t xml:space="preserve"> פניתי </w:t>
      </w:r>
      <w:bookmarkStart w:id="1571" w:name="_ETM_Q3_336489"/>
      <w:bookmarkEnd w:id="1571"/>
      <w:r>
        <w:rPr>
          <w:rtl/>
        </w:rPr>
        <w:t xml:space="preserve">לביטוח </w:t>
      </w:r>
      <w:bookmarkStart w:id="1572" w:name="_ETM_Q3_337059"/>
      <w:bookmarkEnd w:id="1572"/>
      <w:r>
        <w:rPr>
          <w:rtl/>
        </w:rPr>
        <w:t>הלאומי</w:t>
      </w:r>
      <w:r>
        <w:rPr>
          <w:rFonts w:hint="cs"/>
          <w:rtl/>
        </w:rPr>
        <w:t>,</w:t>
      </w:r>
      <w:r>
        <w:rPr>
          <w:rtl/>
        </w:rPr>
        <w:t xml:space="preserve"> </w:t>
      </w:r>
      <w:bookmarkStart w:id="1573" w:name="_ETM_Q3_337449"/>
      <w:bookmarkEnd w:id="1573"/>
      <w:r>
        <w:rPr>
          <w:rtl/>
        </w:rPr>
        <w:t xml:space="preserve">ביקשתי </w:t>
      </w:r>
      <w:bookmarkStart w:id="1574" w:name="_ETM_Q3_337959"/>
      <w:bookmarkEnd w:id="1574"/>
      <w:r>
        <w:rPr>
          <w:rtl/>
        </w:rPr>
        <w:t xml:space="preserve">מהם </w:t>
      </w:r>
      <w:bookmarkStart w:id="1575" w:name="_ETM_Q3_338230"/>
      <w:bookmarkEnd w:id="1575"/>
      <w:r>
        <w:rPr>
          <w:rtl/>
        </w:rPr>
        <w:t xml:space="preserve">שייתנו </w:t>
      </w:r>
      <w:bookmarkStart w:id="1576" w:name="_ETM_Q3_338650"/>
      <w:bookmarkEnd w:id="1576"/>
      <w:r>
        <w:rPr>
          <w:rtl/>
        </w:rPr>
        <w:t xml:space="preserve">לי </w:t>
      </w:r>
      <w:bookmarkStart w:id="1577" w:name="_ETM_Q3_339290"/>
      <w:bookmarkEnd w:id="1577"/>
      <w:r>
        <w:rPr>
          <w:rtl/>
        </w:rPr>
        <w:t xml:space="preserve">את </w:t>
      </w:r>
      <w:bookmarkStart w:id="1578" w:name="_ETM_Q3_339379"/>
      <w:bookmarkEnd w:id="1578"/>
      <w:r>
        <w:rPr>
          <w:rtl/>
        </w:rPr>
        <w:t>הקצבה</w:t>
      </w:r>
      <w:bookmarkStart w:id="1579" w:name="_ETM_Q3_339950"/>
      <w:bookmarkEnd w:id="1579"/>
      <w:r>
        <w:rPr>
          <w:rFonts w:hint="cs"/>
          <w:rtl/>
        </w:rPr>
        <w:t xml:space="preserve">, </w:t>
      </w:r>
      <w:r>
        <w:rPr>
          <w:rtl/>
        </w:rPr>
        <w:t xml:space="preserve">ואמרו </w:t>
      </w:r>
      <w:bookmarkStart w:id="1580" w:name="_ETM_Q3_340310"/>
      <w:bookmarkEnd w:id="1580"/>
      <w:r>
        <w:rPr>
          <w:rtl/>
        </w:rPr>
        <w:t>לי: תגי</w:t>
      </w:r>
      <w:r>
        <w:rPr>
          <w:rFonts w:hint="cs"/>
          <w:rtl/>
        </w:rPr>
        <w:t>ד,</w:t>
      </w:r>
      <w:r>
        <w:rPr>
          <w:rtl/>
        </w:rPr>
        <w:t xml:space="preserve"> </w:t>
      </w:r>
      <w:bookmarkStart w:id="1581" w:name="_ETM_Q3_341180"/>
      <w:bookmarkEnd w:id="1581"/>
      <w:r>
        <w:rPr>
          <w:rtl/>
        </w:rPr>
        <w:t xml:space="preserve">פנית </w:t>
      </w:r>
      <w:bookmarkStart w:id="1582" w:name="_ETM_Q3_341569"/>
      <w:bookmarkEnd w:id="1582"/>
      <w:r>
        <w:rPr>
          <w:rtl/>
        </w:rPr>
        <w:t xml:space="preserve">לביטוח </w:t>
      </w:r>
      <w:bookmarkStart w:id="1583" w:name="_ETM_Q3_342019"/>
      <w:bookmarkEnd w:id="1583"/>
      <w:r>
        <w:rPr>
          <w:rtl/>
        </w:rPr>
        <w:t>הלאומי</w:t>
      </w:r>
      <w:bookmarkStart w:id="1584" w:name="_ETM_Q3_344379"/>
      <w:bookmarkEnd w:id="1584"/>
      <w:r>
        <w:rPr>
          <w:rFonts w:hint="cs"/>
          <w:rtl/>
        </w:rPr>
        <w:t xml:space="preserve">? אני רוצה לספר לך. </w:t>
      </w:r>
      <w:r>
        <w:rPr>
          <w:rtl/>
        </w:rPr>
        <w:t xml:space="preserve">ראה </w:t>
      </w:r>
      <w:bookmarkStart w:id="1585" w:name="_ETM_Q3_344709"/>
      <w:bookmarkEnd w:id="1585"/>
      <w:r>
        <w:rPr>
          <w:rtl/>
        </w:rPr>
        <w:t xml:space="preserve">כמה </w:t>
      </w:r>
      <w:bookmarkStart w:id="1586" w:name="_ETM_Q3_345489"/>
      <w:bookmarkEnd w:id="1586"/>
      <w:r>
        <w:rPr>
          <w:rtl/>
        </w:rPr>
        <w:t xml:space="preserve">המערכת </w:t>
      </w:r>
      <w:bookmarkStart w:id="1587" w:name="_ETM_Q3_346180"/>
      <w:bookmarkEnd w:id="1587"/>
      <w:r>
        <w:rPr>
          <w:rtl/>
        </w:rPr>
        <w:t>הזאת</w:t>
      </w:r>
      <w:bookmarkStart w:id="1588" w:name="_ETM_Q3_346750"/>
      <w:bookmarkEnd w:id="1588"/>
      <w:r>
        <w:rPr>
          <w:rFonts w:hint="cs"/>
          <w:rtl/>
        </w:rPr>
        <w:t xml:space="preserve"> </w:t>
      </w:r>
      <w:r>
        <w:rPr>
          <w:rtl/>
        </w:rPr>
        <w:t xml:space="preserve">רקובה </w:t>
      </w:r>
      <w:bookmarkStart w:id="1589" w:name="_ETM_Q3_347319"/>
      <w:bookmarkEnd w:id="1589"/>
      <w:r>
        <w:rPr>
          <w:rtl/>
        </w:rPr>
        <w:t xml:space="preserve">עד </w:t>
      </w:r>
      <w:bookmarkStart w:id="1590" w:name="_ETM_Q3_347440"/>
      <w:bookmarkEnd w:id="1590"/>
      <w:r>
        <w:rPr>
          <w:rtl/>
        </w:rPr>
        <w:t>היסוד</w:t>
      </w:r>
      <w:r>
        <w:rPr>
          <w:rFonts w:hint="cs"/>
          <w:rtl/>
        </w:rPr>
        <w:t>.</w:t>
      </w:r>
      <w:r>
        <w:rPr>
          <w:rtl/>
        </w:rPr>
        <w:t xml:space="preserve"> </w:t>
      </w:r>
      <w:bookmarkStart w:id="1591" w:name="_ETM_Q3_348440"/>
      <w:bookmarkEnd w:id="1591"/>
      <w:r>
        <w:rPr>
          <w:rtl/>
        </w:rPr>
        <w:t xml:space="preserve">בשנת </w:t>
      </w:r>
      <w:bookmarkStart w:id="1592" w:name="_ETM_Q3_348860"/>
      <w:bookmarkEnd w:id="1592"/>
      <w:r>
        <w:t>1997</w:t>
      </w:r>
      <w:r>
        <w:rPr>
          <w:rtl/>
        </w:rPr>
        <w:t xml:space="preserve"> </w:t>
      </w:r>
      <w:bookmarkStart w:id="1593" w:name="_ETM_Q3_350180"/>
      <w:bookmarkEnd w:id="1593"/>
      <w:r>
        <w:rPr>
          <w:rtl/>
        </w:rPr>
        <w:t xml:space="preserve">הוגש </w:t>
      </w:r>
      <w:bookmarkStart w:id="1594" w:name="_ETM_Q3_350570"/>
      <w:bookmarkEnd w:id="1594"/>
      <w:r>
        <w:rPr>
          <w:rtl/>
        </w:rPr>
        <w:t>בג"ץ</w:t>
      </w:r>
      <w:bookmarkStart w:id="1595" w:name="_ETM_Q3_351730"/>
      <w:bookmarkEnd w:id="1595"/>
      <w:r>
        <w:rPr>
          <w:rFonts w:hint="cs"/>
          <w:rtl/>
        </w:rPr>
        <w:t xml:space="preserve">, </w:t>
      </w:r>
      <w:r>
        <w:rPr>
          <w:rtl/>
        </w:rPr>
        <w:t xml:space="preserve">על </w:t>
      </w:r>
      <w:bookmarkStart w:id="1596" w:name="_ETM_Q3_351939"/>
      <w:bookmarkEnd w:id="1596"/>
      <w:r>
        <w:rPr>
          <w:rtl/>
        </w:rPr>
        <w:t>מה</w:t>
      </w:r>
      <w:bookmarkStart w:id="1597" w:name="_ETM_Q3_352960"/>
      <w:bookmarkEnd w:id="1597"/>
      <w:r>
        <w:rPr>
          <w:rFonts w:hint="cs"/>
          <w:rtl/>
        </w:rPr>
        <w:t>?</w:t>
      </w:r>
      <w:r>
        <w:rPr>
          <w:rtl/>
        </w:rPr>
        <w:t xml:space="preserve"> </w:t>
      </w:r>
      <w:r>
        <w:rPr>
          <w:rFonts w:hint="cs"/>
          <w:rtl/>
        </w:rPr>
        <w:t>ג</w:t>
      </w:r>
      <w:r>
        <w:rPr>
          <w:rtl/>
        </w:rPr>
        <w:t xml:space="preserve">יוס </w:t>
      </w:r>
      <w:bookmarkStart w:id="1598" w:name="_ETM_Q3_353380"/>
      <w:bookmarkEnd w:id="1598"/>
      <w:r>
        <w:rPr>
          <w:rtl/>
        </w:rPr>
        <w:t xml:space="preserve">הערבים </w:t>
      </w:r>
      <w:bookmarkStart w:id="1599" w:name="_ETM_Q3_354810"/>
      <w:bookmarkEnd w:id="1599"/>
      <w:r>
        <w:rPr>
          <w:rtl/>
        </w:rPr>
        <w:t xml:space="preserve">או </w:t>
      </w:r>
      <w:bookmarkStart w:id="1600" w:name="_ETM_Q3_354930"/>
      <w:bookmarkEnd w:id="1600"/>
      <w:r>
        <w:rPr>
          <w:rtl/>
        </w:rPr>
        <w:t xml:space="preserve">שירות </w:t>
      </w:r>
      <w:bookmarkStart w:id="1601" w:name="_ETM_Q3_355319"/>
      <w:bookmarkEnd w:id="1601"/>
      <w:r>
        <w:rPr>
          <w:rtl/>
        </w:rPr>
        <w:t>לאומי</w:t>
      </w:r>
      <w:bookmarkStart w:id="1602" w:name="_ETM_Q3_355860"/>
      <w:bookmarkEnd w:id="1602"/>
      <w:r>
        <w:rPr>
          <w:rFonts w:hint="cs"/>
          <w:rtl/>
        </w:rPr>
        <w:t xml:space="preserve">. </w:t>
      </w:r>
      <w:r>
        <w:rPr>
          <w:rtl/>
        </w:rPr>
        <w:t xml:space="preserve">מי </w:t>
      </w:r>
      <w:bookmarkStart w:id="1603" w:name="_ETM_Q3_356099"/>
      <w:bookmarkEnd w:id="1603"/>
      <w:r>
        <w:rPr>
          <w:rtl/>
        </w:rPr>
        <w:t xml:space="preserve">היה </w:t>
      </w:r>
      <w:bookmarkStart w:id="1604" w:name="_ETM_Q3_356370"/>
      <w:bookmarkEnd w:id="1604"/>
      <w:r>
        <w:rPr>
          <w:rtl/>
        </w:rPr>
        <w:t>יושב</w:t>
      </w:r>
      <w:bookmarkStart w:id="1605" w:name="_ETM_Q3_356790"/>
      <w:bookmarkEnd w:id="1605"/>
      <w:r>
        <w:rPr>
          <w:rFonts w:hint="cs"/>
          <w:rtl/>
        </w:rPr>
        <w:t>-</w:t>
      </w:r>
      <w:r>
        <w:rPr>
          <w:rtl/>
        </w:rPr>
        <w:t xml:space="preserve">ראש </w:t>
      </w:r>
      <w:bookmarkStart w:id="1606" w:name="_ETM_Q3_356970"/>
      <w:bookmarkEnd w:id="1606"/>
      <w:r>
        <w:rPr>
          <w:rtl/>
        </w:rPr>
        <w:t xml:space="preserve">מחלקת </w:t>
      </w:r>
      <w:bookmarkStart w:id="1607" w:name="_ETM_Q3_357419"/>
      <w:bookmarkEnd w:id="1607"/>
      <w:proofErr w:type="spellStart"/>
      <w:r>
        <w:rPr>
          <w:rtl/>
        </w:rPr>
        <w:t>הבג"צים</w:t>
      </w:r>
      <w:proofErr w:type="spellEnd"/>
      <w:r>
        <w:rPr>
          <w:rFonts w:hint="cs"/>
          <w:rtl/>
        </w:rPr>
        <w:t xml:space="preserve">? </w:t>
      </w:r>
      <w:bookmarkStart w:id="1608" w:name="_ETM_Q3_358830"/>
      <w:bookmarkEnd w:id="1608"/>
      <w:r>
        <w:rPr>
          <w:rtl/>
        </w:rPr>
        <w:t>ידיד</w:t>
      </w:r>
      <w:r>
        <w:rPr>
          <w:rFonts w:hint="cs"/>
          <w:rtl/>
        </w:rPr>
        <w:t xml:space="preserve">נו </w:t>
      </w:r>
      <w:proofErr w:type="spellStart"/>
      <w:r>
        <w:rPr>
          <w:rFonts w:hint="cs"/>
          <w:rtl/>
        </w:rPr>
        <w:t>פוגלמן</w:t>
      </w:r>
      <w:proofErr w:type="spellEnd"/>
      <w:r>
        <w:rPr>
          <w:rFonts w:hint="cs"/>
          <w:rtl/>
        </w:rPr>
        <w:t xml:space="preserve">. </w:t>
      </w:r>
      <w:bookmarkStart w:id="1609" w:name="_ETM_Q3_359550"/>
      <w:bookmarkStart w:id="1610" w:name="_ETM_Q3_361439"/>
      <w:bookmarkEnd w:id="1609"/>
      <w:bookmarkEnd w:id="1610"/>
      <w:r>
        <w:rPr>
          <w:rtl/>
        </w:rPr>
        <w:t xml:space="preserve">עברו </w:t>
      </w:r>
      <w:bookmarkStart w:id="1611" w:name="_ETM_Q3_361799"/>
      <w:bookmarkEnd w:id="1611"/>
      <w:r>
        <w:rPr>
          <w:rtl/>
        </w:rPr>
        <w:t>השנים</w:t>
      </w:r>
      <w:r>
        <w:rPr>
          <w:rFonts w:hint="cs"/>
          <w:rtl/>
        </w:rPr>
        <w:t>,</w:t>
      </w:r>
      <w:r>
        <w:rPr>
          <w:rtl/>
        </w:rPr>
        <w:t xml:space="preserve"> </w:t>
      </w:r>
      <w:bookmarkStart w:id="1612" w:name="_ETM_Q3_362310"/>
      <w:bookmarkEnd w:id="1612"/>
      <w:r>
        <w:rPr>
          <w:rtl/>
        </w:rPr>
        <w:t>הבח</w:t>
      </w:r>
      <w:r>
        <w:rPr>
          <w:rFonts w:hint="cs"/>
          <w:rtl/>
        </w:rPr>
        <w:t>ו</w:t>
      </w:r>
      <w:r>
        <w:rPr>
          <w:rtl/>
        </w:rPr>
        <w:t xml:space="preserve">ר </w:t>
      </w:r>
      <w:bookmarkStart w:id="1613" w:name="_ETM_Q3_362700"/>
      <w:bookmarkEnd w:id="1613"/>
      <w:r>
        <w:rPr>
          <w:rFonts w:hint="cs"/>
          <w:rtl/>
        </w:rPr>
        <w:t xml:space="preserve">מוכשר, </w:t>
      </w:r>
      <w:bookmarkStart w:id="1614" w:name="_ETM_Q3_363150"/>
      <w:bookmarkEnd w:id="1614"/>
      <w:r>
        <w:rPr>
          <w:rtl/>
        </w:rPr>
        <w:t xml:space="preserve">נהיה </w:t>
      </w:r>
      <w:bookmarkStart w:id="1615" w:name="_ETM_Q3_363419"/>
      <w:bookmarkEnd w:id="1615"/>
      <w:r>
        <w:rPr>
          <w:rtl/>
        </w:rPr>
        <w:t>מ</w:t>
      </w:r>
      <w:bookmarkStart w:id="1616" w:name="_ETM_Q3_363779"/>
      <w:bookmarkEnd w:id="1616"/>
      <w:r w:rsidR="006509B7">
        <w:rPr>
          <w:rFonts w:hint="cs"/>
          <w:rtl/>
        </w:rPr>
        <w:t xml:space="preserve">מלא </w:t>
      </w:r>
      <w:r>
        <w:rPr>
          <w:rtl/>
        </w:rPr>
        <w:t xml:space="preserve">מקום </w:t>
      </w:r>
      <w:bookmarkStart w:id="1617" w:name="_ETM_Q3_364139"/>
      <w:bookmarkEnd w:id="1617"/>
      <w:r>
        <w:rPr>
          <w:rtl/>
        </w:rPr>
        <w:t xml:space="preserve">נשיא </w:t>
      </w:r>
      <w:bookmarkStart w:id="1618" w:name="_ETM_Q3_364379"/>
      <w:bookmarkEnd w:id="1618"/>
      <w:r>
        <w:rPr>
          <w:rtl/>
        </w:rPr>
        <w:t xml:space="preserve">בית </w:t>
      </w:r>
      <w:bookmarkStart w:id="1619" w:name="_ETM_Q3_364590"/>
      <w:bookmarkEnd w:id="1619"/>
      <w:r>
        <w:rPr>
          <w:rtl/>
        </w:rPr>
        <w:t xml:space="preserve">המשפט </w:t>
      </w:r>
      <w:bookmarkStart w:id="1620" w:name="_ETM_Q3_364980"/>
      <w:bookmarkEnd w:id="1620"/>
      <w:r>
        <w:rPr>
          <w:rtl/>
        </w:rPr>
        <w:t xml:space="preserve">העליון </w:t>
      </w:r>
      <w:bookmarkStart w:id="1621" w:name="_ETM_Q3_366620"/>
      <w:bookmarkEnd w:id="1621"/>
      <w:proofErr w:type="spellStart"/>
      <w:r>
        <w:rPr>
          <w:rFonts w:hint="cs"/>
          <w:rtl/>
        </w:rPr>
        <w:t>דהיום</w:t>
      </w:r>
      <w:proofErr w:type="spellEnd"/>
      <w:r>
        <w:rPr>
          <w:rFonts w:hint="cs"/>
          <w:rtl/>
        </w:rPr>
        <w:t xml:space="preserve">. </w:t>
      </w:r>
      <w:r>
        <w:rPr>
          <w:rtl/>
        </w:rPr>
        <w:t xml:space="preserve">מה </w:t>
      </w:r>
      <w:bookmarkStart w:id="1622" w:name="_ETM_Q3_366829"/>
      <w:bookmarkEnd w:id="1622"/>
      <w:r>
        <w:rPr>
          <w:rFonts w:hint="cs"/>
          <w:rtl/>
        </w:rPr>
        <w:t>הוא טען אז</w:t>
      </w:r>
      <w:bookmarkStart w:id="1623" w:name="_ETM_Q3_367159"/>
      <w:bookmarkEnd w:id="1623"/>
      <w:r>
        <w:rPr>
          <w:rtl/>
        </w:rPr>
        <w:t xml:space="preserve"> </w:t>
      </w:r>
      <w:bookmarkStart w:id="1624" w:name="_ETM_Q3_367370"/>
      <w:bookmarkEnd w:id="1624"/>
      <w:r>
        <w:rPr>
          <w:rtl/>
        </w:rPr>
        <w:t>בבג"ץ</w:t>
      </w:r>
      <w:r>
        <w:rPr>
          <w:rFonts w:hint="cs"/>
          <w:rtl/>
        </w:rPr>
        <w:t>?</w:t>
      </w:r>
      <w:r>
        <w:rPr>
          <w:rtl/>
        </w:rPr>
        <w:t xml:space="preserve"> </w:t>
      </w:r>
      <w:bookmarkStart w:id="1625" w:name="_ETM_Q3_368629"/>
      <w:bookmarkEnd w:id="1625"/>
      <w:r>
        <w:rPr>
          <w:rtl/>
        </w:rPr>
        <w:t>צודקים</w:t>
      </w:r>
      <w:r>
        <w:rPr>
          <w:rFonts w:hint="cs"/>
          <w:rtl/>
        </w:rPr>
        <w:t>,</w:t>
      </w:r>
      <w:r>
        <w:rPr>
          <w:rtl/>
        </w:rPr>
        <w:t xml:space="preserve"> </w:t>
      </w:r>
      <w:bookmarkStart w:id="1626" w:name="_ETM_Q3_370249"/>
      <w:bookmarkEnd w:id="1626"/>
      <w:r>
        <w:rPr>
          <w:rtl/>
        </w:rPr>
        <w:t xml:space="preserve">ביקש </w:t>
      </w:r>
      <w:bookmarkStart w:id="1627" w:name="_ETM_Q3_370760"/>
      <w:bookmarkEnd w:id="1627"/>
      <w:r>
        <w:rPr>
          <w:rtl/>
        </w:rPr>
        <w:t xml:space="preserve">מהשופטים </w:t>
      </w:r>
      <w:bookmarkStart w:id="1628" w:name="_ETM_Q3_372349"/>
      <w:bookmarkStart w:id="1629" w:name="_ETM_Q3_373129"/>
      <w:bookmarkEnd w:id="1628"/>
      <w:bookmarkEnd w:id="1629"/>
      <w:r>
        <w:rPr>
          <w:rtl/>
        </w:rPr>
        <w:t xml:space="preserve">לעצור </w:t>
      </w:r>
      <w:bookmarkStart w:id="1630" w:name="_ETM_Q3_373579"/>
      <w:bookmarkEnd w:id="1630"/>
      <w:r>
        <w:rPr>
          <w:rtl/>
        </w:rPr>
        <w:t xml:space="preserve">את </w:t>
      </w:r>
      <w:bookmarkStart w:id="1631" w:name="_ETM_Q3_373760"/>
      <w:bookmarkEnd w:id="1631"/>
      <w:r>
        <w:rPr>
          <w:rtl/>
        </w:rPr>
        <w:t>העתירה</w:t>
      </w:r>
      <w:r>
        <w:rPr>
          <w:rFonts w:hint="cs"/>
          <w:rtl/>
        </w:rPr>
        <w:t>,</w:t>
      </w:r>
      <w:r>
        <w:rPr>
          <w:rtl/>
        </w:rPr>
        <w:t xml:space="preserve"> </w:t>
      </w:r>
      <w:bookmarkStart w:id="1632" w:name="_ETM_Q3_374209"/>
      <w:bookmarkEnd w:id="1632"/>
      <w:r>
        <w:rPr>
          <w:rtl/>
        </w:rPr>
        <w:t xml:space="preserve">לא </w:t>
      </w:r>
      <w:bookmarkStart w:id="1633" w:name="_ETM_Q3_374359"/>
      <w:bookmarkEnd w:id="1633"/>
      <w:r>
        <w:rPr>
          <w:rFonts w:hint="cs"/>
          <w:rtl/>
        </w:rPr>
        <w:t>לפסוק.</w:t>
      </w:r>
      <w:r>
        <w:rPr>
          <w:rtl/>
        </w:rPr>
        <w:t xml:space="preserve"> </w:t>
      </w:r>
      <w:bookmarkStart w:id="1634" w:name="_ETM_Q3_374930"/>
      <w:bookmarkStart w:id="1635" w:name="_ETM_Q3_376310"/>
      <w:bookmarkEnd w:id="1634"/>
      <w:bookmarkEnd w:id="1635"/>
      <w:r>
        <w:rPr>
          <w:rtl/>
        </w:rPr>
        <w:t xml:space="preserve">ככה </w:t>
      </w:r>
      <w:bookmarkStart w:id="1636" w:name="_ETM_Q3_376609"/>
      <w:bookmarkEnd w:id="1636"/>
      <w:r>
        <w:rPr>
          <w:rtl/>
        </w:rPr>
        <w:t xml:space="preserve">אני </w:t>
      </w:r>
      <w:bookmarkStart w:id="1637" w:name="_ETM_Q3_376700"/>
      <w:bookmarkEnd w:id="1637"/>
      <w:r>
        <w:rPr>
          <w:rtl/>
        </w:rPr>
        <w:t>מצטט</w:t>
      </w:r>
      <w:r>
        <w:rPr>
          <w:rFonts w:hint="cs"/>
          <w:rtl/>
        </w:rPr>
        <w:t>:</w:t>
      </w:r>
      <w:r>
        <w:rPr>
          <w:rtl/>
        </w:rPr>
        <w:t xml:space="preserve"> </w:t>
      </w:r>
      <w:bookmarkStart w:id="1638" w:name="_ETM_Q3_377150"/>
      <w:bookmarkEnd w:id="1638"/>
      <w:r>
        <w:rPr>
          <w:rtl/>
        </w:rPr>
        <w:t xml:space="preserve">דינם </w:t>
      </w:r>
      <w:bookmarkStart w:id="1639" w:name="_ETM_Q3_377749"/>
      <w:bookmarkEnd w:id="1639"/>
      <w:r>
        <w:rPr>
          <w:rtl/>
        </w:rPr>
        <w:t xml:space="preserve">של </w:t>
      </w:r>
      <w:bookmarkStart w:id="1640" w:name="_ETM_Q3_377989"/>
      <w:bookmarkEnd w:id="1640"/>
      <w:r>
        <w:rPr>
          <w:rtl/>
        </w:rPr>
        <w:t>הערבי</w:t>
      </w:r>
      <w:bookmarkStart w:id="1641" w:name="_ETM_Q3_378439"/>
      <w:bookmarkEnd w:id="1641"/>
      <w:r>
        <w:rPr>
          <w:rFonts w:hint="cs"/>
          <w:rtl/>
        </w:rPr>
        <w:t>ם כמו</w:t>
      </w:r>
      <w:r>
        <w:rPr>
          <w:rtl/>
        </w:rPr>
        <w:t xml:space="preserve"> </w:t>
      </w:r>
      <w:bookmarkStart w:id="1642" w:name="_ETM_Q3_378769"/>
      <w:bookmarkEnd w:id="1642"/>
      <w:r>
        <w:rPr>
          <w:rtl/>
        </w:rPr>
        <w:t xml:space="preserve">דינם </w:t>
      </w:r>
      <w:bookmarkStart w:id="1643" w:name="_ETM_Q3_379129"/>
      <w:bookmarkEnd w:id="1643"/>
      <w:r>
        <w:rPr>
          <w:rtl/>
        </w:rPr>
        <w:t xml:space="preserve">של </w:t>
      </w:r>
      <w:bookmarkStart w:id="1644" w:name="_ETM_Q3_379279"/>
      <w:bookmarkEnd w:id="1644"/>
      <w:r>
        <w:rPr>
          <w:rtl/>
        </w:rPr>
        <w:t>החרדים</w:t>
      </w:r>
      <w:r>
        <w:rPr>
          <w:rFonts w:hint="cs"/>
          <w:rtl/>
        </w:rPr>
        <w:t>,</w:t>
      </w:r>
      <w:r>
        <w:rPr>
          <w:rtl/>
        </w:rPr>
        <w:t xml:space="preserve"> </w:t>
      </w:r>
      <w:bookmarkStart w:id="1645" w:name="_ETM_Q3_380270"/>
      <w:bookmarkEnd w:id="1645"/>
      <w:r>
        <w:rPr>
          <w:rtl/>
        </w:rPr>
        <w:t xml:space="preserve">והם </w:t>
      </w:r>
      <w:bookmarkStart w:id="1646" w:name="_ETM_Q3_380480"/>
      <w:bookmarkEnd w:id="1646"/>
      <w:r>
        <w:rPr>
          <w:rtl/>
        </w:rPr>
        <w:t xml:space="preserve">מתכוונים </w:t>
      </w:r>
      <w:bookmarkStart w:id="1647" w:name="_ETM_Q3_380840"/>
      <w:bookmarkEnd w:id="1647"/>
      <w:r>
        <w:rPr>
          <w:rtl/>
        </w:rPr>
        <w:t xml:space="preserve">לטפל </w:t>
      </w:r>
      <w:bookmarkStart w:id="1648" w:name="_ETM_Q3_381200"/>
      <w:bookmarkEnd w:id="1648"/>
      <w:r>
        <w:rPr>
          <w:rtl/>
        </w:rPr>
        <w:t>בזה</w:t>
      </w:r>
      <w:r>
        <w:rPr>
          <w:rFonts w:hint="cs"/>
          <w:rtl/>
        </w:rPr>
        <w:t xml:space="preserve">. </w:t>
      </w:r>
      <w:bookmarkStart w:id="1649" w:name="_ETM_Q3_364390"/>
      <w:bookmarkStart w:id="1650" w:name="_ETM_Q3_364457"/>
      <w:bookmarkEnd w:id="1649"/>
      <w:bookmarkEnd w:id="1650"/>
    </w:p>
    <w:p w:rsidR="00E562FF" w:rsidRDefault="00E562FF" w:rsidP="00E875FD">
      <w:pPr>
        <w:rPr>
          <w:rtl/>
        </w:rPr>
      </w:pPr>
      <w:bookmarkStart w:id="1651" w:name="_ETM_Q3_390982"/>
      <w:bookmarkStart w:id="1652" w:name="_ETM_Q3_391059"/>
      <w:bookmarkEnd w:id="1651"/>
      <w:bookmarkEnd w:id="1652"/>
    </w:p>
    <w:p w:rsidR="00E562FF" w:rsidRDefault="00E562FF" w:rsidP="00D0032B">
      <w:pPr>
        <w:rPr>
          <w:rtl/>
        </w:rPr>
      </w:pPr>
      <w:bookmarkStart w:id="1653" w:name="_ETM_Q3_364517"/>
      <w:bookmarkStart w:id="1654" w:name="_ETM_Q3_364564"/>
      <w:bookmarkEnd w:id="1653"/>
      <w:bookmarkEnd w:id="1654"/>
      <w:r>
        <w:rPr>
          <w:rFonts w:hint="cs"/>
          <w:rtl/>
        </w:rPr>
        <w:t>היום ממלא</w:t>
      </w:r>
      <w:bookmarkStart w:id="1655" w:name="_ETM_Q3_379000"/>
      <w:bookmarkEnd w:id="1655"/>
      <w:r w:rsidR="006509B7">
        <w:rPr>
          <w:rFonts w:hint="cs"/>
        </w:rPr>
        <w:t xml:space="preserve"> </w:t>
      </w:r>
      <w:r>
        <w:rPr>
          <w:rFonts w:hint="cs"/>
          <w:rtl/>
        </w:rPr>
        <w:t xml:space="preserve">מקום נשיא בית המשפט העליון </w:t>
      </w:r>
      <w:r w:rsidR="00D0032B">
        <w:rPr>
          <w:rFonts w:hint="cs"/>
          <w:rtl/>
        </w:rPr>
        <w:t>– – –</w:t>
      </w:r>
    </w:p>
    <w:p w:rsidR="00E562FF" w:rsidRDefault="00E562FF" w:rsidP="00E875FD">
      <w:pPr>
        <w:rPr>
          <w:rtl/>
        </w:rPr>
      </w:pPr>
    </w:p>
    <w:p w:rsidR="00E562FF" w:rsidRDefault="00E562FF" w:rsidP="00E875FD">
      <w:pPr>
        <w:pStyle w:val="af5"/>
        <w:keepNext/>
        <w:rPr>
          <w:rtl/>
        </w:rPr>
      </w:pPr>
      <w:bookmarkStart w:id="1656" w:name="ET_interruption_5109_22"/>
      <w:r>
        <w:rPr>
          <w:rStyle w:val="TagStyle"/>
          <w:rtl/>
        </w:rPr>
        <w:t xml:space="preserve"> </w:t>
      </w:r>
      <w:r w:rsidRPr="00553E57">
        <w:rPr>
          <w:rStyle w:val="TagStyle"/>
          <w:rtl/>
        </w:rPr>
        <w:t>&lt;&lt;</w:t>
      </w:r>
      <w:r>
        <w:rPr>
          <w:rStyle w:val="TagStyle"/>
          <w:rtl/>
        </w:rPr>
        <w:t xml:space="preserve"> </w:t>
      </w:r>
      <w:r w:rsidRPr="00553E57">
        <w:rPr>
          <w:rStyle w:val="TagStyle"/>
          <w:rtl/>
        </w:rPr>
        <w:t>קריאה</w:t>
      </w:r>
      <w:r>
        <w:rPr>
          <w:rStyle w:val="TagStyle"/>
          <w:rtl/>
        </w:rPr>
        <w:t xml:space="preserve"> </w:t>
      </w:r>
      <w:r w:rsidRPr="00553E57">
        <w:rPr>
          <w:rStyle w:val="TagStyle"/>
          <w:rtl/>
        </w:rPr>
        <w:t>&gt;&gt;</w:t>
      </w:r>
      <w:r>
        <w:rPr>
          <w:rStyle w:val="TagStyle"/>
          <w:rtl/>
        </w:rPr>
        <w:t xml:space="preserve"> </w:t>
      </w:r>
      <w:r>
        <w:rPr>
          <w:rtl/>
        </w:rPr>
        <w:t>אלעזר שטרן (יש עתיד):</w:t>
      </w:r>
      <w:r>
        <w:rPr>
          <w:rStyle w:val="TagStyle"/>
          <w:rtl/>
        </w:rPr>
        <w:t xml:space="preserve"> </w:t>
      </w:r>
      <w:r w:rsidRPr="00553E57">
        <w:rPr>
          <w:rStyle w:val="TagStyle"/>
          <w:rtl/>
        </w:rPr>
        <w:t>&lt;&lt;</w:t>
      </w:r>
      <w:r>
        <w:rPr>
          <w:rStyle w:val="TagStyle"/>
          <w:rtl/>
        </w:rPr>
        <w:t xml:space="preserve"> </w:t>
      </w:r>
      <w:r w:rsidRPr="00553E57">
        <w:rPr>
          <w:rStyle w:val="TagStyle"/>
          <w:rtl/>
        </w:rPr>
        <w:t>קריאה</w:t>
      </w:r>
      <w:r>
        <w:rPr>
          <w:rStyle w:val="TagStyle"/>
          <w:rtl/>
        </w:rPr>
        <w:t xml:space="preserve"> </w:t>
      </w:r>
      <w:r w:rsidRPr="00553E57">
        <w:rPr>
          <w:rStyle w:val="TagStyle"/>
          <w:rtl/>
        </w:rPr>
        <w:t>&gt;&gt;</w:t>
      </w:r>
      <w:r>
        <w:rPr>
          <w:rtl/>
        </w:rPr>
        <w:t xml:space="preserve"> </w:t>
      </w:r>
      <w:bookmarkEnd w:id="1656"/>
    </w:p>
    <w:p w:rsidR="00E562FF" w:rsidRDefault="00E562FF" w:rsidP="00D0032B">
      <w:pPr>
        <w:rPr>
          <w:rtl/>
        </w:rPr>
      </w:pPr>
    </w:p>
    <w:p w:rsidR="00E562FF" w:rsidRDefault="00E562FF" w:rsidP="004C63B7">
      <w:pPr>
        <w:rPr>
          <w:rtl/>
        </w:rPr>
      </w:pPr>
      <w:bookmarkStart w:id="1657" w:name="_ETM_Q0_9313645"/>
      <w:bookmarkStart w:id="1658" w:name="_ETM_Q0_9313915"/>
      <w:bookmarkStart w:id="1659" w:name="_ETM_Q0_9314797"/>
      <w:r>
        <w:rPr>
          <w:rFonts w:hint="cs"/>
          <w:rtl/>
        </w:rPr>
        <w:t>לא הבנתי</w:t>
      </w:r>
      <w:bookmarkStart w:id="1660" w:name="_ETM_Q0_9314941"/>
      <w:bookmarkEnd w:id="1657"/>
      <w:bookmarkEnd w:id="1658"/>
      <w:bookmarkEnd w:id="1659"/>
      <w:bookmarkEnd w:id="1660"/>
      <w:r>
        <w:rPr>
          <w:rFonts w:hint="cs"/>
          <w:rtl/>
        </w:rPr>
        <w:t xml:space="preserve"> </w:t>
      </w:r>
      <w:bookmarkStart w:id="1661" w:name="_ETM_Q3_380000"/>
      <w:bookmarkEnd w:id="1661"/>
      <w:r>
        <w:rPr>
          <w:rFonts w:hint="cs"/>
          <w:rtl/>
        </w:rPr>
        <w:t>מה הקשר. איך זה קשור?</w:t>
      </w:r>
    </w:p>
    <w:p w:rsidR="00E562FF" w:rsidRDefault="00E562FF" w:rsidP="00E875FD">
      <w:pPr>
        <w:ind w:firstLine="0"/>
        <w:rPr>
          <w:rtl/>
        </w:rPr>
      </w:pPr>
    </w:p>
    <w:p w:rsidR="00E562FF" w:rsidRDefault="00E562FF" w:rsidP="00E875FD">
      <w:pPr>
        <w:pStyle w:val="-"/>
        <w:keepNext/>
        <w:rPr>
          <w:rtl/>
        </w:rPr>
      </w:pPr>
      <w:bookmarkStart w:id="1662" w:name="ET_speakercontinue_5971_23"/>
      <w:r>
        <w:rPr>
          <w:rStyle w:val="TagStyle"/>
          <w:rtl/>
        </w:rPr>
        <w:t xml:space="preserve"> </w:t>
      </w:r>
      <w:r w:rsidRPr="00553E57">
        <w:rPr>
          <w:rStyle w:val="TagStyle"/>
          <w:rtl/>
        </w:rPr>
        <w:t>&lt;&lt;</w:t>
      </w:r>
      <w:r>
        <w:rPr>
          <w:rStyle w:val="TagStyle"/>
          <w:rtl/>
        </w:rPr>
        <w:t xml:space="preserve"> </w:t>
      </w:r>
      <w:r w:rsidRPr="00553E57">
        <w:rPr>
          <w:rStyle w:val="TagStyle"/>
          <w:rtl/>
        </w:rPr>
        <w:t>דובר_המשך</w:t>
      </w:r>
      <w:r>
        <w:rPr>
          <w:rStyle w:val="TagStyle"/>
          <w:rtl/>
        </w:rPr>
        <w:t xml:space="preserve"> </w:t>
      </w:r>
      <w:r w:rsidRPr="00553E57">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553E57">
        <w:rPr>
          <w:rStyle w:val="TagStyle"/>
          <w:rtl/>
        </w:rPr>
        <w:t>&lt;&lt;</w:t>
      </w:r>
      <w:r>
        <w:rPr>
          <w:rStyle w:val="TagStyle"/>
          <w:rtl/>
        </w:rPr>
        <w:t xml:space="preserve"> </w:t>
      </w:r>
      <w:r w:rsidRPr="00553E57">
        <w:rPr>
          <w:rStyle w:val="TagStyle"/>
          <w:rtl/>
        </w:rPr>
        <w:t>דובר_המשך</w:t>
      </w:r>
      <w:r>
        <w:rPr>
          <w:rStyle w:val="TagStyle"/>
          <w:rtl/>
        </w:rPr>
        <w:t xml:space="preserve"> </w:t>
      </w:r>
      <w:r w:rsidRPr="00553E57">
        <w:rPr>
          <w:rStyle w:val="TagStyle"/>
          <w:rtl/>
        </w:rPr>
        <w:t>&gt;&gt;</w:t>
      </w:r>
      <w:r>
        <w:rPr>
          <w:rtl/>
        </w:rPr>
        <w:t xml:space="preserve"> </w:t>
      </w:r>
      <w:bookmarkEnd w:id="1662"/>
    </w:p>
    <w:p w:rsidR="00E562FF" w:rsidRDefault="00E562FF" w:rsidP="00D0032B">
      <w:pPr>
        <w:rPr>
          <w:rtl/>
        </w:rPr>
      </w:pPr>
    </w:p>
    <w:p w:rsidR="00E562FF" w:rsidRDefault="00E562FF" w:rsidP="00E875FD">
      <w:pPr>
        <w:rPr>
          <w:rtl/>
        </w:rPr>
      </w:pPr>
      <w:r>
        <w:rPr>
          <w:rFonts w:hint="cs"/>
          <w:rtl/>
        </w:rPr>
        <w:t>אצלך שום דבר לא קשור,</w:t>
      </w:r>
      <w:bookmarkStart w:id="1663" w:name="_ETM_Q3_387000"/>
      <w:bookmarkEnd w:id="1663"/>
      <w:r>
        <w:rPr>
          <w:rFonts w:hint="cs"/>
          <w:rtl/>
        </w:rPr>
        <w:t xml:space="preserve"> זו הבעיה.</w:t>
      </w:r>
    </w:p>
    <w:p w:rsidR="00E562FF" w:rsidRDefault="00E562FF" w:rsidP="00E875FD">
      <w:pPr>
        <w:ind w:firstLine="0"/>
        <w:rPr>
          <w:rtl/>
        </w:rPr>
      </w:pPr>
    </w:p>
    <w:p w:rsidR="00E562FF" w:rsidRDefault="00E562FF" w:rsidP="00E875FD">
      <w:pPr>
        <w:pStyle w:val="af5"/>
        <w:keepNext/>
        <w:rPr>
          <w:rtl/>
        </w:rPr>
      </w:pPr>
      <w:bookmarkStart w:id="1664" w:name="ET_interruption_5109_24"/>
      <w:r>
        <w:rPr>
          <w:rStyle w:val="TagStyle"/>
          <w:rtl/>
        </w:rPr>
        <w:t xml:space="preserve"> </w:t>
      </w:r>
      <w:r w:rsidRPr="00553E57">
        <w:rPr>
          <w:rStyle w:val="TagStyle"/>
          <w:rtl/>
        </w:rPr>
        <w:t>&lt;&lt;</w:t>
      </w:r>
      <w:r>
        <w:rPr>
          <w:rStyle w:val="TagStyle"/>
          <w:rtl/>
        </w:rPr>
        <w:t xml:space="preserve"> </w:t>
      </w:r>
      <w:r w:rsidRPr="00553E57">
        <w:rPr>
          <w:rStyle w:val="TagStyle"/>
          <w:rtl/>
        </w:rPr>
        <w:t>קריאה</w:t>
      </w:r>
      <w:r>
        <w:rPr>
          <w:rStyle w:val="TagStyle"/>
          <w:rtl/>
        </w:rPr>
        <w:t xml:space="preserve"> </w:t>
      </w:r>
      <w:r w:rsidRPr="00553E57">
        <w:rPr>
          <w:rStyle w:val="TagStyle"/>
          <w:rtl/>
        </w:rPr>
        <w:t>&gt;&gt;</w:t>
      </w:r>
      <w:r>
        <w:rPr>
          <w:rStyle w:val="TagStyle"/>
          <w:rtl/>
        </w:rPr>
        <w:t xml:space="preserve"> </w:t>
      </w:r>
      <w:r>
        <w:rPr>
          <w:rtl/>
        </w:rPr>
        <w:t>אלעזר שטרן (יש עתיד):</w:t>
      </w:r>
      <w:r>
        <w:rPr>
          <w:rStyle w:val="TagStyle"/>
          <w:rtl/>
        </w:rPr>
        <w:t xml:space="preserve"> </w:t>
      </w:r>
      <w:r w:rsidRPr="00553E57">
        <w:rPr>
          <w:rStyle w:val="TagStyle"/>
          <w:rtl/>
        </w:rPr>
        <w:t>&lt;&lt;</w:t>
      </w:r>
      <w:r>
        <w:rPr>
          <w:rStyle w:val="TagStyle"/>
          <w:rtl/>
        </w:rPr>
        <w:t xml:space="preserve"> </w:t>
      </w:r>
      <w:r w:rsidRPr="00553E57">
        <w:rPr>
          <w:rStyle w:val="TagStyle"/>
          <w:rtl/>
        </w:rPr>
        <w:t>קריאה</w:t>
      </w:r>
      <w:r>
        <w:rPr>
          <w:rStyle w:val="TagStyle"/>
          <w:rtl/>
        </w:rPr>
        <w:t xml:space="preserve"> </w:t>
      </w:r>
      <w:r w:rsidRPr="00553E57">
        <w:rPr>
          <w:rStyle w:val="TagStyle"/>
          <w:rtl/>
        </w:rPr>
        <w:t>&gt;&gt;</w:t>
      </w:r>
      <w:r>
        <w:rPr>
          <w:rtl/>
        </w:rPr>
        <w:t xml:space="preserve"> </w:t>
      </w:r>
      <w:bookmarkEnd w:id="1664"/>
    </w:p>
    <w:p w:rsidR="00E562FF" w:rsidRDefault="00E562FF" w:rsidP="00D0032B">
      <w:pPr>
        <w:rPr>
          <w:rtl/>
        </w:rPr>
      </w:pPr>
    </w:p>
    <w:p w:rsidR="00E562FF" w:rsidRDefault="00E562FF" w:rsidP="00D0032B">
      <w:pPr>
        <w:rPr>
          <w:rtl/>
        </w:rPr>
      </w:pPr>
      <w:bookmarkStart w:id="1665" w:name="_ETM_Q3_392000"/>
      <w:bookmarkEnd w:id="1665"/>
      <w:r>
        <w:rPr>
          <w:rFonts w:hint="cs"/>
          <w:rtl/>
        </w:rPr>
        <w:t xml:space="preserve">לא, אז אני מבין שאנחנו צודקים </w:t>
      </w:r>
      <w:r w:rsidR="00D0032B">
        <w:rPr>
          <w:rFonts w:hint="cs"/>
          <w:rtl/>
        </w:rPr>
        <w:t>– – –</w:t>
      </w:r>
    </w:p>
    <w:p w:rsidR="00E562FF" w:rsidRDefault="00E562FF" w:rsidP="00E875FD">
      <w:pPr>
        <w:ind w:firstLine="0"/>
        <w:rPr>
          <w:rtl/>
        </w:rPr>
      </w:pPr>
      <w:bookmarkStart w:id="1666" w:name="_ETM_Q3_389000"/>
      <w:bookmarkEnd w:id="1666"/>
    </w:p>
    <w:p w:rsidR="00E562FF" w:rsidRDefault="00E562FF" w:rsidP="00E875FD">
      <w:pPr>
        <w:pStyle w:val="-"/>
        <w:keepNext/>
        <w:rPr>
          <w:rtl/>
        </w:rPr>
      </w:pPr>
      <w:bookmarkStart w:id="1667" w:name="ET_speakercontinue_5971_25"/>
      <w:r>
        <w:rPr>
          <w:rStyle w:val="TagStyle"/>
          <w:rtl/>
        </w:rPr>
        <w:t xml:space="preserve"> </w:t>
      </w:r>
      <w:r w:rsidRPr="00207BF2">
        <w:rPr>
          <w:rStyle w:val="TagStyle"/>
          <w:rtl/>
        </w:rPr>
        <w:t>&lt;&lt;</w:t>
      </w:r>
      <w:r>
        <w:rPr>
          <w:rStyle w:val="TagStyle"/>
          <w:rtl/>
        </w:rPr>
        <w:t xml:space="preserve"> </w:t>
      </w:r>
      <w:r w:rsidRPr="00207BF2">
        <w:rPr>
          <w:rStyle w:val="TagStyle"/>
          <w:rtl/>
        </w:rPr>
        <w:t>דובר_המשך</w:t>
      </w:r>
      <w:r>
        <w:rPr>
          <w:rStyle w:val="TagStyle"/>
          <w:rtl/>
        </w:rPr>
        <w:t xml:space="preserve"> </w:t>
      </w:r>
      <w:r w:rsidRPr="00207BF2">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207BF2">
        <w:rPr>
          <w:rStyle w:val="TagStyle"/>
          <w:rtl/>
        </w:rPr>
        <w:t>&lt;&lt;</w:t>
      </w:r>
      <w:r>
        <w:rPr>
          <w:rStyle w:val="TagStyle"/>
          <w:rtl/>
        </w:rPr>
        <w:t xml:space="preserve"> </w:t>
      </w:r>
      <w:r w:rsidRPr="00207BF2">
        <w:rPr>
          <w:rStyle w:val="TagStyle"/>
          <w:rtl/>
        </w:rPr>
        <w:t>דובר_המשך</w:t>
      </w:r>
      <w:r>
        <w:rPr>
          <w:rStyle w:val="TagStyle"/>
          <w:rtl/>
        </w:rPr>
        <w:t xml:space="preserve"> </w:t>
      </w:r>
      <w:r w:rsidRPr="00207BF2">
        <w:rPr>
          <w:rStyle w:val="TagStyle"/>
          <w:rtl/>
        </w:rPr>
        <w:t>&gt;&gt;</w:t>
      </w:r>
      <w:r>
        <w:rPr>
          <w:rtl/>
        </w:rPr>
        <w:t xml:space="preserve"> </w:t>
      </w:r>
      <w:bookmarkEnd w:id="1667"/>
    </w:p>
    <w:p w:rsidR="00E562FF" w:rsidRDefault="00E562FF" w:rsidP="00D0032B">
      <w:pPr>
        <w:rPr>
          <w:rtl/>
        </w:rPr>
      </w:pPr>
    </w:p>
    <w:p w:rsidR="00E562FF" w:rsidRDefault="00E562FF" w:rsidP="006509B7">
      <w:pPr>
        <w:rPr>
          <w:rtl/>
        </w:rPr>
      </w:pPr>
      <w:bookmarkStart w:id="1668" w:name="_ETM_Q3_390000"/>
      <w:bookmarkStart w:id="1669" w:name="_ETM_Q3_395000"/>
      <w:bookmarkEnd w:id="1668"/>
      <w:bookmarkEnd w:id="1669"/>
      <w:r>
        <w:rPr>
          <w:rFonts w:hint="cs"/>
          <w:rtl/>
        </w:rPr>
        <w:t xml:space="preserve">תן לי רק שנייה. אז כשאני בא לבית המשפט </w:t>
      </w:r>
      <w:bookmarkStart w:id="1670" w:name="_ETM_Q3_394000"/>
      <w:bookmarkEnd w:id="1670"/>
      <w:r>
        <w:rPr>
          <w:rFonts w:hint="cs"/>
          <w:rtl/>
        </w:rPr>
        <w:t xml:space="preserve">הגבוה לצדק, </w:t>
      </w:r>
      <w:r w:rsidR="006509B7">
        <w:rPr>
          <w:rFonts w:hint="cs"/>
          <w:rtl/>
        </w:rPr>
        <w:t>ע</w:t>
      </w:r>
      <w:r>
        <w:rPr>
          <w:rFonts w:hint="cs"/>
          <w:rtl/>
        </w:rPr>
        <w:t xml:space="preserve">לק, של מדינת ישראל, הם אומרים לי: לא </w:t>
      </w:r>
      <w:bookmarkStart w:id="1671" w:name="_ETM_Q3_400000"/>
      <w:bookmarkEnd w:id="1671"/>
      <w:r>
        <w:rPr>
          <w:rFonts w:hint="cs"/>
          <w:rtl/>
        </w:rPr>
        <w:t xml:space="preserve">מיצית הליכים. כשאני כבר מביא בחורים אחרים, הם </w:t>
      </w:r>
      <w:bookmarkStart w:id="1672" w:name="_ETM_Q3_408000"/>
      <w:bookmarkEnd w:id="1672"/>
      <w:r>
        <w:rPr>
          <w:rFonts w:hint="cs"/>
          <w:rtl/>
        </w:rPr>
        <w:t>אומרים גם לשני הילדים: לא מיציתם הליכים. מה תשוב</w:t>
      </w:r>
      <w:bookmarkStart w:id="1673" w:name="_ETM_Q3_409000"/>
      <w:bookmarkEnd w:id="1673"/>
      <w:r>
        <w:rPr>
          <w:rFonts w:hint="cs"/>
          <w:rtl/>
        </w:rPr>
        <w:t xml:space="preserve">תו של גיל לימון? לך תעשה דיון בממשלה. </w:t>
      </w:r>
    </w:p>
    <w:p w:rsidR="00E562FF" w:rsidRDefault="00E562FF" w:rsidP="00E875FD">
      <w:pPr>
        <w:rPr>
          <w:rtl/>
        </w:rPr>
      </w:pPr>
    </w:p>
    <w:p w:rsidR="00E562FF" w:rsidRDefault="00E562FF" w:rsidP="00E875FD">
      <w:pPr>
        <w:rPr>
          <w:rtl/>
        </w:rPr>
      </w:pPr>
      <w:bookmarkStart w:id="1674" w:name="_ETM_Q3_419000"/>
      <w:bookmarkEnd w:id="1674"/>
      <w:r>
        <w:rPr>
          <w:rFonts w:hint="cs"/>
          <w:rtl/>
        </w:rPr>
        <w:t xml:space="preserve">תראה, אני </w:t>
      </w:r>
      <w:bookmarkStart w:id="1675" w:name="_ETM_Q3_420000"/>
      <w:bookmarkEnd w:id="1675"/>
      <w:r>
        <w:rPr>
          <w:rFonts w:hint="cs"/>
          <w:rtl/>
        </w:rPr>
        <w:t xml:space="preserve">רוצה להגיד לך משהו, גם אם זה היה מבחן באזרחות בכיתה י', ואלה התשובות של התלמידים, </w:t>
      </w:r>
      <w:bookmarkStart w:id="1676" w:name="_ETM_Q3_423000"/>
      <w:bookmarkEnd w:id="1676"/>
      <w:r>
        <w:rPr>
          <w:rFonts w:hint="cs"/>
          <w:rtl/>
        </w:rPr>
        <w:t xml:space="preserve">אני אומר לך שהם היו מקבלים ציון נכשל באופן דרמטי. </w:t>
      </w:r>
      <w:bookmarkStart w:id="1677" w:name="_ETM_Q3_435000"/>
      <w:bookmarkEnd w:id="1677"/>
      <w:r>
        <w:rPr>
          <w:rFonts w:hint="cs"/>
          <w:rtl/>
        </w:rPr>
        <w:t>המורה היה שואל אותם: אני שואל</w:t>
      </w:r>
      <w:bookmarkStart w:id="1678" w:name="_ETM_Q3_434000"/>
      <w:bookmarkEnd w:id="1678"/>
      <w:r>
        <w:rPr>
          <w:rFonts w:hint="cs"/>
          <w:rtl/>
        </w:rPr>
        <w:t xml:space="preserve"> אתכם על חיטים ואתם עונים לי בשעורים? מה הקשר? לכן מה </w:t>
      </w:r>
      <w:bookmarkStart w:id="1679" w:name="_ETM_Q3_441000"/>
      <w:bookmarkEnd w:id="1679"/>
      <w:r>
        <w:rPr>
          <w:rFonts w:hint="cs"/>
          <w:rtl/>
        </w:rPr>
        <w:t>שאני רוצה לומר לך, כשאתה פונה לבג"ץ תלוי מי אתה ומאיזו פוזיציה אתה בא.</w:t>
      </w:r>
    </w:p>
    <w:p w:rsidR="00E562FF" w:rsidRDefault="00E562FF" w:rsidP="00E875FD">
      <w:pPr>
        <w:rPr>
          <w:rtl/>
        </w:rPr>
      </w:pPr>
    </w:p>
    <w:p w:rsidR="00E562FF" w:rsidRDefault="00E562FF" w:rsidP="00E875FD">
      <w:pPr>
        <w:pStyle w:val="af5"/>
        <w:keepNext/>
        <w:rPr>
          <w:rtl/>
        </w:rPr>
      </w:pPr>
      <w:bookmarkStart w:id="1680" w:name="ET_interruption_5109_26"/>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bookmarkEnd w:id="1680"/>
    </w:p>
    <w:p w:rsidR="00E562FF" w:rsidRDefault="00E562FF" w:rsidP="00D0032B">
      <w:pPr>
        <w:rPr>
          <w:rtl/>
        </w:rPr>
      </w:pPr>
    </w:p>
    <w:p w:rsidR="00E562FF" w:rsidRDefault="00E562FF" w:rsidP="00D0032B">
      <w:pPr>
        <w:rPr>
          <w:rtl/>
        </w:rPr>
      </w:pPr>
      <w:bookmarkStart w:id="1681" w:name="_ETM_Q3_447000"/>
      <w:bookmarkEnd w:id="1681"/>
      <w:r>
        <w:rPr>
          <w:rFonts w:hint="cs"/>
          <w:rtl/>
        </w:rPr>
        <w:t xml:space="preserve">הם יגידו </w:t>
      </w:r>
      <w:r w:rsidR="00D0032B">
        <w:rPr>
          <w:rFonts w:hint="cs"/>
          <w:rtl/>
        </w:rPr>
        <w:t>– – –</w:t>
      </w:r>
      <w:r>
        <w:rPr>
          <w:rFonts w:hint="cs"/>
          <w:rtl/>
        </w:rPr>
        <w:t xml:space="preserve"> שר </w:t>
      </w:r>
      <w:r w:rsidR="00D0032B">
        <w:rPr>
          <w:rFonts w:hint="cs"/>
          <w:rtl/>
        </w:rPr>
        <w:t>– – –</w:t>
      </w:r>
      <w:r>
        <w:rPr>
          <w:rFonts w:hint="cs"/>
          <w:rtl/>
          <w:lang w:eastAsia="he-IL"/>
        </w:rPr>
        <w:t xml:space="preserve"> אתה לא צריך.</w:t>
      </w:r>
    </w:p>
    <w:p w:rsidR="00E562FF" w:rsidRDefault="00E562FF" w:rsidP="00E875FD">
      <w:pPr>
        <w:ind w:firstLine="0"/>
        <w:rPr>
          <w:rtl/>
        </w:rPr>
      </w:pPr>
      <w:bookmarkStart w:id="1682" w:name="_ETM_Q3_445000"/>
      <w:bookmarkEnd w:id="1682"/>
    </w:p>
    <w:p w:rsidR="00E562FF" w:rsidRDefault="00E562FF" w:rsidP="00E875FD">
      <w:pPr>
        <w:pStyle w:val="-"/>
        <w:keepNext/>
        <w:rPr>
          <w:rtl/>
        </w:rPr>
      </w:pPr>
      <w:bookmarkStart w:id="1683" w:name="ET_speakercontinue_5971_27"/>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tl/>
        </w:rPr>
        <w:t xml:space="preserve"> </w:t>
      </w:r>
      <w:bookmarkEnd w:id="1683"/>
    </w:p>
    <w:p w:rsidR="00E562FF" w:rsidRDefault="00E562FF" w:rsidP="00D0032B">
      <w:pPr>
        <w:rPr>
          <w:rtl/>
        </w:rPr>
      </w:pPr>
    </w:p>
    <w:p w:rsidR="00E562FF" w:rsidRDefault="00E562FF" w:rsidP="006509B7">
      <w:pPr>
        <w:rPr>
          <w:rtl/>
        </w:rPr>
      </w:pPr>
      <w:bookmarkStart w:id="1684" w:name="_ETM_Q3_446000"/>
      <w:bookmarkEnd w:id="1684"/>
      <w:r>
        <w:rPr>
          <w:rFonts w:hint="cs"/>
          <w:rtl/>
        </w:rPr>
        <w:t xml:space="preserve">מאיזו פוזיציה אתה בא. צדק בוודאי אין שם. </w:t>
      </w:r>
      <w:bookmarkStart w:id="1685" w:name="_ETM_Q3_448000"/>
      <w:bookmarkEnd w:id="1685"/>
      <w:r>
        <w:rPr>
          <w:rFonts w:hint="cs"/>
          <w:rtl/>
        </w:rPr>
        <w:t>אל תחפש את זה</w:t>
      </w:r>
      <w:r w:rsidR="006509B7">
        <w:rPr>
          <w:rFonts w:hint="cs"/>
          <w:rtl/>
        </w:rPr>
        <w:t>,</w:t>
      </w:r>
      <w:r>
        <w:rPr>
          <w:rFonts w:hint="cs"/>
          <w:rtl/>
        </w:rPr>
        <w:t xml:space="preserve"> בגלל שזה לא קיים. תבוא ותגיד לי מי אתה. איך אמרתי? אם </w:t>
      </w:r>
      <w:bookmarkStart w:id="1686" w:name="_ETM_Q3_455000"/>
      <w:bookmarkEnd w:id="1686"/>
      <w:r>
        <w:rPr>
          <w:rFonts w:hint="cs"/>
          <w:rtl/>
        </w:rPr>
        <w:t xml:space="preserve">זה אמסלם דוד והוא בא מהימין </w:t>
      </w:r>
      <w:r>
        <w:rPr>
          <w:rtl/>
        </w:rPr>
        <w:t>–</w:t>
      </w:r>
      <w:r>
        <w:rPr>
          <w:rFonts w:hint="cs"/>
          <w:rtl/>
        </w:rPr>
        <w:t xml:space="preserve"> אחי, </w:t>
      </w:r>
      <w:bookmarkStart w:id="1687" w:name="_ETM_Q3_468000"/>
      <w:bookmarkEnd w:id="1687"/>
      <w:r>
        <w:rPr>
          <w:rFonts w:hint="cs"/>
          <w:rtl/>
        </w:rPr>
        <w:t>לך הביתה. כמו השיר של ג'ו עמר</w:t>
      </w:r>
      <w:r w:rsidR="006509B7">
        <w:rPr>
          <w:rFonts w:hint="cs"/>
          <w:rtl/>
        </w:rPr>
        <w:t xml:space="preserve"> "</w:t>
      </w:r>
      <w:r>
        <w:rPr>
          <w:rFonts w:hint="cs"/>
          <w:rtl/>
        </w:rPr>
        <w:t>הלכתי לשכת העבודה</w:t>
      </w:r>
      <w:r w:rsidR="006509B7">
        <w:rPr>
          <w:rFonts w:hint="cs"/>
          <w:rtl/>
        </w:rPr>
        <w:t>"</w:t>
      </w:r>
      <w:r>
        <w:rPr>
          <w:rFonts w:hint="cs"/>
          <w:rtl/>
        </w:rPr>
        <w:t xml:space="preserve">, </w:t>
      </w:r>
      <w:bookmarkStart w:id="1688" w:name="_ETM_Q3_466000"/>
      <w:bookmarkEnd w:id="1688"/>
      <w:r>
        <w:rPr>
          <w:rFonts w:hint="cs"/>
          <w:rtl/>
        </w:rPr>
        <w:t xml:space="preserve">פחות או יותר, הלכתי לבית המשפט העליון. </w:t>
      </w:r>
    </w:p>
    <w:p w:rsidR="00E562FF" w:rsidRDefault="00E562FF" w:rsidP="00E875FD">
      <w:pPr>
        <w:rPr>
          <w:rtl/>
        </w:rPr>
      </w:pPr>
    </w:p>
    <w:p w:rsidR="00E562FF" w:rsidRDefault="00E562FF" w:rsidP="00D0032B">
      <w:pPr>
        <w:rPr>
          <w:rtl/>
        </w:rPr>
      </w:pPr>
      <w:r>
        <w:rPr>
          <w:rFonts w:hint="cs"/>
          <w:rtl/>
        </w:rPr>
        <w:t xml:space="preserve">עכשיו בוא </w:t>
      </w:r>
      <w:bookmarkStart w:id="1689" w:name="_ETM_Q3_474000"/>
      <w:bookmarkEnd w:id="1689"/>
      <w:r>
        <w:rPr>
          <w:rFonts w:hint="cs"/>
          <w:rtl/>
        </w:rPr>
        <w:t xml:space="preserve">אני אספר לך, רק בתוך המלחמה </w:t>
      </w:r>
      <w:r w:rsidR="00D0032B">
        <w:rPr>
          <w:rFonts w:hint="cs"/>
          <w:rtl/>
        </w:rPr>
        <w:t>– – –</w:t>
      </w:r>
    </w:p>
    <w:p w:rsidR="00E562FF" w:rsidRDefault="00E562FF" w:rsidP="00E875FD">
      <w:pPr>
        <w:rPr>
          <w:rtl/>
        </w:rPr>
      </w:pPr>
      <w:bookmarkStart w:id="1690" w:name="_ETM_Q3_473000"/>
      <w:bookmarkEnd w:id="1690"/>
    </w:p>
    <w:p w:rsidR="00E562FF" w:rsidRDefault="00E562FF" w:rsidP="00E875FD">
      <w:pPr>
        <w:pStyle w:val="af5"/>
        <w:keepNext/>
        <w:rPr>
          <w:rtl/>
        </w:rPr>
      </w:pPr>
      <w:bookmarkStart w:id="1691" w:name="ET_interruption_5109_28"/>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bookmarkEnd w:id="1691"/>
    </w:p>
    <w:p w:rsidR="00E562FF" w:rsidRDefault="00E562FF" w:rsidP="00E875FD">
      <w:pPr>
        <w:rPr>
          <w:rtl/>
          <w:lang w:eastAsia="he-IL"/>
        </w:rPr>
      </w:pPr>
    </w:p>
    <w:p w:rsidR="00E562FF" w:rsidRDefault="00E562FF" w:rsidP="00D0032B">
      <w:pPr>
        <w:rPr>
          <w:rtl/>
          <w:lang w:eastAsia="he-IL"/>
        </w:rPr>
      </w:pPr>
      <w:r>
        <w:rPr>
          <w:rFonts w:hint="cs"/>
          <w:rtl/>
          <w:lang w:eastAsia="he-IL"/>
        </w:rPr>
        <w:t xml:space="preserve">אם אתה אומר לי שמדינת ישראל היא לא מדינת חוק </w:t>
      </w:r>
      <w:r w:rsidR="00D0032B">
        <w:rPr>
          <w:rFonts w:hint="cs"/>
          <w:rtl/>
          <w:lang w:eastAsia="he-IL"/>
        </w:rPr>
        <w:t>– – –</w:t>
      </w:r>
    </w:p>
    <w:p w:rsidR="00E562FF" w:rsidRDefault="00E562FF" w:rsidP="00E875FD">
      <w:pPr>
        <w:ind w:firstLine="0"/>
        <w:rPr>
          <w:rtl/>
          <w:lang w:eastAsia="he-IL"/>
        </w:rPr>
      </w:pPr>
      <w:bookmarkStart w:id="1692" w:name="_ETM_Q3_470000"/>
      <w:bookmarkEnd w:id="1692"/>
    </w:p>
    <w:p w:rsidR="00E562FF" w:rsidRDefault="00E562FF" w:rsidP="00E875FD">
      <w:pPr>
        <w:pStyle w:val="-"/>
        <w:keepNext/>
        <w:rPr>
          <w:rtl/>
        </w:rPr>
      </w:pPr>
      <w:bookmarkStart w:id="1693" w:name="ET_speakercontinue_5971_29"/>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tl/>
        </w:rPr>
        <w:t xml:space="preserve"> </w:t>
      </w:r>
      <w:bookmarkEnd w:id="1693"/>
    </w:p>
    <w:p w:rsidR="00E562FF" w:rsidRDefault="00E562FF" w:rsidP="00D0032B">
      <w:pPr>
        <w:rPr>
          <w:rtl/>
          <w:lang w:eastAsia="he-IL"/>
        </w:rPr>
      </w:pPr>
    </w:p>
    <w:p w:rsidR="00E562FF" w:rsidRDefault="00E562FF" w:rsidP="00E875FD">
      <w:pPr>
        <w:rPr>
          <w:rtl/>
          <w:lang w:eastAsia="he-IL"/>
        </w:rPr>
      </w:pPr>
      <w:bookmarkStart w:id="1694" w:name="_ETM_Q3_472000"/>
      <w:bookmarkEnd w:id="1694"/>
      <w:r>
        <w:rPr>
          <w:rFonts w:hint="cs"/>
          <w:rtl/>
          <w:lang w:eastAsia="he-IL"/>
        </w:rPr>
        <w:t xml:space="preserve">תן לי, אבל </w:t>
      </w:r>
      <w:bookmarkStart w:id="1695" w:name="_ETM_Q3_479000"/>
      <w:bookmarkEnd w:id="1695"/>
      <w:r>
        <w:rPr>
          <w:rFonts w:hint="cs"/>
          <w:rtl/>
          <w:lang w:eastAsia="he-IL"/>
        </w:rPr>
        <w:t xml:space="preserve">למה אתה מפריע לי? </w:t>
      </w:r>
    </w:p>
    <w:p w:rsidR="00E562FF" w:rsidRDefault="00E562FF" w:rsidP="00E875FD">
      <w:pPr>
        <w:rPr>
          <w:rtl/>
          <w:lang w:eastAsia="he-IL"/>
        </w:rPr>
      </w:pPr>
    </w:p>
    <w:p w:rsidR="00E562FF" w:rsidRDefault="00E562FF" w:rsidP="00E875FD">
      <w:pPr>
        <w:pStyle w:val="af5"/>
        <w:keepNext/>
        <w:rPr>
          <w:rtl/>
        </w:rPr>
      </w:pPr>
      <w:bookmarkStart w:id="1696" w:name="_ETM_Q3_476000"/>
      <w:bookmarkEnd w:id="1696"/>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p>
    <w:p w:rsidR="00E562FF" w:rsidRPr="00697718" w:rsidRDefault="00E562FF" w:rsidP="00E875FD">
      <w:pPr>
        <w:rPr>
          <w:rtl/>
          <w:lang w:eastAsia="he-IL"/>
        </w:rPr>
      </w:pPr>
    </w:p>
    <w:p w:rsidR="00E562FF" w:rsidRDefault="00E562FF" w:rsidP="00E875FD">
      <w:pPr>
        <w:rPr>
          <w:rtl/>
          <w:lang w:eastAsia="he-IL"/>
        </w:rPr>
      </w:pPr>
      <w:bookmarkStart w:id="1697" w:name="_ETM_Q3_471000"/>
      <w:bookmarkEnd w:id="1697"/>
      <w:r>
        <w:rPr>
          <w:rFonts w:hint="cs"/>
          <w:rtl/>
          <w:lang w:eastAsia="he-IL"/>
        </w:rPr>
        <w:t>אבל אתה אמרת לי שמדינת ישראל היא לא מדינת חוק.</w:t>
      </w:r>
    </w:p>
    <w:p w:rsidR="00E562FF" w:rsidRDefault="00E562FF" w:rsidP="00E875FD">
      <w:pPr>
        <w:rPr>
          <w:rtl/>
          <w:lang w:eastAsia="he-IL"/>
        </w:rPr>
      </w:pPr>
    </w:p>
    <w:p w:rsidR="00E562FF" w:rsidRDefault="00E562FF" w:rsidP="00E875FD">
      <w:pPr>
        <w:pStyle w:val="-"/>
        <w:keepNext/>
        <w:rPr>
          <w:rtl/>
        </w:rPr>
      </w:pPr>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בוודאי.</w:t>
      </w:r>
    </w:p>
    <w:p w:rsidR="00E562FF" w:rsidRDefault="00E562FF" w:rsidP="00E875FD">
      <w:pPr>
        <w:ind w:firstLine="0"/>
        <w:rPr>
          <w:rtl/>
          <w:lang w:eastAsia="he-IL"/>
        </w:rPr>
      </w:pPr>
      <w:bookmarkStart w:id="1698" w:name="_ETM_Q3_481000"/>
      <w:bookmarkEnd w:id="1698"/>
    </w:p>
    <w:p w:rsidR="00E562FF" w:rsidRDefault="00E562FF" w:rsidP="00E875FD">
      <w:pPr>
        <w:pStyle w:val="af5"/>
        <w:keepNext/>
        <w:rPr>
          <w:rtl/>
        </w:rPr>
      </w:pPr>
      <w:bookmarkStart w:id="1699" w:name="ET_interruption_5109_31"/>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bookmarkEnd w:id="1699"/>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על זה הגשנו את האי-אמון, אז אתה מודה. </w:t>
      </w:r>
    </w:p>
    <w:p w:rsidR="00E562FF" w:rsidRDefault="00E562FF" w:rsidP="00E875FD">
      <w:pPr>
        <w:ind w:firstLine="0"/>
        <w:rPr>
          <w:rtl/>
          <w:lang w:eastAsia="he-IL"/>
        </w:rPr>
      </w:pPr>
    </w:p>
    <w:p w:rsidR="00E562FF" w:rsidRDefault="00E562FF" w:rsidP="00E875FD">
      <w:pPr>
        <w:pStyle w:val="-"/>
        <w:keepNext/>
        <w:rPr>
          <w:rtl/>
        </w:rPr>
      </w:pPr>
      <w:bookmarkStart w:id="1700" w:name="ET_speakercontinue_5971_32"/>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tl/>
        </w:rPr>
        <w:t xml:space="preserve"> </w:t>
      </w:r>
      <w:bookmarkEnd w:id="1700"/>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שנייה. אז אני מסביר לך. אני מנמק לך למה היא לא מדינת חוק. </w:t>
      </w:r>
    </w:p>
    <w:p w:rsidR="00E562FF" w:rsidRDefault="00E562FF" w:rsidP="00E875FD">
      <w:pPr>
        <w:ind w:firstLine="0"/>
        <w:rPr>
          <w:rtl/>
          <w:lang w:eastAsia="he-IL"/>
        </w:rPr>
      </w:pPr>
    </w:p>
    <w:p w:rsidR="00E562FF" w:rsidRDefault="00E562FF" w:rsidP="00E875FD">
      <w:pPr>
        <w:pStyle w:val="af6"/>
        <w:keepNext/>
        <w:rPr>
          <w:rtl/>
        </w:rPr>
      </w:pPr>
      <w:bookmarkStart w:id="1701" w:name="ET_yor_6423_33"/>
      <w:r>
        <w:rPr>
          <w:rStyle w:val="TagStyle"/>
          <w:rtl/>
        </w:rPr>
        <w:t xml:space="preserve"> </w:t>
      </w:r>
      <w:r w:rsidRPr="00697718">
        <w:rPr>
          <w:rStyle w:val="TagStyle"/>
          <w:rtl/>
        </w:rPr>
        <w:t>&lt;&lt;</w:t>
      </w:r>
      <w:r>
        <w:rPr>
          <w:rStyle w:val="TagStyle"/>
          <w:rtl/>
        </w:rPr>
        <w:t xml:space="preserve"> </w:t>
      </w:r>
      <w:r w:rsidRPr="00697718">
        <w:rPr>
          <w:rStyle w:val="TagStyle"/>
          <w:rtl/>
        </w:rPr>
        <w:t>יור</w:t>
      </w:r>
      <w:r>
        <w:rPr>
          <w:rStyle w:val="TagStyle"/>
          <w:rtl/>
        </w:rPr>
        <w:t xml:space="preserve"> </w:t>
      </w:r>
      <w:r w:rsidRPr="00697718">
        <w:rPr>
          <w:rStyle w:val="TagStyle"/>
          <w:rtl/>
        </w:rPr>
        <w:t>&gt;&gt;</w:t>
      </w:r>
      <w:r>
        <w:rPr>
          <w:rStyle w:val="TagStyle"/>
          <w:rtl/>
        </w:rPr>
        <w:t xml:space="preserve"> </w:t>
      </w:r>
      <w:r>
        <w:rPr>
          <w:rtl/>
        </w:rPr>
        <w:t>היו"ר אמיר אוחנה:</w:t>
      </w:r>
      <w:r>
        <w:rPr>
          <w:rStyle w:val="TagStyle"/>
          <w:rtl/>
        </w:rPr>
        <w:t xml:space="preserve"> </w:t>
      </w:r>
      <w:r w:rsidRPr="00697718">
        <w:rPr>
          <w:rStyle w:val="TagStyle"/>
          <w:rtl/>
        </w:rPr>
        <w:t>&lt;&lt;</w:t>
      </w:r>
      <w:r>
        <w:rPr>
          <w:rStyle w:val="TagStyle"/>
          <w:rtl/>
        </w:rPr>
        <w:t xml:space="preserve"> </w:t>
      </w:r>
      <w:r w:rsidRPr="00697718">
        <w:rPr>
          <w:rStyle w:val="TagStyle"/>
          <w:rtl/>
        </w:rPr>
        <w:t>יור</w:t>
      </w:r>
      <w:r>
        <w:rPr>
          <w:rStyle w:val="TagStyle"/>
          <w:rtl/>
        </w:rPr>
        <w:t xml:space="preserve"> </w:t>
      </w:r>
      <w:r w:rsidRPr="00697718">
        <w:rPr>
          <w:rStyle w:val="TagStyle"/>
          <w:rtl/>
        </w:rPr>
        <w:t>&gt;&gt;</w:t>
      </w:r>
      <w:r>
        <w:rPr>
          <w:rtl/>
        </w:rPr>
        <w:t xml:space="preserve"> </w:t>
      </w:r>
      <w:bookmarkEnd w:id="1701"/>
    </w:p>
    <w:p w:rsidR="00E562FF" w:rsidRDefault="00E562FF" w:rsidP="00D0032B">
      <w:pPr>
        <w:rPr>
          <w:rtl/>
          <w:lang w:eastAsia="he-IL"/>
        </w:rPr>
      </w:pPr>
    </w:p>
    <w:p w:rsidR="00E562FF" w:rsidRDefault="00E562FF" w:rsidP="00E875FD">
      <w:pPr>
        <w:rPr>
          <w:rtl/>
          <w:lang w:eastAsia="he-IL"/>
        </w:rPr>
      </w:pPr>
      <w:bookmarkStart w:id="1702" w:name="_ETM_Q3_483000"/>
      <w:bookmarkEnd w:id="1702"/>
      <w:r>
        <w:rPr>
          <w:rFonts w:hint="cs"/>
          <w:rtl/>
          <w:lang w:eastAsia="he-IL"/>
        </w:rPr>
        <w:t xml:space="preserve">אבל הוא מנמק. </w:t>
      </w:r>
    </w:p>
    <w:p w:rsidR="00E562FF" w:rsidRDefault="00E562FF" w:rsidP="00E875FD">
      <w:pPr>
        <w:rPr>
          <w:rtl/>
          <w:lang w:eastAsia="he-IL"/>
        </w:rPr>
      </w:pPr>
      <w:bookmarkStart w:id="1703" w:name="_ETM_Q3_484000"/>
      <w:bookmarkEnd w:id="1703"/>
    </w:p>
    <w:p w:rsidR="00E562FF" w:rsidRDefault="00E562FF" w:rsidP="00E875FD">
      <w:pPr>
        <w:pStyle w:val="af5"/>
        <w:keepNext/>
        <w:rPr>
          <w:rtl/>
        </w:rPr>
      </w:pP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p>
    <w:p w:rsidR="00E562FF" w:rsidRDefault="00E562FF" w:rsidP="00E875FD">
      <w:pPr>
        <w:rPr>
          <w:rtl/>
          <w:lang w:eastAsia="he-IL"/>
        </w:rPr>
      </w:pPr>
    </w:p>
    <w:p w:rsidR="00E562FF" w:rsidRDefault="00E562FF" w:rsidP="00E875FD">
      <w:pPr>
        <w:rPr>
          <w:rtl/>
          <w:lang w:eastAsia="he-IL"/>
        </w:rPr>
      </w:pPr>
      <w:r>
        <w:rPr>
          <w:rFonts w:hint="cs"/>
          <w:rtl/>
          <w:lang w:eastAsia="he-IL"/>
        </w:rPr>
        <w:t>א</w:t>
      </w:r>
      <w:bookmarkStart w:id="1704" w:name="_ETM_Q3_485000"/>
      <w:bookmarkEnd w:id="1704"/>
      <w:r>
        <w:rPr>
          <w:rFonts w:hint="cs"/>
          <w:rtl/>
          <w:lang w:eastAsia="he-IL"/>
        </w:rPr>
        <w:t>וקיי, אין בעיה.</w:t>
      </w:r>
    </w:p>
    <w:p w:rsidR="00E562FF" w:rsidRDefault="00E562FF" w:rsidP="00E875FD">
      <w:pPr>
        <w:rPr>
          <w:rtl/>
          <w:lang w:eastAsia="he-IL"/>
        </w:rPr>
      </w:pPr>
      <w:bookmarkStart w:id="1705" w:name="_ETM_Q3_487000"/>
      <w:bookmarkEnd w:id="1705"/>
    </w:p>
    <w:p w:rsidR="00E562FF" w:rsidRDefault="00E562FF" w:rsidP="00E875FD">
      <w:pPr>
        <w:pStyle w:val="-"/>
        <w:keepNext/>
        <w:rPr>
          <w:rtl/>
        </w:rPr>
      </w:pPr>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697718">
        <w:rPr>
          <w:rStyle w:val="TagStyle"/>
          <w:rtl/>
        </w:rPr>
        <w:t>&lt;&lt;</w:t>
      </w:r>
      <w:r>
        <w:rPr>
          <w:rStyle w:val="TagStyle"/>
          <w:rtl/>
        </w:rPr>
        <w:t xml:space="preserve"> </w:t>
      </w:r>
      <w:r w:rsidRPr="00697718">
        <w:rPr>
          <w:rStyle w:val="TagStyle"/>
          <w:rtl/>
        </w:rPr>
        <w:t>דובר_המשך</w:t>
      </w:r>
      <w:r>
        <w:rPr>
          <w:rStyle w:val="TagStyle"/>
          <w:rtl/>
        </w:rPr>
        <w:t xml:space="preserve"> </w:t>
      </w:r>
      <w:r w:rsidRPr="00697718">
        <w:rPr>
          <w:rStyle w:val="TagStyle"/>
          <w:rtl/>
        </w:rPr>
        <w:t>&gt;&gt;</w:t>
      </w:r>
      <w:r>
        <w:rPr>
          <w:rtl/>
        </w:rPr>
        <w:t xml:space="preserve"> </w:t>
      </w:r>
    </w:p>
    <w:p w:rsidR="00E562FF" w:rsidRDefault="00E562FF" w:rsidP="00D0032B">
      <w:pPr>
        <w:rPr>
          <w:rtl/>
          <w:lang w:eastAsia="he-IL"/>
        </w:rPr>
      </w:pPr>
    </w:p>
    <w:p w:rsidR="00E562FF" w:rsidRDefault="00E562FF" w:rsidP="00D0032B">
      <w:pPr>
        <w:rPr>
          <w:rtl/>
          <w:lang w:eastAsia="he-IL"/>
        </w:rPr>
      </w:pPr>
      <w:bookmarkStart w:id="1706" w:name="_ETM_Q3_486000"/>
      <w:bookmarkEnd w:id="1706"/>
      <w:r>
        <w:rPr>
          <w:rFonts w:hint="cs"/>
          <w:rtl/>
          <w:lang w:eastAsia="he-IL"/>
        </w:rPr>
        <w:t xml:space="preserve">יש פה אצטלה </w:t>
      </w:r>
      <w:r>
        <w:rPr>
          <w:rFonts w:hint="eastAsia"/>
          <w:rtl/>
          <w:lang w:eastAsia="he-IL"/>
        </w:rPr>
        <w:t>–</w:t>
      </w:r>
      <w:r>
        <w:rPr>
          <w:rFonts w:hint="cs"/>
          <w:rtl/>
          <w:lang w:eastAsia="he-IL"/>
        </w:rPr>
        <w:t xml:space="preserve"> </w:t>
      </w:r>
      <w:bookmarkStart w:id="1707" w:name="_ETM_Q3_493000"/>
      <w:bookmarkEnd w:id="1707"/>
      <w:r>
        <w:rPr>
          <w:rFonts w:hint="cs"/>
          <w:rtl/>
          <w:lang w:eastAsia="he-IL"/>
        </w:rPr>
        <w:t>יש פה אצטלה של ביורוקרטיה</w:t>
      </w:r>
      <w:bookmarkStart w:id="1708" w:name="_ETM_Q3_492000"/>
      <w:bookmarkEnd w:id="1708"/>
      <w:r>
        <w:rPr>
          <w:rFonts w:hint="cs"/>
          <w:rtl/>
          <w:lang w:eastAsia="he-IL"/>
        </w:rPr>
        <w:t xml:space="preserve"> </w:t>
      </w:r>
      <w:r w:rsidR="00D0032B">
        <w:rPr>
          <w:rFonts w:hint="cs"/>
          <w:rtl/>
          <w:lang w:eastAsia="he-IL"/>
        </w:rPr>
        <w:t>– – –</w:t>
      </w:r>
    </w:p>
    <w:p w:rsidR="00E562FF" w:rsidRDefault="00E562FF" w:rsidP="00E875FD">
      <w:pPr>
        <w:ind w:firstLine="0"/>
        <w:rPr>
          <w:rtl/>
          <w:lang w:eastAsia="he-IL"/>
        </w:rPr>
      </w:pPr>
    </w:p>
    <w:p w:rsidR="00E562FF" w:rsidRDefault="00E562FF" w:rsidP="00E875FD">
      <w:pPr>
        <w:pStyle w:val="af6"/>
        <w:keepNext/>
        <w:rPr>
          <w:rtl/>
        </w:rPr>
      </w:pPr>
      <w:bookmarkStart w:id="1709" w:name="ET_yor_6423_37"/>
      <w:r>
        <w:rPr>
          <w:rStyle w:val="TagStyle"/>
          <w:rtl/>
        </w:rPr>
        <w:t xml:space="preserve"> </w:t>
      </w:r>
      <w:r w:rsidRPr="00F37BD1">
        <w:rPr>
          <w:rStyle w:val="TagStyle"/>
          <w:rtl/>
        </w:rPr>
        <w:t>&lt;&lt;</w:t>
      </w:r>
      <w:r>
        <w:rPr>
          <w:rStyle w:val="TagStyle"/>
          <w:rtl/>
        </w:rPr>
        <w:t xml:space="preserve"> </w:t>
      </w:r>
      <w:r w:rsidRPr="00F37BD1">
        <w:rPr>
          <w:rStyle w:val="TagStyle"/>
          <w:rtl/>
        </w:rPr>
        <w:t>יור</w:t>
      </w:r>
      <w:r>
        <w:rPr>
          <w:rStyle w:val="TagStyle"/>
          <w:rtl/>
        </w:rPr>
        <w:t xml:space="preserve"> </w:t>
      </w:r>
      <w:r w:rsidRPr="00F37BD1">
        <w:rPr>
          <w:rStyle w:val="TagStyle"/>
          <w:rtl/>
        </w:rPr>
        <w:t>&gt;&gt;</w:t>
      </w:r>
      <w:r>
        <w:rPr>
          <w:rStyle w:val="TagStyle"/>
          <w:rtl/>
        </w:rPr>
        <w:t xml:space="preserve"> </w:t>
      </w:r>
      <w:r>
        <w:rPr>
          <w:rtl/>
        </w:rPr>
        <w:t>היו"ר אמיר אוחנה:</w:t>
      </w:r>
      <w:r>
        <w:rPr>
          <w:rStyle w:val="TagStyle"/>
          <w:rtl/>
        </w:rPr>
        <w:t xml:space="preserve"> </w:t>
      </w:r>
      <w:r w:rsidRPr="00F37BD1">
        <w:rPr>
          <w:rStyle w:val="TagStyle"/>
          <w:rtl/>
        </w:rPr>
        <w:t>&lt;&lt;</w:t>
      </w:r>
      <w:r>
        <w:rPr>
          <w:rStyle w:val="TagStyle"/>
          <w:rtl/>
        </w:rPr>
        <w:t xml:space="preserve"> </w:t>
      </w:r>
      <w:r w:rsidRPr="00F37BD1">
        <w:rPr>
          <w:rStyle w:val="TagStyle"/>
          <w:rtl/>
        </w:rPr>
        <w:t>יור</w:t>
      </w:r>
      <w:r>
        <w:rPr>
          <w:rStyle w:val="TagStyle"/>
          <w:rtl/>
        </w:rPr>
        <w:t xml:space="preserve"> </w:t>
      </w:r>
      <w:r w:rsidRPr="00F37BD1">
        <w:rPr>
          <w:rStyle w:val="TagStyle"/>
          <w:rtl/>
        </w:rPr>
        <w:t>&gt;&gt;</w:t>
      </w:r>
      <w:r>
        <w:rPr>
          <w:rtl/>
        </w:rPr>
        <w:t xml:space="preserve"> </w:t>
      </w:r>
      <w:bookmarkEnd w:id="1709"/>
    </w:p>
    <w:p w:rsidR="00E562FF" w:rsidRDefault="00E562FF" w:rsidP="00D0032B">
      <w:pPr>
        <w:rPr>
          <w:rtl/>
          <w:lang w:eastAsia="he-IL"/>
        </w:rPr>
      </w:pPr>
    </w:p>
    <w:p w:rsidR="00E562FF" w:rsidRPr="00F37BD1" w:rsidRDefault="00E562FF" w:rsidP="00E875FD">
      <w:pPr>
        <w:rPr>
          <w:rtl/>
          <w:lang w:eastAsia="he-IL"/>
        </w:rPr>
      </w:pPr>
      <w:r>
        <w:rPr>
          <w:rFonts w:hint="cs"/>
          <w:rtl/>
          <w:lang w:eastAsia="he-IL"/>
        </w:rPr>
        <w:t xml:space="preserve">אגב, אני חייב לשמוע אם יש טיעונים של </w:t>
      </w:r>
      <w:bookmarkStart w:id="1710" w:name="_ETM_Q3_494000"/>
      <w:bookmarkEnd w:id="1710"/>
      <w:r>
        <w:rPr>
          <w:rFonts w:hint="cs"/>
          <w:rtl/>
          <w:lang w:eastAsia="he-IL"/>
        </w:rPr>
        <w:t xml:space="preserve">ממש. </w:t>
      </w:r>
    </w:p>
    <w:p w:rsidR="00E562FF" w:rsidRDefault="00E562FF" w:rsidP="00E875FD">
      <w:pPr>
        <w:ind w:firstLine="0"/>
        <w:rPr>
          <w:rtl/>
          <w:lang w:eastAsia="he-IL"/>
        </w:rPr>
      </w:pPr>
    </w:p>
    <w:p w:rsidR="00E562FF" w:rsidRDefault="00E562FF" w:rsidP="00E875FD">
      <w:pPr>
        <w:pStyle w:val="-"/>
        <w:keepNext/>
        <w:rPr>
          <w:rtl/>
        </w:rPr>
      </w:pPr>
      <w:bookmarkStart w:id="1711" w:name="ET_speakercontinue_5971_38"/>
      <w:r>
        <w:rPr>
          <w:rStyle w:val="TagStyle"/>
          <w:rtl/>
        </w:rPr>
        <w:t xml:space="preserve"> </w:t>
      </w:r>
      <w:r w:rsidRPr="00F37BD1">
        <w:rPr>
          <w:rStyle w:val="TagStyle"/>
          <w:rtl/>
        </w:rPr>
        <w:t>&lt;&lt;</w:t>
      </w:r>
      <w:r>
        <w:rPr>
          <w:rStyle w:val="TagStyle"/>
          <w:rtl/>
        </w:rPr>
        <w:t xml:space="preserve"> </w:t>
      </w:r>
      <w:r w:rsidRPr="00F37BD1">
        <w:rPr>
          <w:rStyle w:val="TagStyle"/>
          <w:rtl/>
        </w:rPr>
        <w:t>דובר_המשך</w:t>
      </w:r>
      <w:r>
        <w:rPr>
          <w:rStyle w:val="TagStyle"/>
          <w:rtl/>
        </w:rPr>
        <w:t xml:space="preserve"> </w:t>
      </w:r>
      <w:r w:rsidRPr="00F37BD1">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F37BD1">
        <w:rPr>
          <w:rStyle w:val="TagStyle"/>
          <w:rtl/>
        </w:rPr>
        <w:t>&lt;&lt;</w:t>
      </w:r>
      <w:r>
        <w:rPr>
          <w:rStyle w:val="TagStyle"/>
          <w:rtl/>
        </w:rPr>
        <w:t xml:space="preserve"> </w:t>
      </w:r>
      <w:r w:rsidRPr="00F37BD1">
        <w:rPr>
          <w:rStyle w:val="TagStyle"/>
          <w:rtl/>
        </w:rPr>
        <w:t>דובר_המשך</w:t>
      </w:r>
      <w:r>
        <w:rPr>
          <w:rStyle w:val="TagStyle"/>
          <w:rtl/>
        </w:rPr>
        <w:t xml:space="preserve"> </w:t>
      </w:r>
      <w:r w:rsidRPr="00F37BD1">
        <w:rPr>
          <w:rStyle w:val="TagStyle"/>
          <w:rtl/>
        </w:rPr>
        <w:t>&gt;&gt;</w:t>
      </w:r>
      <w:r>
        <w:rPr>
          <w:rtl/>
        </w:rPr>
        <w:t xml:space="preserve"> </w:t>
      </w:r>
      <w:bookmarkEnd w:id="1711"/>
    </w:p>
    <w:p w:rsidR="00E562FF" w:rsidRDefault="00E562FF" w:rsidP="00D0032B">
      <w:pPr>
        <w:rPr>
          <w:rtl/>
          <w:lang w:eastAsia="he-IL"/>
        </w:rPr>
      </w:pPr>
    </w:p>
    <w:p w:rsidR="00E562FF" w:rsidRDefault="00E562FF" w:rsidP="00E875FD">
      <w:pPr>
        <w:rPr>
          <w:rtl/>
          <w:lang w:eastAsia="he-IL"/>
        </w:rPr>
      </w:pPr>
      <w:r>
        <w:rPr>
          <w:rFonts w:hint="cs"/>
          <w:rtl/>
          <w:lang w:eastAsia="he-IL"/>
        </w:rPr>
        <w:t>אבל תקשיב, אני הרי</w:t>
      </w:r>
      <w:bookmarkStart w:id="1712" w:name="_ETM_Q3_495000"/>
      <w:bookmarkEnd w:id="1712"/>
      <w:r>
        <w:rPr>
          <w:rFonts w:hint="cs"/>
          <w:rtl/>
          <w:lang w:eastAsia="he-IL"/>
        </w:rPr>
        <w:t xml:space="preserve"> לא הפרעתי לך. אני לא הפרעתי לך. </w:t>
      </w:r>
    </w:p>
    <w:p w:rsidR="00E562FF" w:rsidRDefault="00E562FF" w:rsidP="00E875FD">
      <w:pPr>
        <w:rPr>
          <w:rtl/>
          <w:lang w:eastAsia="he-IL"/>
        </w:rPr>
      </w:pPr>
    </w:p>
    <w:p w:rsidR="00E562FF" w:rsidRDefault="00E562FF" w:rsidP="00E875FD">
      <w:pPr>
        <w:pStyle w:val="af5"/>
        <w:keepNext/>
        <w:rPr>
          <w:rtl/>
        </w:rPr>
      </w:pPr>
      <w:bookmarkStart w:id="1713" w:name="_ETM_Q3_496000"/>
      <w:bookmarkEnd w:id="1713"/>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p>
    <w:p w:rsidR="00E562FF" w:rsidRPr="00F37BD1" w:rsidRDefault="00E562FF" w:rsidP="00E875FD">
      <w:pPr>
        <w:rPr>
          <w:rtl/>
          <w:lang w:eastAsia="he-IL"/>
        </w:rPr>
      </w:pPr>
    </w:p>
    <w:p w:rsidR="00E562FF" w:rsidRDefault="00E562FF" w:rsidP="00E875FD">
      <w:pPr>
        <w:rPr>
          <w:rtl/>
          <w:lang w:eastAsia="he-IL"/>
        </w:rPr>
      </w:pPr>
      <w:r>
        <w:rPr>
          <w:rFonts w:hint="cs"/>
          <w:rtl/>
          <w:lang w:eastAsia="he-IL"/>
        </w:rPr>
        <w:t xml:space="preserve">צריך לשנות את ספרי האזרחות. אני לא רוצה </w:t>
      </w:r>
      <w:bookmarkStart w:id="1714" w:name="_ETM_Q3_498000"/>
      <w:bookmarkEnd w:id="1714"/>
      <w:r>
        <w:rPr>
          <w:rFonts w:hint="cs"/>
          <w:rtl/>
          <w:lang w:eastAsia="he-IL"/>
        </w:rPr>
        <w:t>להפריע לך.</w:t>
      </w:r>
    </w:p>
    <w:p w:rsidR="00E562FF" w:rsidRDefault="00E562FF" w:rsidP="00E875FD">
      <w:pPr>
        <w:rPr>
          <w:rtl/>
          <w:lang w:eastAsia="he-IL"/>
        </w:rPr>
      </w:pPr>
    </w:p>
    <w:p w:rsidR="00E562FF" w:rsidRDefault="00E562FF" w:rsidP="00E875FD">
      <w:pPr>
        <w:pStyle w:val="-"/>
        <w:keepNext/>
        <w:rPr>
          <w:rtl/>
        </w:rPr>
      </w:pPr>
      <w:r>
        <w:rPr>
          <w:rStyle w:val="TagStyle"/>
          <w:rtl/>
        </w:rPr>
        <w:t xml:space="preserve"> </w:t>
      </w:r>
      <w:r w:rsidRPr="00DA1E3C">
        <w:rPr>
          <w:rStyle w:val="TagStyle"/>
          <w:rtl/>
        </w:rPr>
        <w:t>&lt;&lt;</w:t>
      </w:r>
      <w:r>
        <w:rPr>
          <w:rStyle w:val="TagStyle"/>
          <w:rtl/>
        </w:rPr>
        <w:t xml:space="preserve"> </w:t>
      </w:r>
      <w:r w:rsidRPr="00DA1E3C">
        <w:rPr>
          <w:rStyle w:val="TagStyle"/>
          <w:rtl/>
        </w:rPr>
        <w:t>דובר_המשך</w:t>
      </w:r>
      <w:r>
        <w:rPr>
          <w:rStyle w:val="TagStyle"/>
          <w:rtl/>
        </w:rPr>
        <w:t xml:space="preserve"> </w:t>
      </w:r>
      <w:r w:rsidRPr="00DA1E3C">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DA1E3C">
        <w:rPr>
          <w:rStyle w:val="TagStyle"/>
          <w:rtl/>
        </w:rPr>
        <w:t>&lt;&lt;</w:t>
      </w:r>
      <w:r>
        <w:rPr>
          <w:rStyle w:val="TagStyle"/>
          <w:rtl/>
        </w:rPr>
        <w:t xml:space="preserve"> </w:t>
      </w:r>
      <w:r w:rsidRPr="00DA1E3C">
        <w:rPr>
          <w:rStyle w:val="TagStyle"/>
          <w:rtl/>
        </w:rPr>
        <w:t>דובר_המשך</w:t>
      </w:r>
      <w:r>
        <w:rPr>
          <w:rStyle w:val="TagStyle"/>
          <w:rtl/>
        </w:rPr>
        <w:t xml:space="preserve"> </w:t>
      </w:r>
      <w:r w:rsidRPr="00DA1E3C">
        <w:rPr>
          <w:rStyle w:val="TagStyle"/>
          <w:rtl/>
        </w:rPr>
        <w:t>&gt;&gt;</w:t>
      </w:r>
      <w:r>
        <w:rPr>
          <w:rtl/>
        </w:rPr>
        <w:t xml:space="preserve"> </w:t>
      </w:r>
    </w:p>
    <w:p w:rsidR="00E562FF" w:rsidRDefault="00E562FF" w:rsidP="00D0032B">
      <w:pPr>
        <w:rPr>
          <w:rtl/>
          <w:lang w:eastAsia="he-IL"/>
        </w:rPr>
      </w:pPr>
    </w:p>
    <w:p w:rsidR="00E562FF" w:rsidRDefault="00E562FF" w:rsidP="00E875FD">
      <w:pPr>
        <w:rPr>
          <w:rtl/>
          <w:lang w:eastAsia="he-IL"/>
        </w:rPr>
      </w:pPr>
      <w:bookmarkStart w:id="1715" w:name="_ETM_Q3_499000"/>
      <w:bookmarkEnd w:id="1715"/>
      <w:r>
        <w:rPr>
          <w:rFonts w:hint="cs"/>
          <w:rtl/>
          <w:lang w:eastAsia="he-IL"/>
        </w:rPr>
        <w:t xml:space="preserve">אבל אני רוצה שתקשיב. באמת </w:t>
      </w:r>
      <w:proofErr w:type="spellStart"/>
      <w:r>
        <w:rPr>
          <w:rFonts w:hint="cs"/>
          <w:rtl/>
          <w:lang w:eastAsia="he-IL"/>
        </w:rPr>
        <w:t>באמת</w:t>
      </w:r>
      <w:proofErr w:type="spellEnd"/>
      <w:r>
        <w:rPr>
          <w:rFonts w:hint="cs"/>
          <w:rtl/>
          <w:lang w:eastAsia="he-IL"/>
        </w:rPr>
        <w:t xml:space="preserve"> אני רוצה </w:t>
      </w:r>
      <w:bookmarkStart w:id="1716" w:name="_ETM_Q3_501000"/>
      <w:bookmarkEnd w:id="1716"/>
      <w:r>
        <w:rPr>
          <w:rFonts w:hint="cs"/>
          <w:rtl/>
          <w:lang w:eastAsia="he-IL"/>
        </w:rPr>
        <w:t>שתקשיב לעומק, גם אל תשיב לי, ו</w:t>
      </w:r>
      <w:bookmarkStart w:id="1717" w:name="_ETM_Q3_504000"/>
      <w:bookmarkEnd w:id="1717"/>
      <w:r>
        <w:rPr>
          <w:rFonts w:hint="cs"/>
          <w:rtl/>
          <w:lang w:eastAsia="he-IL"/>
        </w:rPr>
        <w:t xml:space="preserve">רק תחשוב על מה שאני אומר, באמת בינך </w:t>
      </w:r>
      <w:bookmarkStart w:id="1718" w:name="_ETM_Q3_508000"/>
      <w:bookmarkEnd w:id="1718"/>
      <w:r>
        <w:rPr>
          <w:rFonts w:hint="cs"/>
          <w:rtl/>
          <w:lang w:eastAsia="he-IL"/>
        </w:rPr>
        <w:t>לבין עצמך. בבית. תראה, שני חוקי-יסוד נפסלו תוך</w:t>
      </w:r>
      <w:bookmarkStart w:id="1719" w:name="_ETM_Q3_514000"/>
      <w:bookmarkEnd w:id="1719"/>
      <w:r>
        <w:rPr>
          <w:rFonts w:hint="cs"/>
          <w:rtl/>
          <w:lang w:eastAsia="he-IL"/>
        </w:rPr>
        <w:t xml:space="preserve"> כדי מלחמה, כשצה"ל וכל הקשב נמצא בכלל במלחמה. </w:t>
      </w:r>
      <w:bookmarkStart w:id="1720" w:name="_ETM_Q3_520000"/>
      <w:bookmarkEnd w:id="1720"/>
      <w:r>
        <w:rPr>
          <w:rFonts w:hint="cs"/>
          <w:rtl/>
          <w:lang w:eastAsia="he-IL"/>
        </w:rPr>
        <w:t xml:space="preserve">שני חוקי-יסוד. מעולם לא נפסל חוק-יסוד במדינת ישראל, עד כמה </w:t>
      </w:r>
      <w:bookmarkStart w:id="1721" w:name="_ETM_Q3_529000"/>
      <w:bookmarkEnd w:id="1721"/>
      <w:r>
        <w:rPr>
          <w:rFonts w:hint="cs"/>
          <w:rtl/>
          <w:lang w:eastAsia="he-IL"/>
        </w:rPr>
        <w:t xml:space="preserve">שאני יודע. </w:t>
      </w:r>
    </w:p>
    <w:p w:rsidR="00E562FF" w:rsidRDefault="00E562FF" w:rsidP="00E875FD">
      <w:pPr>
        <w:rPr>
          <w:rtl/>
          <w:lang w:eastAsia="he-IL"/>
        </w:rPr>
      </w:pPr>
    </w:p>
    <w:p w:rsidR="00E562FF" w:rsidRDefault="00E562FF" w:rsidP="00E875FD">
      <w:pPr>
        <w:pStyle w:val="af5"/>
        <w:keepNext/>
        <w:rPr>
          <w:rtl/>
        </w:rPr>
      </w:pPr>
      <w:bookmarkStart w:id="1722" w:name="_ETM_Q3_503000"/>
      <w:bookmarkEnd w:id="1722"/>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p>
    <w:p w:rsidR="00E562FF" w:rsidRPr="00DA1E3C" w:rsidRDefault="00E562FF" w:rsidP="00E875FD">
      <w:pPr>
        <w:rPr>
          <w:rtl/>
          <w:lang w:eastAsia="he-IL"/>
        </w:rPr>
      </w:pPr>
    </w:p>
    <w:p w:rsidR="00E562FF" w:rsidRDefault="00E562FF" w:rsidP="00E875FD">
      <w:pPr>
        <w:rPr>
          <w:rtl/>
          <w:lang w:eastAsia="he-IL"/>
        </w:rPr>
      </w:pPr>
      <w:r>
        <w:rPr>
          <w:rFonts w:hint="cs"/>
          <w:rtl/>
          <w:lang w:eastAsia="he-IL"/>
        </w:rPr>
        <w:t>איך עושים חוק-יסוד?</w:t>
      </w:r>
    </w:p>
    <w:p w:rsidR="00E562FF" w:rsidRDefault="00E562FF" w:rsidP="00E875FD">
      <w:pPr>
        <w:rPr>
          <w:rtl/>
          <w:lang w:eastAsia="he-IL"/>
        </w:rPr>
      </w:pPr>
    </w:p>
    <w:p w:rsidR="00E562FF" w:rsidRDefault="00E562FF" w:rsidP="00E875FD">
      <w:pPr>
        <w:pStyle w:val="-"/>
        <w:keepNext/>
        <w:rPr>
          <w:rtl/>
        </w:rPr>
      </w:pPr>
      <w:r>
        <w:rPr>
          <w:rStyle w:val="TagStyle"/>
          <w:rtl/>
        </w:rPr>
        <w:t xml:space="preserve"> </w:t>
      </w:r>
      <w:r w:rsidRPr="00AD27B2">
        <w:rPr>
          <w:rStyle w:val="TagStyle"/>
          <w:rtl/>
        </w:rPr>
        <w:t>&lt;&lt;</w:t>
      </w:r>
      <w:r>
        <w:rPr>
          <w:rStyle w:val="TagStyle"/>
          <w:rtl/>
        </w:rPr>
        <w:t xml:space="preserve"> </w:t>
      </w:r>
      <w:r w:rsidRPr="00AD27B2">
        <w:rPr>
          <w:rStyle w:val="TagStyle"/>
          <w:rtl/>
        </w:rPr>
        <w:t>דובר_המשך</w:t>
      </w:r>
      <w:r>
        <w:rPr>
          <w:rStyle w:val="TagStyle"/>
          <w:rtl/>
        </w:rPr>
        <w:t xml:space="preserve"> </w:t>
      </w:r>
      <w:r w:rsidRPr="00AD27B2">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AD27B2">
        <w:rPr>
          <w:rStyle w:val="TagStyle"/>
          <w:rtl/>
        </w:rPr>
        <w:t>&lt;&lt;</w:t>
      </w:r>
      <w:r>
        <w:rPr>
          <w:rStyle w:val="TagStyle"/>
          <w:rtl/>
        </w:rPr>
        <w:t xml:space="preserve"> </w:t>
      </w:r>
      <w:r w:rsidRPr="00AD27B2">
        <w:rPr>
          <w:rStyle w:val="TagStyle"/>
          <w:rtl/>
        </w:rPr>
        <w:t>דובר_המשך</w:t>
      </w:r>
      <w:r>
        <w:rPr>
          <w:rStyle w:val="TagStyle"/>
          <w:rtl/>
        </w:rPr>
        <w:t xml:space="preserve"> </w:t>
      </w:r>
      <w:r w:rsidRPr="00AD27B2">
        <w:rPr>
          <w:rStyle w:val="TagStyle"/>
          <w:rtl/>
        </w:rPr>
        <w:t>&gt;&gt;</w:t>
      </w:r>
      <w:r>
        <w:rPr>
          <w:rtl/>
        </w:rPr>
        <w:t xml:space="preserve"> </w:t>
      </w:r>
    </w:p>
    <w:p w:rsidR="00E562FF" w:rsidRDefault="00E562FF" w:rsidP="00D0032B">
      <w:pPr>
        <w:rPr>
          <w:rtl/>
          <w:lang w:eastAsia="he-IL"/>
        </w:rPr>
      </w:pPr>
    </w:p>
    <w:p w:rsidR="00E562FF" w:rsidRPr="00AD27B2" w:rsidRDefault="00E562FF" w:rsidP="00E875FD">
      <w:pPr>
        <w:rPr>
          <w:rtl/>
          <w:lang w:eastAsia="he-IL"/>
        </w:rPr>
      </w:pPr>
      <w:bookmarkStart w:id="1723" w:name="_ETM_Q3_532000"/>
      <w:bookmarkEnd w:id="1723"/>
      <w:r>
        <w:rPr>
          <w:rFonts w:hint="cs"/>
          <w:rtl/>
          <w:lang w:eastAsia="he-IL"/>
        </w:rPr>
        <w:t xml:space="preserve">שנייה, תן לי. </w:t>
      </w:r>
    </w:p>
    <w:p w:rsidR="00E562FF" w:rsidRDefault="00E562FF" w:rsidP="00E875FD">
      <w:pPr>
        <w:rPr>
          <w:rtl/>
          <w:lang w:eastAsia="he-IL"/>
        </w:rPr>
      </w:pPr>
    </w:p>
    <w:p w:rsidR="00E562FF" w:rsidRDefault="00E562FF" w:rsidP="00E875FD">
      <w:pPr>
        <w:pStyle w:val="af6"/>
        <w:keepNext/>
        <w:rPr>
          <w:rtl/>
        </w:rPr>
      </w:pPr>
      <w:bookmarkStart w:id="1724" w:name="ET_yor_6423_8"/>
      <w:r>
        <w:rPr>
          <w:rStyle w:val="TagStyle"/>
          <w:rtl/>
        </w:rPr>
        <w:t xml:space="preserve"> </w:t>
      </w:r>
      <w:r w:rsidRPr="004466C5">
        <w:rPr>
          <w:rStyle w:val="TagStyle"/>
          <w:rtl/>
        </w:rPr>
        <w:t>&lt;&lt;</w:t>
      </w:r>
      <w:r>
        <w:rPr>
          <w:rStyle w:val="TagStyle"/>
          <w:rtl/>
        </w:rPr>
        <w:t xml:space="preserve"> </w:t>
      </w:r>
      <w:r w:rsidRPr="004466C5">
        <w:rPr>
          <w:rStyle w:val="TagStyle"/>
          <w:rtl/>
        </w:rPr>
        <w:t>יור</w:t>
      </w:r>
      <w:r>
        <w:rPr>
          <w:rStyle w:val="TagStyle"/>
          <w:rtl/>
        </w:rPr>
        <w:t xml:space="preserve"> </w:t>
      </w:r>
      <w:r w:rsidRPr="004466C5">
        <w:rPr>
          <w:rStyle w:val="TagStyle"/>
          <w:rtl/>
        </w:rPr>
        <w:t>&gt;&gt;</w:t>
      </w:r>
      <w:r>
        <w:rPr>
          <w:rStyle w:val="TagStyle"/>
          <w:rtl/>
        </w:rPr>
        <w:t xml:space="preserve"> </w:t>
      </w:r>
      <w:r>
        <w:rPr>
          <w:rtl/>
        </w:rPr>
        <w:t>היו"ר אמיר אוחנה:</w:t>
      </w:r>
      <w:r>
        <w:rPr>
          <w:rStyle w:val="TagStyle"/>
          <w:rtl/>
        </w:rPr>
        <w:t xml:space="preserve"> </w:t>
      </w:r>
      <w:r w:rsidRPr="004466C5">
        <w:rPr>
          <w:rStyle w:val="TagStyle"/>
          <w:rtl/>
        </w:rPr>
        <w:t>&lt;&lt;</w:t>
      </w:r>
      <w:r>
        <w:rPr>
          <w:rStyle w:val="TagStyle"/>
          <w:rtl/>
        </w:rPr>
        <w:t xml:space="preserve"> </w:t>
      </w:r>
      <w:r w:rsidRPr="004466C5">
        <w:rPr>
          <w:rStyle w:val="TagStyle"/>
          <w:rtl/>
        </w:rPr>
        <w:t>יור</w:t>
      </w:r>
      <w:r>
        <w:rPr>
          <w:rStyle w:val="TagStyle"/>
          <w:rtl/>
        </w:rPr>
        <w:t xml:space="preserve"> </w:t>
      </w:r>
      <w:r w:rsidRPr="004466C5">
        <w:rPr>
          <w:rStyle w:val="TagStyle"/>
          <w:rtl/>
        </w:rPr>
        <w:t>&gt;&gt;</w:t>
      </w:r>
      <w:r>
        <w:rPr>
          <w:rtl/>
        </w:rPr>
        <w:t xml:space="preserve"> </w:t>
      </w:r>
      <w:bookmarkEnd w:id="1724"/>
    </w:p>
    <w:p w:rsidR="00E562FF" w:rsidRDefault="00E562FF" w:rsidP="00D0032B">
      <w:pPr>
        <w:rPr>
          <w:rtl/>
          <w:lang w:eastAsia="he-IL"/>
        </w:rPr>
      </w:pPr>
    </w:p>
    <w:p w:rsidR="00E562FF" w:rsidRDefault="00E562FF" w:rsidP="00E875FD">
      <w:pPr>
        <w:rPr>
          <w:rtl/>
          <w:lang w:eastAsia="he-IL"/>
        </w:rPr>
      </w:pPr>
      <w:r>
        <w:rPr>
          <w:rFonts w:hint="cs"/>
          <w:rtl/>
          <w:lang w:eastAsia="he-IL"/>
        </w:rPr>
        <w:t>איך עשו חוק-יסוד כל הזמן?</w:t>
      </w:r>
    </w:p>
    <w:p w:rsidR="00E562FF" w:rsidRDefault="00E562FF" w:rsidP="00E875FD">
      <w:pPr>
        <w:rPr>
          <w:rtl/>
          <w:lang w:eastAsia="he-IL"/>
        </w:rPr>
      </w:pPr>
    </w:p>
    <w:p w:rsidR="00E562FF" w:rsidRDefault="00E562FF" w:rsidP="00E875FD">
      <w:pPr>
        <w:pStyle w:val="-"/>
        <w:keepNext/>
        <w:rPr>
          <w:rtl/>
        </w:rPr>
      </w:pPr>
      <w:r>
        <w:rPr>
          <w:rStyle w:val="TagStyle"/>
          <w:rtl/>
        </w:rPr>
        <w:t xml:space="preserve"> </w:t>
      </w:r>
      <w:r w:rsidRPr="00AD27B2">
        <w:rPr>
          <w:rStyle w:val="TagStyle"/>
          <w:rtl/>
        </w:rPr>
        <w:t>&lt;&lt;</w:t>
      </w:r>
      <w:r>
        <w:rPr>
          <w:rStyle w:val="TagStyle"/>
          <w:rtl/>
        </w:rPr>
        <w:t xml:space="preserve"> </w:t>
      </w:r>
      <w:r w:rsidRPr="00AD27B2">
        <w:rPr>
          <w:rStyle w:val="TagStyle"/>
          <w:rtl/>
        </w:rPr>
        <w:t>דובר_המשך</w:t>
      </w:r>
      <w:r>
        <w:rPr>
          <w:rStyle w:val="TagStyle"/>
          <w:rtl/>
        </w:rPr>
        <w:t xml:space="preserve"> </w:t>
      </w:r>
      <w:r w:rsidRPr="00AD27B2">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AD27B2">
        <w:rPr>
          <w:rStyle w:val="TagStyle"/>
          <w:rtl/>
        </w:rPr>
        <w:t>&lt;&lt;</w:t>
      </w:r>
      <w:r>
        <w:rPr>
          <w:rStyle w:val="TagStyle"/>
          <w:rtl/>
        </w:rPr>
        <w:t xml:space="preserve"> </w:t>
      </w:r>
      <w:r w:rsidRPr="00AD27B2">
        <w:rPr>
          <w:rStyle w:val="TagStyle"/>
          <w:rtl/>
        </w:rPr>
        <w:t>דובר_המשך</w:t>
      </w:r>
      <w:r>
        <w:rPr>
          <w:rStyle w:val="TagStyle"/>
          <w:rtl/>
        </w:rPr>
        <w:t xml:space="preserve"> </w:t>
      </w:r>
      <w:r w:rsidRPr="00AD27B2">
        <w:rPr>
          <w:rStyle w:val="TagStyle"/>
          <w:rtl/>
        </w:rPr>
        <w:t>&gt;&gt;</w:t>
      </w:r>
      <w:r>
        <w:rPr>
          <w:rtl/>
        </w:rPr>
        <w:t xml:space="preserve"> </w:t>
      </w:r>
    </w:p>
    <w:p w:rsidR="00E562FF" w:rsidRDefault="00E562FF" w:rsidP="00D0032B">
      <w:pPr>
        <w:rPr>
          <w:rtl/>
          <w:lang w:eastAsia="he-IL"/>
        </w:rPr>
      </w:pPr>
    </w:p>
    <w:p w:rsidR="00E562FF" w:rsidRDefault="00E562FF" w:rsidP="00E875FD">
      <w:pPr>
        <w:rPr>
          <w:rtl/>
          <w:lang w:eastAsia="he-IL"/>
        </w:rPr>
      </w:pPr>
      <w:bookmarkStart w:id="1725" w:name="_ETM_Q3_533000"/>
      <w:bookmarkEnd w:id="1725"/>
      <w:r>
        <w:rPr>
          <w:rFonts w:hint="cs"/>
          <w:rtl/>
          <w:lang w:eastAsia="he-IL"/>
        </w:rPr>
        <w:t xml:space="preserve">כמו שעשו לפני כן. </w:t>
      </w:r>
    </w:p>
    <w:p w:rsidR="00E562FF" w:rsidRDefault="00E562FF" w:rsidP="00E875FD">
      <w:pPr>
        <w:rPr>
          <w:rtl/>
          <w:lang w:eastAsia="he-IL"/>
        </w:rPr>
      </w:pPr>
    </w:p>
    <w:p w:rsidR="00E562FF" w:rsidRDefault="00E562FF" w:rsidP="00E875FD">
      <w:pPr>
        <w:pStyle w:val="af5"/>
        <w:keepNext/>
        <w:rPr>
          <w:rtl/>
        </w:rPr>
      </w:pPr>
      <w:bookmarkStart w:id="1726" w:name="_ETM_Q3_539000"/>
      <w:bookmarkEnd w:id="1726"/>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Style w:val="TagStyle"/>
          <w:rtl/>
        </w:rPr>
        <w:t xml:space="preserve"> </w:t>
      </w:r>
      <w:r>
        <w:rPr>
          <w:rtl/>
        </w:rPr>
        <w:t>אלעזר שטרן (יש עתיד):</w:t>
      </w:r>
      <w:r>
        <w:rPr>
          <w:rStyle w:val="TagStyle"/>
          <w:rtl/>
        </w:rPr>
        <w:t xml:space="preserve"> </w:t>
      </w:r>
      <w:r w:rsidRPr="00697718">
        <w:rPr>
          <w:rStyle w:val="TagStyle"/>
          <w:rtl/>
        </w:rPr>
        <w:t>&lt;&lt;</w:t>
      </w:r>
      <w:r>
        <w:rPr>
          <w:rStyle w:val="TagStyle"/>
          <w:rtl/>
        </w:rPr>
        <w:t xml:space="preserve"> </w:t>
      </w:r>
      <w:r w:rsidRPr="00697718">
        <w:rPr>
          <w:rStyle w:val="TagStyle"/>
          <w:rtl/>
        </w:rPr>
        <w:t>קריאה</w:t>
      </w:r>
      <w:r>
        <w:rPr>
          <w:rStyle w:val="TagStyle"/>
          <w:rtl/>
        </w:rPr>
        <w:t xml:space="preserve"> </w:t>
      </w:r>
      <w:r w:rsidRPr="00697718">
        <w:rPr>
          <w:rStyle w:val="TagStyle"/>
          <w:rtl/>
        </w:rPr>
        <w:t>&gt;&gt;</w:t>
      </w:r>
      <w:r>
        <w:rPr>
          <w:rtl/>
        </w:rPr>
        <w:t xml:space="preserve"> </w:t>
      </w:r>
    </w:p>
    <w:p w:rsidR="00E562FF" w:rsidRPr="00AD27B2" w:rsidRDefault="00E562FF" w:rsidP="00E875FD">
      <w:pPr>
        <w:rPr>
          <w:rtl/>
          <w:lang w:eastAsia="he-IL"/>
        </w:rPr>
      </w:pPr>
    </w:p>
    <w:p w:rsidR="00E562FF" w:rsidRPr="004466C5" w:rsidRDefault="00D0032B" w:rsidP="00D0032B">
      <w:pPr>
        <w:rPr>
          <w:rtl/>
          <w:lang w:eastAsia="he-IL"/>
        </w:rPr>
      </w:pPr>
      <w:r>
        <w:rPr>
          <w:rFonts w:hint="cs"/>
          <w:rtl/>
          <w:lang w:eastAsia="he-IL"/>
        </w:rPr>
        <w:t>– – –</w:t>
      </w:r>
      <w:r w:rsidR="00E562FF">
        <w:rPr>
          <w:rFonts w:hint="cs"/>
          <w:rtl/>
          <w:lang w:eastAsia="he-IL"/>
        </w:rPr>
        <w:t xml:space="preserve"> </w:t>
      </w:r>
    </w:p>
    <w:p w:rsidR="00E562FF" w:rsidRDefault="00E562FF" w:rsidP="00E875FD">
      <w:pPr>
        <w:rPr>
          <w:rtl/>
          <w:lang w:eastAsia="he-IL"/>
        </w:rPr>
      </w:pPr>
    </w:p>
    <w:p w:rsidR="00E562FF" w:rsidRDefault="00E562FF" w:rsidP="00E875FD">
      <w:pPr>
        <w:pStyle w:val="-"/>
        <w:keepNext/>
        <w:rPr>
          <w:rtl/>
        </w:rPr>
      </w:pPr>
      <w:r>
        <w:rPr>
          <w:rStyle w:val="TagStyle"/>
          <w:rtl/>
        </w:rPr>
        <w:t xml:space="preserve"> </w:t>
      </w:r>
      <w:r w:rsidRPr="00AD27B2">
        <w:rPr>
          <w:rStyle w:val="TagStyle"/>
          <w:rtl/>
        </w:rPr>
        <w:t>&lt;&lt;</w:t>
      </w:r>
      <w:r>
        <w:rPr>
          <w:rStyle w:val="TagStyle"/>
          <w:rtl/>
        </w:rPr>
        <w:t xml:space="preserve"> </w:t>
      </w:r>
      <w:r w:rsidRPr="00AD27B2">
        <w:rPr>
          <w:rStyle w:val="TagStyle"/>
          <w:rtl/>
        </w:rPr>
        <w:t>דובר_המשך</w:t>
      </w:r>
      <w:r>
        <w:rPr>
          <w:rStyle w:val="TagStyle"/>
          <w:rtl/>
        </w:rPr>
        <w:t xml:space="preserve"> </w:t>
      </w:r>
      <w:r w:rsidRPr="00AD27B2">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AD27B2">
        <w:rPr>
          <w:rStyle w:val="TagStyle"/>
          <w:rtl/>
        </w:rPr>
        <w:t>&lt;&lt;</w:t>
      </w:r>
      <w:r>
        <w:rPr>
          <w:rStyle w:val="TagStyle"/>
          <w:rtl/>
        </w:rPr>
        <w:t xml:space="preserve"> </w:t>
      </w:r>
      <w:r w:rsidRPr="00AD27B2">
        <w:rPr>
          <w:rStyle w:val="TagStyle"/>
          <w:rtl/>
        </w:rPr>
        <w:t>דובר_המשך</w:t>
      </w:r>
      <w:r>
        <w:rPr>
          <w:rStyle w:val="TagStyle"/>
          <w:rtl/>
        </w:rPr>
        <w:t xml:space="preserve"> </w:t>
      </w:r>
      <w:r w:rsidRPr="00AD27B2">
        <w:rPr>
          <w:rStyle w:val="TagStyle"/>
          <w:rtl/>
        </w:rPr>
        <w:t>&gt;&gt;</w:t>
      </w:r>
      <w:r>
        <w:rPr>
          <w:rtl/>
        </w:rPr>
        <w:t xml:space="preserve"> </w:t>
      </w:r>
    </w:p>
    <w:p w:rsidR="00E562FF" w:rsidRDefault="00E562FF" w:rsidP="00D0032B">
      <w:pPr>
        <w:rPr>
          <w:rtl/>
          <w:lang w:eastAsia="he-IL"/>
        </w:rPr>
      </w:pPr>
    </w:p>
    <w:p w:rsidR="00E562FF" w:rsidRPr="00AD27B2" w:rsidRDefault="00E562FF" w:rsidP="00E875FD">
      <w:pPr>
        <w:rPr>
          <w:rtl/>
          <w:lang w:eastAsia="he-IL"/>
        </w:rPr>
      </w:pPr>
      <w:r>
        <w:rPr>
          <w:rFonts w:hint="cs"/>
          <w:rtl/>
          <w:lang w:eastAsia="he-IL"/>
        </w:rPr>
        <w:t xml:space="preserve">אתה יודע מה, אני אגיד לך </w:t>
      </w:r>
      <w:bookmarkStart w:id="1727" w:name="_ETM_Q3_537000"/>
      <w:bookmarkEnd w:id="1727"/>
      <w:r>
        <w:rPr>
          <w:rFonts w:hint="cs"/>
          <w:rtl/>
          <w:lang w:eastAsia="he-IL"/>
        </w:rPr>
        <w:t xml:space="preserve">כמו שעשו לפני כן, בסדר? </w:t>
      </w:r>
    </w:p>
    <w:p w:rsidR="00E562FF" w:rsidRDefault="00E562FF" w:rsidP="00D0032B">
      <w:pPr>
        <w:rPr>
          <w:rtl/>
          <w:lang w:eastAsia="he-IL"/>
        </w:rPr>
      </w:pPr>
    </w:p>
    <w:p w:rsidR="00E562FF" w:rsidRDefault="00E562FF" w:rsidP="00E875FD">
      <w:pPr>
        <w:pStyle w:val="af6"/>
        <w:keepNext/>
        <w:rPr>
          <w:rtl/>
        </w:rPr>
      </w:pPr>
      <w:bookmarkStart w:id="1728" w:name="ET_yor_6423_44"/>
      <w:r>
        <w:rPr>
          <w:rStyle w:val="TagStyle"/>
          <w:rtl/>
        </w:rPr>
        <w:t xml:space="preserve"> </w:t>
      </w:r>
      <w:r w:rsidRPr="00AD27B2">
        <w:rPr>
          <w:rStyle w:val="TagStyle"/>
          <w:rtl/>
        </w:rPr>
        <w:t>&lt;&lt;</w:t>
      </w:r>
      <w:r>
        <w:rPr>
          <w:rStyle w:val="TagStyle"/>
          <w:rtl/>
        </w:rPr>
        <w:t xml:space="preserve"> </w:t>
      </w:r>
      <w:r w:rsidRPr="00AD27B2">
        <w:rPr>
          <w:rStyle w:val="TagStyle"/>
          <w:rtl/>
        </w:rPr>
        <w:t>יור</w:t>
      </w:r>
      <w:r>
        <w:rPr>
          <w:rStyle w:val="TagStyle"/>
          <w:rtl/>
        </w:rPr>
        <w:t xml:space="preserve"> </w:t>
      </w:r>
      <w:r w:rsidRPr="00AD27B2">
        <w:rPr>
          <w:rStyle w:val="TagStyle"/>
          <w:rtl/>
        </w:rPr>
        <w:t>&gt;&gt;</w:t>
      </w:r>
      <w:r>
        <w:rPr>
          <w:rStyle w:val="TagStyle"/>
          <w:rtl/>
        </w:rPr>
        <w:t xml:space="preserve"> </w:t>
      </w:r>
      <w:r>
        <w:rPr>
          <w:rtl/>
        </w:rPr>
        <w:t>היו"ר אמיר אוחנה:</w:t>
      </w:r>
      <w:r>
        <w:rPr>
          <w:rStyle w:val="TagStyle"/>
          <w:rtl/>
        </w:rPr>
        <w:t xml:space="preserve"> </w:t>
      </w:r>
      <w:r w:rsidRPr="00AD27B2">
        <w:rPr>
          <w:rStyle w:val="TagStyle"/>
          <w:rtl/>
        </w:rPr>
        <w:t>&lt;&lt;</w:t>
      </w:r>
      <w:r>
        <w:rPr>
          <w:rStyle w:val="TagStyle"/>
          <w:rtl/>
        </w:rPr>
        <w:t xml:space="preserve"> </w:t>
      </w:r>
      <w:r w:rsidRPr="00AD27B2">
        <w:rPr>
          <w:rStyle w:val="TagStyle"/>
          <w:rtl/>
        </w:rPr>
        <w:t>יור</w:t>
      </w:r>
      <w:r>
        <w:rPr>
          <w:rStyle w:val="TagStyle"/>
          <w:rtl/>
        </w:rPr>
        <w:t xml:space="preserve"> </w:t>
      </w:r>
      <w:r w:rsidRPr="00AD27B2">
        <w:rPr>
          <w:rStyle w:val="TagStyle"/>
          <w:rtl/>
        </w:rPr>
        <w:t>&gt;&gt;</w:t>
      </w:r>
      <w:r>
        <w:rPr>
          <w:rtl/>
        </w:rPr>
        <w:t xml:space="preserve"> </w:t>
      </w:r>
      <w:bookmarkEnd w:id="1728"/>
    </w:p>
    <w:p w:rsidR="00E562FF" w:rsidRDefault="00E562FF" w:rsidP="00D0032B">
      <w:pPr>
        <w:rPr>
          <w:rtl/>
          <w:lang w:eastAsia="he-IL"/>
        </w:rPr>
      </w:pPr>
    </w:p>
    <w:p w:rsidR="006509B7" w:rsidRDefault="00E562FF" w:rsidP="006509B7">
      <w:pPr>
        <w:rPr>
          <w:rtl/>
          <w:lang w:eastAsia="he-IL"/>
        </w:rPr>
      </w:pPr>
      <w:r>
        <w:rPr>
          <w:rFonts w:hint="cs"/>
          <w:rtl/>
          <w:lang w:eastAsia="he-IL"/>
        </w:rPr>
        <w:t>כן. אגב, יותר. חוק-יסוד</w:t>
      </w:r>
      <w:bookmarkStart w:id="1729" w:name="_ETM_Q3_542000"/>
      <w:bookmarkEnd w:id="1729"/>
      <w:r>
        <w:rPr>
          <w:rFonts w:hint="cs"/>
          <w:rtl/>
          <w:lang w:eastAsia="he-IL"/>
        </w:rPr>
        <w:t>: כבוד האדם וחירותו, חוקק ב-32 נגד 21.</w:t>
      </w:r>
      <w:r w:rsidR="006509B7">
        <w:rPr>
          <w:rFonts w:hint="cs"/>
          <w:rtl/>
          <w:lang w:eastAsia="he-IL"/>
        </w:rPr>
        <w:t xml:space="preserve"> אם תחבר את המצביעים בעד ונגד לא תקבל רוב.</w:t>
      </w:r>
    </w:p>
    <w:p w:rsidR="00E562FF" w:rsidRDefault="00E562FF" w:rsidP="00E875FD">
      <w:pPr>
        <w:rPr>
          <w:rtl/>
          <w:lang w:eastAsia="he-IL"/>
        </w:rPr>
      </w:pPr>
    </w:p>
    <w:p w:rsidR="00E562FF" w:rsidRDefault="00E562FF" w:rsidP="00E875FD">
      <w:pPr>
        <w:pStyle w:val="af5"/>
        <w:keepNext/>
        <w:rPr>
          <w:rtl/>
        </w:rPr>
      </w:pPr>
      <w:r w:rsidRPr="001F5E14">
        <w:rPr>
          <w:rStyle w:val="TagStyle"/>
          <w:rtl/>
        </w:rPr>
        <w:t>&lt;&lt;</w:t>
      </w:r>
      <w:r>
        <w:rPr>
          <w:rStyle w:val="TagStyle"/>
          <w:rtl/>
        </w:rPr>
        <w:t xml:space="preserve"> </w:t>
      </w:r>
      <w:r w:rsidRPr="001F5E14">
        <w:rPr>
          <w:rStyle w:val="TagStyle"/>
          <w:rtl/>
        </w:rPr>
        <w:t>קריאה</w:t>
      </w:r>
      <w:r>
        <w:rPr>
          <w:rStyle w:val="TagStyle"/>
          <w:rtl/>
        </w:rPr>
        <w:t xml:space="preserve"> </w:t>
      </w:r>
      <w:r w:rsidRPr="001F5E14">
        <w:rPr>
          <w:rStyle w:val="TagStyle"/>
          <w:rtl/>
        </w:rPr>
        <w:t>&gt;&gt;</w:t>
      </w:r>
      <w:r>
        <w:rPr>
          <w:rStyle w:val="TagStyle"/>
          <w:rtl/>
        </w:rPr>
        <w:t xml:space="preserve"> </w:t>
      </w:r>
      <w:r>
        <w:rPr>
          <w:rtl/>
        </w:rPr>
        <w:t>אלעזר שטרן (יש עתיד):</w:t>
      </w:r>
      <w:r>
        <w:rPr>
          <w:rStyle w:val="TagStyle"/>
          <w:rtl/>
        </w:rPr>
        <w:t xml:space="preserve"> </w:t>
      </w:r>
      <w:r w:rsidRPr="001F5E14">
        <w:rPr>
          <w:rStyle w:val="TagStyle"/>
          <w:rtl/>
        </w:rPr>
        <w:t>&lt;&lt;</w:t>
      </w:r>
      <w:r>
        <w:rPr>
          <w:rStyle w:val="TagStyle"/>
          <w:rtl/>
        </w:rPr>
        <w:t xml:space="preserve"> </w:t>
      </w:r>
      <w:r w:rsidRPr="001F5E14">
        <w:rPr>
          <w:rStyle w:val="TagStyle"/>
          <w:rtl/>
        </w:rPr>
        <w:t>קריאה</w:t>
      </w:r>
      <w:r>
        <w:rPr>
          <w:rStyle w:val="TagStyle"/>
          <w:rtl/>
        </w:rPr>
        <w:t xml:space="preserve"> </w:t>
      </w:r>
      <w:r w:rsidRPr="001F5E14">
        <w:rPr>
          <w:rStyle w:val="TagStyle"/>
          <w:rtl/>
        </w:rPr>
        <w:t>&gt;&gt;</w:t>
      </w:r>
      <w:r>
        <w:rPr>
          <w:rtl/>
        </w:rPr>
        <w:t xml:space="preserve"> </w:t>
      </w:r>
    </w:p>
    <w:p w:rsidR="00E562FF" w:rsidRDefault="00E562FF" w:rsidP="00E875FD">
      <w:pPr>
        <w:rPr>
          <w:rtl/>
          <w:lang w:eastAsia="he-IL"/>
        </w:rPr>
      </w:pPr>
    </w:p>
    <w:p w:rsidR="00E562FF" w:rsidRDefault="00E562FF" w:rsidP="00E875FD">
      <w:pPr>
        <w:rPr>
          <w:rtl/>
          <w:lang w:eastAsia="he-IL"/>
        </w:rPr>
      </w:pPr>
      <w:r>
        <w:rPr>
          <w:rFonts w:hint="cs"/>
          <w:rtl/>
          <w:lang w:eastAsia="he-IL"/>
        </w:rPr>
        <w:t>אני יודע, אני יודע. אני יודע את החוק.</w:t>
      </w:r>
    </w:p>
    <w:p w:rsidR="00E562FF" w:rsidRDefault="00E562FF" w:rsidP="00E875FD">
      <w:pPr>
        <w:ind w:firstLine="0"/>
        <w:rPr>
          <w:rtl/>
          <w:lang w:eastAsia="he-IL"/>
        </w:rPr>
      </w:pPr>
    </w:p>
    <w:p w:rsidR="00E562FF" w:rsidRDefault="00E562FF" w:rsidP="00E875FD">
      <w:pPr>
        <w:pStyle w:val="-"/>
        <w:keepNext/>
        <w:rPr>
          <w:rtl/>
        </w:rPr>
      </w:pPr>
      <w:bookmarkStart w:id="1730" w:name="_ETM_Q3_549000"/>
      <w:bookmarkStart w:id="1731" w:name="ET_speakercontinue_5971_9"/>
      <w:bookmarkEnd w:id="1730"/>
      <w:r>
        <w:rPr>
          <w:rStyle w:val="TagStyle"/>
          <w:rtl/>
        </w:rPr>
        <w:t xml:space="preserve"> </w:t>
      </w:r>
      <w:r w:rsidRPr="004466C5">
        <w:rPr>
          <w:rStyle w:val="TagStyle"/>
          <w:rtl/>
        </w:rPr>
        <w:t>&lt;&lt;</w:t>
      </w:r>
      <w:r>
        <w:rPr>
          <w:rStyle w:val="TagStyle"/>
          <w:rtl/>
        </w:rPr>
        <w:t xml:space="preserve"> </w:t>
      </w:r>
      <w:r w:rsidRPr="004466C5">
        <w:rPr>
          <w:rStyle w:val="TagStyle"/>
          <w:rtl/>
        </w:rPr>
        <w:t>דובר_המשך</w:t>
      </w:r>
      <w:r>
        <w:rPr>
          <w:rStyle w:val="TagStyle"/>
          <w:rtl/>
        </w:rPr>
        <w:t xml:space="preserve"> </w:t>
      </w:r>
      <w:r w:rsidRPr="004466C5">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4466C5">
        <w:rPr>
          <w:rStyle w:val="TagStyle"/>
          <w:rtl/>
        </w:rPr>
        <w:t>&lt;&lt;</w:t>
      </w:r>
      <w:r>
        <w:rPr>
          <w:rStyle w:val="TagStyle"/>
          <w:rtl/>
        </w:rPr>
        <w:t xml:space="preserve"> </w:t>
      </w:r>
      <w:r w:rsidRPr="004466C5">
        <w:rPr>
          <w:rStyle w:val="TagStyle"/>
          <w:rtl/>
        </w:rPr>
        <w:t>דובר_המשך</w:t>
      </w:r>
      <w:r>
        <w:rPr>
          <w:rStyle w:val="TagStyle"/>
          <w:rtl/>
        </w:rPr>
        <w:t xml:space="preserve"> </w:t>
      </w:r>
      <w:r w:rsidRPr="004466C5">
        <w:rPr>
          <w:rStyle w:val="TagStyle"/>
          <w:rtl/>
        </w:rPr>
        <w:t>&gt;&gt;</w:t>
      </w:r>
      <w:r>
        <w:rPr>
          <w:rtl/>
        </w:rPr>
        <w:t xml:space="preserve"> </w:t>
      </w:r>
      <w:bookmarkEnd w:id="1731"/>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ועל זה </w:t>
      </w:r>
      <w:bookmarkStart w:id="1732" w:name="_ETM_Q3_554000"/>
      <w:bookmarkEnd w:id="1732"/>
      <w:r>
        <w:rPr>
          <w:rFonts w:hint="cs"/>
          <w:rtl/>
          <w:lang w:eastAsia="he-IL"/>
        </w:rPr>
        <w:t>אמר ברק אז: פה המהפכה החוקתית. עכשיו אני רוצה להגיד לך משהו. כל שבוע</w:t>
      </w:r>
      <w:bookmarkStart w:id="1733" w:name="_ETM_Q3_557000"/>
      <w:bookmarkEnd w:id="1733"/>
      <w:r>
        <w:rPr>
          <w:rFonts w:hint="cs"/>
          <w:rtl/>
          <w:lang w:eastAsia="he-IL"/>
        </w:rPr>
        <w:t xml:space="preserve"> יש לנו צווים – היום – נגד כל </w:t>
      </w:r>
      <w:bookmarkStart w:id="1734" w:name="_ETM_Q3_560000"/>
      <w:bookmarkEnd w:id="1734"/>
      <w:r>
        <w:rPr>
          <w:rFonts w:hint="cs"/>
          <w:rtl/>
          <w:lang w:eastAsia="he-IL"/>
        </w:rPr>
        <w:t xml:space="preserve">החלטות </w:t>
      </w:r>
      <w:r w:rsidR="006509B7">
        <w:rPr>
          <w:rFonts w:hint="cs"/>
          <w:rtl/>
          <w:lang w:eastAsia="he-IL"/>
        </w:rPr>
        <w:t>ה</w:t>
      </w:r>
      <w:r>
        <w:rPr>
          <w:rFonts w:hint="cs"/>
          <w:rtl/>
          <w:lang w:eastAsia="he-IL"/>
        </w:rPr>
        <w:t xml:space="preserve">ממשלה, כל שבוע. רצינו – דרך אגב, היה דיון בקבינט </w:t>
      </w:r>
      <w:bookmarkStart w:id="1735" w:name="_ETM_Q3_570000"/>
      <w:bookmarkEnd w:id="1735"/>
      <w:r>
        <w:rPr>
          <w:rFonts w:hint="cs"/>
          <w:rtl/>
          <w:lang w:eastAsia="he-IL"/>
        </w:rPr>
        <w:t xml:space="preserve">לגבי המחבל דקה. </w:t>
      </w:r>
    </w:p>
    <w:p w:rsidR="00E562FF" w:rsidRDefault="00E562FF" w:rsidP="00E875FD">
      <w:pPr>
        <w:rPr>
          <w:rtl/>
          <w:lang w:eastAsia="he-IL"/>
        </w:rPr>
      </w:pPr>
      <w:bookmarkStart w:id="1736" w:name="_ETM_Q3_571000"/>
      <w:bookmarkEnd w:id="1736"/>
    </w:p>
    <w:p w:rsidR="00E562FF" w:rsidRDefault="00E562FF" w:rsidP="00E875FD">
      <w:pPr>
        <w:pStyle w:val="af5"/>
        <w:keepNext/>
        <w:rPr>
          <w:rtl/>
        </w:rPr>
      </w:pPr>
      <w:bookmarkStart w:id="1737" w:name="ET_interruption_6345_46"/>
      <w:r>
        <w:rPr>
          <w:rStyle w:val="TagStyle"/>
          <w:rtl/>
        </w:rPr>
        <w:t xml:space="preserve"> </w:t>
      </w:r>
      <w:r w:rsidRPr="00AF1B87">
        <w:rPr>
          <w:rStyle w:val="TagStyle"/>
          <w:rtl/>
        </w:rPr>
        <w:t>&lt;&lt;</w:t>
      </w:r>
      <w:r>
        <w:rPr>
          <w:rStyle w:val="TagStyle"/>
          <w:rtl/>
        </w:rPr>
        <w:t xml:space="preserve"> </w:t>
      </w:r>
      <w:r w:rsidRPr="00AF1B87">
        <w:rPr>
          <w:rStyle w:val="TagStyle"/>
          <w:rtl/>
        </w:rPr>
        <w:t>קריאה</w:t>
      </w:r>
      <w:r>
        <w:rPr>
          <w:rStyle w:val="TagStyle"/>
          <w:rtl/>
        </w:rPr>
        <w:t xml:space="preserve"> </w:t>
      </w:r>
      <w:r w:rsidRPr="00AF1B87">
        <w:rPr>
          <w:rStyle w:val="TagStyle"/>
          <w:rtl/>
        </w:rPr>
        <w:t>&gt;&gt;</w:t>
      </w:r>
      <w:r>
        <w:rPr>
          <w:rStyle w:val="TagStyle"/>
          <w:rtl/>
        </w:rPr>
        <w:t xml:space="preserve"> </w:t>
      </w:r>
      <w:r>
        <w:rPr>
          <w:rtl/>
        </w:rPr>
        <w:t>טלי גוטליב (הליכוד):</w:t>
      </w:r>
      <w:r>
        <w:rPr>
          <w:rStyle w:val="TagStyle"/>
          <w:rtl/>
        </w:rPr>
        <w:t xml:space="preserve"> </w:t>
      </w:r>
      <w:r w:rsidRPr="00AF1B87">
        <w:rPr>
          <w:rStyle w:val="TagStyle"/>
          <w:rtl/>
        </w:rPr>
        <w:t>&lt;&lt;</w:t>
      </w:r>
      <w:r>
        <w:rPr>
          <w:rStyle w:val="TagStyle"/>
          <w:rtl/>
        </w:rPr>
        <w:t xml:space="preserve"> </w:t>
      </w:r>
      <w:r w:rsidRPr="00AF1B87">
        <w:rPr>
          <w:rStyle w:val="TagStyle"/>
          <w:rtl/>
        </w:rPr>
        <w:t>קריאה</w:t>
      </w:r>
      <w:r>
        <w:rPr>
          <w:rStyle w:val="TagStyle"/>
          <w:rtl/>
        </w:rPr>
        <w:t xml:space="preserve"> </w:t>
      </w:r>
      <w:r w:rsidRPr="00AF1B87">
        <w:rPr>
          <w:rStyle w:val="TagStyle"/>
          <w:rtl/>
        </w:rPr>
        <w:t>&gt;&gt;</w:t>
      </w:r>
      <w:r>
        <w:rPr>
          <w:rtl/>
        </w:rPr>
        <w:t xml:space="preserve"> </w:t>
      </w:r>
      <w:bookmarkEnd w:id="1737"/>
    </w:p>
    <w:p w:rsidR="00E562FF" w:rsidRDefault="00E562FF" w:rsidP="00E875FD">
      <w:pPr>
        <w:rPr>
          <w:rtl/>
          <w:lang w:eastAsia="he-IL"/>
        </w:rPr>
      </w:pPr>
      <w:bookmarkStart w:id="1738" w:name="_ETM_Q3_573000"/>
      <w:bookmarkEnd w:id="1738"/>
      <w:r>
        <w:rPr>
          <w:rFonts w:hint="cs"/>
          <w:rtl/>
          <w:lang w:eastAsia="he-IL"/>
        </w:rPr>
        <w:t xml:space="preserve"> </w:t>
      </w:r>
    </w:p>
    <w:p w:rsidR="00E562FF" w:rsidRDefault="00E562FF" w:rsidP="00E875FD">
      <w:pPr>
        <w:rPr>
          <w:rtl/>
          <w:lang w:eastAsia="he-IL"/>
        </w:rPr>
      </w:pPr>
      <w:r>
        <w:rPr>
          <w:rFonts w:hint="cs"/>
          <w:rtl/>
          <w:lang w:eastAsia="he-IL"/>
        </w:rPr>
        <w:t xml:space="preserve">וליד דקה. </w:t>
      </w:r>
    </w:p>
    <w:p w:rsidR="00E562FF" w:rsidRDefault="00E562FF" w:rsidP="00E875FD">
      <w:pPr>
        <w:ind w:firstLine="0"/>
        <w:rPr>
          <w:rtl/>
          <w:lang w:eastAsia="he-IL"/>
        </w:rPr>
      </w:pPr>
    </w:p>
    <w:p w:rsidR="00E562FF" w:rsidRDefault="00E562FF" w:rsidP="00E875FD">
      <w:pPr>
        <w:pStyle w:val="-"/>
        <w:keepNext/>
        <w:rPr>
          <w:rtl/>
        </w:rPr>
      </w:pPr>
      <w:r>
        <w:rPr>
          <w:rStyle w:val="TagStyle"/>
          <w:rtl/>
        </w:rPr>
        <w:t xml:space="preserve"> </w:t>
      </w:r>
      <w:r w:rsidRPr="008D0282">
        <w:rPr>
          <w:rStyle w:val="TagStyle"/>
          <w:rtl/>
        </w:rPr>
        <w:t>&lt;&lt;</w:t>
      </w:r>
      <w:r>
        <w:rPr>
          <w:rStyle w:val="TagStyle"/>
          <w:rtl/>
        </w:rPr>
        <w:t xml:space="preserve"> </w:t>
      </w:r>
      <w:r w:rsidRPr="008D0282">
        <w:rPr>
          <w:rStyle w:val="TagStyle"/>
          <w:rtl/>
        </w:rPr>
        <w:t>דובר_המשך</w:t>
      </w:r>
      <w:r>
        <w:rPr>
          <w:rStyle w:val="TagStyle"/>
          <w:rtl/>
        </w:rPr>
        <w:t xml:space="preserve"> </w:t>
      </w:r>
      <w:r w:rsidRPr="008D0282">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8D0282">
        <w:rPr>
          <w:rStyle w:val="TagStyle"/>
          <w:rtl/>
        </w:rPr>
        <w:t>&lt;&lt;</w:t>
      </w:r>
      <w:r>
        <w:rPr>
          <w:rStyle w:val="TagStyle"/>
          <w:rtl/>
        </w:rPr>
        <w:t xml:space="preserve"> </w:t>
      </w:r>
      <w:r w:rsidRPr="008D0282">
        <w:rPr>
          <w:rStyle w:val="TagStyle"/>
          <w:rtl/>
        </w:rPr>
        <w:t>דובר_המשך</w:t>
      </w:r>
      <w:r>
        <w:rPr>
          <w:rStyle w:val="TagStyle"/>
          <w:rtl/>
        </w:rPr>
        <w:t xml:space="preserve"> </w:t>
      </w:r>
      <w:r w:rsidRPr="008D0282">
        <w:rPr>
          <w:rStyle w:val="TagStyle"/>
          <w:rtl/>
        </w:rPr>
        <w:t>&gt;&gt;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וליד דקה. </w:t>
      </w:r>
      <w:bookmarkStart w:id="1739" w:name="_ETM_Q3_579406"/>
      <w:bookmarkEnd w:id="1739"/>
    </w:p>
    <w:p w:rsidR="00E562FF" w:rsidRDefault="00E562FF" w:rsidP="00E875FD">
      <w:pPr>
        <w:rPr>
          <w:rtl/>
          <w:lang w:eastAsia="he-IL"/>
        </w:rPr>
      </w:pPr>
      <w:bookmarkStart w:id="1740" w:name="_ETM_Q3_579473"/>
      <w:bookmarkEnd w:id="1740"/>
    </w:p>
    <w:p w:rsidR="00E562FF" w:rsidRDefault="00E562FF" w:rsidP="006509B7">
      <w:pPr>
        <w:rPr>
          <w:rtl/>
          <w:lang w:eastAsia="he-IL"/>
        </w:rPr>
      </w:pPr>
      <w:bookmarkStart w:id="1741" w:name="_ETM_Q3_579565"/>
      <w:bookmarkStart w:id="1742" w:name="_ETM_Q3_579630"/>
      <w:bookmarkEnd w:id="1741"/>
      <w:bookmarkEnd w:id="1742"/>
      <w:r>
        <w:rPr>
          <w:rFonts w:hint="cs"/>
          <w:rtl/>
          <w:lang w:eastAsia="he-IL"/>
        </w:rPr>
        <w:t xml:space="preserve">באו ממערכת הביטחון </w:t>
      </w:r>
      <w:bookmarkStart w:id="1743" w:name="_ETM_Q3_580000"/>
      <w:bookmarkEnd w:id="1743"/>
      <w:r>
        <w:rPr>
          <w:rFonts w:hint="cs"/>
          <w:rtl/>
          <w:lang w:eastAsia="he-IL"/>
        </w:rPr>
        <w:t xml:space="preserve">כולם, אמרו: חבר'ה, אנחנו צריכים את וליד דקה </w:t>
      </w:r>
      <w:bookmarkStart w:id="1744" w:name="_ETM_Q3_593862"/>
      <w:bookmarkEnd w:id="1744"/>
      <w:r>
        <w:rPr>
          <w:rFonts w:hint="cs"/>
          <w:rtl/>
          <w:lang w:eastAsia="he-IL"/>
        </w:rPr>
        <w:t xml:space="preserve">– להשאיר אצלנו את הגופה שלו – </w:t>
      </w:r>
      <w:bookmarkStart w:id="1745" w:name="_ETM_Q3_585000"/>
      <w:bookmarkEnd w:id="1745"/>
      <w:r>
        <w:rPr>
          <w:rFonts w:hint="cs"/>
          <w:rtl/>
          <w:lang w:eastAsia="he-IL"/>
        </w:rPr>
        <w:t xml:space="preserve">מדוע? בגלל שהחמאס ביקש אותו, ואנחנו צריכים אותו כחלק </w:t>
      </w:r>
      <w:bookmarkStart w:id="1746" w:name="_ETM_Q3_584000"/>
      <w:bookmarkEnd w:id="1746"/>
      <w:proofErr w:type="spellStart"/>
      <w:r>
        <w:rPr>
          <w:rFonts w:hint="cs"/>
          <w:rtl/>
          <w:lang w:eastAsia="he-IL"/>
        </w:rPr>
        <w:t>מהשו"ן</w:t>
      </w:r>
      <w:proofErr w:type="spellEnd"/>
      <w:r>
        <w:rPr>
          <w:rFonts w:hint="cs"/>
          <w:rtl/>
          <w:lang w:eastAsia="he-IL"/>
        </w:rPr>
        <w:t>. דרך אגב, היו עוד כמה גופות של מחבלים ישראלים,</w:t>
      </w:r>
      <w:bookmarkStart w:id="1747" w:name="_ETM_Q3_595000"/>
      <w:bookmarkEnd w:id="1747"/>
      <w:r>
        <w:rPr>
          <w:rFonts w:hint="cs"/>
          <w:rtl/>
          <w:lang w:eastAsia="he-IL"/>
        </w:rPr>
        <w:t xml:space="preserve"> אליהם לא התייחסו. היה שם ויכוח, אבל על זה </w:t>
      </w:r>
      <w:bookmarkStart w:id="1748" w:name="_ETM_Q3_594000"/>
      <w:bookmarkEnd w:id="1748"/>
      <w:r>
        <w:rPr>
          <w:rFonts w:hint="cs"/>
          <w:rtl/>
          <w:lang w:eastAsia="he-IL"/>
        </w:rPr>
        <w:t xml:space="preserve">כולם היו תמימי דעים. מה עושה בית המשפט העליון בראשותו </w:t>
      </w:r>
      <w:bookmarkStart w:id="1749" w:name="_ETM_Q3_603000"/>
      <w:bookmarkEnd w:id="1749"/>
      <w:r>
        <w:rPr>
          <w:rFonts w:hint="cs"/>
          <w:rtl/>
          <w:lang w:eastAsia="he-IL"/>
        </w:rPr>
        <w:t>של השופט הנאור עמית</w:t>
      </w:r>
      <w:r w:rsidR="006509B7">
        <w:rPr>
          <w:rFonts w:hint="cs"/>
          <w:rtl/>
          <w:lang w:eastAsia="he-IL"/>
        </w:rPr>
        <w:t>,</w:t>
      </w:r>
      <w:r>
        <w:rPr>
          <w:rFonts w:hint="cs"/>
          <w:rtl/>
          <w:lang w:eastAsia="he-IL"/>
        </w:rPr>
        <w:t xml:space="preserve"> זה שבאמת מושך את הקו הכי </w:t>
      </w:r>
      <w:bookmarkStart w:id="1750" w:name="_ETM_Q3_606000"/>
      <w:bookmarkEnd w:id="1750"/>
      <w:r>
        <w:rPr>
          <w:rFonts w:hint="cs"/>
          <w:rtl/>
          <w:lang w:eastAsia="he-IL"/>
        </w:rPr>
        <w:t>קיצוני, וחושב שהוא מאור הגולה? להחזיר את וליד דקה המחבל</w:t>
      </w:r>
      <w:r w:rsidR="006509B7">
        <w:rPr>
          <w:rFonts w:hint="cs"/>
          <w:rtl/>
          <w:lang w:eastAsia="he-IL"/>
        </w:rPr>
        <w:t>,</w:t>
      </w:r>
      <w:r>
        <w:rPr>
          <w:rFonts w:hint="cs"/>
          <w:rtl/>
          <w:lang w:eastAsia="he-IL"/>
        </w:rPr>
        <w:t xml:space="preserve"> יימח שמו וזכרו. </w:t>
      </w:r>
    </w:p>
    <w:p w:rsidR="00E562FF" w:rsidRDefault="00E562FF" w:rsidP="00E875FD">
      <w:pPr>
        <w:rPr>
          <w:rtl/>
          <w:lang w:eastAsia="he-IL"/>
        </w:rPr>
      </w:pPr>
    </w:p>
    <w:p w:rsidR="00E562FF" w:rsidRDefault="00E562FF" w:rsidP="00E875FD">
      <w:pPr>
        <w:pStyle w:val="af5"/>
        <w:keepNext/>
        <w:rPr>
          <w:rtl/>
        </w:rPr>
      </w:pPr>
      <w:bookmarkStart w:id="1751" w:name="ET_interruption_6345_47"/>
      <w:r>
        <w:rPr>
          <w:rStyle w:val="TagStyle"/>
          <w:rtl/>
        </w:rPr>
        <w:t xml:space="preserve"> </w:t>
      </w:r>
      <w:r w:rsidRPr="00F32244">
        <w:rPr>
          <w:rStyle w:val="TagStyle"/>
          <w:rtl/>
        </w:rPr>
        <w:t>&lt;&lt;</w:t>
      </w:r>
      <w:r>
        <w:rPr>
          <w:rStyle w:val="TagStyle"/>
          <w:rtl/>
        </w:rPr>
        <w:t xml:space="preserve"> </w:t>
      </w:r>
      <w:r w:rsidRPr="00F32244">
        <w:rPr>
          <w:rStyle w:val="TagStyle"/>
          <w:rtl/>
        </w:rPr>
        <w:t>קריאה</w:t>
      </w:r>
      <w:r>
        <w:rPr>
          <w:rStyle w:val="TagStyle"/>
          <w:rtl/>
        </w:rPr>
        <w:t xml:space="preserve"> </w:t>
      </w:r>
      <w:r w:rsidRPr="00F32244">
        <w:rPr>
          <w:rStyle w:val="TagStyle"/>
          <w:rtl/>
        </w:rPr>
        <w:t>&gt;&gt;</w:t>
      </w:r>
      <w:r>
        <w:rPr>
          <w:rStyle w:val="TagStyle"/>
          <w:rtl/>
        </w:rPr>
        <w:t xml:space="preserve"> </w:t>
      </w:r>
      <w:r>
        <w:rPr>
          <w:rtl/>
        </w:rPr>
        <w:t>טלי גוטליב (הליכוד):</w:t>
      </w:r>
      <w:r>
        <w:rPr>
          <w:rStyle w:val="TagStyle"/>
          <w:rtl/>
        </w:rPr>
        <w:t xml:space="preserve"> </w:t>
      </w:r>
      <w:r w:rsidRPr="00F32244">
        <w:rPr>
          <w:rStyle w:val="TagStyle"/>
          <w:rtl/>
        </w:rPr>
        <w:t>&lt;&lt;</w:t>
      </w:r>
      <w:r>
        <w:rPr>
          <w:rStyle w:val="TagStyle"/>
          <w:rtl/>
        </w:rPr>
        <w:t xml:space="preserve"> </w:t>
      </w:r>
      <w:r w:rsidRPr="00F32244">
        <w:rPr>
          <w:rStyle w:val="TagStyle"/>
          <w:rtl/>
        </w:rPr>
        <w:t>קריאה</w:t>
      </w:r>
      <w:r>
        <w:rPr>
          <w:rStyle w:val="TagStyle"/>
          <w:rtl/>
        </w:rPr>
        <w:t xml:space="preserve"> </w:t>
      </w:r>
      <w:r w:rsidRPr="00F32244">
        <w:rPr>
          <w:rStyle w:val="TagStyle"/>
          <w:rtl/>
        </w:rPr>
        <w:t>&gt;&gt;</w:t>
      </w:r>
      <w:r>
        <w:rPr>
          <w:rtl/>
        </w:rPr>
        <w:t xml:space="preserve"> </w:t>
      </w:r>
      <w:bookmarkEnd w:id="1751"/>
    </w:p>
    <w:p w:rsidR="00E562FF" w:rsidRPr="00F32244" w:rsidRDefault="00E562FF" w:rsidP="00E875FD">
      <w:pPr>
        <w:ind w:firstLine="0"/>
        <w:rPr>
          <w:rtl/>
          <w:lang w:eastAsia="he-IL"/>
        </w:rPr>
      </w:pPr>
      <w:bookmarkStart w:id="1752" w:name="_ETM_Q3_577000"/>
      <w:bookmarkEnd w:id="1752"/>
    </w:p>
    <w:p w:rsidR="00E562FF" w:rsidRDefault="00E562FF" w:rsidP="00E875FD">
      <w:pPr>
        <w:rPr>
          <w:rtl/>
          <w:lang w:eastAsia="he-IL"/>
        </w:rPr>
      </w:pPr>
      <w:r>
        <w:rPr>
          <w:rFonts w:hint="cs"/>
          <w:rtl/>
          <w:lang w:eastAsia="he-IL"/>
        </w:rPr>
        <w:t xml:space="preserve">הוא קרא לו </w:t>
      </w:r>
      <w:r w:rsidR="006509B7">
        <w:rPr>
          <w:rFonts w:hint="cs"/>
          <w:rtl/>
          <w:lang w:eastAsia="he-IL"/>
        </w:rPr>
        <w:t>"</w:t>
      </w:r>
      <w:r>
        <w:rPr>
          <w:rFonts w:hint="cs"/>
          <w:rtl/>
          <w:lang w:eastAsia="he-IL"/>
        </w:rPr>
        <w:t>המנוח</w:t>
      </w:r>
      <w:r w:rsidR="006509B7">
        <w:rPr>
          <w:rFonts w:hint="cs"/>
          <w:rtl/>
          <w:lang w:eastAsia="he-IL"/>
        </w:rPr>
        <w:t>"</w:t>
      </w:r>
      <w:r>
        <w:rPr>
          <w:rFonts w:hint="cs"/>
          <w:rtl/>
          <w:lang w:eastAsia="he-IL"/>
        </w:rPr>
        <w:t>.</w:t>
      </w:r>
    </w:p>
    <w:p w:rsidR="00E562FF" w:rsidRDefault="00E562FF" w:rsidP="00E875FD">
      <w:pPr>
        <w:rPr>
          <w:rtl/>
          <w:lang w:eastAsia="he-IL"/>
        </w:rPr>
      </w:pPr>
    </w:p>
    <w:p w:rsidR="00E562FF" w:rsidRDefault="00E562FF" w:rsidP="00E875FD">
      <w:pPr>
        <w:pStyle w:val="-"/>
        <w:keepNext/>
        <w:rPr>
          <w:rtl/>
        </w:rPr>
      </w:pPr>
      <w:r>
        <w:rPr>
          <w:rStyle w:val="TagStyle"/>
          <w:rtl/>
        </w:rPr>
        <w:t xml:space="preserve"> </w:t>
      </w:r>
      <w:r w:rsidRPr="0019419A">
        <w:rPr>
          <w:rStyle w:val="TagStyle"/>
          <w:rtl/>
        </w:rPr>
        <w:t>&lt;&lt;</w:t>
      </w:r>
      <w:r>
        <w:rPr>
          <w:rStyle w:val="TagStyle"/>
          <w:rtl/>
        </w:rPr>
        <w:t xml:space="preserve"> </w:t>
      </w:r>
      <w:r w:rsidRPr="0019419A">
        <w:rPr>
          <w:rStyle w:val="TagStyle"/>
          <w:rtl/>
        </w:rPr>
        <w:t>דובר_המשך</w:t>
      </w:r>
      <w:r>
        <w:rPr>
          <w:rStyle w:val="TagStyle"/>
          <w:rtl/>
        </w:rPr>
        <w:t xml:space="preserve"> </w:t>
      </w:r>
      <w:r w:rsidRPr="0019419A">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19419A">
        <w:rPr>
          <w:rStyle w:val="TagStyle"/>
          <w:rtl/>
        </w:rPr>
        <w:t>&lt;&lt;</w:t>
      </w:r>
      <w:r>
        <w:rPr>
          <w:rStyle w:val="TagStyle"/>
          <w:rtl/>
        </w:rPr>
        <w:t xml:space="preserve"> </w:t>
      </w:r>
      <w:r w:rsidRPr="0019419A">
        <w:rPr>
          <w:rStyle w:val="TagStyle"/>
          <w:rtl/>
        </w:rPr>
        <w:t>דובר_המשך</w:t>
      </w:r>
      <w:r>
        <w:rPr>
          <w:rStyle w:val="TagStyle"/>
          <w:rtl/>
        </w:rPr>
        <w:t xml:space="preserve"> </w:t>
      </w:r>
      <w:r w:rsidRPr="0019419A">
        <w:rPr>
          <w:rStyle w:val="TagStyle"/>
          <w:rtl/>
        </w:rPr>
        <w:t>&gt;&gt;</w:t>
      </w:r>
      <w:r>
        <w:rPr>
          <w:rtl/>
        </w:rPr>
        <w:t xml:space="preserve"> </w:t>
      </w:r>
    </w:p>
    <w:p w:rsidR="00E562FF" w:rsidRDefault="00E562FF" w:rsidP="00D0032B">
      <w:pPr>
        <w:rPr>
          <w:rtl/>
          <w:lang w:eastAsia="he-IL"/>
        </w:rPr>
      </w:pPr>
    </w:p>
    <w:p w:rsidR="00E562FF" w:rsidRDefault="00E562FF" w:rsidP="006509B7">
      <w:pPr>
        <w:rPr>
          <w:rtl/>
          <w:lang w:eastAsia="he-IL"/>
        </w:rPr>
      </w:pPr>
      <w:r>
        <w:rPr>
          <w:rFonts w:hint="cs"/>
          <w:rtl/>
          <w:lang w:eastAsia="he-IL"/>
        </w:rPr>
        <w:t xml:space="preserve">ועוד קורא לו </w:t>
      </w:r>
      <w:r w:rsidR="006509B7">
        <w:rPr>
          <w:rFonts w:hint="cs"/>
          <w:rtl/>
          <w:lang w:eastAsia="he-IL"/>
        </w:rPr>
        <w:t>"</w:t>
      </w:r>
      <w:r>
        <w:rPr>
          <w:rFonts w:hint="cs"/>
          <w:rtl/>
          <w:lang w:eastAsia="he-IL"/>
        </w:rPr>
        <w:t>המנוח</w:t>
      </w:r>
      <w:r w:rsidR="006509B7">
        <w:rPr>
          <w:rFonts w:hint="cs"/>
          <w:rtl/>
          <w:lang w:eastAsia="he-IL"/>
        </w:rPr>
        <w:t>"</w:t>
      </w:r>
      <w:r>
        <w:rPr>
          <w:rFonts w:hint="cs"/>
          <w:rtl/>
          <w:lang w:eastAsia="he-IL"/>
        </w:rPr>
        <w:t xml:space="preserve">. אני שואל </w:t>
      </w:r>
      <w:bookmarkStart w:id="1753" w:name="_ETM_Q3_620000"/>
      <w:bookmarkEnd w:id="1753"/>
      <w:r w:rsidR="006509B7">
        <w:rPr>
          <w:rFonts w:hint="cs"/>
          <w:rtl/>
          <w:lang w:eastAsia="he-IL"/>
        </w:rPr>
        <w:t>אותך שאלה באמת.</w:t>
      </w:r>
      <w:r>
        <w:rPr>
          <w:rFonts w:hint="cs"/>
          <w:rtl/>
          <w:lang w:eastAsia="he-IL"/>
        </w:rPr>
        <w:t xml:space="preserve"> אתה</w:t>
      </w:r>
      <w:r w:rsidR="006509B7">
        <w:rPr>
          <w:rFonts w:hint="cs"/>
          <w:rtl/>
          <w:lang w:eastAsia="he-IL"/>
        </w:rPr>
        <w:t>,</w:t>
      </w:r>
      <w:r>
        <w:rPr>
          <w:rFonts w:hint="cs"/>
          <w:rtl/>
          <w:lang w:eastAsia="he-IL"/>
        </w:rPr>
        <w:t xml:space="preserve"> אלעזר שטרן </w:t>
      </w:r>
      <w:r w:rsidR="006509B7">
        <w:rPr>
          <w:rFonts w:hint="eastAsia"/>
          <w:rtl/>
          <w:lang w:eastAsia="he-IL"/>
        </w:rPr>
        <w:t>–</w:t>
      </w:r>
      <w:r w:rsidR="006509B7">
        <w:rPr>
          <w:rFonts w:hint="cs"/>
          <w:rtl/>
          <w:lang w:eastAsia="he-IL"/>
        </w:rPr>
        <w:t xml:space="preserve"> </w:t>
      </w:r>
      <w:r>
        <w:rPr>
          <w:rFonts w:hint="cs"/>
          <w:rtl/>
          <w:lang w:eastAsia="he-IL"/>
        </w:rPr>
        <w:t>עזוב עכשיו</w:t>
      </w:r>
      <w:r w:rsidR="006509B7">
        <w:rPr>
          <w:rFonts w:hint="cs"/>
          <w:rtl/>
          <w:lang w:eastAsia="he-IL"/>
        </w:rPr>
        <w:t>;</w:t>
      </w:r>
      <w:r>
        <w:rPr>
          <w:rFonts w:hint="cs"/>
          <w:rtl/>
          <w:lang w:eastAsia="he-IL"/>
        </w:rPr>
        <w:t xml:space="preserve"> מה אתה חושב על זה? מה אתה </w:t>
      </w:r>
      <w:bookmarkStart w:id="1754" w:name="_ETM_Q3_628000"/>
      <w:bookmarkEnd w:id="1754"/>
      <w:r>
        <w:rPr>
          <w:rFonts w:hint="cs"/>
          <w:rtl/>
          <w:lang w:eastAsia="he-IL"/>
        </w:rPr>
        <w:t xml:space="preserve">מרגיש כיהודי? מה אתה מרגיש באמת בתוך מלחמה </w:t>
      </w:r>
      <w:bookmarkStart w:id="1755" w:name="_ETM_Q3_633000"/>
      <w:bookmarkEnd w:id="1755"/>
      <w:r>
        <w:rPr>
          <w:rFonts w:hint="cs"/>
          <w:rtl/>
          <w:lang w:eastAsia="he-IL"/>
        </w:rPr>
        <w:t xml:space="preserve">כשיש לך שבויים וחטופים וגופות? מה אתה מרגיש? חוסר אונים. </w:t>
      </w:r>
      <w:bookmarkStart w:id="1756" w:name="_ETM_Q3_637000"/>
      <w:bookmarkEnd w:id="1756"/>
      <w:r>
        <w:rPr>
          <w:rFonts w:hint="cs"/>
          <w:rtl/>
          <w:lang w:eastAsia="he-IL"/>
        </w:rPr>
        <w:t xml:space="preserve">קם בן אדם אחד – דרך אגב, איתו בהרכב יושב </w:t>
      </w:r>
      <w:bookmarkStart w:id="1757" w:name="_ETM_Q3_642000"/>
      <w:bookmarkEnd w:id="1757"/>
      <w:r>
        <w:rPr>
          <w:rFonts w:hint="cs"/>
          <w:rtl/>
          <w:lang w:eastAsia="he-IL"/>
        </w:rPr>
        <w:t>השופט כבוב</w:t>
      </w:r>
      <w:r w:rsidR="006509B7">
        <w:rPr>
          <w:rFonts w:hint="cs"/>
          <w:rtl/>
          <w:lang w:eastAsia="he-IL"/>
        </w:rPr>
        <w:t>;</w:t>
      </w:r>
      <w:r>
        <w:rPr>
          <w:rFonts w:hint="cs"/>
          <w:rtl/>
          <w:lang w:eastAsia="he-IL"/>
        </w:rPr>
        <w:t xml:space="preserve"> מה ציפית שכבוב יגיד? אז אני פשוט מזועזע. </w:t>
      </w:r>
      <w:bookmarkStart w:id="1758" w:name="_ETM_Q3_653000"/>
      <w:bookmarkEnd w:id="1758"/>
      <w:r>
        <w:rPr>
          <w:rFonts w:hint="cs"/>
          <w:rtl/>
          <w:lang w:eastAsia="he-IL"/>
        </w:rPr>
        <w:t xml:space="preserve">כשאני אומר לך: אין חוק, לית דין ולית דיין; </w:t>
      </w:r>
      <w:bookmarkStart w:id="1759" w:name="_ETM_Q3_656000"/>
      <w:bookmarkEnd w:id="1759"/>
      <w:r>
        <w:rPr>
          <w:rFonts w:hint="cs"/>
          <w:rtl/>
          <w:lang w:eastAsia="he-IL"/>
        </w:rPr>
        <w:t xml:space="preserve">יש פה כנופיה שעושה מה שהיא רוצה. אם </w:t>
      </w:r>
      <w:bookmarkStart w:id="1760" w:name="_ETM_Q3_661000"/>
      <w:bookmarkEnd w:id="1760"/>
      <w:r>
        <w:rPr>
          <w:rFonts w:hint="cs"/>
          <w:rtl/>
          <w:lang w:eastAsia="he-IL"/>
        </w:rPr>
        <w:t xml:space="preserve">היום השופט עמית יחליט שהיום במקום יום שני יום חמישי, כל </w:t>
      </w:r>
      <w:bookmarkStart w:id="1761" w:name="_ETM_Q3_666000"/>
      <w:bookmarkEnd w:id="1761"/>
      <w:r>
        <w:rPr>
          <w:rFonts w:hint="cs"/>
          <w:rtl/>
          <w:lang w:eastAsia="he-IL"/>
        </w:rPr>
        <w:t>המפגינים בחוץ יצעקו: יום חמישי. זה דרך אגב</w:t>
      </w:r>
      <w:bookmarkStart w:id="1762" w:name="_ETM_Q3_667000"/>
      <w:bookmarkEnd w:id="1762"/>
      <w:r>
        <w:rPr>
          <w:rFonts w:hint="cs"/>
          <w:rtl/>
          <w:lang w:eastAsia="he-IL"/>
        </w:rPr>
        <w:t xml:space="preserve"> ליבת העניין, על זה אתם מגנים על אותו בן </w:t>
      </w:r>
      <w:bookmarkStart w:id="1763" w:name="_ETM_Q3_671000"/>
      <w:bookmarkEnd w:id="1763"/>
      <w:r>
        <w:rPr>
          <w:rFonts w:hint="cs"/>
          <w:rtl/>
          <w:lang w:eastAsia="he-IL"/>
        </w:rPr>
        <w:t xml:space="preserve">אדם, נלחמים שהוא יהיה נשיא בית המשפט העליון. בן אדם </w:t>
      </w:r>
      <w:bookmarkStart w:id="1764" w:name="_ETM_Q3_674000"/>
      <w:bookmarkEnd w:id="1764"/>
      <w:r>
        <w:rPr>
          <w:rFonts w:hint="cs"/>
          <w:rtl/>
          <w:lang w:eastAsia="he-IL"/>
        </w:rPr>
        <w:t xml:space="preserve">שלא הייתי עושה אותו בכלל שופט. </w:t>
      </w:r>
    </w:p>
    <w:p w:rsidR="00E562FF" w:rsidRDefault="00E562FF" w:rsidP="00E875FD">
      <w:pPr>
        <w:rPr>
          <w:rtl/>
          <w:lang w:eastAsia="he-IL"/>
        </w:rPr>
      </w:pPr>
    </w:p>
    <w:p w:rsidR="00E562FF" w:rsidRDefault="00E562FF" w:rsidP="00450AE9">
      <w:pPr>
        <w:rPr>
          <w:rtl/>
          <w:lang w:eastAsia="he-IL"/>
        </w:rPr>
      </w:pPr>
      <w:r>
        <w:rPr>
          <w:rFonts w:hint="cs"/>
          <w:rtl/>
          <w:lang w:eastAsia="he-IL"/>
        </w:rPr>
        <w:t xml:space="preserve">עכשיו אנחנו רואים – הסתכל מה קורה ברחובות. בוא תסתכל איזו </w:t>
      </w:r>
      <w:bookmarkStart w:id="1765" w:name="_ETM_Q3_690000"/>
      <w:bookmarkEnd w:id="1765"/>
      <w:r>
        <w:rPr>
          <w:rFonts w:hint="cs"/>
          <w:rtl/>
          <w:lang w:eastAsia="he-IL"/>
        </w:rPr>
        <w:t xml:space="preserve">אנרכיה הייתה ברחובות אתמול. דרך אגב, שנה וחצי, </w:t>
      </w:r>
      <w:bookmarkStart w:id="1766" w:name="_ETM_Q3_696000"/>
      <w:bookmarkEnd w:id="1766"/>
      <w:r>
        <w:rPr>
          <w:rFonts w:hint="cs"/>
          <w:rtl/>
          <w:lang w:eastAsia="he-IL"/>
        </w:rPr>
        <w:t xml:space="preserve">שנה וחצי אנשים הטיפו לסרבנות, אנשים הטיפו לפגוע במדינה ולהוציא </w:t>
      </w:r>
      <w:bookmarkStart w:id="1767" w:name="_ETM_Q3_702000"/>
      <w:bookmarkEnd w:id="1767"/>
      <w:r>
        <w:rPr>
          <w:rFonts w:hint="cs"/>
          <w:rtl/>
          <w:lang w:eastAsia="he-IL"/>
        </w:rPr>
        <w:t xml:space="preserve">את הכספים, ולפגוע במדינה כלכלית, רופאים </w:t>
      </w:r>
      <w:bookmarkStart w:id="1768" w:name="_ETM_Q3_708000"/>
      <w:bookmarkEnd w:id="1768"/>
      <w:r>
        <w:rPr>
          <w:rFonts w:hint="cs"/>
          <w:rtl/>
          <w:lang w:eastAsia="he-IL"/>
        </w:rPr>
        <w:t xml:space="preserve">הטיפו לא לטפל בחולים באזורים מסוימים כנראה. תבין טוב מה </w:t>
      </w:r>
      <w:bookmarkStart w:id="1769" w:name="_ETM_Q3_721000"/>
      <w:bookmarkEnd w:id="1769"/>
      <w:r>
        <w:rPr>
          <w:rFonts w:hint="cs"/>
          <w:rtl/>
          <w:lang w:eastAsia="he-IL"/>
        </w:rPr>
        <w:t xml:space="preserve">קרה פה. את כל זה היועצת המשפטית עד </w:t>
      </w:r>
      <w:bookmarkStart w:id="1770" w:name="_ETM_Q3_725000"/>
      <w:bookmarkEnd w:id="1770"/>
      <w:r>
        <w:rPr>
          <w:rFonts w:hint="cs"/>
          <w:rtl/>
          <w:lang w:eastAsia="he-IL"/>
        </w:rPr>
        <w:t xml:space="preserve">היום מסתרקת ולא רואה, ולא שומעת. איך אמרתי? דבר </w:t>
      </w:r>
      <w:bookmarkStart w:id="1771" w:name="_ETM_Q3_731000"/>
      <w:bookmarkEnd w:id="1771"/>
      <w:r>
        <w:rPr>
          <w:rFonts w:hint="cs"/>
          <w:rtl/>
          <w:lang w:eastAsia="he-IL"/>
        </w:rPr>
        <w:t>אחד כן קראתי לפני שבוע וחצי</w:t>
      </w:r>
      <w:r w:rsidR="00450AE9">
        <w:rPr>
          <w:rFonts w:hint="cs"/>
          <w:rtl/>
          <w:lang w:eastAsia="he-IL"/>
        </w:rPr>
        <w:t>, ש</w:t>
      </w:r>
      <w:r>
        <w:rPr>
          <w:rFonts w:hint="cs"/>
          <w:rtl/>
          <w:lang w:eastAsia="he-IL"/>
        </w:rPr>
        <w:t xml:space="preserve">בועיים, אדוני היושב-ראש, שהם העמידו לדין איזה מישהו שכנראה דיבר לבנט לא יפה כשהוא </w:t>
      </w:r>
      <w:bookmarkStart w:id="1772" w:name="_ETM_Q3_736000"/>
      <w:bookmarkEnd w:id="1772"/>
      <w:r>
        <w:rPr>
          <w:rFonts w:hint="cs"/>
          <w:rtl/>
          <w:lang w:eastAsia="he-IL"/>
        </w:rPr>
        <w:t xml:space="preserve">היה ראש הממשלה. </w:t>
      </w:r>
      <w:bookmarkStart w:id="1773" w:name="_ETM_Q3_617000"/>
      <w:bookmarkEnd w:id="1773"/>
    </w:p>
    <w:p w:rsidR="00E562FF" w:rsidRDefault="00E562FF" w:rsidP="00E875FD">
      <w:pPr>
        <w:rPr>
          <w:rtl/>
          <w:lang w:eastAsia="he-IL"/>
        </w:rPr>
      </w:pPr>
      <w:bookmarkStart w:id="1774" w:name="_ETM_Q3_673000"/>
      <w:bookmarkEnd w:id="1774"/>
    </w:p>
    <w:p w:rsidR="00E562FF" w:rsidRDefault="00E562FF" w:rsidP="00E875FD">
      <w:pPr>
        <w:pStyle w:val="af5"/>
        <w:keepNext/>
        <w:rPr>
          <w:rtl/>
        </w:rPr>
      </w:pPr>
      <w:bookmarkStart w:id="1775" w:name="ET_interruption_6574_49"/>
      <w:r>
        <w:rPr>
          <w:rStyle w:val="TagStyle"/>
          <w:rtl/>
        </w:rPr>
        <w:t xml:space="preserve"> </w:t>
      </w:r>
      <w:r w:rsidRPr="00E26DB6">
        <w:rPr>
          <w:rStyle w:val="TagStyle"/>
          <w:rtl/>
        </w:rPr>
        <w:t>&lt;&lt;</w:t>
      </w:r>
      <w:r>
        <w:rPr>
          <w:rStyle w:val="TagStyle"/>
          <w:rtl/>
        </w:rPr>
        <w:t xml:space="preserve"> </w:t>
      </w:r>
      <w:r w:rsidRPr="00E26DB6">
        <w:rPr>
          <w:rStyle w:val="TagStyle"/>
          <w:rtl/>
        </w:rPr>
        <w:t>קריאה</w:t>
      </w:r>
      <w:r>
        <w:rPr>
          <w:rStyle w:val="TagStyle"/>
          <w:rtl/>
        </w:rPr>
        <w:t xml:space="preserve"> </w:t>
      </w:r>
      <w:r w:rsidRPr="00E26DB6">
        <w:rPr>
          <w:rStyle w:val="TagStyle"/>
          <w:rtl/>
        </w:rPr>
        <w:t>&gt;&gt;</w:t>
      </w:r>
      <w:r>
        <w:rPr>
          <w:rStyle w:val="TagStyle"/>
          <w:rtl/>
        </w:rPr>
        <w:t xml:space="preserve"> </w:t>
      </w:r>
      <w:r>
        <w:rPr>
          <w:rtl/>
        </w:rPr>
        <w:t>ירון לוי (יש עתיד):</w:t>
      </w:r>
      <w:r>
        <w:rPr>
          <w:rStyle w:val="TagStyle"/>
          <w:rtl/>
        </w:rPr>
        <w:t xml:space="preserve"> </w:t>
      </w:r>
      <w:r w:rsidRPr="00E26DB6">
        <w:rPr>
          <w:rStyle w:val="TagStyle"/>
          <w:rtl/>
        </w:rPr>
        <w:t>&lt;&lt;</w:t>
      </w:r>
      <w:r>
        <w:rPr>
          <w:rStyle w:val="TagStyle"/>
          <w:rtl/>
        </w:rPr>
        <w:t xml:space="preserve"> </w:t>
      </w:r>
      <w:r w:rsidRPr="00E26DB6">
        <w:rPr>
          <w:rStyle w:val="TagStyle"/>
          <w:rtl/>
        </w:rPr>
        <w:t>קריאה</w:t>
      </w:r>
      <w:r>
        <w:rPr>
          <w:rStyle w:val="TagStyle"/>
          <w:rtl/>
        </w:rPr>
        <w:t xml:space="preserve"> </w:t>
      </w:r>
      <w:r w:rsidRPr="00E26DB6">
        <w:rPr>
          <w:rStyle w:val="TagStyle"/>
          <w:rtl/>
        </w:rPr>
        <w:t>&gt;&gt;</w:t>
      </w:r>
      <w:r>
        <w:rPr>
          <w:rtl/>
        </w:rPr>
        <w:t xml:space="preserve"> </w:t>
      </w:r>
      <w:bookmarkEnd w:id="1775"/>
    </w:p>
    <w:p w:rsidR="00E562FF" w:rsidRDefault="00E562FF" w:rsidP="00D0032B">
      <w:pPr>
        <w:rPr>
          <w:rtl/>
          <w:lang w:eastAsia="he-IL"/>
        </w:rPr>
      </w:pPr>
    </w:p>
    <w:p w:rsidR="00E562FF" w:rsidRDefault="00E562FF" w:rsidP="00E875FD">
      <w:pPr>
        <w:rPr>
          <w:rtl/>
          <w:lang w:eastAsia="he-IL"/>
        </w:rPr>
      </w:pPr>
      <w:r>
        <w:rPr>
          <w:rFonts w:hint="cs"/>
          <w:rtl/>
          <w:lang w:eastAsia="he-IL"/>
        </w:rPr>
        <w:t>דודי , רק מה זה קשור?</w:t>
      </w:r>
    </w:p>
    <w:p w:rsidR="00E562FF" w:rsidRDefault="00E562FF" w:rsidP="00E875FD">
      <w:pPr>
        <w:rPr>
          <w:rtl/>
          <w:lang w:eastAsia="he-IL"/>
        </w:rPr>
      </w:pPr>
    </w:p>
    <w:p w:rsidR="00E562FF" w:rsidRDefault="00E562FF" w:rsidP="00E875FD">
      <w:pPr>
        <w:pStyle w:val="af5"/>
        <w:keepNext/>
        <w:rPr>
          <w:rtl/>
        </w:rPr>
      </w:pPr>
      <w:bookmarkStart w:id="1776" w:name="ET_interruption_6507_50"/>
      <w:r>
        <w:rPr>
          <w:rStyle w:val="TagStyle"/>
          <w:rtl/>
        </w:rPr>
        <w:t xml:space="preserve"> </w:t>
      </w:r>
      <w:r w:rsidRPr="00E330C3">
        <w:rPr>
          <w:rStyle w:val="TagStyle"/>
          <w:rtl/>
        </w:rPr>
        <w:t>&lt;&lt;</w:t>
      </w:r>
      <w:r>
        <w:rPr>
          <w:rStyle w:val="TagStyle"/>
          <w:rtl/>
        </w:rPr>
        <w:t xml:space="preserve"> </w:t>
      </w:r>
      <w:r w:rsidRPr="00E330C3">
        <w:rPr>
          <w:rStyle w:val="TagStyle"/>
          <w:rtl/>
        </w:rPr>
        <w:t>קריאה</w:t>
      </w:r>
      <w:r>
        <w:rPr>
          <w:rStyle w:val="TagStyle"/>
          <w:rtl/>
        </w:rPr>
        <w:t xml:space="preserve"> </w:t>
      </w:r>
      <w:r w:rsidRPr="00E330C3">
        <w:rPr>
          <w:rStyle w:val="TagStyle"/>
          <w:rtl/>
        </w:rPr>
        <w:t>&gt;&gt;</w:t>
      </w:r>
      <w:r>
        <w:rPr>
          <w:rStyle w:val="TagStyle"/>
          <w:rtl/>
        </w:rPr>
        <w:t xml:space="preserve"> </w:t>
      </w:r>
      <w:r>
        <w:rPr>
          <w:rtl/>
        </w:rPr>
        <w:t>שלי טל מירון (יש עתיד):</w:t>
      </w:r>
      <w:r>
        <w:rPr>
          <w:rStyle w:val="TagStyle"/>
          <w:rtl/>
        </w:rPr>
        <w:t xml:space="preserve"> </w:t>
      </w:r>
      <w:r w:rsidRPr="00E330C3">
        <w:rPr>
          <w:rStyle w:val="TagStyle"/>
          <w:rtl/>
        </w:rPr>
        <w:t>&lt;&lt;</w:t>
      </w:r>
      <w:r>
        <w:rPr>
          <w:rStyle w:val="TagStyle"/>
          <w:rtl/>
        </w:rPr>
        <w:t xml:space="preserve"> </w:t>
      </w:r>
      <w:r w:rsidRPr="00E330C3">
        <w:rPr>
          <w:rStyle w:val="TagStyle"/>
          <w:rtl/>
        </w:rPr>
        <w:t>קריאה</w:t>
      </w:r>
      <w:r>
        <w:rPr>
          <w:rStyle w:val="TagStyle"/>
          <w:rtl/>
        </w:rPr>
        <w:t xml:space="preserve"> </w:t>
      </w:r>
      <w:r w:rsidRPr="00E330C3">
        <w:rPr>
          <w:rStyle w:val="TagStyle"/>
          <w:rtl/>
        </w:rPr>
        <w:t>&gt;&gt;</w:t>
      </w:r>
      <w:r>
        <w:rPr>
          <w:rtl/>
        </w:rPr>
        <w:t xml:space="preserve"> </w:t>
      </w:r>
      <w:bookmarkEnd w:id="1776"/>
    </w:p>
    <w:p w:rsidR="00E562FF" w:rsidRDefault="00E562FF" w:rsidP="00D0032B">
      <w:pPr>
        <w:rPr>
          <w:rtl/>
          <w:lang w:eastAsia="he-IL"/>
        </w:rPr>
      </w:pPr>
    </w:p>
    <w:p w:rsidR="00E562FF" w:rsidRDefault="00E562FF" w:rsidP="00E875FD">
      <w:pPr>
        <w:rPr>
          <w:rtl/>
          <w:lang w:eastAsia="he-IL"/>
        </w:rPr>
      </w:pPr>
      <w:bookmarkStart w:id="1777" w:name="_ETM_Q3_740000"/>
      <w:bookmarkEnd w:id="1777"/>
      <w:r>
        <w:rPr>
          <w:rFonts w:hint="cs"/>
          <w:rtl/>
          <w:lang w:eastAsia="he-IL"/>
        </w:rPr>
        <w:t xml:space="preserve">מה קשור מסתרקת? </w:t>
      </w:r>
    </w:p>
    <w:p w:rsidR="00E562FF" w:rsidRDefault="00E562FF" w:rsidP="00E875FD">
      <w:pPr>
        <w:ind w:firstLine="0"/>
        <w:rPr>
          <w:rtl/>
          <w:lang w:eastAsia="he-IL"/>
        </w:rPr>
      </w:pPr>
    </w:p>
    <w:p w:rsidR="00E562FF" w:rsidRDefault="00E562FF" w:rsidP="00E875FD">
      <w:pPr>
        <w:pStyle w:val="-"/>
        <w:keepNext/>
        <w:rPr>
          <w:rtl/>
        </w:rPr>
      </w:pPr>
      <w:bookmarkStart w:id="1778" w:name="ET_speakercontinue_5971_12"/>
      <w:r>
        <w:rPr>
          <w:rStyle w:val="TagStyle"/>
          <w:rtl/>
        </w:rPr>
        <w:t xml:space="preserve"> </w:t>
      </w:r>
      <w:r w:rsidRPr="001118FB">
        <w:rPr>
          <w:rStyle w:val="TagStyle"/>
          <w:rtl/>
        </w:rPr>
        <w:t>&lt;&lt;</w:t>
      </w:r>
      <w:r>
        <w:rPr>
          <w:rStyle w:val="TagStyle"/>
          <w:rtl/>
        </w:rPr>
        <w:t xml:space="preserve"> </w:t>
      </w:r>
      <w:r w:rsidRPr="001118FB">
        <w:rPr>
          <w:rStyle w:val="TagStyle"/>
          <w:rtl/>
        </w:rPr>
        <w:t>דובר_המשך</w:t>
      </w:r>
      <w:r>
        <w:rPr>
          <w:rStyle w:val="TagStyle"/>
          <w:rtl/>
        </w:rPr>
        <w:t xml:space="preserve"> </w:t>
      </w:r>
      <w:r w:rsidRPr="001118FB">
        <w:rPr>
          <w:rStyle w:val="TagStyle"/>
          <w:rtl/>
        </w:rPr>
        <w:t>&gt;&gt;</w:t>
      </w:r>
      <w:r>
        <w:rPr>
          <w:rStyle w:val="TagStyle"/>
          <w:rtl/>
        </w:rPr>
        <w:t xml:space="preserve"> </w:t>
      </w:r>
      <w:r>
        <w:rPr>
          <w:rtl/>
        </w:rPr>
        <w:t>השר המקשר בין הממשלה לכנסת דוד אמסלם:</w:t>
      </w:r>
      <w:r>
        <w:rPr>
          <w:rStyle w:val="TagStyle"/>
          <w:rtl/>
        </w:rPr>
        <w:t xml:space="preserve"> </w:t>
      </w:r>
      <w:r w:rsidRPr="001118FB">
        <w:rPr>
          <w:rStyle w:val="TagStyle"/>
          <w:rtl/>
        </w:rPr>
        <w:t>&lt;&lt;</w:t>
      </w:r>
      <w:r>
        <w:rPr>
          <w:rStyle w:val="TagStyle"/>
          <w:rtl/>
        </w:rPr>
        <w:t xml:space="preserve"> </w:t>
      </w:r>
      <w:r w:rsidRPr="001118FB">
        <w:rPr>
          <w:rStyle w:val="TagStyle"/>
          <w:rtl/>
        </w:rPr>
        <w:t>דובר_המשך</w:t>
      </w:r>
      <w:r>
        <w:rPr>
          <w:rStyle w:val="TagStyle"/>
          <w:rtl/>
        </w:rPr>
        <w:t xml:space="preserve"> </w:t>
      </w:r>
      <w:r w:rsidRPr="001118FB">
        <w:rPr>
          <w:rStyle w:val="TagStyle"/>
          <w:rtl/>
        </w:rPr>
        <w:t>&gt;&gt;</w:t>
      </w:r>
      <w:r>
        <w:rPr>
          <w:rtl/>
        </w:rPr>
        <w:t xml:space="preserve"> </w:t>
      </w:r>
      <w:bookmarkEnd w:id="1778"/>
    </w:p>
    <w:p w:rsidR="00E562FF" w:rsidRDefault="00E562FF" w:rsidP="00D0032B">
      <w:pPr>
        <w:rPr>
          <w:rtl/>
          <w:lang w:eastAsia="he-IL"/>
        </w:rPr>
      </w:pPr>
    </w:p>
    <w:p w:rsidR="00E562FF" w:rsidRDefault="00E562FF" w:rsidP="006509B7">
      <w:pPr>
        <w:rPr>
          <w:rtl/>
        </w:rPr>
      </w:pPr>
      <w:r>
        <w:rPr>
          <w:rFonts w:hint="cs"/>
          <w:rtl/>
          <w:lang w:eastAsia="he-IL"/>
        </w:rPr>
        <w:t xml:space="preserve">"פרשת משפטים </w:t>
      </w:r>
      <w:r>
        <w:rPr>
          <w:rFonts w:hint="eastAsia"/>
          <w:rtl/>
          <w:lang w:eastAsia="he-IL"/>
        </w:rPr>
        <w:t>–</w:t>
      </w:r>
      <w:r>
        <w:rPr>
          <w:rFonts w:hint="cs"/>
          <w:rtl/>
          <w:lang w:eastAsia="he-IL"/>
        </w:rPr>
        <w:t xml:space="preserve"> בושה": הלך יועץ משפט</w:t>
      </w:r>
      <w:bookmarkStart w:id="1779" w:name="_ETM_Q3_741000"/>
      <w:bookmarkEnd w:id="1779"/>
      <w:r>
        <w:rPr>
          <w:rFonts w:hint="cs"/>
          <w:rtl/>
          <w:lang w:eastAsia="he-IL"/>
        </w:rPr>
        <w:t>י ברחוב, בא</w:t>
      </w:r>
      <w:r w:rsidR="006509B7">
        <w:rPr>
          <w:rFonts w:hint="cs"/>
          <w:rtl/>
          <w:lang w:eastAsia="he-IL"/>
        </w:rPr>
        <w:t>ה</w:t>
      </w:r>
      <w:r>
        <w:rPr>
          <w:rFonts w:hint="cs"/>
          <w:rtl/>
          <w:lang w:eastAsia="he-IL"/>
        </w:rPr>
        <w:t xml:space="preserve"> אליו גברת דתייה בשבת, </w:t>
      </w:r>
      <w:bookmarkStart w:id="1780" w:name="_ETM_Q3_746000"/>
      <w:bookmarkEnd w:id="1780"/>
      <w:r>
        <w:rPr>
          <w:rFonts w:hint="cs"/>
          <w:rtl/>
          <w:lang w:eastAsia="he-IL"/>
        </w:rPr>
        <w:t xml:space="preserve">אמרה לו רק "פרשת משפטים </w:t>
      </w:r>
      <w:r>
        <w:rPr>
          <w:rFonts w:hint="eastAsia"/>
          <w:rtl/>
          <w:lang w:eastAsia="he-IL"/>
        </w:rPr>
        <w:t>–</w:t>
      </w:r>
      <w:r>
        <w:rPr>
          <w:rFonts w:hint="cs"/>
          <w:rtl/>
          <w:lang w:eastAsia="he-IL"/>
        </w:rPr>
        <w:t xml:space="preserve"> בושה". עצרו אותה בשבת. אתמול</w:t>
      </w:r>
      <w:bookmarkStart w:id="1781" w:name="_ETM_Q3_752000"/>
      <w:bookmarkEnd w:id="1781"/>
      <w:r>
        <w:rPr>
          <w:rFonts w:hint="cs"/>
          <w:rtl/>
          <w:lang w:eastAsia="he-IL"/>
        </w:rPr>
        <w:t xml:space="preserve"> חסמו לאלי דלל את הבית, מה אמרו לו השוטרים? </w:t>
      </w:r>
      <w:bookmarkStart w:id="1782" w:name="_ETM_Q3_754000"/>
      <w:bookmarkEnd w:id="1782"/>
      <w:r>
        <w:rPr>
          <w:rFonts w:hint="cs"/>
          <w:rtl/>
          <w:lang w:eastAsia="he-IL"/>
        </w:rPr>
        <w:t xml:space="preserve">אל תצא מהבית. אני רואה אתמול ארבעה אנשים חוסמים צומת עם איזה </w:t>
      </w:r>
      <w:bookmarkStart w:id="1783" w:name="_ETM_Q3_764000"/>
      <w:bookmarkEnd w:id="1783"/>
      <w:r>
        <w:rPr>
          <w:rFonts w:hint="cs"/>
          <w:rtl/>
          <w:lang w:eastAsia="he-IL"/>
        </w:rPr>
        <w:t>שלט שישה מטרים</w:t>
      </w:r>
      <w:r w:rsidR="006509B7">
        <w:rPr>
          <w:rFonts w:hint="cs"/>
          <w:rtl/>
          <w:lang w:eastAsia="he-IL"/>
        </w:rPr>
        <w:t>;</w:t>
      </w:r>
      <w:r>
        <w:rPr>
          <w:rFonts w:hint="cs"/>
          <w:rtl/>
          <w:lang w:eastAsia="he-IL"/>
        </w:rPr>
        <w:t xml:space="preserve"> בא איזה נהג לוקח להם את </w:t>
      </w:r>
      <w:bookmarkStart w:id="1784" w:name="_ETM_Q3_767000"/>
      <w:bookmarkEnd w:id="1784"/>
      <w:r>
        <w:rPr>
          <w:rFonts w:hint="cs"/>
          <w:rtl/>
          <w:lang w:eastAsia="he-IL"/>
        </w:rPr>
        <w:t>השלט</w:t>
      </w:r>
      <w:r w:rsidR="006509B7">
        <w:rPr>
          <w:rFonts w:hint="cs"/>
          <w:rtl/>
          <w:lang w:eastAsia="he-IL"/>
        </w:rPr>
        <w:t>;</w:t>
      </w:r>
      <w:r>
        <w:rPr>
          <w:rFonts w:hint="cs"/>
          <w:rtl/>
          <w:lang w:eastAsia="he-IL"/>
        </w:rPr>
        <w:t xml:space="preserve"> בא השוטר</w:t>
      </w:r>
      <w:r w:rsidR="006509B7">
        <w:rPr>
          <w:rFonts w:hint="cs"/>
          <w:rtl/>
          <w:lang w:eastAsia="he-IL"/>
        </w:rPr>
        <w:t>,</w:t>
      </w:r>
      <w:r>
        <w:rPr>
          <w:rFonts w:hint="cs"/>
          <w:rtl/>
          <w:lang w:eastAsia="he-IL"/>
        </w:rPr>
        <w:t xml:space="preserve"> אומר לו: אדוני, כנס לאוטו. אנשים </w:t>
      </w:r>
      <w:bookmarkStart w:id="1785" w:name="_ETM_Q3_771000"/>
      <w:bookmarkEnd w:id="1785"/>
      <w:r>
        <w:rPr>
          <w:rFonts w:hint="cs"/>
          <w:rtl/>
          <w:lang w:eastAsia="he-IL"/>
        </w:rPr>
        <w:t xml:space="preserve">פורעי חוק; אנשים מייצרים אנרכיה; אנשים באלימות – ראיתי </w:t>
      </w:r>
      <w:bookmarkStart w:id="1786" w:name="_ETM_Q3_776000"/>
      <w:bookmarkEnd w:id="1786"/>
      <w:r>
        <w:rPr>
          <w:rFonts w:hint="cs"/>
          <w:rtl/>
          <w:lang w:eastAsia="he-IL"/>
        </w:rPr>
        <w:t xml:space="preserve">אתמול צמיגים. </w:t>
      </w:r>
      <w:bookmarkStart w:id="1787" w:name="TOR_Q4"/>
      <w:bookmarkEnd w:id="1787"/>
      <w:r>
        <w:rPr>
          <w:rFonts w:hint="cs"/>
          <w:rtl/>
        </w:rPr>
        <w:t xml:space="preserve">אנשים עצרו את כביש 6, ארבעה אנשים. ואתה אומר לי </w:t>
      </w:r>
      <w:bookmarkStart w:id="1788" w:name="_ETM_Q4_185000"/>
      <w:bookmarkEnd w:id="1788"/>
      <w:r>
        <w:rPr>
          <w:rFonts w:hint="cs"/>
          <w:rtl/>
        </w:rPr>
        <w:t xml:space="preserve">יש פה מדינת חוק? אתה אומר לי יש פה מדינת </w:t>
      </w:r>
      <w:bookmarkStart w:id="1789" w:name="_ETM_Q4_189000"/>
      <w:bookmarkEnd w:id="1789"/>
      <w:r>
        <w:rPr>
          <w:rFonts w:hint="cs"/>
          <w:rtl/>
        </w:rPr>
        <w:t>חוק? אני המום.</w:t>
      </w:r>
    </w:p>
    <w:p w:rsidR="00E562FF" w:rsidRDefault="00E562FF" w:rsidP="00E875FD">
      <w:pPr>
        <w:rPr>
          <w:rtl/>
        </w:rPr>
      </w:pPr>
    </w:p>
    <w:p w:rsidR="00E562FF" w:rsidRDefault="00E562FF" w:rsidP="00E875FD">
      <w:pPr>
        <w:pStyle w:val="af5"/>
        <w:keepNext/>
        <w:rPr>
          <w:rtl/>
        </w:rPr>
      </w:pPr>
      <w:bookmarkStart w:id="1790" w:name="ET_interruption_6532_3"/>
      <w:r w:rsidRPr="007C06CE">
        <w:rPr>
          <w:rStyle w:val="TagStyle"/>
          <w:rtl/>
        </w:rPr>
        <w:t xml:space="preserve"> &lt;&lt; קריאה &gt;&gt; </w:t>
      </w:r>
      <w:r>
        <w:rPr>
          <w:rtl/>
        </w:rPr>
        <w:t>שר הנגב, הגליל והחוסן הלאומי יצחק שמעון וסרלאוף:</w:t>
      </w:r>
      <w:r w:rsidRPr="007C06CE">
        <w:rPr>
          <w:rStyle w:val="TagStyle"/>
          <w:rtl/>
        </w:rPr>
        <w:t xml:space="preserve"> &lt;&lt; קריאה &gt;&gt;</w:t>
      </w:r>
      <w:r>
        <w:rPr>
          <w:rtl/>
        </w:rPr>
        <w:t xml:space="preserve">   </w:t>
      </w:r>
      <w:bookmarkEnd w:id="1790"/>
    </w:p>
    <w:p w:rsidR="00E562FF" w:rsidRDefault="00E562FF" w:rsidP="00D0032B">
      <w:pPr>
        <w:rPr>
          <w:rtl/>
        </w:rPr>
      </w:pPr>
    </w:p>
    <w:p w:rsidR="00E562FF" w:rsidRDefault="00E562FF" w:rsidP="00E875FD">
      <w:pPr>
        <w:rPr>
          <w:rtl/>
        </w:rPr>
      </w:pPr>
      <w:r>
        <w:rPr>
          <w:rFonts w:hint="cs"/>
          <w:rtl/>
        </w:rPr>
        <w:t>אפס כתבי אישום.</w:t>
      </w:r>
    </w:p>
    <w:p w:rsidR="00E562FF" w:rsidRDefault="00E562FF" w:rsidP="00E875FD">
      <w:pPr>
        <w:rPr>
          <w:rtl/>
        </w:rPr>
      </w:pPr>
    </w:p>
    <w:p w:rsidR="00E562FF" w:rsidRDefault="00E562FF" w:rsidP="00E875FD">
      <w:pPr>
        <w:pStyle w:val="-"/>
        <w:keepNext/>
        <w:rPr>
          <w:rtl/>
        </w:rPr>
      </w:pPr>
      <w:bookmarkStart w:id="1791" w:name="ET_speakercontinue_6548_4"/>
      <w:r w:rsidRPr="007C06CE">
        <w:rPr>
          <w:rStyle w:val="TagStyle"/>
          <w:rtl/>
        </w:rPr>
        <w:t xml:space="preserve"> &lt;&lt; דובר_המשך &gt;&gt; </w:t>
      </w:r>
      <w:r>
        <w:rPr>
          <w:rtl/>
        </w:rPr>
        <w:t>השר לשיתוף פעולה אזורי דוד אמסלם:</w:t>
      </w:r>
      <w:r w:rsidRPr="007C06CE">
        <w:rPr>
          <w:rStyle w:val="TagStyle"/>
          <w:rtl/>
        </w:rPr>
        <w:t xml:space="preserve"> &lt;&lt; דובר_המשך &gt;&gt;</w:t>
      </w:r>
      <w:r>
        <w:rPr>
          <w:rtl/>
        </w:rPr>
        <w:t xml:space="preserve">   </w:t>
      </w:r>
      <w:bookmarkEnd w:id="1791"/>
    </w:p>
    <w:p w:rsidR="00E562FF" w:rsidRDefault="00E562FF" w:rsidP="00D0032B">
      <w:pPr>
        <w:rPr>
          <w:rtl/>
        </w:rPr>
      </w:pPr>
    </w:p>
    <w:p w:rsidR="00E562FF" w:rsidRDefault="00E562FF" w:rsidP="00B45117">
      <w:pPr>
        <w:rPr>
          <w:rtl/>
        </w:rPr>
      </w:pPr>
      <w:bookmarkStart w:id="1792" w:name="_ETM_Q4_190000"/>
      <w:bookmarkEnd w:id="1792"/>
      <w:r>
        <w:rPr>
          <w:rFonts w:hint="cs"/>
          <w:rtl/>
        </w:rPr>
        <w:t>אני מציע לך לעשות או בדיקת</w:t>
      </w:r>
      <w:bookmarkStart w:id="1793" w:name="_ETM_Q4_197000"/>
      <w:bookmarkEnd w:id="1793"/>
      <w:r>
        <w:rPr>
          <w:rFonts w:hint="cs"/>
          <w:rtl/>
        </w:rPr>
        <w:t xml:space="preserve"> עיניים או באמת לחשוב עם עצמך באמת </w:t>
      </w:r>
      <w:proofErr w:type="spellStart"/>
      <w:r>
        <w:rPr>
          <w:rFonts w:hint="cs"/>
          <w:rtl/>
        </w:rPr>
        <w:t>באמת</w:t>
      </w:r>
      <w:proofErr w:type="spellEnd"/>
      <w:r>
        <w:rPr>
          <w:rFonts w:hint="cs"/>
          <w:rtl/>
        </w:rPr>
        <w:t xml:space="preserve"> אם אנחנו מדינת חוק. </w:t>
      </w:r>
      <w:bookmarkStart w:id="1794" w:name="_ETM_Q4_205000"/>
      <w:bookmarkStart w:id="1795" w:name="_ETM_Q4_206000"/>
      <w:bookmarkEnd w:id="1794"/>
      <w:bookmarkEnd w:id="1795"/>
      <w:r>
        <w:rPr>
          <w:rFonts w:hint="cs"/>
          <w:rtl/>
        </w:rPr>
        <w:t xml:space="preserve">אני טוען, כפי שאמרתי, שיש פה אצטלה </w:t>
      </w:r>
      <w:bookmarkStart w:id="1796" w:name="_ETM_Q4_204000"/>
      <w:bookmarkEnd w:id="1796"/>
      <w:r>
        <w:rPr>
          <w:rFonts w:hint="cs"/>
          <w:rtl/>
        </w:rPr>
        <w:t xml:space="preserve">של חוק; משחקים עם הכנסת איך שהיא רוצה. בא </w:t>
      </w:r>
      <w:bookmarkStart w:id="1797" w:name="_ETM_Q4_209000"/>
      <w:bookmarkEnd w:id="1797"/>
      <w:r>
        <w:rPr>
          <w:rFonts w:hint="cs"/>
          <w:rtl/>
        </w:rPr>
        <w:t xml:space="preserve">להם, אין בעיה, החוק יעבור; לא בא להם, פוסלים </w:t>
      </w:r>
      <w:bookmarkStart w:id="1798" w:name="_ETM_Q4_213000"/>
      <w:bookmarkEnd w:id="1798"/>
      <w:r>
        <w:rPr>
          <w:rFonts w:hint="cs"/>
          <w:rtl/>
        </w:rPr>
        <w:t xml:space="preserve">אותו. אם בא להם המפגינים מפגינים. דרך אגב, אלה </w:t>
      </w:r>
      <w:bookmarkStart w:id="1799" w:name="_ETM_Q4_216000"/>
      <w:bookmarkEnd w:id="1799"/>
      <w:r>
        <w:rPr>
          <w:rFonts w:hint="cs"/>
          <w:rtl/>
        </w:rPr>
        <w:t xml:space="preserve">אנרכיסטים. אנרכיסטים. </w:t>
      </w:r>
    </w:p>
    <w:p w:rsidR="00E562FF" w:rsidRDefault="00E562FF" w:rsidP="00E875FD">
      <w:pPr>
        <w:rPr>
          <w:rtl/>
        </w:rPr>
      </w:pPr>
    </w:p>
    <w:p w:rsidR="00E562FF" w:rsidRDefault="00E562FF" w:rsidP="00E875FD">
      <w:pPr>
        <w:rPr>
          <w:rtl/>
        </w:rPr>
      </w:pPr>
      <w:r>
        <w:rPr>
          <w:rFonts w:hint="cs"/>
          <w:rtl/>
        </w:rPr>
        <w:t>אני רואה את דני דנון יושב באיזה מסעדה</w:t>
      </w:r>
      <w:bookmarkStart w:id="1800" w:name="_ETM_Q4_223000"/>
      <w:bookmarkEnd w:id="1800"/>
      <w:r>
        <w:rPr>
          <w:rFonts w:hint="cs"/>
          <w:rtl/>
        </w:rPr>
        <w:t xml:space="preserve"> – איך אתמול אני רואה דבר יותר חמור – אני רואה בטלוויזיה, </w:t>
      </w:r>
      <w:bookmarkStart w:id="1801" w:name="_ETM_Q4_230000"/>
      <w:bookmarkEnd w:id="1801"/>
      <w:r>
        <w:rPr>
          <w:rFonts w:hint="cs"/>
          <w:rtl/>
        </w:rPr>
        <w:t xml:space="preserve">אדוני היושב-ראש, את אחד המסיתים המרכזיים של האנרכיסטים עושה </w:t>
      </w:r>
      <w:bookmarkStart w:id="1802" w:name="_ETM_Q4_235000"/>
      <w:bookmarkEnd w:id="1802"/>
      <w:r>
        <w:rPr>
          <w:rFonts w:hint="cs"/>
          <w:rtl/>
        </w:rPr>
        <w:t xml:space="preserve">חוג בית. מה הוא מספר? </w:t>
      </w:r>
      <w:bookmarkStart w:id="1803" w:name="_ETM_Q4_224900"/>
      <w:bookmarkEnd w:id="1803"/>
      <w:r>
        <w:rPr>
          <w:rtl/>
        </w:rPr>
        <w:t xml:space="preserve">חייבים </w:t>
      </w:r>
      <w:bookmarkStart w:id="1804" w:name="_ETM_Q4_239500"/>
      <w:bookmarkEnd w:id="1804"/>
      <w:r>
        <w:rPr>
          <w:rFonts w:hint="cs"/>
          <w:rtl/>
        </w:rPr>
        <w:t xml:space="preserve">להמשיך כי </w:t>
      </w:r>
      <w:bookmarkStart w:id="1805" w:name="_ETM_Q4_240890"/>
      <w:bookmarkStart w:id="1806" w:name="_ETM_Q4_241309"/>
      <w:bookmarkEnd w:id="1805"/>
      <w:bookmarkEnd w:id="1806"/>
      <w:r>
        <w:rPr>
          <w:rtl/>
        </w:rPr>
        <w:t xml:space="preserve">זה </w:t>
      </w:r>
      <w:bookmarkStart w:id="1807" w:name="_ETM_Q4_241489"/>
      <w:bookmarkEnd w:id="1807"/>
      <w:r>
        <w:rPr>
          <w:rtl/>
        </w:rPr>
        <w:t>אפקטיבי</w:t>
      </w:r>
      <w:r>
        <w:rPr>
          <w:rFonts w:hint="cs"/>
          <w:rtl/>
        </w:rPr>
        <w:t>. אז</w:t>
      </w:r>
      <w:bookmarkStart w:id="1808" w:name="_ETM_Q4_242809"/>
      <w:bookmarkEnd w:id="1808"/>
      <w:r>
        <w:rPr>
          <w:rFonts w:hint="cs"/>
          <w:rtl/>
        </w:rPr>
        <w:t xml:space="preserve"> </w:t>
      </w:r>
      <w:r>
        <w:rPr>
          <w:rtl/>
        </w:rPr>
        <w:t xml:space="preserve">שואל </w:t>
      </w:r>
      <w:bookmarkStart w:id="1809" w:name="_ETM_Q4_243199"/>
      <w:bookmarkEnd w:id="1809"/>
      <w:r>
        <w:rPr>
          <w:rtl/>
        </w:rPr>
        <w:t xml:space="preserve">אותו </w:t>
      </w:r>
      <w:bookmarkStart w:id="1810" w:name="_ETM_Q4_243409"/>
      <w:bookmarkEnd w:id="1810"/>
      <w:r>
        <w:rPr>
          <w:rtl/>
        </w:rPr>
        <w:t>מישהו</w:t>
      </w:r>
      <w:r>
        <w:rPr>
          <w:rFonts w:hint="cs"/>
          <w:rtl/>
        </w:rPr>
        <w:t>:</w:t>
      </w:r>
      <w:r>
        <w:rPr>
          <w:rtl/>
        </w:rPr>
        <w:t xml:space="preserve"> </w:t>
      </w:r>
      <w:bookmarkStart w:id="1811" w:name="_ETM_Q4_243679"/>
      <w:bookmarkEnd w:id="1811"/>
      <w:r>
        <w:rPr>
          <w:rtl/>
        </w:rPr>
        <w:t>למה</w:t>
      </w:r>
      <w:r>
        <w:rPr>
          <w:rFonts w:hint="cs"/>
          <w:rtl/>
        </w:rPr>
        <w:t>?</w:t>
      </w:r>
      <w:r>
        <w:rPr>
          <w:rtl/>
        </w:rPr>
        <w:t xml:space="preserve"> </w:t>
      </w:r>
      <w:bookmarkStart w:id="1812" w:name="_ETM_Q4_244009"/>
      <w:bookmarkEnd w:id="1812"/>
      <w:r>
        <w:rPr>
          <w:rtl/>
        </w:rPr>
        <w:t xml:space="preserve">הוא </w:t>
      </w:r>
      <w:bookmarkStart w:id="1813" w:name="_ETM_Q4_244100"/>
      <w:bookmarkEnd w:id="1813"/>
      <w:r>
        <w:rPr>
          <w:rtl/>
        </w:rPr>
        <w:t>אומר</w:t>
      </w:r>
      <w:r>
        <w:rPr>
          <w:rFonts w:hint="cs"/>
          <w:rtl/>
        </w:rPr>
        <w:t>:</w:t>
      </w:r>
      <w:r>
        <w:rPr>
          <w:rtl/>
        </w:rPr>
        <w:t xml:space="preserve"> </w:t>
      </w:r>
      <w:bookmarkStart w:id="1814" w:name="_ETM_Q4_244990"/>
      <w:bookmarkEnd w:id="1814"/>
      <w:r>
        <w:rPr>
          <w:rtl/>
        </w:rPr>
        <w:t>תראה</w:t>
      </w:r>
      <w:r>
        <w:rPr>
          <w:rFonts w:hint="cs"/>
          <w:rtl/>
        </w:rPr>
        <w:t>,</w:t>
      </w:r>
      <w:r>
        <w:rPr>
          <w:rtl/>
        </w:rPr>
        <w:t xml:space="preserve"> </w:t>
      </w:r>
      <w:bookmarkStart w:id="1815" w:name="_ETM_Q4_245200"/>
      <w:bookmarkEnd w:id="1815"/>
      <w:r>
        <w:rPr>
          <w:rtl/>
        </w:rPr>
        <w:t xml:space="preserve">יושב-ראש </w:t>
      </w:r>
      <w:bookmarkStart w:id="1816" w:name="_ETM_Q4_245620"/>
      <w:bookmarkEnd w:id="1816"/>
      <w:r>
        <w:rPr>
          <w:rtl/>
        </w:rPr>
        <w:t xml:space="preserve">הכנסת </w:t>
      </w:r>
      <w:bookmarkStart w:id="1817" w:name="_ETM_Q4_246370"/>
      <w:bookmarkEnd w:id="1817"/>
      <w:r>
        <w:rPr>
          <w:rtl/>
        </w:rPr>
        <w:t xml:space="preserve">לא </w:t>
      </w:r>
      <w:bookmarkStart w:id="1818" w:name="_ETM_Q4_246580"/>
      <w:bookmarkEnd w:id="1818"/>
      <w:r>
        <w:rPr>
          <w:rtl/>
        </w:rPr>
        <w:t xml:space="preserve">יכול </w:t>
      </w:r>
      <w:bookmarkStart w:id="1819" w:name="_ETM_Q4_247030"/>
      <w:bookmarkEnd w:id="1819"/>
      <w:r>
        <w:rPr>
          <w:rtl/>
        </w:rPr>
        <w:t xml:space="preserve">לצאת </w:t>
      </w:r>
      <w:bookmarkStart w:id="1820" w:name="_ETM_Q4_247390"/>
      <w:bookmarkEnd w:id="1820"/>
      <w:r>
        <w:rPr>
          <w:rtl/>
        </w:rPr>
        <w:t xml:space="preserve">עם </w:t>
      </w:r>
      <w:bookmarkStart w:id="1821" w:name="_ETM_Q4_247510"/>
      <w:bookmarkEnd w:id="1821"/>
      <w:r>
        <w:rPr>
          <w:rtl/>
        </w:rPr>
        <w:t xml:space="preserve">הילדים </w:t>
      </w:r>
      <w:bookmarkStart w:id="1822" w:name="_ETM_Q4_247870"/>
      <w:bookmarkEnd w:id="1822"/>
      <w:r>
        <w:rPr>
          <w:rtl/>
        </w:rPr>
        <w:t xml:space="preserve">שלו </w:t>
      </w:r>
      <w:bookmarkStart w:id="1823" w:name="_ETM_Q4_248140"/>
      <w:bookmarkEnd w:id="1823"/>
      <w:r>
        <w:rPr>
          <w:rtl/>
        </w:rPr>
        <w:t>לגינה</w:t>
      </w:r>
      <w:r>
        <w:rPr>
          <w:rFonts w:hint="cs"/>
          <w:rtl/>
        </w:rPr>
        <w:t>;</w:t>
      </w:r>
      <w:r>
        <w:rPr>
          <w:rtl/>
        </w:rPr>
        <w:t xml:space="preserve"> </w:t>
      </w:r>
      <w:bookmarkStart w:id="1824" w:name="_ETM_Q4_249889"/>
      <w:bookmarkEnd w:id="1824"/>
      <w:r>
        <w:rPr>
          <w:rtl/>
        </w:rPr>
        <w:t xml:space="preserve">אשת </w:t>
      </w:r>
      <w:bookmarkStart w:id="1825" w:name="_ETM_Q4_250459"/>
      <w:bookmarkEnd w:id="1825"/>
      <w:r>
        <w:rPr>
          <w:rtl/>
        </w:rPr>
        <w:t xml:space="preserve">ראש </w:t>
      </w:r>
      <w:bookmarkStart w:id="1826" w:name="_ETM_Q4_250759"/>
      <w:bookmarkEnd w:id="1826"/>
      <w:r>
        <w:rPr>
          <w:rtl/>
        </w:rPr>
        <w:t xml:space="preserve">הממשלה </w:t>
      </w:r>
      <w:bookmarkStart w:id="1827" w:name="_ETM_Q4_251359"/>
      <w:bookmarkEnd w:id="1827"/>
      <w:r>
        <w:rPr>
          <w:rtl/>
        </w:rPr>
        <w:t xml:space="preserve">וראש </w:t>
      </w:r>
      <w:bookmarkStart w:id="1828" w:name="_ETM_Q4_251659"/>
      <w:bookmarkEnd w:id="1828"/>
      <w:r>
        <w:rPr>
          <w:rtl/>
        </w:rPr>
        <w:t xml:space="preserve">הממשלה </w:t>
      </w:r>
      <w:bookmarkStart w:id="1829" w:name="_ETM_Q4_252049"/>
      <w:bookmarkEnd w:id="1829"/>
      <w:r>
        <w:rPr>
          <w:rtl/>
        </w:rPr>
        <w:t xml:space="preserve">לא </w:t>
      </w:r>
      <w:bookmarkStart w:id="1830" w:name="_ETM_Q4_252139"/>
      <w:bookmarkEnd w:id="1830"/>
      <w:r>
        <w:rPr>
          <w:rtl/>
        </w:rPr>
        <w:t xml:space="preserve">יכולים </w:t>
      </w:r>
      <w:bookmarkStart w:id="1831" w:name="_ETM_Q4_252469"/>
      <w:bookmarkEnd w:id="1831"/>
      <w:r>
        <w:rPr>
          <w:rtl/>
        </w:rPr>
        <w:t xml:space="preserve">לצאת </w:t>
      </w:r>
      <w:bookmarkStart w:id="1832" w:name="_ETM_Q4_252829"/>
      <w:bookmarkEnd w:id="1832"/>
      <w:r>
        <w:rPr>
          <w:rtl/>
        </w:rPr>
        <w:t>מהבית</w:t>
      </w:r>
      <w:r>
        <w:rPr>
          <w:rFonts w:hint="cs"/>
          <w:rtl/>
        </w:rPr>
        <w:t>.</w:t>
      </w:r>
      <w:r>
        <w:rPr>
          <w:rtl/>
        </w:rPr>
        <w:t xml:space="preserve"> </w:t>
      </w:r>
      <w:bookmarkStart w:id="1833" w:name="_ETM_Q4_253429"/>
      <w:bookmarkEnd w:id="1833"/>
      <w:r>
        <w:rPr>
          <w:rFonts w:hint="cs"/>
          <w:rtl/>
        </w:rPr>
        <w:t>נ</w:t>
      </w:r>
      <w:r>
        <w:rPr>
          <w:rtl/>
        </w:rPr>
        <w:t xml:space="preserve">משיך </w:t>
      </w:r>
      <w:bookmarkStart w:id="1834" w:name="_ETM_Q4_253880"/>
      <w:bookmarkEnd w:id="1834"/>
      <w:r>
        <w:rPr>
          <w:rtl/>
        </w:rPr>
        <w:t>ככה</w:t>
      </w:r>
      <w:r>
        <w:rPr>
          <w:rFonts w:hint="cs"/>
          <w:rtl/>
        </w:rPr>
        <w:t>.</w:t>
      </w:r>
    </w:p>
    <w:p w:rsidR="00E562FF" w:rsidRDefault="00E562FF" w:rsidP="00E875FD">
      <w:pPr>
        <w:rPr>
          <w:rtl/>
        </w:rPr>
      </w:pPr>
    </w:p>
    <w:p w:rsidR="00E562FF" w:rsidRDefault="00E562FF" w:rsidP="00E875FD">
      <w:pPr>
        <w:pStyle w:val="af6"/>
        <w:keepNext/>
        <w:rPr>
          <w:rtl/>
        </w:rPr>
      </w:pPr>
      <w:bookmarkStart w:id="1835" w:name="ET_yor_6423_5"/>
      <w:r w:rsidRPr="00B841B6">
        <w:rPr>
          <w:rStyle w:val="TagStyle"/>
          <w:rtl/>
        </w:rPr>
        <w:t xml:space="preserve"> &lt;&lt; יור &gt;&gt; </w:t>
      </w:r>
      <w:r>
        <w:rPr>
          <w:rtl/>
        </w:rPr>
        <w:t>היו"ר אמיר אוחנה:</w:t>
      </w:r>
      <w:r w:rsidRPr="00B841B6">
        <w:rPr>
          <w:rStyle w:val="TagStyle"/>
          <w:rtl/>
        </w:rPr>
        <w:t xml:space="preserve"> &lt;&lt; יור &gt;&gt;</w:t>
      </w:r>
      <w:r>
        <w:rPr>
          <w:rtl/>
        </w:rPr>
        <w:t xml:space="preserve">   </w:t>
      </w:r>
      <w:bookmarkEnd w:id="1835"/>
    </w:p>
    <w:p w:rsidR="00E562FF" w:rsidRDefault="00E562FF" w:rsidP="00D0032B">
      <w:pPr>
        <w:rPr>
          <w:rtl/>
        </w:rPr>
      </w:pPr>
    </w:p>
    <w:p w:rsidR="00E562FF" w:rsidRDefault="00E562FF" w:rsidP="00E875FD">
      <w:pPr>
        <w:rPr>
          <w:rtl/>
        </w:rPr>
      </w:pPr>
      <w:bookmarkStart w:id="1836" w:name="_ETM_Q4_255150"/>
      <w:bookmarkEnd w:id="1836"/>
      <w:r>
        <w:rPr>
          <w:rtl/>
        </w:rPr>
        <w:t xml:space="preserve">מחנה </w:t>
      </w:r>
      <w:bookmarkStart w:id="1837" w:name="_ETM_Q4_255569"/>
      <w:bookmarkEnd w:id="1837"/>
      <w:r>
        <w:rPr>
          <w:rtl/>
        </w:rPr>
        <w:t>הריפוי</w:t>
      </w:r>
      <w:r>
        <w:rPr>
          <w:rFonts w:hint="cs"/>
          <w:rtl/>
        </w:rPr>
        <w:t>.</w:t>
      </w:r>
    </w:p>
    <w:p w:rsidR="00E562FF" w:rsidRDefault="00E562FF" w:rsidP="00E875FD">
      <w:pPr>
        <w:rPr>
          <w:rtl/>
        </w:rPr>
      </w:pPr>
    </w:p>
    <w:p w:rsidR="00E562FF" w:rsidRDefault="00E562FF" w:rsidP="00E875FD">
      <w:pPr>
        <w:pStyle w:val="-"/>
        <w:keepNext/>
        <w:rPr>
          <w:rtl/>
        </w:rPr>
      </w:pPr>
      <w:bookmarkStart w:id="1838" w:name="ET_speakercontinue_6548_6"/>
      <w:r w:rsidRPr="00B841B6">
        <w:rPr>
          <w:rStyle w:val="TagStyle"/>
          <w:rtl/>
        </w:rPr>
        <w:t xml:space="preserve"> &lt;&lt; דובר_המשך &gt;&gt; </w:t>
      </w:r>
      <w:r>
        <w:rPr>
          <w:rtl/>
        </w:rPr>
        <w:t>השר לשיתוף פעולה אזורי דוד אמסלם:</w:t>
      </w:r>
      <w:r w:rsidRPr="00B841B6">
        <w:rPr>
          <w:rStyle w:val="TagStyle"/>
          <w:rtl/>
        </w:rPr>
        <w:t xml:space="preserve"> &lt;&lt; דובר_המשך &gt;&gt;</w:t>
      </w:r>
      <w:r>
        <w:rPr>
          <w:rtl/>
        </w:rPr>
        <w:t xml:space="preserve">   </w:t>
      </w:r>
      <w:bookmarkEnd w:id="1838"/>
    </w:p>
    <w:p w:rsidR="00E562FF" w:rsidRDefault="00E562FF" w:rsidP="00D0032B">
      <w:pPr>
        <w:rPr>
          <w:rtl/>
        </w:rPr>
      </w:pPr>
    </w:p>
    <w:p w:rsidR="00E562FF" w:rsidRDefault="00E562FF" w:rsidP="00E875FD">
      <w:pPr>
        <w:rPr>
          <w:rtl/>
        </w:rPr>
      </w:pPr>
      <w:bookmarkStart w:id="1839" w:name="_ETM_Q4_255000"/>
      <w:bookmarkStart w:id="1840" w:name="_ETM_Q4_256420"/>
      <w:bookmarkEnd w:id="1839"/>
      <w:bookmarkEnd w:id="1840"/>
      <w:r>
        <w:rPr>
          <w:rtl/>
        </w:rPr>
        <w:t xml:space="preserve">אתה </w:t>
      </w:r>
      <w:bookmarkStart w:id="1841" w:name="_ETM_Q4_256750"/>
      <w:bookmarkEnd w:id="1841"/>
      <w:r>
        <w:rPr>
          <w:rtl/>
        </w:rPr>
        <w:t xml:space="preserve">מבין </w:t>
      </w:r>
      <w:bookmarkStart w:id="1842" w:name="_ETM_Q4_257109"/>
      <w:bookmarkEnd w:id="1842"/>
      <w:r>
        <w:rPr>
          <w:rtl/>
        </w:rPr>
        <w:t xml:space="preserve">את </w:t>
      </w:r>
      <w:bookmarkStart w:id="1843" w:name="_ETM_Q4_257170"/>
      <w:bookmarkEnd w:id="1843"/>
      <w:r>
        <w:rPr>
          <w:rtl/>
        </w:rPr>
        <w:t xml:space="preserve">ההזויים </w:t>
      </w:r>
      <w:bookmarkStart w:id="1844" w:name="_ETM_Q4_257709"/>
      <w:bookmarkEnd w:id="1844"/>
      <w:r>
        <w:rPr>
          <w:rtl/>
        </w:rPr>
        <w:t>האלה</w:t>
      </w:r>
      <w:r>
        <w:rPr>
          <w:rFonts w:hint="cs"/>
          <w:rtl/>
        </w:rPr>
        <w:t>?</w:t>
      </w:r>
      <w:r>
        <w:rPr>
          <w:rtl/>
        </w:rPr>
        <w:t xml:space="preserve"> </w:t>
      </w:r>
      <w:bookmarkStart w:id="1845" w:name="_ETM_Q4_258340"/>
      <w:bookmarkEnd w:id="1845"/>
      <w:r>
        <w:rPr>
          <w:rtl/>
        </w:rPr>
        <w:t xml:space="preserve">אתה </w:t>
      </w:r>
      <w:bookmarkStart w:id="1846" w:name="_ETM_Q4_258520"/>
      <w:bookmarkEnd w:id="1846"/>
      <w:r>
        <w:rPr>
          <w:rtl/>
        </w:rPr>
        <w:t xml:space="preserve">מבין </w:t>
      </w:r>
      <w:bookmarkStart w:id="1847" w:name="_ETM_Q4_258909"/>
      <w:bookmarkEnd w:id="1847"/>
      <w:r>
        <w:rPr>
          <w:rtl/>
        </w:rPr>
        <w:t>את</w:t>
      </w:r>
      <w:r>
        <w:rPr>
          <w:rFonts w:hint="cs"/>
          <w:rtl/>
        </w:rPr>
        <w:t xml:space="preserve"> </w:t>
      </w:r>
      <w:r>
        <w:rPr>
          <w:rtl/>
        </w:rPr>
        <w:t>ה</w:t>
      </w:r>
      <w:bookmarkStart w:id="1848" w:name="_ETM_Q4_259030"/>
      <w:bookmarkEnd w:id="1848"/>
      <w:r>
        <w:rPr>
          <w:rtl/>
        </w:rPr>
        <w:t>ג</w:t>
      </w:r>
      <w:r>
        <w:rPr>
          <w:rFonts w:hint="cs"/>
          <w:rtl/>
        </w:rPr>
        <w:t xml:space="preserve">נגסטרים </w:t>
      </w:r>
      <w:bookmarkStart w:id="1849" w:name="_ETM_Q4_256000"/>
      <w:bookmarkStart w:id="1850" w:name="_ETM_Q4_259270"/>
      <w:bookmarkStart w:id="1851" w:name="_ETM_Q4_259719"/>
      <w:bookmarkEnd w:id="1849"/>
      <w:bookmarkEnd w:id="1850"/>
      <w:bookmarkEnd w:id="1851"/>
      <w:r>
        <w:rPr>
          <w:rtl/>
        </w:rPr>
        <w:t>האלה</w:t>
      </w:r>
      <w:r>
        <w:rPr>
          <w:rFonts w:hint="cs"/>
          <w:rtl/>
        </w:rPr>
        <w:t>?</w:t>
      </w:r>
      <w:r>
        <w:rPr>
          <w:rtl/>
        </w:rPr>
        <w:t xml:space="preserve"> </w:t>
      </w:r>
      <w:bookmarkStart w:id="1852" w:name="_ETM_Q4_261620"/>
      <w:bookmarkEnd w:id="1852"/>
      <w:r>
        <w:rPr>
          <w:rtl/>
        </w:rPr>
        <w:t xml:space="preserve">היועצת </w:t>
      </w:r>
      <w:bookmarkStart w:id="1853" w:name="_ETM_Q4_262370"/>
      <w:bookmarkEnd w:id="1853"/>
      <w:r>
        <w:rPr>
          <w:rtl/>
        </w:rPr>
        <w:t>המשפטית</w:t>
      </w:r>
      <w:r>
        <w:rPr>
          <w:rFonts w:hint="cs"/>
          <w:rtl/>
        </w:rPr>
        <w:t>,</w:t>
      </w:r>
      <w:r>
        <w:rPr>
          <w:rtl/>
        </w:rPr>
        <w:t xml:space="preserve"> </w:t>
      </w:r>
      <w:bookmarkStart w:id="1854" w:name="_ETM_Q4_263330"/>
      <w:bookmarkEnd w:id="1854"/>
      <w:r>
        <w:rPr>
          <w:rtl/>
        </w:rPr>
        <w:t>אמרתי</w:t>
      </w:r>
      <w:r>
        <w:rPr>
          <w:rFonts w:hint="cs"/>
          <w:rtl/>
        </w:rPr>
        <w:t>, היא</w:t>
      </w:r>
      <w:r>
        <w:rPr>
          <w:rtl/>
        </w:rPr>
        <w:t xml:space="preserve"> </w:t>
      </w:r>
      <w:bookmarkStart w:id="1855" w:name="_ETM_Q4_263840"/>
      <w:bookmarkEnd w:id="1855"/>
      <w:r>
        <w:rPr>
          <w:rtl/>
        </w:rPr>
        <w:t>הבן</w:t>
      </w:r>
      <w:r>
        <w:rPr>
          <w:rFonts w:hint="cs"/>
          <w:rtl/>
        </w:rPr>
        <w:t xml:space="preserve"> </w:t>
      </w:r>
      <w:r>
        <w:rPr>
          <w:rtl/>
        </w:rPr>
        <w:t xml:space="preserve">אדם </w:t>
      </w:r>
      <w:bookmarkStart w:id="1856" w:name="_ETM_Q4_264230"/>
      <w:bookmarkEnd w:id="1856"/>
      <w:r>
        <w:rPr>
          <w:rtl/>
        </w:rPr>
        <w:t xml:space="preserve">הכי </w:t>
      </w:r>
      <w:bookmarkStart w:id="1857" w:name="_ETM_Q4_264440"/>
      <w:bookmarkEnd w:id="1857"/>
      <w:r>
        <w:rPr>
          <w:rtl/>
        </w:rPr>
        <w:t xml:space="preserve">מסוכן </w:t>
      </w:r>
      <w:bookmarkStart w:id="1858" w:name="_ETM_Q4_264950"/>
      <w:bookmarkEnd w:id="1858"/>
      <w:r>
        <w:rPr>
          <w:rtl/>
        </w:rPr>
        <w:t>במדינה</w:t>
      </w:r>
      <w:r>
        <w:rPr>
          <w:rFonts w:hint="cs"/>
          <w:rtl/>
        </w:rPr>
        <w:t>,</w:t>
      </w:r>
      <w:r>
        <w:rPr>
          <w:rtl/>
        </w:rPr>
        <w:t xml:space="preserve"> </w:t>
      </w:r>
      <w:bookmarkStart w:id="1859" w:name="_ETM_Q4_265370"/>
      <w:bookmarkEnd w:id="1859"/>
      <w:r>
        <w:rPr>
          <w:rtl/>
        </w:rPr>
        <w:t xml:space="preserve">וימים </w:t>
      </w:r>
      <w:bookmarkStart w:id="1860" w:name="_ETM_Q4_265730"/>
      <w:bookmarkEnd w:id="1860"/>
      <w:r>
        <w:rPr>
          <w:rtl/>
        </w:rPr>
        <w:t>יגידו</w:t>
      </w:r>
      <w:r>
        <w:rPr>
          <w:rFonts w:hint="cs"/>
          <w:rtl/>
        </w:rPr>
        <w:t xml:space="preserve">. היא גם </w:t>
      </w:r>
      <w:bookmarkStart w:id="1861" w:name="_ETM_Q4_266390"/>
      <w:bookmarkStart w:id="1862" w:name="_ETM_Q4_266660"/>
      <w:bookmarkEnd w:id="1861"/>
      <w:bookmarkEnd w:id="1862"/>
      <w:r>
        <w:rPr>
          <w:rtl/>
        </w:rPr>
        <w:t xml:space="preserve">תועמד </w:t>
      </w:r>
      <w:bookmarkStart w:id="1863" w:name="_ETM_Q4_267080"/>
      <w:bookmarkEnd w:id="1863"/>
      <w:r>
        <w:rPr>
          <w:rtl/>
        </w:rPr>
        <w:t xml:space="preserve">לדין </w:t>
      </w:r>
      <w:bookmarkStart w:id="1864" w:name="_ETM_Q4_267440"/>
      <w:bookmarkEnd w:id="1864"/>
      <w:r>
        <w:rPr>
          <w:rtl/>
        </w:rPr>
        <w:t xml:space="preserve">על </w:t>
      </w:r>
      <w:bookmarkStart w:id="1865" w:name="_ETM_Q4_267560"/>
      <w:bookmarkEnd w:id="1865"/>
      <w:r>
        <w:rPr>
          <w:rtl/>
        </w:rPr>
        <w:t>זה</w:t>
      </w:r>
      <w:r>
        <w:rPr>
          <w:rFonts w:hint="cs"/>
          <w:rtl/>
        </w:rPr>
        <w:t>,</w:t>
      </w:r>
      <w:r>
        <w:rPr>
          <w:rtl/>
        </w:rPr>
        <w:t xml:space="preserve"> </w:t>
      </w:r>
      <w:bookmarkStart w:id="1866" w:name="_ETM_Q4_268130"/>
      <w:bookmarkEnd w:id="1866"/>
      <w:r>
        <w:rPr>
          <w:rtl/>
        </w:rPr>
        <w:t xml:space="preserve">היא </w:t>
      </w:r>
      <w:bookmarkStart w:id="1867" w:name="_ETM_Q4_268280"/>
      <w:bookmarkEnd w:id="1867"/>
      <w:r>
        <w:rPr>
          <w:rtl/>
        </w:rPr>
        <w:t>ו</w:t>
      </w:r>
      <w:r>
        <w:rPr>
          <w:rFonts w:hint="cs"/>
          <w:rtl/>
        </w:rPr>
        <w:t>ג</w:t>
      </w:r>
      <w:r>
        <w:rPr>
          <w:rtl/>
        </w:rPr>
        <w:t>י</w:t>
      </w:r>
      <w:r>
        <w:rPr>
          <w:rFonts w:hint="cs"/>
          <w:rtl/>
        </w:rPr>
        <w:t>ל</w:t>
      </w:r>
      <w:r>
        <w:rPr>
          <w:rtl/>
        </w:rPr>
        <w:t xml:space="preserve"> </w:t>
      </w:r>
      <w:bookmarkStart w:id="1868" w:name="_ETM_Q4_268640"/>
      <w:bookmarkEnd w:id="1868"/>
      <w:r>
        <w:rPr>
          <w:rtl/>
        </w:rPr>
        <w:t>לימון</w:t>
      </w:r>
      <w:r>
        <w:rPr>
          <w:rFonts w:hint="cs"/>
          <w:rtl/>
        </w:rPr>
        <w:t>. למה?</w:t>
      </w:r>
      <w:r>
        <w:rPr>
          <w:rFonts w:hint="cs"/>
        </w:rPr>
        <w:t xml:space="preserve"> </w:t>
      </w:r>
      <w:bookmarkStart w:id="1869" w:name="_ETM_Q4_270060"/>
      <w:bookmarkStart w:id="1870" w:name="_ETM_Q4_271020"/>
      <w:bookmarkEnd w:id="1869"/>
      <w:bookmarkEnd w:id="1870"/>
      <w:r>
        <w:rPr>
          <w:rtl/>
        </w:rPr>
        <w:t xml:space="preserve">בגלל </w:t>
      </w:r>
      <w:bookmarkStart w:id="1871" w:name="_ETM_Q4_271530"/>
      <w:bookmarkEnd w:id="1871"/>
      <w:r>
        <w:rPr>
          <w:rtl/>
        </w:rPr>
        <w:t>שז</w:t>
      </w:r>
      <w:r>
        <w:rPr>
          <w:rFonts w:hint="cs"/>
          <w:rtl/>
        </w:rPr>
        <w:t>ו</w:t>
      </w:r>
      <w:r>
        <w:rPr>
          <w:rtl/>
        </w:rPr>
        <w:t xml:space="preserve"> </w:t>
      </w:r>
      <w:bookmarkStart w:id="1872" w:name="_ETM_Q4_272130"/>
      <w:bookmarkEnd w:id="1872"/>
      <w:r>
        <w:rPr>
          <w:rtl/>
        </w:rPr>
        <w:t>ה</w:t>
      </w:r>
      <w:r>
        <w:rPr>
          <w:rFonts w:hint="cs"/>
          <w:rtl/>
        </w:rPr>
        <w:t>קר</w:t>
      </w:r>
      <w:r>
        <w:rPr>
          <w:rtl/>
        </w:rPr>
        <w:t xml:space="preserve">יסה </w:t>
      </w:r>
      <w:bookmarkStart w:id="1873" w:name="_ETM_Q4_272730"/>
      <w:bookmarkEnd w:id="1873"/>
      <w:r>
        <w:rPr>
          <w:rtl/>
        </w:rPr>
        <w:t xml:space="preserve">הפנימית </w:t>
      </w:r>
      <w:bookmarkStart w:id="1874" w:name="_ETM_Q4_273480"/>
      <w:bookmarkEnd w:id="1874"/>
      <w:r>
        <w:rPr>
          <w:rtl/>
        </w:rPr>
        <w:t xml:space="preserve">בתוך </w:t>
      </w:r>
      <w:bookmarkStart w:id="1875" w:name="_ETM_Q4_273870"/>
      <w:bookmarkEnd w:id="1875"/>
      <w:r>
        <w:rPr>
          <w:rtl/>
        </w:rPr>
        <w:t xml:space="preserve">מדינת </w:t>
      </w:r>
      <w:bookmarkStart w:id="1876" w:name="_ETM_Q4_274319"/>
      <w:bookmarkEnd w:id="1876"/>
      <w:r>
        <w:rPr>
          <w:rtl/>
        </w:rPr>
        <w:t>ישראל</w:t>
      </w:r>
      <w:r>
        <w:rPr>
          <w:rFonts w:hint="cs"/>
          <w:rtl/>
        </w:rPr>
        <w:t>.</w:t>
      </w:r>
      <w:r>
        <w:rPr>
          <w:rtl/>
        </w:rPr>
        <w:t xml:space="preserve"> </w:t>
      </w:r>
      <w:bookmarkStart w:id="1877" w:name="_ETM_Q4_275520"/>
      <w:bookmarkEnd w:id="1877"/>
      <w:r>
        <w:rPr>
          <w:rtl/>
        </w:rPr>
        <w:t xml:space="preserve">החברה </w:t>
      </w:r>
      <w:bookmarkStart w:id="1878" w:name="_ETM_Q4_276030"/>
      <w:bookmarkEnd w:id="1878"/>
      <w:r>
        <w:rPr>
          <w:rtl/>
        </w:rPr>
        <w:t xml:space="preserve">הישראלית </w:t>
      </w:r>
      <w:bookmarkStart w:id="1879" w:name="_ETM_Q4_276690"/>
      <w:bookmarkEnd w:id="1879"/>
      <w:r>
        <w:rPr>
          <w:rFonts w:hint="cs"/>
          <w:rtl/>
        </w:rPr>
        <w:t>ק</w:t>
      </w:r>
      <w:r>
        <w:rPr>
          <w:rtl/>
        </w:rPr>
        <w:t>ורס</w:t>
      </w:r>
      <w:r>
        <w:rPr>
          <w:rFonts w:hint="cs"/>
          <w:rtl/>
        </w:rPr>
        <w:t>ת, ו</w:t>
      </w:r>
      <w:bookmarkStart w:id="1880" w:name="_ETM_Q4_277080"/>
      <w:bookmarkStart w:id="1881" w:name="_ETM_Q4_277200"/>
      <w:bookmarkStart w:id="1882" w:name="_ETM_Q4_277319"/>
      <w:bookmarkEnd w:id="1880"/>
      <w:bookmarkEnd w:id="1881"/>
      <w:bookmarkEnd w:id="1882"/>
      <w:r>
        <w:rPr>
          <w:rtl/>
        </w:rPr>
        <w:t xml:space="preserve">מה </w:t>
      </w:r>
      <w:bookmarkStart w:id="1883" w:name="_ETM_Q4_277560"/>
      <w:bookmarkEnd w:id="1883"/>
      <w:r>
        <w:rPr>
          <w:rtl/>
        </w:rPr>
        <w:t>חשבתם</w:t>
      </w:r>
      <w:r>
        <w:rPr>
          <w:rFonts w:hint="cs"/>
          <w:rtl/>
        </w:rPr>
        <w:t>?</w:t>
      </w:r>
      <w:r>
        <w:rPr>
          <w:rtl/>
        </w:rPr>
        <w:t xml:space="preserve"> </w:t>
      </w:r>
      <w:bookmarkStart w:id="1884" w:name="_ETM_Q4_278980"/>
      <w:bookmarkEnd w:id="1884"/>
      <w:r>
        <w:rPr>
          <w:rtl/>
        </w:rPr>
        <w:t xml:space="preserve">עד </w:t>
      </w:r>
      <w:bookmarkStart w:id="1885" w:name="_ETM_Q4_279190"/>
      <w:bookmarkEnd w:id="1885"/>
      <w:r>
        <w:rPr>
          <w:rtl/>
        </w:rPr>
        <w:t xml:space="preserve">מתי </w:t>
      </w:r>
      <w:bookmarkStart w:id="1886" w:name="_ETM_Q4_279700"/>
      <w:bookmarkEnd w:id="1886"/>
      <w:r>
        <w:rPr>
          <w:rtl/>
        </w:rPr>
        <w:t xml:space="preserve">ייתנו לזה </w:t>
      </w:r>
      <w:bookmarkStart w:id="1887" w:name="_ETM_Q4_280330"/>
      <w:bookmarkEnd w:id="1887"/>
      <w:r>
        <w:rPr>
          <w:rtl/>
        </w:rPr>
        <w:t>לקרות</w:t>
      </w:r>
      <w:r>
        <w:rPr>
          <w:rFonts w:hint="cs"/>
          <w:rtl/>
        </w:rPr>
        <w:t>?</w:t>
      </w:r>
    </w:p>
    <w:p w:rsidR="00E562FF" w:rsidRDefault="00E562FF" w:rsidP="00E875FD">
      <w:pPr>
        <w:rPr>
          <w:rtl/>
        </w:rPr>
      </w:pPr>
    </w:p>
    <w:p w:rsidR="00E562FF" w:rsidRDefault="00E562FF" w:rsidP="006509B7">
      <w:pPr>
        <w:rPr>
          <w:rtl/>
        </w:rPr>
      </w:pPr>
      <w:bookmarkStart w:id="1888" w:name="_ETM_Q4_282000"/>
      <w:bookmarkStart w:id="1889" w:name="_ETM_Q4_281230"/>
      <w:bookmarkEnd w:id="1888"/>
      <w:bookmarkEnd w:id="1889"/>
      <w:r>
        <w:rPr>
          <w:rtl/>
        </w:rPr>
        <w:t xml:space="preserve">נניח </w:t>
      </w:r>
      <w:bookmarkStart w:id="1890" w:name="_ETM_Q4_281680"/>
      <w:bookmarkEnd w:id="1890"/>
      <w:r>
        <w:rPr>
          <w:rFonts w:hint="cs"/>
          <w:rtl/>
        </w:rPr>
        <w:t>ש</w:t>
      </w:r>
      <w:r>
        <w:rPr>
          <w:rtl/>
        </w:rPr>
        <w:t xml:space="preserve">עכשיו </w:t>
      </w:r>
      <w:bookmarkStart w:id="1891" w:name="_ETM_Q4_282069"/>
      <w:bookmarkEnd w:id="1891"/>
      <w:r>
        <w:rPr>
          <w:rtl/>
        </w:rPr>
        <w:t>א</w:t>
      </w:r>
      <w:r>
        <w:rPr>
          <w:rFonts w:hint="cs"/>
          <w:rtl/>
        </w:rPr>
        <w:t>ין</w:t>
      </w:r>
      <w:r>
        <w:rPr>
          <w:rtl/>
        </w:rPr>
        <w:t xml:space="preserve"> </w:t>
      </w:r>
      <w:bookmarkStart w:id="1892" w:name="_ETM_Q4_282220"/>
      <w:bookmarkEnd w:id="1892"/>
      <w:r>
        <w:rPr>
          <w:rtl/>
        </w:rPr>
        <w:t>התערבות</w:t>
      </w:r>
      <w:r>
        <w:rPr>
          <w:rFonts w:hint="cs"/>
          <w:rtl/>
        </w:rPr>
        <w:t>,</w:t>
      </w:r>
      <w:bookmarkStart w:id="1893" w:name="_ETM_Q4_282850"/>
      <w:bookmarkEnd w:id="1893"/>
      <w:r>
        <w:rPr>
          <w:rFonts w:hint="cs"/>
          <w:rtl/>
        </w:rPr>
        <w:t xml:space="preserve"> לא </w:t>
      </w:r>
      <w:bookmarkStart w:id="1894" w:name="_ETM_Q4_280000"/>
      <w:bookmarkEnd w:id="1894"/>
      <w:r>
        <w:rPr>
          <w:rFonts w:hint="cs"/>
          <w:rtl/>
        </w:rPr>
        <w:t>מ</w:t>
      </w:r>
      <w:r>
        <w:rPr>
          <w:rtl/>
        </w:rPr>
        <w:t>שטרה</w:t>
      </w:r>
      <w:r>
        <w:rPr>
          <w:rFonts w:hint="cs"/>
          <w:rtl/>
        </w:rPr>
        <w:t>,</w:t>
      </w:r>
      <w:r>
        <w:rPr>
          <w:rtl/>
        </w:rPr>
        <w:t xml:space="preserve"> </w:t>
      </w:r>
      <w:bookmarkStart w:id="1895" w:name="_ETM_Q4_283390"/>
      <w:bookmarkEnd w:id="1895"/>
      <w:r>
        <w:rPr>
          <w:rtl/>
        </w:rPr>
        <w:t xml:space="preserve">לא </w:t>
      </w:r>
      <w:bookmarkStart w:id="1896" w:name="_ETM_Q4_283510"/>
      <w:bookmarkEnd w:id="1896"/>
      <w:r>
        <w:rPr>
          <w:rtl/>
        </w:rPr>
        <w:t>יוע</w:t>
      </w:r>
      <w:r>
        <w:rPr>
          <w:rFonts w:hint="cs"/>
          <w:rtl/>
        </w:rPr>
        <w:t>צת</w:t>
      </w:r>
      <w:r>
        <w:rPr>
          <w:rtl/>
        </w:rPr>
        <w:t xml:space="preserve"> </w:t>
      </w:r>
      <w:bookmarkStart w:id="1897" w:name="_ETM_Q4_283720"/>
      <w:bookmarkEnd w:id="1897"/>
      <w:r>
        <w:rPr>
          <w:rtl/>
        </w:rPr>
        <w:t>משפטי</w:t>
      </w:r>
      <w:r>
        <w:rPr>
          <w:rFonts w:hint="cs"/>
          <w:rtl/>
        </w:rPr>
        <w:t>ת.</w:t>
      </w:r>
      <w:r>
        <w:rPr>
          <w:rtl/>
        </w:rPr>
        <w:t xml:space="preserve"> </w:t>
      </w:r>
      <w:bookmarkStart w:id="1898" w:name="_ETM_Q4_285350"/>
      <w:bookmarkEnd w:id="1898"/>
      <w:r>
        <w:rPr>
          <w:rtl/>
        </w:rPr>
        <w:t xml:space="preserve">מה </w:t>
      </w:r>
      <w:bookmarkStart w:id="1899" w:name="_ETM_Q4_285620"/>
      <w:bookmarkEnd w:id="1899"/>
      <w:r>
        <w:rPr>
          <w:rtl/>
        </w:rPr>
        <w:t>חשבתם</w:t>
      </w:r>
      <w:r>
        <w:rPr>
          <w:rFonts w:hint="cs"/>
          <w:rtl/>
        </w:rPr>
        <w:t>,</w:t>
      </w:r>
      <w:r>
        <w:rPr>
          <w:rtl/>
        </w:rPr>
        <w:t xml:space="preserve"> </w:t>
      </w:r>
      <w:bookmarkStart w:id="1900" w:name="_ETM_Q4_286190"/>
      <w:bookmarkEnd w:id="1900"/>
      <w:r>
        <w:rPr>
          <w:rtl/>
        </w:rPr>
        <w:t>ש</w:t>
      </w:r>
      <w:bookmarkStart w:id="1901" w:name="_ETM_Q4_286370"/>
      <w:bookmarkEnd w:id="1901"/>
      <w:r>
        <w:rPr>
          <w:rFonts w:hint="cs"/>
          <w:rtl/>
        </w:rPr>
        <w:t>ה</w:t>
      </w:r>
      <w:r>
        <w:rPr>
          <w:rtl/>
        </w:rPr>
        <w:t>אזרחים</w:t>
      </w:r>
      <w:r>
        <w:rPr>
          <w:rFonts w:hint="cs"/>
          <w:rtl/>
        </w:rPr>
        <w:t xml:space="preserve"> –</w:t>
      </w:r>
      <w:r>
        <w:rPr>
          <w:rtl/>
        </w:rPr>
        <w:t xml:space="preserve"> </w:t>
      </w:r>
      <w:bookmarkStart w:id="1902" w:name="_ETM_Q4_286819"/>
      <w:bookmarkEnd w:id="1902"/>
      <w:r>
        <w:rPr>
          <w:rtl/>
        </w:rPr>
        <w:t xml:space="preserve">מה </w:t>
      </w:r>
      <w:bookmarkStart w:id="1903" w:name="_ETM_Q4_286940"/>
      <w:bookmarkEnd w:id="1903"/>
      <w:r>
        <w:rPr>
          <w:rFonts w:hint="cs"/>
          <w:rtl/>
        </w:rPr>
        <w:t xml:space="preserve">יעשו? </w:t>
      </w:r>
      <w:bookmarkStart w:id="1904" w:name="_ETM_Q4_288720"/>
      <w:bookmarkEnd w:id="1904"/>
      <w:r>
        <w:rPr>
          <w:rtl/>
        </w:rPr>
        <w:t xml:space="preserve">איש </w:t>
      </w:r>
      <w:bookmarkStart w:id="1905" w:name="_ETM_Q4_289080"/>
      <w:bookmarkEnd w:id="1905"/>
      <w:r>
        <w:rPr>
          <w:rtl/>
        </w:rPr>
        <w:t xml:space="preserve">הישר </w:t>
      </w:r>
      <w:bookmarkStart w:id="1906" w:name="_ETM_Q4_289560"/>
      <w:bookmarkEnd w:id="1906"/>
      <w:r>
        <w:rPr>
          <w:rtl/>
        </w:rPr>
        <w:t xml:space="preserve">בעיניו </w:t>
      </w:r>
      <w:bookmarkStart w:id="1907" w:name="_ETM_Q4_289920"/>
      <w:bookmarkEnd w:id="1907"/>
      <w:r>
        <w:rPr>
          <w:rtl/>
        </w:rPr>
        <w:t>יעשה</w:t>
      </w:r>
      <w:r>
        <w:rPr>
          <w:rFonts w:hint="cs"/>
          <w:rtl/>
        </w:rPr>
        <w:t>.</w:t>
      </w:r>
      <w:r>
        <w:rPr>
          <w:rtl/>
        </w:rPr>
        <w:t xml:space="preserve"> </w:t>
      </w:r>
      <w:bookmarkStart w:id="1908" w:name="_ETM_Q4_290310"/>
      <w:bookmarkStart w:id="1909" w:name="_ETM_Q4_290400"/>
      <w:bookmarkEnd w:id="1908"/>
      <w:bookmarkEnd w:id="1909"/>
      <w:r>
        <w:rPr>
          <w:rtl/>
        </w:rPr>
        <w:t xml:space="preserve">מי </w:t>
      </w:r>
      <w:bookmarkStart w:id="1910" w:name="_ETM_Q4_290550"/>
      <w:bookmarkEnd w:id="1910"/>
      <w:r>
        <w:rPr>
          <w:rtl/>
        </w:rPr>
        <w:t xml:space="preserve">שלוקח </w:t>
      </w:r>
      <w:bookmarkStart w:id="1911" w:name="_ETM_Q4_291000"/>
      <w:bookmarkEnd w:id="1911"/>
      <w:r>
        <w:rPr>
          <w:rtl/>
        </w:rPr>
        <w:t xml:space="preserve">את </w:t>
      </w:r>
      <w:bookmarkStart w:id="1912" w:name="_ETM_Q4_291060"/>
      <w:bookmarkEnd w:id="1912"/>
      <w:r>
        <w:rPr>
          <w:rtl/>
        </w:rPr>
        <w:t>ה</w:t>
      </w:r>
      <w:r>
        <w:rPr>
          <w:rFonts w:hint="cs"/>
          <w:rtl/>
        </w:rPr>
        <w:t>ח</w:t>
      </w:r>
      <w:r>
        <w:rPr>
          <w:rtl/>
        </w:rPr>
        <w:t xml:space="preserve">וק </w:t>
      </w:r>
      <w:bookmarkStart w:id="1913" w:name="_ETM_Q4_291240"/>
      <w:bookmarkEnd w:id="1913"/>
      <w:r>
        <w:rPr>
          <w:rtl/>
        </w:rPr>
        <w:t xml:space="preserve">מהצד </w:t>
      </w:r>
      <w:bookmarkStart w:id="1914" w:name="_ETM_Q4_291600"/>
      <w:bookmarkEnd w:id="1914"/>
      <w:r>
        <w:rPr>
          <w:rtl/>
        </w:rPr>
        <w:t>הזה</w:t>
      </w:r>
      <w:r>
        <w:rPr>
          <w:rFonts w:hint="cs"/>
          <w:rtl/>
        </w:rPr>
        <w:t>,</w:t>
      </w:r>
      <w:r>
        <w:rPr>
          <w:rtl/>
        </w:rPr>
        <w:t xml:space="preserve"> </w:t>
      </w:r>
      <w:bookmarkStart w:id="1915" w:name="_ETM_Q4_291840"/>
      <w:bookmarkEnd w:id="1915"/>
      <w:r>
        <w:rPr>
          <w:rtl/>
        </w:rPr>
        <w:t xml:space="preserve">ייקח </w:t>
      </w:r>
      <w:bookmarkStart w:id="1916" w:name="_ETM_Q4_292050"/>
      <w:bookmarkEnd w:id="1916"/>
      <w:r>
        <w:rPr>
          <w:rtl/>
        </w:rPr>
        <w:t xml:space="preserve">את </w:t>
      </w:r>
      <w:bookmarkStart w:id="1917" w:name="_ETM_Q4_292140"/>
      <w:bookmarkEnd w:id="1917"/>
      <w:r>
        <w:rPr>
          <w:rtl/>
        </w:rPr>
        <w:t xml:space="preserve">החוק </w:t>
      </w:r>
      <w:bookmarkStart w:id="1918" w:name="_ETM_Q4_292979"/>
      <w:bookmarkStart w:id="1919" w:name="_ETM_Q4_293159"/>
      <w:bookmarkStart w:id="1920" w:name="_ETM_Q4_293880"/>
      <w:bookmarkEnd w:id="1918"/>
      <w:bookmarkEnd w:id="1919"/>
      <w:bookmarkEnd w:id="1920"/>
      <w:r>
        <w:rPr>
          <w:rtl/>
        </w:rPr>
        <w:t xml:space="preserve">לידיים </w:t>
      </w:r>
      <w:bookmarkStart w:id="1921" w:name="_ETM_Q4_294420"/>
      <w:bookmarkEnd w:id="1921"/>
      <w:r>
        <w:rPr>
          <w:rtl/>
        </w:rPr>
        <w:t xml:space="preserve">בצד </w:t>
      </w:r>
      <w:bookmarkStart w:id="1922" w:name="_ETM_Q4_294659"/>
      <w:bookmarkEnd w:id="1922"/>
      <w:r>
        <w:rPr>
          <w:rtl/>
        </w:rPr>
        <w:t>השני</w:t>
      </w:r>
      <w:r>
        <w:rPr>
          <w:rFonts w:hint="cs"/>
          <w:rtl/>
        </w:rPr>
        <w:t>.</w:t>
      </w:r>
      <w:r w:rsidR="006509B7">
        <w:rPr>
          <w:rFonts w:hint="cs"/>
          <w:rtl/>
        </w:rPr>
        <w:t xml:space="preserve"> </w:t>
      </w:r>
      <w:bookmarkStart w:id="1923" w:name="_ETM_Q4_295000"/>
      <w:bookmarkStart w:id="1924" w:name="_ETM_Q4_296670"/>
      <w:bookmarkEnd w:id="1923"/>
      <w:bookmarkEnd w:id="1924"/>
      <w:r>
        <w:rPr>
          <w:rtl/>
        </w:rPr>
        <w:t xml:space="preserve">זה </w:t>
      </w:r>
      <w:bookmarkStart w:id="1925" w:name="_ETM_Q4_296969"/>
      <w:bookmarkEnd w:id="1925"/>
      <w:r>
        <w:rPr>
          <w:rtl/>
        </w:rPr>
        <w:t xml:space="preserve">הגיוני </w:t>
      </w:r>
      <w:bookmarkStart w:id="1926" w:name="_ETM_Q4_297390"/>
      <w:bookmarkEnd w:id="1926"/>
      <w:r>
        <w:rPr>
          <w:rtl/>
        </w:rPr>
        <w:t>שבן</w:t>
      </w:r>
      <w:r>
        <w:rPr>
          <w:rFonts w:hint="cs"/>
          <w:rtl/>
        </w:rPr>
        <w:t xml:space="preserve"> </w:t>
      </w:r>
      <w:r>
        <w:rPr>
          <w:rtl/>
        </w:rPr>
        <w:t xml:space="preserve">אדם </w:t>
      </w:r>
      <w:bookmarkStart w:id="1927" w:name="_ETM_Q4_297960"/>
      <w:bookmarkEnd w:id="1927"/>
      <w:r>
        <w:rPr>
          <w:rFonts w:hint="cs"/>
          <w:rtl/>
        </w:rPr>
        <w:t xml:space="preserve">ממהר הביתה, </w:t>
      </w:r>
      <w:r>
        <w:rPr>
          <w:rtl/>
        </w:rPr>
        <w:t xml:space="preserve">עומד </w:t>
      </w:r>
      <w:bookmarkStart w:id="1928" w:name="_ETM_Q4_298200"/>
      <w:bookmarkEnd w:id="1928"/>
      <w:r>
        <w:rPr>
          <w:rtl/>
        </w:rPr>
        <w:t>בפקק</w:t>
      </w:r>
      <w:bookmarkStart w:id="1929" w:name="_ETM_Q4_298770"/>
      <w:bookmarkStart w:id="1930" w:name="_ETM_Q4_299250"/>
      <w:bookmarkEnd w:id="1929"/>
      <w:bookmarkEnd w:id="1930"/>
      <w:r>
        <w:rPr>
          <w:rFonts w:hint="cs"/>
          <w:rtl/>
        </w:rPr>
        <w:t xml:space="preserve"> חמש</w:t>
      </w:r>
      <w:r w:rsidR="006509B7">
        <w:rPr>
          <w:rFonts w:hint="cs"/>
          <w:rtl/>
        </w:rPr>
        <w:t>-</w:t>
      </w:r>
      <w:r>
        <w:rPr>
          <w:rFonts w:hint="cs"/>
          <w:rtl/>
        </w:rPr>
        <w:t>שש</w:t>
      </w:r>
      <w:bookmarkStart w:id="1931" w:name="_ETM_Q4_300119"/>
      <w:bookmarkEnd w:id="1931"/>
      <w:r>
        <w:rPr>
          <w:rtl/>
        </w:rPr>
        <w:t xml:space="preserve"> </w:t>
      </w:r>
      <w:bookmarkStart w:id="1932" w:name="_ETM_Q4_300750"/>
      <w:bookmarkEnd w:id="1932"/>
      <w:r>
        <w:rPr>
          <w:rtl/>
        </w:rPr>
        <w:t xml:space="preserve">שעות </w:t>
      </w:r>
      <w:bookmarkStart w:id="1933" w:name="_ETM_Q4_300990"/>
      <w:bookmarkEnd w:id="1933"/>
      <w:r>
        <w:rPr>
          <w:rtl/>
        </w:rPr>
        <w:t xml:space="preserve">בגלל </w:t>
      </w:r>
      <w:bookmarkStart w:id="1934" w:name="_ETM_Q4_301200"/>
      <w:bookmarkEnd w:id="1934"/>
      <w:r>
        <w:rPr>
          <w:rtl/>
        </w:rPr>
        <w:t>שמישהו</w:t>
      </w:r>
      <w:r>
        <w:rPr>
          <w:rFonts w:hint="cs"/>
          <w:rtl/>
        </w:rPr>
        <w:t>,</w:t>
      </w:r>
      <w:r>
        <w:rPr>
          <w:rtl/>
        </w:rPr>
        <w:t xml:space="preserve"> </w:t>
      </w:r>
      <w:bookmarkStart w:id="1935" w:name="_ETM_Q4_301649"/>
      <w:bookmarkEnd w:id="1935"/>
      <w:r>
        <w:rPr>
          <w:rtl/>
        </w:rPr>
        <w:t>בא</w:t>
      </w:r>
      <w:r>
        <w:rPr>
          <w:rFonts w:hint="cs"/>
          <w:rtl/>
        </w:rPr>
        <w:t xml:space="preserve"> לו</w:t>
      </w:r>
      <w:r>
        <w:rPr>
          <w:rtl/>
        </w:rPr>
        <w:t xml:space="preserve"> </w:t>
      </w:r>
      <w:bookmarkStart w:id="1936" w:name="_ETM_Q4_301890"/>
      <w:bookmarkEnd w:id="1936"/>
      <w:r>
        <w:rPr>
          <w:rtl/>
        </w:rPr>
        <w:t xml:space="preserve">לעצור </w:t>
      </w:r>
      <w:bookmarkStart w:id="1937" w:name="_ETM_Q4_302250"/>
      <w:bookmarkEnd w:id="1937"/>
      <w:r>
        <w:rPr>
          <w:rtl/>
        </w:rPr>
        <w:t>אותו</w:t>
      </w:r>
      <w:r>
        <w:rPr>
          <w:rFonts w:hint="cs"/>
          <w:rtl/>
        </w:rPr>
        <w:t>?</w:t>
      </w:r>
      <w:r>
        <w:rPr>
          <w:rtl/>
        </w:rPr>
        <w:t xml:space="preserve"> </w:t>
      </w:r>
      <w:bookmarkStart w:id="1938" w:name="_ETM_Q4_304109"/>
      <w:bookmarkEnd w:id="1938"/>
      <w:r>
        <w:rPr>
          <w:rtl/>
        </w:rPr>
        <w:t xml:space="preserve">זה </w:t>
      </w:r>
      <w:bookmarkStart w:id="1939" w:name="_ETM_Q4_304349"/>
      <w:bookmarkEnd w:id="1939"/>
      <w:r>
        <w:rPr>
          <w:rtl/>
        </w:rPr>
        <w:t>הגי</w:t>
      </w:r>
      <w:r>
        <w:rPr>
          <w:rFonts w:hint="cs"/>
          <w:rtl/>
        </w:rPr>
        <w:t xml:space="preserve">וני שחבר כנסת </w:t>
      </w:r>
      <w:bookmarkStart w:id="1940" w:name="_ETM_Q4_304679"/>
      <w:bookmarkStart w:id="1941" w:name="_ETM_Q4_304799"/>
      <w:bookmarkStart w:id="1942" w:name="_ETM_Q4_305399"/>
      <w:bookmarkStart w:id="1943" w:name="_ETM_Q4_305669"/>
      <w:bookmarkEnd w:id="1940"/>
      <w:bookmarkEnd w:id="1941"/>
      <w:bookmarkEnd w:id="1942"/>
      <w:bookmarkEnd w:id="1943"/>
      <w:r>
        <w:rPr>
          <w:rtl/>
        </w:rPr>
        <w:t xml:space="preserve">יושב </w:t>
      </w:r>
      <w:bookmarkStart w:id="1944" w:name="_ETM_Q4_306509"/>
      <w:bookmarkEnd w:id="1944"/>
      <w:r>
        <w:rPr>
          <w:rtl/>
        </w:rPr>
        <w:t xml:space="preserve">באיזה </w:t>
      </w:r>
      <w:bookmarkStart w:id="1945" w:name="_ETM_Q4_306869"/>
      <w:bookmarkEnd w:id="1945"/>
      <w:r>
        <w:rPr>
          <w:rtl/>
        </w:rPr>
        <w:t xml:space="preserve">בית </w:t>
      </w:r>
      <w:bookmarkStart w:id="1946" w:name="_ETM_Q4_307079"/>
      <w:bookmarkEnd w:id="1946"/>
      <w:r>
        <w:rPr>
          <w:rtl/>
        </w:rPr>
        <w:t xml:space="preserve">קפה </w:t>
      </w:r>
      <w:bookmarkStart w:id="1947" w:name="_ETM_Q4_307380"/>
      <w:bookmarkEnd w:id="1947"/>
      <w:r>
        <w:rPr>
          <w:rtl/>
        </w:rPr>
        <w:t xml:space="preserve">עם </w:t>
      </w:r>
      <w:bookmarkStart w:id="1948" w:name="_ETM_Q4_307469"/>
      <w:bookmarkEnd w:id="1948"/>
      <w:r>
        <w:rPr>
          <w:rtl/>
        </w:rPr>
        <w:t xml:space="preserve">חבר </w:t>
      </w:r>
      <w:bookmarkStart w:id="1949" w:name="_ETM_Q4_307770"/>
      <w:bookmarkEnd w:id="1949"/>
      <w:r>
        <w:rPr>
          <w:rtl/>
        </w:rPr>
        <w:t xml:space="preserve">שלו </w:t>
      </w:r>
      <w:bookmarkStart w:id="1950" w:name="_ETM_Q4_308010"/>
      <w:bookmarkEnd w:id="1950"/>
      <w:r>
        <w:rPr>
          <w:rtl/>
        </w:rPr>
        <w:t>ומדבר</w:t>
      </w:r>
      <w:r>
        <w:rPr>
          <w:rFonts w:hint="cs"/>
          <w:rtl/>
        </w:rPr>
        <w:t xml:space="preserve">, ובאים </w:t>
      </w:r>
      <w:bookmarkStart w:id="1951" w:name="_ETM_Q4_308909"/>
      <w:bookmarkStart w:id="1952" w:name="_ETM_Q4_309419"/>
      <w:bookmarkEnd w:id="1951"/>
      <w:bookmarkEnd w:id="1952"/>
      <w:r>
        <w:rPr>
          <w:rtl/>
        </w:rPr>
        <w:t xml:space="preserve">אנשים </w:t>
      </w:r>
      <w:bookmarkStart w:id="1953" w:name="_ETM_Q4_309810"/>
      <w:bookmarkEnd w:id="1953"/>
      <w:r>
        <w:rPr>
          <w:rtl/>
        </w:rPr>
        <w:t xml:space="preserve">שמה </w:t>
      </w:r>
      <w:bookmarkStart w:id="1954" w:name="_ETM_Q4_310530"/>
      <w:bookmarkEnd w:id="1954"/>
      <w:r>
        <w:rPr>
          <w:rtl/>
        </w:rPr>
        <w:t>ו</w:t>
      </w:r>
      <w:bookmarkStart w:id="1955" w:name="_ETM_Q4_310680"/>
      <w:bookmarkEnd w:id="1955"/>
      <w:r>
        <w:rPr>
          <w:rtl/>
        </w:rPr>
        <w:t xml:space="preserve">מתחילים </w:t>
      </w:r>
      <w:bookmarkStart w:id="1956" w:name="_ETM_Q4_310980"/>
      <w:bookmarkEnd w:id="1956"/>
      <w:r>
        <w:rPr>
          <w:rtl/>
        </w:rPr>
        <w:t xml:space="preserve">לקלל </w:t>
      </w:r>
      <w:bookmarkStart w:id="1957" w:name="_ETM_Q4_311370"/>
      <w:bookmarkEnd w:id="1957"/>
      <w:r>
        <w:rPr>
          <w:rtl/>
        </w:rPr>
        <w:t>אותו</w:t>
      </w:r>
      <w:r>
        <w:rPr>
          <w:rFonts w:hint="cs"/>
          <w:rtl/>
        </w:rPr>
        <w:t>?</w:t>
      </w:r>
      <w:r>
        <w:rPr>
          <w:rtl/>
        </w:rPr>
        <w:t xml:space="preserve"> </w:t>
      </w:r>
      <w:bookmarkStart w:id="1958" w:name="_ETM_Q4_312220"/>
      <w:bookmarkEnd w:id="1958"/>
      <w:r>
        <w:rPr>
          <w:rtl/>
        </w:rPr>
        <w:t>טוב</w:t>
      </w:r>
      <w:r>
        <w:rPr>
          <w:rFonts w:hint="cs"/>
          <w:rtl/>
        </w:rPr>
        <w:t xml:space="preserve">, </w:t>
      </w:r>
      <w:bookmarkStart w:id="1959" w:name="_ETM_Q4_311000"/>
      <w:bookmarkEnd w:id="1959"/>
      <w:r>
        <w:rPr>
          <w:rFonts w:hint="cs"/>
          <w:rtl/>
        </w:rPr>
        <w:t xml:space="preserve">קלל </w:t>
      </w:r>
      <w:bookmarkStart w:id="1960" w:name="_ETM_Q4_312520"/>
      <w:bookmarkStart w:id="1961" w:name="_ETM_Q4_312760"/>
      <w:bookmarkStart w:id="1962" w:name="_ETM_Q4_312970"/>
      <w:bookmarkEnd w:id="1960"/>
      <w:bookmarkEnd w:id="1961"/>
      <w:bookmarkEnd w:id="1962"/>
      <w:r>
        <w:rPr>
          <w:rtl/>
        </w:rPr>
        <w:t>פעם</w:t>
      </w:r>
      <w:r>
        <w:rPr>
          <w:rFonts w:hint="cs"/>
          <w:rtl/>
        </w:rPr>
        <w:t>,</w:t>
      </w:r>
      <w:r>
        <w:rPr>
          <w:rtl/>
        </w:rPr>
        <w:t xml:space="preserve"> </w:t>
      </w:r>
      <w:bookmarkStart w:id="1963" w:name="_ETM_Q4_313330"/>
      <w:bookmarkEnd w:id="1963"/>
      <w:r>
        <w:rPr>
          <w:rtl/>
        </w:rPr>
        <w:t>פעמיים</w:t>
      </w:r>
      <w:r>
        <w:rPr>
          <w:rFonts w:hint="cs"/>
          <w:rtl/>
        </w:rPr>
        <w:t xml:space="preserve">, שחרר. </w:t>
      </w:r>
      <w:bookmarkStart w:id="1964" w:name="_ETM_Q4_313810"/>
      <w:bookmarkStart w:id="1965" w:name="_ETM_Q4_315950"/>
      <w:bookmarkEnd w:id="1964"/>
      <w:bookmarkEnd w:id="1965"/>
      <w:r>
        <w:rPr>
          <w:rtl/>
        </w:rPr>
        <w:t xml:space="preserve">יושבים </w:t>
      </w:r>
      <w:bookmarkStart w:id="1966" w:name="_ETM_Q4_316430"/>
      <w:bookmarkEnd w:id="1966"/>
      <w:r>
        <w:rPr>
          <w:rtl/>
        </w:rPr>
        <w:t xml:space="preserve">שם </w:t>
      </w:r>
      <w:bookmarkStart w:id="1967" w:name="_ETM_Q4_316730"/>
      <w:bookmarkEnd w:id="1967"/>
      <w:r>
        <w:rPr>
          <w:rtl/>
        </w:rPr>
        <w:t xml:space="preserve">חצי </w:t>
      </w:r>
      <w:bookmarkStart w:id="1968" w:name="_ETM_Q4_317090"/>
      <w:bookmarkEnd w:id="1968"/>
      <w:r>
        <w:rPr>
          <w:rtl/>
        </w:rPr>
        <w:t>שעה</w:t>
      </w:r>
      <w:r>
        <w:rPr>
          <w:rFonts w:hint="cs"/>
          <w:rtl/>
        </w:rPr>
        <w:t>–</w:t>
      </w:r>
      <w:bookmarkStart w:id="1969" w:name="_ETM_Q4_317389"/>
      <w:bookmarkEnd w:id="1969"/>
      <w:r>
        <w:rPr>
          <w:rtl/>
        </w:rPr>
        <w:t>שעה</w:t>
      </w:r>
      <w:r>
        <w:rPr>
          <w:rFonts w:hint="cs"/>
          <w:rtl/>
        </w:rPr>
        <w:t xml:space="preserve">, אומרים לו: אתה קום מפה. </w:t>
      </w:r>
    </w:p>
    <w:p w:rsidR="00E562FF" w:rsidRDefault="00E562FF" w:rsidP="00E875FD">
      <w:pPr>
        <w:rPr>
          <w:rtl/>
        </w:rPr>
      </w:pPr>
      <w:bookmarkStart w:id="1970" w:name="_ETM_Q4_320000"/>
      <w:bookmarkEnd w:id="1970"/>
    </w:p>
    <w:p w:rsidR="00E562FF" w:rsidRDefault="00E562FF" w:rsidP="00E875FD">
      <w:pPr>
        <w:rPr>
          <w:rtl/>
        </w:rPr>
      </w:pPr>
      <w:bookmarkStart w:id="1971" w:name="_ETM_Q4_321000"/>
      <w:bookmarkStart w:id="1972" w:name="_ETM_Q4_317750"/>
      <w:bookmarkStart w:id="1973" w:name="_ETM_Q4_318349"/>
      <w:bookmarkStart w:id="1974" w:name="_ETM_Q4_318500"/>
      <w:bookmarkStart w:id="1975" w:name="_ETM_Q4_318829"/>
      <w:bookmarkStart w:id="1976" w:name="_ETM_Q4_318919"/>
      <w:bookmarkStart w:id="1977" w:name="_ETM_Q4_320610"/>
      <w:bookmarkEnd w:id="1971"/>
      <w:bookmarkEnd w:id="1972"/>
      <w:bookmarkEnd w:id="1973"/>
      <w:bookmarkEnd w:id="1974"/>
      <w:bookmarkEnd w:id="1975"/>
      <w:bookmarkEnd w:id="1976"/>
      <w:bookmarkEnd w:id="1977"/>
      <w:r>
        <w:rPr>
          <w:rtl/>
        </w:rPr>
        <w:t xml:space="preserve">זה האלימות </w:t>
      </w:r>
      <w:bookmarkStart w:id="1978" w:name="_ETM_Q4_321569"/>
      <w:bookmarkEnd w:id="1978"/>
      <w:r>
        <w:rPr>
          <w:rtl/>
        </w:rPr>
        <w:t xml:space="preserve">של </w:t>
      </w:r>
      <w:bookmarkStart w:id="1979" w:name="_ETM_Q4_321750"/>
      <w:bookmarkEnd w:id="1979"/>
      <w:r>
        <w:rPr>
          <w:rtl/>
        </w:rPr>
        <w:t xml:space="preserve">השמאל </w:t>
      </w:r>
      <w:bookmarkStart w:id="1980" w:name="_ETM_Q4_322290"/>
      <w:bookmarkEnd w:id="1980"/>
      <w:r>
        <w:rPr>
          <w:rtl/>
        </w:rPr>
        <w:t xml:space="preserve">וזה </w:t>
      </w:r>
      <w:bookmarkStart w:id="1981" w:name="_ETM_Q4_322560"/>
      <w:bookmarkEnd w:id="1981"/>
      <w:r>
        <w:rPr>
          <w:rtl/>
        </w:rPr>
        <w:t xml:space="preserve">מה </w:t>
      </w:r>
      <w:bookmarkStart w:id="1982" w:name="_ETM_Q4_322650"/>
      <w:bookmarkEnd w:id="1982"/>
      <w:r>
        <w:rPr>
          <w:rtl/>
        </w:rPr>
        <w:t xml:space="preserve">שטענתי </w:t>
      </w:r>
      <w:bookmarkStart w:id="1983" w:name="_ETM_Q4_323190"/>
      <w:bookmarkEnd w:id="1983"/>
      <w:r>
        <w:rPr>
          <w:rtl/>
        </w:rPr>
        <w:t>תמיד</w:t>
      </w:r>
      <w:r>
        <w:rPr>
          <w:rFonts w:hint="cs"/>
          <w:rtl/>
        </w:rPr>
        <w:t>.</w:t>
      </w:r>
      <w:r>
        <w:rPr>
          <w:rtl/>
        </w:rPr>
        <w:t xml:space="preserve"> </w:t>
      </w:r>
      <w:bookmarkStart w:id="1984" w:name="_ETM_Q4_324160"/>
      <w:bookmarkEnd w:id="1984"/>
      <w:r>
        <w:rPr>
          <w:rtl/>
        </w:rPr>
        <w:t xml:space="preserve">השמאל </w:t>
      </w:r>
      <w:bookmarkStart w:id="1985" w:name="_ETM_Q4_324700"/>
      <w:bookmarkEnd w:id="1985"/>
      <w:r>
        <w:rPr>
          <w:rtl/>
        </w:rPr>
        <w:t xml:space="preserve">מעולם </w:t>
      </w:r>
      <w:bookmarkStart w:id="1986" w:name="_ETM_Q4_325510"/>
      <w:bookmarkEnd w:id="1986"/>
      <w:r>
        <w:rPr>
          <w:rtl/>
        </w:rPr>
        <w:t xml:space="preserve">לא </w:t>
      </w:r>
      <w:bookmarkStart w:id="1987" w:name="_ETM_Q4_325810"/>
      <w:bookmarkEnd w:id="1987"/>
      <w:r>
        <w:rPr>
          <w:rtl/>
        </w:rPr>
        <w:t xml:space="preserve">היה </w:t>
      </w:r>
      <w:bookmarkStart w:id="1988" w:name="_ETM_Q4_325960"/>
      <w:bookmarkEnd w:id="1988"/>
      <w:r>
        <w:rPr>
          <w:rtl/>
        </w:rPr>
        <w:t>דמוקרטי</w:t>
      </w:r>
      <w:r>
        <w:rPr>
          <w:rFonts w:hint="cs"/>
          <w:rtl/>
        </w:rPr>
        <w:t>,</w:t>
      </w:r>
      <w:r>
        <w:rPr>
          <w:rtl/>
        </w:rPr>
        <w:t xml:space="preserve"> </w:t>
      </w:r>
      <w:bookmarkStart w:id="1989" w:name="_ETM_Q4_326710"/>
      <w:bookmarkEnd w:id="1989"/>
      <w:r>
        <w:rPr>
          <w:rtl/>
        </w:rPr>
        <w:t xml:space="preserve">דרך </w:t>
      </w:r>
      <w:bookmarkStart w:id="1990" w:name="_ETM_Q4_326980"/>
      <w:bookmarkEnd w:id="1990"/>
      <w:r>
        <w:rPr>
          <w:rtl/>
        </w:rPr>
        <w:t xml:space="preserve">אגב </w:t>
      </w:r>
      <w:bookmarkStart w:id="1991" w:name="_ETM_Q4_327280"/>
      <w:bookmarkEnd w:id="1991"/>
      <w:r>
        <w:rPr>
          <w:rFonts w:hint="cs"/>
          <w:rtl/>
        </w:rPr>
        <w:t>ז</w:t>
      </w:r>
      <w:r>
        <w:rPr>
          <w:rtl/>
        </w:rPr>
        <w:t>ה</w:t>
      </w:r>
      <w:r>
        <w:rPr>
          <w:rFonts w:hint="cs"/>
          <w:rtl/>
        </w:rPr>
        <w:t xml:space="preserve"> </w:t>
      </w:r>
      <w:bookmarkStart w:id="1992" w:name="_ETM_Q4_326000"/>
      <w:bookmarkEnd w:id="1992"/>
      <w:r>
        <w:rPr>
          <w:rtl/>
        </w:rPr>
        <w:t xml:space="preserve">אנטיתזה </w:t>
      </w:r>
      <w:bookmarkStart w:id="1993" w:name="_ETM_Q4_328030"/>
      <w:bookmarkEnd w:id="1993"/>
      <w:r>
        <w:rPr>
          <w:rtl/>
        </w:rPr>
        <w:t>לדמוקרטיה</w:t>
      </w:r>
      <w:r>
        <w:rPr>
          <w:rFonts w:hint="cs"/>
          <w:rtl/>
        </w:rPr>
        <w:t>.</w:t>
      </w:r>
      <w:r>
        <w:rPr>
          <w:rtl/>
        </w:rPr>
        <w:t xml:space="preserve"> </w:t>
      </w:r>
      <w:bookmarkStart w:id="1994" w:name="_ETM_Q4_329440"/>
      <w:bookmarkEnd w:id="1994"/>
      <w:r>
        <w:rPr>
          <w:rtl/>
        </w:rPr>
        <w:t xml:space="preserve">אנשים </w:t>
      </w:r>
      <w:bookmarkStart w:id="1995" w:name="_ETM_Q4_329950"/>
      <w:bookmarkEnd w:id="1995"/>
      <w:r>
        <w:rPr>
          <w:rtl/>
        </w:rPr>
        <w:t>אלימים</w:t>
      </w:r>
      <w:r>
        <w:rPr>
          <w:rFonts w:hint="cs"/>
          <w:rtl/>
        </w:rPr>
        <w:t>,</w:t>
      </w:r>
      <w:r>
        <w:rPr>
          <w:rtl/>
        </w:rPr>
        <w:t xml:space="preserve"> </w:t>
      </w:r>
      <w:bookmarkStart w:id="1996" w:name="_ETM_Q4_331360"/>
      <w:bookmarkEnd w:id="1996"/>
      <w:r>
        <w:rPr>
          <w:rFonts w:hint="cs"/>
          <w:rtl/>
        </w:rPr>
        <w:t>כ</w:t>
      </w:r>
      <w:r>
        <w:rPr>
          <w:rtl/>
        </w:rPr>
        <w:t>וחניים</w:t>
      </w:r>
      <w:r>
        <w:rPr>
          <w:rFonts w:hint="cs"/>
          <w:rtl/>
        </w:rPr>
        <w:t>,</w:t>
      </w:r>
      <w:r>
        <w:rPr>
          <w:rtl/>
        </w:rPr>
        <w:t xml:space="preserve"> </w:t>
      </w:r>
      <w:bookmarkStart w:id="1997" w:name="_ETM_Q4_331989"/>
      <w:bookmarkEnd w:id="1997"/>
      <w:r>
        <w:rPr>
          <w:rtl/>
        </w:rPr>
        <w:t>בריונים</w:t>
      </w:r>
      <w:r>
        <w:rPr>
          <w:rFonts w:hint="cs"/>
          <w:rtl/>
        </w:rPr>
        <w:t>.</w:t>
      </w:r>
      <w:r>
        <w:rPr>
          <w:rtl/>
        </w:rPr>
        <w:t xml:space="preserve"> </w:t>
      </w:r>
      <w:bookmarkStart w:id="1998" w:name="_ETM_Q4_334659"/>
      <w:bookmarkEnd w:id="1998"/>
      <w:r>
        <w:rPr>
          <w:rtl/>
        </w:rPr>
        <w:t>קומוניסטים</w:t>
      </w:r>
      <w:r>
        <w:rPr>
          <w:rFonts w:hint="cs"/>
          <w:rtl/>
        </w:rPr>
        <w:t>, זה</w:t>
      </w:r>
      <w:r>
        <w:rPr>
          <w:rtl/>
        </w:rPr>
        <w:t xml:space="preserve"> </w:t>
      </w:r>
      <w:bookmarkStart w:id="1999" w:name="_ETM_Q4_335889"/>
      <w:bookmarkEnd w:id="1999"/>
      <w:r>
        <w:rPr>
          <w:rtl/>
        </w:rPr>
        <w:t xml:space="preserve">בדיוק </w:t>
      </w:r>
      <w:bookmarkStart w:id="2000" w:name="_ETM_Q4_336249"/>
      <w:bookmarkEnd w:id="2000"/>
      <w:r>
        <w:rPr>
          <w:rFonts w:hint="cs"/>
          <w:rtl/>
        </w:rPr>
        <w:t xml:space="preserve">המרקסיזם. </w:t>
      </w:r>
      <w:bookmarkStart w:id="2001" w:name="_ETM_Q4_339000"/>
      <w:bookmarkStart w:id="2002" w:name="_ETM_Q4_336549"/>
      <w:bookmarkStart w:id="2003" w:name="_ETM_Q4_336669"/>
      <w:bookmarkStart w:id="2004" w:name="_ETM_Q4_338700"/>
      <w:bookmarkEnd w:id="2001"/>
      <w:bookmarkEnd w:id="2002"/>
      <w:bookmarkEnd w:id="2003"/>
      <w:bookmarkEnd w:id="2004"/>
      <w:r>
        <w:rPr>
          <w:rtl/>
        </w:rPr>
        <w:t xml:space="preserve">או </w:t>
      </w:r>
      <w:bookmarkStart w:id="2005" w:name="_ETM_Q4_338910"/>
      <w:bookmarkEnd w:id="2005"/>
      <w:r>
        <w:rPr>
          <w:rtl/>
        </w:rPr>
        <w:t xml:space="preserve">שאתם </w:t>
      </w:r>
      <w:bookmarkStart w:id="2006" w:name="_ETM_Q4_339360"/>
      <w:bookmarkEnd w:id="2006"/>
      <w:r>
        <w:rPr>
          <w:rtl/>
        </w:rPr>
        <w:t xml:space="preserve">הולכים </w:t>
      </w:r>
      <w:bookmarkStart w:id="2007" w:name="_ETM_Q4_339720"/>
      <w:bookmarkEnd w:id="2007"/>
      <w:r>
        <w:rPr>
          <w:rtl/>
        </w:rPr>
        <w:t xml:space="preserve">איתנו </w:t>
      </w:r>
      <w:bookmarkStart w:id="2008" w:name="_ETM_Q4_340320"/>
      <w:bookmarkEnd w:id="2008"/>
      <w:r>
        <w:rPr>
          <w:rtl/>
        </w:rPr>
        <w:t xml:space="preserve">או </w:t>
      </w:r>
      <w:bookmarkStart w:id="2009" w:name="_ETM_Q4_340440"/>
      <w:bookmarkEnd w:id="2009"/>
      <w:r>
        <w:rPr>
          <w:rtl/>
        </w:rPr>
        <w:t>שלא</w:t>
      </w:r>
      <w:r>
        <w:rPr>
          <w:rFonts w:hint="cs"/>
          <w:rtl/>
        </w:rPr>
        <w:t>;</w:t>
      </w:r>
      <w:r>
        <w:rPr>
          <w:rtl/>
        </w:rPr>
        <w:t xml:space="preserve"> </w:t>
      </w:r>
      <w:bookmarkStart w:id="2010" w:name="_ETM_Q4_341639"/>
      <w:bookmarkEnd w:id="2010"/>
      <w:r>
        <w:rPr>
          <w:rtl/>
        </w:rPr>
        <w:t>את</w:t>
      </w:r>
      <w:r>
        <w:rPr>
          <w:rFonts w:hint="cs"/>
          <w:rtl/>
        </w:rPr>
        <w:t>ם</w:t>
      </w:r>
      <w:r>
        <w:rPr>
          <w:rtl/>
        </w:rPr>
        <w:t xml:space="preserve"> </w:t>
      </w:r>
      <w:bookmarkStart w:id="2011" w:name="_ETM_Q4_342000"/>
      <w:bookmarkEnd w:id="2011"/>
      <w:r>
        <w:rPr>
          <w:rFonts w:hint="cs"/>
          <w:rtl/>
        </w:rPr>
        <w:t xml:space="preserve">הצידה. </w:t>
      </w:r>
      <w:bookmarkStart w:id="2012" w:name="_ETM_Q4_342989"/>
      <w:bookmarkStart w:id="2013" w:name="_ETM_Q4_343290"/>
      <w:bookmarkStart w:id="2014" w:name="_ETM_Q4_343680"/>
      <w:bookmarkStart w:id="2015" w:name="_ETM_Q4_344190"/>
      <w:bookmarkEnd w:id="2012"/>
      <w:bookmarkEnd w:id="2013"/>
      <w:bookmarkEnd w:id="2014"/>
      <w:bookmarkEnd w:id="2015"/>
      <w:r>
        <w:rPr>
          <w:rFonts w:hint="cs"/>
          <w:rtl/>
        </w:rPr>
        <w:t xml:space="preserve">לא משנה כרגע </w:t>
      </w:r>
      <w:r>
        <w:rPr>
          <w:rtl/>
        </w:rPr>
        <w:t xml:space="preserve">כמה </w:t>
      </w:r>
      <w:bookmarkStart w:id="2016" w:name="_ETM_Q4_344459"/>
      <w:bookmarkEnd w:id="2016"/>
      <w:r>
        <w:rPr>
          <w:rtl/>
        </w:rPr>
        <w:t>תקבלו</w:t>
      </w:r>
      <w:r>
        <w:rPr>
          <w:rFonts w:hint="cs"/>
          <w:rtl/>
        </w:rPr>
        <w:t xml:space="preserve"> </w:t>
      </w:r>
      <w:r>
        <w:rPr>
          <w:rFonts w:hint="eastAsia"/>
          <w:rtl/>
        </w:rPr>
        <w:t>–</w:t>
      </w:r>
      <w:r>
        <w:rPr>
          <w:rtl/>
        </w:rPr>
        <w:t xml:space="preserve"> </w:t>
      </w:r>
      <w:bookmarkStart w:id="2017" w:name="_ETM_Q4_344819"/>
      <w:bookmarkEnd w:id="2017"/>
      <w:r>
        <w:rPr>
          <w:rtl/>
        </w:rPr>
        <w:t xml:space="preserve">70 </w:t>
      </w:r>
      <w:bookmarkStart w:id="2018" w:name="_ETM_Q4_345239"/>
      <w:bookmarkEnd w:id="2018"/>
      <w:r>
        <w:rPr>
          <w:rtl/>
        </w:rPr>
        <w:t>מנדטים</w:t>
      </w:r>
      <w:r>
        <w:rPr>
          <w:rFonts w:hint="cs"/>
          <w:rtl/>
        </w:rPr>
        <w:t>,</w:t>
      </w:r>
      <w:r>
        <w:rPr>
          <w:rtl/>
        </w:rPr>
        <w:t xml:space="preserve"> </w:t>
      </w:r>
      <w:bookmarkStart w:id="2019" w:name="_ETM_Q4_345780"/>
      <w:bookmarkEnd w:id="2019"/>
      <w:r>
        <w:rPr>
          <w:rtl/>
        </w:rPr>
        <w:t>80</w:t>
      </w:r>
      <w:r>
        <w:rPr>
          <w:rFonts w:hint="cs"/>
          <w:rtl/>
        </w:rPr>
        <w:t>,</w:t>
      </w:r>
      <w:r>
        <w:rPr>
          <w:rtl/>
        </w:rPr>
        <w:t xml:space="preserve"> </w:t>
      </w:r>
      <w:bookmarkStart w:id="2020" w:name="_ETM_Q4_346349"/>
      <w:bookmarkEnd w:id="2020"/>
      <w:r>
        <w:rPr>
          <w:rtl/>
        </w:rPr>
        <w:t>90</w:t>
      </w:r>
      <w:bookmarkStart w:id="2021" w:name="_ETM_Q4_347250"/>
      <w:bookmarkEnd w:id="2021"/>
      <w:r>
        <w:rPr>
          <w:rFonts w:hint="cs"/>
          <w:rtl/>
        </w:rPr>
        <w:t xml:space="preserve"> </w:t>
      </w:r>
      <w:r>
        <w:rPr>
          <w:rFonts w:hint="eastAsia"/>
          <w:rtl/>
        </w:rPr>
        <w:t>–</w:t>
      </w:r>
      <w:r>
        <w:rPr>
          <w:rFonts w:hint="cs"/>
          <w:rtl/>
        </w:rPr>
        <w:t xml:space="preserve"> מה זה </w:t>
      </w:r>
      <w:bookmarkStart w:id="2022" w:name="_ETM_Q4_345000"/>
      <w:bookmarkEnd w:id="2022"/>
      <w:r>
        <w:rPr>
          <w:rFonts w:hint="cs"/>
          <w:rtl/>
        </w:rPr>
        <w:t xml:space="preserve">חשוב? </w:t>
      </w:r>
      <w:bookmarkStart w:id="2023" w:name="_ETM_Q4_347430"/>
      <w:bookmarkStart w:id="2024" w:name="_ETM_Q4_347489"/>
      <w:bookmarkStart w:id="2025" w:name="_ETM_Q4_348180"/>
      <w:bookmarkEnd w:id="2023"/>
      <w:bookmarkEnd w:id="2024"/>
      <w:bookmarkEnd w:id="2025"/>
      <w:r>
        <w:rPr>
          <w:rtl/>
        </w:rPr>
        <w:t xml:space="preserve">מי </w:t>
      </w:r>
      <w:bookmarkStart w:id="2026" w:name="_ETM_Q4_348389"/>
      <w:bookmarkEnd w:id="2026"/>
      <w:r>
        <w:rPr>
          <w:rtl/>
        </w:rPr>
        <w:t xml:space="preserve">זה </w:t>
      </w:r>
      <w:bookmarkStart w:id="2027" w:name="_ETM_Q4_348599"/>
      <w:bookmarkEnd w:id="2027"/>
      <w:r>
        <w:rPr>
          <w:rtl/>
        </w:rPr>
        <w:t>העם</w:t>
      </w:r>
      <w:r>
        <w:rPr>
          <w:rFonts w:hint="cs"/>
          <w:rtl/>
        </w:rPr>
        <w:t>?</w:t>
      </w:r>
      <w:r>
        <w:rPr>
          <w:rtl/>
        </w:rPr>
        <w:t xml:space="preserve"> </w:t>
      </w:r>
      <w:bookmarkStart w:id="2028" w:name="_ETM_Q4_349760"/>
      <w:bookmarkEnd w:id="2028"/>
      <w:r>
        <w:rPr>
          <w:rFonts w:hint="cs"/>
          <w:rtl/>
        </w:rPr>
        <w:t>אילו</w:t>
      </w:r>
      <w:r>
        <w:rPr>
          <w:rtl/>
        </w:rPr>
        <w:t xml:space="preserve"> </w:t>
      </w:r>
      <w:bookmarkStart w:id="2029" w:name="_ETM_Q4_350030"/>
      <w:bookmarkEnd w:id="2029"/>
      <w:r>
        <w:rPr>
          <w:rFonts w:hint="cs"/>
          <w:rtl/>
        </w:rPr>
        <w:t>לי</w:t>
      </w:r>
      <w:r>
        <w:rPr>
          <w:rtl/>
        </w:rPr>
        <w:t>צנים</w:t>
      </w:r>
      <w:r>
        <w:rPr>
          <w:rFonts w:hint="cs"/>
          <w:rtl/>
        </w:rPr>
        <w:t>,</w:t>
      </w:r>
      <w:r>
        <w:rPr>
          <w:rtl/>
        </w:rPr>
        <w:t xml:space="preserve"> </w:t>
      </w:r>
      <w:bookmarkStart w:id="2030" w:name="_ETM_Q4_351430"/>
      <w:bookmarkEnd w:id="2030"/>
      <w:r>
        <w:rPr>
          <w:rtl/>
        </w:rPr>
        <w:t xml:space="preserve">שפעם </w:t>
      </w:r>
      <w:bookmarkStart w:id="2031" w:name="_ETM_Q4_351909"/>
      <w:bookmarkEnd w:id="2031"/>
      <w:r>
        <w:rPr>
          <w:rtl/>
        </w:rPr>
        <w:t xml:space="preserve">בשנה </w:t>
      </w:r>
      <w:bookmarkStart w:id="2032" w:name="_ETM_Q4_352299"/>
      <w:bookmarkEnd w:id="2032"/>
      <w:r>
        <w:rPr>
          <w:rtl/>
        </w:rPr>
        <w:t>בא</w:t>
      </w:r>
      <w:r>
        <w:rPr>
          <w:rFonts w:hint="cs"/>
          <w:rtl/>
        </w:rPr>
        <w:t>ים</w:t>
      </w:r>
      <w:bookmarkStart w:id="2033" w:name="_ETM_Q4_352480"/>
      <w:bookmarkStart w:id="2034" w:name="_ETM_Q4_352599"/>
      <w:bookmarkEnd w:id="2033"/>
      <w:bookmarkEnd w:id="2034"/>
      <w:r>
        <w:rPr>
          <w:rFonts w:hint="cs"/>
          <w:rtl/>
        </w:rPr>
        <w:t xml:space="preserve"> </w:t>
      </w:r>
      <w:r>
        <w:rPr>
          <w:rtl/>
        </w:rPr>
        <w:t xml:space="preserve">כאילו </w:t>
      </w:r>
      <w:bookmarkStart w:id="2035" w:name="_ETM_Q4_353049"/>
      <w:bookmarkEnd w:id="2035"/>
      <w:r>
        <w:rPr>
          <w:rtl/>
        </w:rPr>
        <w:t>לק</w:t>
      </w:r>
      <w:r>
        <w:rPr>
          <w:rFonts w:hint="cs"/>
          <w:rtl/>
        </w:rPr>
        <w:t>לפ</w:t>
      </w:r>
      <w:r>
        <w:rPr>
          <w:rtl/>
        </w:rPr>
        <w:t>י</w:t>
      </w:r>
      <w:r>
        <w:rPr>
          <w:rFonts w:hint="cs"/>
          <w:rtl/>
        </w:rPr>
        <w:t xml:space="preserve">, כאילו מצביעים. </w:t>
      </w:r>
      <w:bookmarkStart w:id="2036" w:name="_ETM_Q4_358000"/>
      <w:bookmarkStart w:id="2037" w:name="_ETM_Q4_355169"/>
      <w:bookmarkStart w:id="2038" w:name="_ETM_Q4_355410"/>
      <w:bookmarkStart w:id="2039" w:name="_ETM_Q4_356950"/>
      <w:bookmarkEnd w:id="2036"/>
      <w:bookmarkEnd w:id="2037"/>
      <w:bookmarkEnd w:id="2038"/>
      <w:bookmarkEnd w:id="2039"/>
      <w:r>
        <w:rPr>
          <w:rFonts w:hint="cs"/>
          <w:rtl/>
        </w:rPr>
        <w:t>א</w:t>
      </w:r>
      <w:r>
        <w:rPr>
          <w:rtl/>
        </w:rPr>
        <w:t xml:space="preserve">נחנו </w:t>
      </w:r>
      <w:bookmarkStart w:id="2040" w:name="_ETM_Q4_357459"/>
      <w:bookmarkEnd w:id="2040"/>
      <w:r>
        <w:rPr>
          <w:rtl/>
        </w:rPr>
        <w:t xml:space="preserve">פה </w:t>
      </w:r>
      <w:bookmarkStart w:id="2041" w:name="_ETM_Q4_357639"/>
      <w:bookmarkEnd w:id="2041"/>
      <w:r>
        <w:rPr>
          <w:rtl/>
        </w:rPr>
        <w:t>קוב</w:t>
      </w:r>
      <w:r>
        <w:rPr>
          <w:rFonts w:hint="cs"/>
          <w:rtl/>
        </w:rPr>
        <w:t>ע</w:t>
      </w:r>
      <w:r>
        <w:rPr>
          <w:rtl/>
        </w:rPr>
        <w:t xml:space="preserve">ים </w:t>
      </w:r>
      <w:bookmarkStart w:id="2042" w:name="_ETM_Q4_358629"/>
      <w:bookmarkEnd w:id="2042"/>
      <w:r>
        <w:rPr>
          <w:rtl/>
        </w:rPr>
        <w:t>ברשות</w:t>
      </w:r>
      <w:r>
        <w:rPr>
          <w:rFonts w:hint="cs"/>
          <w:rtl/>
        </w:rPr>
        <w:t>.</w:t>
      </w:r>
      <w:r>
        <w:rPr>
          <w:rtl/>
        </w:rPr>
        <w:t xml:space="preserve"> </w:t>
      </w:r>
      <w:bookmarkStart w:id="2043" w:name="_ETM_Q4_359260"/>
      <w:bookmarkEnd w:id="2043"/>
      <w:r>
        <w:rPr>
          <w:rtl/>
        </w:rPr>
        <w:t xml:space="preserve">יש </w:t>
      </w:r>
      <w:bookmarkStart w:id="2044" w:name="_ETM_Q4_359469"/>
      <w:bookmarkEnd w:id="2044"/>
      <w:r>
        <w:rPr>
          <w:rtl/>
        </w:rPr>
        <w:t xml:space="preserve">לנו </w:t>
      </w:r>
      <w:bookmarkStart w:id="2045" w:name="_ETM_Q4_359650"/>
      <w:bookmarkEnd w:id="2045"/>
      <w:r>
        <w:rPr>
          <w:rtl/>
        </w:rPr>
        <w:t xml:space="preserve">15 </w:t>
      </w:r>
      <w:bookmarkStart w:id="2046" w:name="_ETM_Q4_361099"/>
      <w:bookmarkEnd w:id="2046"/>
      <w:r>
        <w:rPr>
          <w:rtl/>
        </w:rPr>
        <w:t xml:space="preserve">שופטים </w:t>
      </w:r>
      <w:bookmarkStart w:id="2047" w:name="_ETM_Q4_361579"/>
      <w:bookmarkEnd w:id="2047"/>
      <w:r>
        <w:rPr>
          <w:rtl/>
        </w:rPr>
        <w:t xml:space="preserve">בבית </w:t>
      </w:r>
      <w:bookmarkStart w:id="2048" w:name="_ETM_Q4_361909"/>
      <w:bookmarkEnd w:id="2048"/>
      <w:r>
        <w:rPr>
          <w:rtl/>
        </w:rPr>
        <w:t xml:space="preserve">המשפט </w:t>
      </w:r>
      <w:bookmarkStart w:id="2049" w:name="_ETM_Q4_362450"/>
      <w:bookmarkEnd w:id="2049"/>
      <w:r>
        <w:rPr>
          <w:rtl/>
        </w:rPr>
        <w:t>העליון</w:t>
      </w:r>
      <w:r>
        <w:rPr>
          <w:rFonts w:hint="cs"/>
          <w:rtl/>
        </w:rPr>
        <w:t>,</w:t>
      </w:r>
      <w:r>
        <w:rPr>
          <w:rtl/>
        </w:rPr>
        <w:t xml:space="preserve"> </w:t>
      </w:r>
      <w:bookmarkStart w:id="2050" w:name="_ETM_Q4_362870"/>
      <w:bookmarkEnd w:id="2050"/>
      <w:r>
        <w:rPr>
          <w:rtl/>
        </w:rPr>
        <w:t xml:space="preserve">יש </w:t>
      </w:r>
      <w:bookmarkStart w:id="2051" w:name="_ETM_Q4_363019"/>
      <w:bookmarkEnd w:id="2051"/>
      <w:r>
        <w:rPr>
          <w:rtl/>
        </w:rPr>
        <w:t xml:space="preserve">לנו </w:t>
      </w:r>
      <w:bookmarkStart w:id="2052" w:name="_ETM_Q4_363230"/>
      <w:bookmarkEnd w:id="2052"/>
      <w:r>
        <w:rPr>
          <w:rtl/>
        </w:rPr>
        <w:t>פרקליטות</w:t>
      </w:r>
      <w:r>
        <w:rPr>
          <w:rFonts w:hint="cs"/>
          <w:rtl/>
        </w:rPr>
        <w:t>,</w:t>
      </w:r>
      <w:r>
        <w:rPr>
          <w:rtl/>
        </w:rPr>
        <w:t xml:space="preserve"> </w:t>
      </w:r>
      <w:bookmarkStart w:id="2053" w:name="_ETM_Q4_364279"/>
      <w:bookmarkEnd w:id="2053"/>
      <w:r>
        <w:rPr>
          <w:rtl/>
        </w:rPr>
        <w:t xml:space="preserve">יש </w:t>
      </w:r>
      <w:bookmarkStart w:id="2054" w:name="_ETM_Q4_364579"/>
      <w:bookmarkEnd w:id="2054"/>
      <w:r>
        <w:rPr>
          <w:rtl/>
        </w:rPr>
        <w:t xml:space="preserve">לנו </w:t>
      </w:r>
      <w:bookmarkStart w:id="2055" w:name="_ETM_Q4_365419"/>
      <w:bookmarkStart w:id="2056" w:name="_ETM_Q4_365719"/>
      <w:bookmarkStart w:id="2057" w:name="_ETM_Q4_366169"/>
      <w:bookmarkEnd w:id="2055"/>
      <w:bookmarkEnd w:id="2056"/>
      <w:bookmarkEnd w:id="2057"/>
      <w:r>
        <w:rPr>
          <w:rtl/>
        </w:rPr>
        <w:t xml:space="preserve">יועצת </w:t>
      </w:r>
      <w:bookmarkStart w:id="2058" w:name="_ETM_Q4_366650"/>
      <w:bookmarkEnd w:id="2058"/>
      <w:r>
        <w:rPr>
          <w:rtl/>
        </w:rPr>
        <w:t xml:space="preserve">משפטית </w:t>
      </w:r>
      <w:bookmarkStart w:id="2059" w:name="_ETM_Q4_367159"/>
      <w:bookmarkEnd w:id="2059"/>
      <w:r>
        <w:rPr>
          <w:rtl/>
        </w:rPr>
        <w:t>לממשלה</w:t>
      </w:r>
      <w:r>
        <w:rPr>
          <w:rFonts w:hint="cs"/>
          <w:rtl/>
        </w:rPr>
        <w:t>.</w:t>
      </w:r>
      <w:r>
        <w:rPr>
          <w:rtl/>
        </w:rPr>
        <w:t xml:space="preserve"> </w:t>
      </w:r>
      <w:bookmarkStart w:id="2060" w:name="_ETM_Q4_367730"/>
      <w:bookmarkEnd w:id="2060"/>
    </w:p>
    <w:p w:rsidR="00E562FF" w:rsidRDefault="00E562FF" w:rsidP="00E875FD">
      <w:pPr>
        <w:rPr>
          <w:rtl/>
        </w:rPr>
      </w:pPr>
    </w:p>
    <w:p w:rsidR="00E562FF" w:rsidRDefault="00E562FF" w:rsidP="00790D4E">
      <w:pPr>
        <w:rPr>
          <w:rtl/>
        </w:rPr>
      </w:pPr>
      <w:r>
        <w:rPr>
          <w:rtl/>
        </w:rPr>
        <w:t xml:space="preserve">אדוני </w:t>
      </w:r>
      <w:bookmarkStart w:id="2061" w:name="_ETM_Q4_368060"/>
      <w:bookmarkEnd w:id="2061"/>
      <w:r>
        <w:rPr>
          <w:rtl/>
        </w:rPr>
        <w:t>היושב-ראש</w:t>
      </w:r>
      <w:r>
        <w:rPr>
          <w:rFonts w:hint="cs"/>
          <w:rtl/>
        </w:rPr>
        <w:t>,</w:t>
      </w:r>
      <w:r>
        <w:rPr>
          <w:rtl/>
        </w:rPr>
        <w:t xml:space="preserve"> </w:t>
      </w:r>
      <w:bookmarkStart w:id="2062" w:name="_ETM_Q4_369019"/>
      <w:bookmarkEnd w:id="2062"/>
      <w:r>
        <w:rPr>
          <w:rtl/>
        </w:rPr>
        <w:t xml:space="preserve">עכשיו </w:t>
      </w:r>
      <w:bookmarkStart w:id="2063" w:name="_ETM_Q4_369409"/>
      <w:bookmarkEnd w:id="2063"/>
      <w:r>
        <w:rPr>
          <w:rtl/>
        </w:rPr>
        <w:t xml:space="preserve">הם </w:t>
      </w:r>
      <w:bookmarkStart w:id="2064" w:name="_ETM_Q4_369529"/>
      <w:bookmarkEnd w:id="2064"/>
      <w:r>
        <w:rPr>
          <w:rtl/>
        </w:rPr>
        <w:t xml:space="preserve">מנסים </w:t>
      </w:r>
      <w:bookmarkStart w:id="2065" w:name="_ETM_Q4_370010"/>
      <w:bookmarkEnd w:id="2065"/>
      <w:r>
        <w:rPr>
          <w:rtl/>
        </w:rPr>
        <w:t xml:space="preserve">להשתלט </w:t>
      </w:r>
      <w:bookmarkStart w:id="2066" w:name="_ETM_Q4_370579"/>
      <w:bookmarkEnd w:id="2066"/>
      <w:r>
        <w:rPr>
          <w:rtl/>
        </w:rPr>
        <w:t xml:space="preserve">בכוח </w:t>
      </w:r>
      <w:bookmarkStart w:id="2067" w:name="_ETM_Q4_371569"/>
      <w:bookmarkEnd w:id="2067"/>
      <w:r>
        <w:rPr>
          <w:rtl/>
        </w:rPr>
        <w:t xml:space="preserve">גם </w:t>
      </w:r>
      <w:bookmarkStart w:id="2068" w:name="_ETM_Q4_371900"/>
      <w:bookmarkEnd w:id="2068"/>
      <w:r>
        <w:rPr>
          <w:rtl/>
        </w:rPr>
        <w:t xml:space="preserve">על </w:t>
      </w:r>
      <w:bookmarkStart w:id="2069" w:name="_ETM_Q4_371989"/>
      <w:bookmarkEnd w:id="2069"/>
      <w:r>
        <w:rPr>
          <w:rtl/>
        </w:rPr>
        <w:t xml:space="preserve">נציב </w:t>
      </w:r>
      <w:bookmarkStart w:id="2070" w:name="_ETM_Q4_372319"/>
      <w:bookmarkEnd w:id="2070"/>
      <w:r>
        <w:rPr>
          <w:rtl/>
        </w:rPr>
        <w:t xml:space="preserve">שירות </w:t>
      </w:r>
      <w:bookmarkStart w:id="2071" w:name="_ETM_Q4_372680"/>
      <w:bookmarkEnd w:id="2071"/>
      <w:r>
        <w:rPr>
          <w:rtl/>
        </w:rPr>
        <w:t>המדינה</w:t>
      </w:r>
      <w:r>
        <w:rPr>
          <w:rFonts w:hint="cs"/>
          <w:rtl/>
        </w:rPr>
        <w:t>.</w:t>
      </w:r>
      <w:r>
        <w:rPr>
          <w:rtl/>
        </w:rPr>
        <w:t xml:space="preserve"> </w:t>
      </w:r>
      <w:bookmarkStart w:id="2072" w:name="_ETM_Q4_374200"/>
      <w:bookmarkEnd w:id="2072"/>
      <w:r>
        <w:rPr>
          <w:rtl/>
        </w:rPr>
        <w:t xml:space="preserve">ברגע </w:t>
      </w:r>
      <w:bookmarkStart w:id="2073" w:name="_ETM_Q4_374680"/>
      <w:bookmarkEnd w:id="2073"/>
      <w:r>
        <w:rPr>
          <w:rtl/>
        </w:rPr>
        <w:t xml:space="preserve">שזה </w:t>
      </w:r>
      <w:bookmarkStart w:id="2074" w:name="_ETM_Q4_375069"/>
      <w:bookmarkEnd w:id="2074"/>
      <w:r>
        <w:rPr>
          <w:rtl/>
        </w:rPr>
        <w:t>יקרה</w:t>
      </w:r>
      <w:r>
        <w:rPr>
          <w:rFonts w:hint="cs"/>
          <w:rtl/>
        </w:rPr>
        <w:t>,</w:t>
      </w:r>
      <w:r>
        <w:rPr>
          <w:rtl/>
        </w:rPr>
        <w:t xml:space="preserve"> </w:t>
      </w:r>
      <w:bookmarkStart w:id="2075" w:name="_ETM_Q4_376060"/>
      <w:bookmarkEnd w:id="2075"/>
      <w:r>
        <w:rPr>
          <w:rtl/>
        </w:rPr>
        <w:t xml:space="preserve">אתם </w:t>
      </w:r>
      <w:bookmarkStart w:id="2076" w:name="_ETM_Q4_376419"/>
      <w:bookmarkEnd w:id="2076"/>
      <w:r>
        <w:rPr>
          <w:rtl/>
        </w:rPr>
        <w:t xml:space="preserve">יכולים </w:t>
      </w:r>
      <w:bookmarkStart w:id="2077" w:name="_ETM_Q4_376900"/>
      <w:bookmarkEnd w:id="2077"/>
      <w:r>
        <w:rPr>
          <w:rtl/>
        </w:rPr>
        <w:t xml:space="preserve">להגיד </w:t>
      </w:r>
      <w:bookmarkStart w:id="2078" w:name="_ETM_Q4_377319"/>
      <w:bookmarkEnd w:id="2078"/>
      <w:r w:rsidR="00790D4E">
        <w:rPr>
          <w:rFonts w:hint="cs"/>
          <w:rtl/>
        </w:rPr>
        <w:t>"</w:t>
      </w:r>
      <w:r>
        <w:rPr>
          <w:rtl/>
        </w:rPr>
        <w:t xml:space="preserve">הר </w:t>
      </w:r>
      <w:bookmarkStart w:id="2079" w:name="_ETM_Q4_377440"/>
      <w:bookmarkEnd w:id="2079"/>
      <w:r>
        <w:rPr>
          <w:rtl/>
        </w:rPr>
        <w:t xml:space="preserve">הבית </w:t>
      </w:r>
      <w:bookmarkStart w:id="2080" w:name="_ETM_Q4_377889"/>
      <w:bookmarkEnd w:id="2080"/>
      <w:r>
        <w:rPr>
          <w:rtl/>
        </w:rPr>
        <w:t>בידנו</w:t>
      </w:r>
      <w:r w:rsidR="00790D4E">
        <w:rPr>
          <w:rFonts w:hint="cs"/>
          <w:rtl/>
        </w:rPr>
        <w:t>"</w:t>
      </w:r>
      <w:r>
        <w:rPr>
          <w:rFonts w:hint="cs"/>
          <w:rtl/>
        </w:rPr>
        <w:t xml:space="preserve">. גמרנו, </w:t>
      </w:r>
      <w:bookmarkStart w:id="2081" w:name="_ETM_Q4_379180"/>
      <w:bookmarkStart w:id="2082" w:name="_ETM_Q4_379599"/>
      <w:bookmarkStart w:id="2083" w:name="_ETM_Q4_379750"/>
      <w:bookmarkStart w:id="2084" w:name="_ETM_Q4_380110"/>
      <w:bookmarkStart w:id="2085" w:name="_ETM_Q4_380200"/>
      <w:bookmarkEnd w:id="2081"/>
      <w:bookmarkEnd w:id="2082"/>
      <w:bookmarkEnd w:id="2083"/>
      <w:bookmarkEnd w:id="2084"/>
      <w:bookmarkEnd w:id="2085"/>
      <w:r>
        <w:rPr>
          <w:rFonts w:hint="cs"/>
          <w:rtl/>
        </w:rPr>
        <w:t>אנחנו כ</w:t>
      </w:r>
      <w:r>
        <w:rPr>
          <w:rtl/>
        </w:rPr>
        <w:t xml:space="preserve">ממשלה </w:t>
      </w:r>
      <w:bookmarkStart w:id="2086" w:name="_ETM_Q4_380680"/>
      <w:bookmarkEnd w:id="2086"/>
      <w:r>
        <w:rPr>
          <w:rtl/>
        </w:rPr>
        <w:t xml:space="preserve">כבר </w:t>
      </w:r>
      <w:bookmarkStart w:id="2087" w:name="_ETM_Q4_380889"/>
      <w:bookmarkEnd w:id="2087"/>
      <w:r>
        <w:rPr>
          <w:rtl/>
        </w:rPr>
        <w:t xml:space="preserve">אין </w:t>
      </w:r>
      <w:bookmarkStart w:id="2088" w:name="_ETM_Q4_380980"/>
      <w:bookmarkEnd w:id="2088"/>
      <w:r>
        <w:rPr>
          <w:rtl/>
        </w:rPr>
        <w:t xml:space="preserve">לנו </w:t>
      </w:r>
      <w:bookmarkStart w:id="2089" w:name="_ETM_Q4_381220"/>
      <w:bookmarkEnd w:id="2089"/>
      <w:r>
        <w:rPr>
          <w:rtl/>
        </w:rPr>
        <w:t xml:space="preserve">מה </w:t>
      </w:r>
      <w:bookmarkStart w:id="2090" w:name="_ETM_Q4_381340"/>
      <w:bookmarkEnd w:id="2090"/>
      <w:r>
        <w:rPr>
          <w:rtl/>
        </w:rPr>
        <w:t>לעשות</w:t>
      </w:r>
      <w:r>
        <w:rPr>
          <w:rFonts w:hint="cs"/>
          <w:rtl/>
        </w:rPr>
        <w:t>.</w:t>
      </w:r>
      <w:r>
        <w:rPr>
          <w:rtl/>
        </w:rPr>
        <w:t xml:space="preserve"> </w:t>
      </w:r>
      <w:bookmarkStart w:id="2091" w:name="_ETM_Q4_382290"/>
      <w:bookmarkEnd w:id="2091"/>
      <w:r>
        <w:rPr>
          <w:rtl/>
        </w:rPr>
        <w:t xml:space="preserve">בואו </w:t>
      </w:r>
      <w:bookmarkStart w:id="2092" w:name="_ETM_Q4_382530"/>
      <w:bookmarkEnd w:id="2092"/>
      <w:r>
        <w:rPr>
          <w:rFonts w:hint="cs"/>
          <w:rtl/>
        </w:rPr>
        <w:t xml:space="preserve">– איך </w:t>
      </w:r>
      <w:bookmarkStart w:id="2093" w:name="_ETM_Q4_381000"/>
      <w:bookmarkEnd w:id="2093"/>
      <w:r>
        <w:rPr>
          <w:rFonts w:hint="cs"/>
          <w:rtl/>
        </w:rPr>
        <w:t xml:space="preserve">אמרתי? </w:t>
      </w:r>
      <w:bookmarkStart w:id="2094" w:name="_ETM_Q4_382799"/>
      <w:bookmarkStart w:id="2095" w:name="_ETM_Q4_383610"/>
      <w:bookmarkEnd w:id="2094"/>
      <w:bookmarkEnd w:id="2095"/>
      <w:r>
        <w:rPr>
          <w:rtl/>
        </w:rPr>
        <w:t xml:space="preserve">נהלו </w:t>
      </w:r>
      <w:bookmarkStart w:id="2096" w:name="_ETM_Q4_384150"/>
      <w:bookmarkEnd w:id="2096"/>
      <w:r>
        <w:rPr>
          <w:rtl/>
        </w:rPr>
        <w:t xml:space="preserve">את </w:t>
      </w:r>
      <w:bookmarkStart w:id="2097" w:name="_ETM_Q4_384239"/>
      <w:bookmarkEnd w:id="2097"/>
      <w:r>
        <w:rPr>
          <w:rtl/>
        </w:rPr>
        <w:t>המדינה</w:t>
      </w:r>
      <w:r>
        <w:rPr>
          <w:rFonts w:hint="cs"/>
          <w:rtl/>
        </w:rPr>
        <w:t>,</w:t>
      </w:r>
      <w:r>
        <w:rPr>
          <w:rtl/>
        </w:rPr>
        <w:t xml:space="preserve"> </w:t>
      </w:r>
      <w:bookmarkStart w:id="2098" w:name="_ETM_Q4_384959"/>
      <w:bookmarkEnd w:id="2098"/>
      <w:r>
        <w:rPr>
          <w:rtl/>
        </w:rPr>
        <w:t xml:space="preserve">הדרג </w:t>
      </w:r>
      <w:bookmarkStart w:id="2099" w:name="_ETM_Q4_385739"/>
      <w:bookmarkEnd w:id="2099"/>
      <w:r>
        <w:rPr>
          <w:rtl/>
        </w:rPr>
        <w:t xml:space="preserve">המשפטי </w:t>
      </w:r>
      <w:bookmarkStart w:id="2100" w:name="_ETM_Q4_386970"/>
      <w:bookmarkStart w:id="2101" w:name="_ETM_Q4_387120"/>
      <w:bookmarkEnd w:id="2100"/>
      <w:bookmarkEnd w:id="2101"/>
      <w:r>
        <w:rPr>
          <w:rFonts w:hint="cs"/>
          <w:rtl/>
        </w:rPr>
        <w:t>י</w:t>
      </w:r>
      <w:r>
        <w:rPr>
          <w:rtl/>
        </w:rPr>
        <w:t>נהל</w:t>
      </w:r>
      <w:r>
        <w:rPr>
          <w:rFonts w:hint="cs"/>
          <w:rtl/>
        </w:rPr>
        <w:t xml:space="preserve"> א</w:t>
      </w:r>
      <w:r>
        <w:rPr>
          <w:rtl/>
        </w:rPr>
        <w:t xml:space="preserve">ת </w:t>
      </w:r>
      <w:bookmarkStart w:id="2102" w:name="_ETM_Q4_387450"/>
      <w:bookmarkStart w:id="2103" w:name="_ETM_Q4_387510"/>
      <w:bookmarkEnd w:id="2102"/>
      <w:bookmarkEnd w:id="2103"/>
      <w:r>
        <w:rPr>
          <w:rtl/>
        </w:rPr>
        <w:t>המדינה</w:t>
      </w:r>
      <w:r w:rsidR="00790D4E">
        <w:rPr>
          <w:rFonts w:hint="cs"/>
          <w:rtl/>
        </w:rPr>
        <w:t xml:space="preserve">. </w:t>
      </w:r>
      <w:r>
        <w:rPr>
          <w:rtl/>
        </w:rPr>
        <w:t xml:space="preserve">דרך </w:t>
      </w:r>
      <w:bookmarkStart w:id="2104" w:name="_ETM_Q4_388470"/>
      <w:bookmarkEnd w:id="2104"/>
      <w:r>
        <w:rPr>
          <w:rtl/>
        </w:rPr>
        <w:t>אגב</w:t>
      </w:r>
      <w:r>
        <w:rPr>
          <w:rFonts w:hint="cs"/>
          <w:rtl/>
        </w:rPr>
        <w:t xml:space="preserve">, הרי </w:t>
      </w:r>
      <w:bookmarkStart w:id="2105" w:name="_ETM_Q4_389160"/>
      <w:bookmarkStart w:id="2106" w:name="_ETM_Q4_389730"/>
      <w:bookmarkStart w:id="2107" w:name="_ETM_Q4_390419"/>
      <w:bookmarkStart w:id="2108" w:name="_ETM_Q4_390720"/>
      <w:bookmarkEnd w:id="2105"/>
      <w:bookmarkEnd w:id="2106"/>
      <w:bookmarkEnd w:id="2107"/>
      <w:bookmarkEnd w:id="2108"/>
      <w:r>
        <w:rPr>
          <w:rtl/>
        </w:rPr>
        <w:t xml:space="preserve">מה </w:t>
      </w:r>
      <w:bookmarkStart w:id="2109" w:name="_ETM_Q4_390870"/>
      <w:bookmarkEnd w:id="2109"/>
      <w:r>
        <w:rPr>
          <w:rtl/>
        </w:rPr>
        <w:t>קורה</w:t>
      </w:r>
      <w:r>
        <w:rPr>
          <w:rFonts w:hint="cs"/>
          <w:rtl/>
        </w:rPr>
        <w:t>?</w:t>
      </w:r>
      <w:r>
        <w:rPr>
          <w:rtl/>
        </w:rPr>
        <w:t xml:space="preserve"> </w:t>
      </w:r>
      <w:bookmarkStart w:id="2110" w:name="_ETM_Q4_391139"/>
      <w:bookmarkEnd w:id="2110"/>
      <w:r>
        <w:rPr>
          <w:rtl/>
        </w:rPr>
        <w:t xml:space="preserve">נציב </w:t>
      </w:r>
      <w:bookmarkStart w:id="2111" w:name="_ETM_Q4_391470"/>
      <w:bookmarkEnd w:id="2111"/>
      <w:r>
        <w:rPr>
          <w:rtl/>
        </w:rPr>
        <w:t xml:space="preserve">שירות </w:t>
      </w:r>
      <w:bookmarkStart w:id="2112" w:name="_ETM_Q4_391830"/>
      <w:bookmarkEnd w:id="2112"/>
      <w:r>
        <w:rPr>
          <w:rtl/>
        </w:rPr>
        <w:t>המדינה</w:t>
      </w:r>
      <w:r>
        <w:rPr>
          <w:rFonts w:hint="cs"/>
          <w:rtl/>
        </w:rPr>
        <w:t>,</w:t>
      </w:r>
      <w:r>
        <w:rPr>
          <w:rtl/>
        </w:rPr>
        <w:t xml:space="preserve"> </w:t>
      </w:r>
      <w:bookmarkStart w:id="2113" w:name="_ETM_Q4_392190"/>
      <w:bookmarkEnd w:id="2113"/>
      <w:r>
        <w:rPr>
          <w:rtl/>
        </w:rPr>
        <w:t xml:space="preserve">גם </w:t>
      </w:r>
      <w:bookmarkStart w:id="2114" w:name="_ETM_Q4_392400"/>
      <w:bookmarkEnd w:id="2114"/>
      <w:r>
        <w:rPr>
          <w:rtl/>
        </w:rPr>
        <w:t xml:space="preserve">היום </w:t>
      </w:r>
      <w:bookmarkStart w:id="2115" w:name="_ETM_Q4_392700"/>
      <w:bookmarkEnd w:id="2115"/>
      <w:r>
        <w:rPr>
          <w:rFonts w:hint="cs"/>
          <w:rtl/>
        </w:rPr>
        <w:t>ה</w:t>
      </w:r>
      <w:r>
        <w:rPr>
          <w:rtl/>
        </w:rPr>
        <w:t xml:space="preserve">ם </w:t>
      </w:r>
      <w:bookmarkStart w:id="2116" w:name="_ETM_Q4_392819"/>
      <w:bookmarkEnd w:id="2116"/>
      <w:r>
        <w:rPr>
          <w:rFonts w:hint="cs"/>
          <w:rtl/>
        </w:rPr>
        <w:t xml:space="preserve">מנהלים </w:t>
      </w:r>
      <w:bookmarkStart w:id="2117" w:name="_ETM_Q4_393239"/>
      <w:bookmarkEnd w:id="2117"/>
      <w:r>
        <w:rPr>
          <w:rtl/>
        </w:rPr>
        <w:t>אותו</w:t>
      </w:r>
      <w:r>
        <w:rPr>
          <w:rFonts w:hint="cs"/>
          <w:rtl/>
        </w:rPr>
        <w:t xml:space="preserve"> –</w:t>
      </w:r>
      <w:r>
        <w:rPr>
          <w:rtl/>
        </w:rPr>
        <w:t xml:space="preserve"> </w:t>
      </w:r>
      <w:bookmarkStart w:id="2118" w:name="_ETM_Q4_393450"/>
      <w:bookmarkEnd w:id="2118"/>
      <w:r>
        <w:rPr>
          <w:rtl/>
        </w:rPr>
        <w:t>מר</w:t>
      </w:r>
      <w:r>
        <w:rPr>
          <w:rFonts w:hint="cs"/>
          <w:rtl/>
        </w:rPr>
        <w:t xml:space="preserve"> </w:t>
      </w:r>
      <w:r>
        <w:rPr>
          <w:rtl/>
        </w:rPr>
        <w:t xml:space="preserve">גיל </w:t>
      </w:r>
      <w:bookmarkStart w:id="2119" w:name="_ETM_Q4_393780"/>
      <w:bookmarkEnd w:id="2119"/>
      <w:r>
        <w:rPr>
          <w:rtl/>
        </w:rPr>
        <w:t>לימון</w:t>
      </w:r>
      <w:r>
        <w:rPr>
          <w:rFonts w:hint="cs"/>
          <w:rtl/>
        </w:rPr>
        <w:t xml:space="preserve"> </w:t>
      </w:r>
      <w:r w:rsidR="00790D4E">
        <w:rPr>
          <w:rFonts w:hint="eastAsia"/>
          <w:rtl/>
        </w:rPr>
        <w:t>–</w:t>
      </w:r>
      <w:r w:rsidR="00790D4E">
        <w:rPr>
          <w:rFonts w:hint="cs"/>
          <w:rtl/>
        </w:rPr>
        <w:t xml:space="preserve"> </w:t>
      </w:r>
      <w:r>
        <w:rPr>
          <w:rFonts w:hint="cs"/>
          <w:rtl/>
        </w:rPr>
        <w:t xml:space="preserve">רק </w:t>
      </w:r>
      <w:bookmarkStart w:id="2120" w:name="_ETM_Q4_394840"/>
      <w:bookmarkStart w:id="2121" w:name="_ETM_Q4_394959"/>
      <w:bookmarkEnd w:id="2120"/>
      <w:bookmarkEnd w:id="2121"/>
      <w:r>
        <w:rPr>
          <w:rtl/>
        </w:rPr>
        <w:t>ה</w:t>
      </w:r>
      <w:r>
        <w:rPr>
          <w:rFonts w:hint="cs"/>
          <w:rtl/>
        </w:rPr>
        <w:t>וא</w:t>
      </w:r>
      <w:bookmarkStart w:id="2122" w:name="_ETM_Q4_395049"/>
      <w:bookmarkEnd w:id="2122"/>
      <w:r>
        <w:rPr>
          <w:rtl/>
        </w:rPr>
        <w:t xml:space="preserve"> </w:t>
      </w:r>
      <w:bookmarkStart w:id="2123" w:name="_ETM_Q4_395170"/>
      <w:bookmarkEnd w:id="2123"/>
      <w:r>
        <w:rPr>
          <w:rtl/>
        </w:rPr>
        <w:t xml:space="preserve">באופן </w:t>
      </w:r>
      <w:bookmarkStart w:id="2124" w:name="_ETM_Q4_395620"/>
      <w:bookmarkEnd w:id="2124"/>
      <w:r>
        <w:rPr>
          <w:rtl/>
        </w:rPr>
        <w:t xml:space="preserve">פורמלי </w:t>
      </w:r>
      <w:bookmarkStart w:id="2125" w:name="_ETM_Q4_396819"/>
      <w:bookmarkStart w:id="2126" w:name="_ETM_Q4_396909"/>
      <w:bookmarkEnd w:id="2125"/>
      <w:bookmarkEnd w:id="2126"/>
      <w:r>
        <w:rPr>
          <w:rtl/>
        </w:rPr>
        <w:t xml:space="preserve">רוצה </w:t>
      </w:r>
      <w:bookmarkStart w:id="2127" w:name="_ETM_Q4_397120"/>
      <w:bookmarkEnd w:id="2127"/>
      <w:r>
        <w:rPr>
          <w:rtl/>
        </w:rPr>
        <w:t>לספ</w:t>
      </w:r>
      <w:r>
        <w:rPr>
          <w:rFonts w:hint="cs"/>
          <w:rtl/>
        </w:rPr>
        <w:t>ח</w:t>
      </w:r>
      <w:r>
        <w:rPr>
          <w:rtl/>
        </w:rPr>
        <w:t xml:space="preserve"> </w:t>
      </w:r>
      <w:bookmarkStart w:id="2128" w:name="_ETM_Q4_397510"/>
      <w:bookmarkStart w:id="2129" w:name="_ETM_Q4_397659"/>
      <w:bookmarkEnd w:id="2128"/>
      <w:bookmarkEnd w:id="2129"/>
      <w:r>
        <w:rPr>
          <w:rtl/>
        </w:rPr>
        <w:t xml:space="preserve">את </w:t>
      </w:r>
      <w:bookmarkStart w:id="2130" w:name="_ETM_Q4_397780"/>
      <w:bookmarkEnd w:id="2130"/>
      <w:r>
        <w:rPr>
          <w:rtl/>
        </w:rPr>
        <w:t xml:space="preserve">זה </w:t>
      </w:r>
      <w:bookmarkStart w:id="2131" w:name="_ETM_Q4_397959"/>
      <w:bookmarkEnd w:id="2131"/>
      <w:r>
        <w:rPr>
          <w:rtl/>
        </w:rPr>
        <w:t>אליו</w:t>
      </w:r>
      <w:r>
        <w:rPr>
          <w:rFonts w:hint="cs"/>
          <w:rtl/>
        </w:rPr>
        <w:t>.</w:t>
      </w:r>
    </w:p>
    <w:p w:rsidR="00E562FF" w:rsidRDefault="00E562FF" w:rsidP="00E875FD">
      <w:pPr>
        <w:rPr>
          <w:rtl/>
        </w:rPr>
      </w:pPr>
    </w:p>
    <w:p w:rsidR="00E562FF" w:rsidRDefault="00E562FF" w:rsidP="00E875FD">
      <w:pPr>
        <w:rPr>
          <w:rtl/>
        </w:rPr>
      </w:pPr>
      <w:bookmarkStart w:id="2132" w:name="_ETM_Q4_398000"/>
      <w:bookmarkStart w:id="2133" w:name="_ETM_Q4_399159"/>
      <w:bookmarkEnd w:id="2132"/>
      <w:bookmarkEnd w:id="2133"/>
      <w:r>
        <w:rPr>
          <w:rtl/>
        </w:rPr>
        <w:t xml:space="preserve">אז </w:t>
      </w:r>
      <w:bookmarkStart w:id="2134" w:name="_ETM_Q4_399370"/>
      <w:bookmarkEnd w:id="2134"/>
      <w:r>
        <w:rPr>
          <w:rtl/>
        </w:rPr>
        <w:t xml:space="preserve">לכן </w:t>
      </w:r>
      <w:bookmarkStart w:id="2135" w:name="_ETM_Q4_399730"/>
      <w:bookmarkEnd w:id="2135"/>
      <w:r>
        <w:rPr>
          <w:rtl/>
        </w:rPr>
        <w:t xml:space="preserve">אני </w:t>
      </w:r>
      <w:bookmarkStart w:id="2136" w:name="_ETM_Q4_399909"/>
      <w:bookmarkEnd w:id="2136"/>
      <w:r>
        <w:rPr>
          <w:rtl/>
        </w:rPr>
        <w:t>חושב</w:t>
      </w:r>
      <w:r>
        <w:rPr>
          <w:rFonts w:hint="cs"/>
          <w:rtl/>
        </w:rPr>
        <w:t xml:space="preserve">, תפקחו </w:t>
      </w:r>
      <w:bookmarkStart w:id="2137" w:name="_ETM_Q4_400239"/>
      <w:bookmarkStart w:id="2138" w:name="_ETM_Q4_400689"/>
      <w:bookmarkEnd w:id="2137"/>
      <w:bookmarkEnd w:id="2138"/>
      <w:r>
        <w:rPr>
          <w:rtl/>
        </w:rPr>
        <w:t xml:space="preserve">קצת </w:t>
      </w:r>
      <w:bookmarkStart w:id="2139" w:name="_ETM_Q4_401019"/>
      <w:bookmarkEnd w:id="2139"/>
      <w:r>
        <w:rPr>
          <w:rtl/>
        </w:rPr>
        <w:t>עיניים</w:t>
      </w:r>
      <w:r>
        <w:rPr>
          <w:rFonts w:hint="cs"/>
          <w:rtl/>
        </w:rPr>
        <w:t>,</w:t>
      </w:r>
      <w:r>
        <w:rPr>
          <w:rtl/>
        </w:rPr>
        <w:t xml:space="preserve"> </w:t>
      </w:r>
      <w:bookmarkStart w:id="2140" w:name="_ETM_Q4_401889"/>
      <w:bookmarkEnd w:id="2140"/>
      <w:r>
        <w:rPr>
          <w:rtl/>
        </w:rPr>
        <w:t xml:space="preserve">עזבו </w:t>
      </w:r>
      <w:bookmarkStart w:id="2141" w:name="_ETM_Q4_402249"/>
      <w:bookmarkEnd w:id="2141"/>
      <w:r>
        <w:rPr>
          <w:rtl/>
        </w:rPr>
        <w:t xml:space="preserve">פוליטיקה </w:t>
      </w:r>
      <w:bookmarkStart w:id="2142" w:name="_ETM_Q4_402819"/>
      <w:bookmarkEnd w:id="2142"/>
      <w:r>
        <w:rPr>
          <w:rtl/>
        </w:rPr>
        <w:t>קטנה</w:t>
      </w:r>
      <w:r>
        <w:rPr>
          <w:rFonts w:hint="cs"/>
          <w:rtl/>
        </w:rPr>
        <w:t>,</w:t>
      </w:r>
      <w:r>
        <w:rPr>
          <w:rtl/>
        </w:rPr>
        <w:t xml:space="preserve"> </w:t>
      </w:r>
      <w:bookmarkStart w:id="2143" w:name="_ETM_Q4_403569"/>
      <w:bookmarkEnd w:id="2143"/>
      <w:r>
        <w:rPr>
          <w:rtl/>
        </w:rPr>
        <w:t xml:space="preserve">תבינו </w:t>
      </w:r>
      <w:bookmarkStart w:id="2144" w:name="_ETM_Q4_404049"/>
      <w:bookmarkEnd w:id="2144"/>
      <w:r>
        <w:rPr>
          <w:rtl/>
        </w:rPr>
        <w:t xml:space="preserve">לאן </w:t>
      </w:r>
      <w:bookmarkStart w:id="2145" w:name="_ETM_Q4_404319"/>
      <w:bookmarkEnd w:id="2145"/>
      <w:r>
        <w:rPr>
          <w:rtl/>
        </w:rPr>
        <w:t xml:space="preserve">הולכת </w:t>
      </w:r>
      <w:bookmarkStart w:id="2146" w:name="_ETM_Q4_404680"/>
      <w:bookmarkEnd w:id="2146"/>
      <w:r>
        <w:rPr>
          <w:rtl/>
        </w:rPr>
        <w:t xml:space="preserve">מדינת </w:t>
      </w:r>
      <w:bookmarkStart w:id="2147" w:name="_ETM_Q4_405099"/>
      <w:bookmarkEnd w:id="2147"/>
      <w:r>
        <w:rPr>
          <w:rtl/>
        </w:rPr>
        <w:t>ישראל</w:t>
      </w:r>
      <w:r>
        <w:rPr>
          <w:rFonts w:hint="cs"/>
          <w:rtl/>
        </w:rPr>
        <w:t>.</w:t>
      </w:r>
    </w:p>
    <w:p w:rsidR="00E562FF" w:rsidRDefault="00E562FF" w:rsidP="00E875FD">
      <w:pPr>
        <w:rPr>
          <w:rtl/>
        </w:rPr>
      </w:pPr>
    </w:p>
    <w:p w:rsidR="00E562FF" w:rsidRDefault="00E562FF" w:rsidP="00E875FD">
      <w:pPr>
        <w:pStyle w:val="af5"/>
        <w:keepNext/>
        <w:rPr>
          <w:rtl/>
        </w:rPr>
      </w:pPr>
      <w:bookmarkStart w:id="2148" w:name="ET_interruption_5766_7"/>
      <w:r w:rsidRPr="004F49B6">
        <w:rPr>
          <w:rStyle w:val="TagStyle"/>
          <w:rtl/>
        </w:rPr>
        <w:t xml:space="preserve"> &lt;&lt; קריאה &gt;&gt; </w:t>
      </w:r>
      <w:r>
        <w:rPr>
          <w:rtl/>
        </w:rPr>
        <w:t>רם בן ברק (יש עתיד):</w:t>
      </w:r>
      <w:r w:rsidRPr="004F49B6">
        <w:rPr>
          <w:rStyle w:val="TagStyle"/>
          <w:rtl/>
        </w:rPr>
        <w:t xml:space="preserve"> &lt;&lt; קריאה &gt;&gt;</w:t>
      </w:r>
      <w:r>
        <w:rPr>
          <w:rtl/>
        </w:rPr>
        <w:t xml:space="preserve">   </w:t>
      </w:r>
      <w:bookmarkEnd w:id="2148"/>
    </w:p>
    <w:p w:rsidR="00E562FF" w:rsidRDefault="00E562FF" w:rsidP="00D0032B">
      <w:pPr>
        <w:rPr>
          <w:rtl/>
        </w:rPr>
      </w:pPr>
    </w:p>
    <w:p w:rsidR="00E562FF" w:rsidRDefault="00E562FF" w:rsidP="00E875FD">
      <w:pPr>
        <w:rPr>
          <w:rtl/>
        </w:rPr>
      </w:pPr>
      <w:r>
        <w:rPr>
          <w:rFonts w:hint="cs"/>
          <w:rtl/>
        </w:rPr>
        <w:t>לאן היא הולכת?</w:t>
      </w:r>
    </w:p>
    <w:p w:rsidR="00E562FF" w:rsidRPr="00B45117" w:rsidRDefault="00E562FF" w:rsidP="00D0032B">
      <w:pPr>
        <w:rPr>
          <w:rtl/>
        </w:rPr>
      </w:pPr>
    </w:p>
    <w:p w:rsidR="00E562FF" w:rsidRDefault="00E562FF" w:rsidP="00E875FD">
      <w:pPr>
        <w:pStyle w:val="af5"/>
        <w:keepNext/>
        <w:rPr>
          <w:rtl/>
        </w:rPr>
      </w:pPr>
      <w:bookmarkStart w:id="2149" w:name="ET_interruption_6548_26"/>
      <w:r w:rsidRPr="007D7EBC">
        <w:rPr>
          <w:rStyle w:val="TagStyle"/>
          <w:rtl/>
        </w:rPr>
        <w:t xml:space="preserve"> &lt;&lt; קריאה &gt;&gt; </w:t>
      </w:r>
      <w:r>
        <w:rPr>
          <w:rtl/>
        </w:rPr>
        <w:t>השר לשיתוף פעולה אזורי דוד אמסלם:</w:t>
      </w:r>
      <w:r w:rsidRPr="007D7EBC">
        <w:rPr>
          <w:rStyle w:val="TagStyle"/>
          <w:rtl/>
        </w:rPr>
        <w:t xml:space="preserve"> &lt;&lt; קריאה &gt;&gt;</w:t>
      </w:r>
      <w:r>
        <w:rPr>
          <w:rtl/>
        </w:rPr>
        <w:t xml:space="preserve">   </w:t>
      </w:r>
      <w:bookmarkEnd w:id="2149"/>
    </w:p>
    <w:p w:rsidR="00E562FF" w:rsidRDefault="00E562FF" w:rsidP="00D0032B">
      <w:pPr>
        <w:rPr>
          <w:rtl/>
          <w:lang w:eastAsia="he-IL"/>
        </w:rPr>
      </w:pPr>
    </w:p>
    <w:p w:rsidR="00E562FF" w:rsidRPr="003D39B1" w:rsidRDefault="00E562FF" w:rsidP="00E875FD">
      <w:pPr>
        <w:rPr>
          <w:rtl/>
        </w:rPr>
      </w:pPr>
      <w:r>
        <w:rPr>
          <w:rFonts w:hint="cs"/>
          <w:rtl/>
        </w:rPr>
        <w:t xml:space="preserve">אחרי כן אני אספר לך. </w:t>
      </w:r>
    </w:p>
    <w:p w:rsidR="00E562FF" w:rsidRDefault="00E562FF" w:rsidP="00E875FD">
      <w:pPr>
        <w:rPr>
          <w:rtl/>
        </w:rPr>
      </w:pPr>
    </w:p>
    <w:p w:rsidR="00E562FF" w:rsidRDefault="00E562FF" w:rsidP="00E875FD">
      <w:pPr>
        <w:pStyle w:val="af6"/>
        <w:keepNext/>
        <w:rPr>
          <w:rtl/>
        </w:rPr>
      </w:pPr>
      <w:r w:rsidRPr="004F49B6">
        <w:rPr>
          <w:rStyle w:val="TagStyle"/>
          <w:rtl/>
        </w:rPr>
        <w:t xml:space="preserve"> &lt;&lt; יור &gt;&gt; </w:t>
      </w:r>
      <w:r>
        <w:rPr>
          <w:rtl/>
        </w:rPr>
        <w:t>היו"ר אמיר אוחנה:</w:t>
      </w:r>
      <w:r w:rsidRPr="004F49B6">
        <w:rPr>
          <w:rStyle w:val="TagStyle"/>
          <w:rtl/>
        </w:rPr>
        <w:t xml:space="preserve"> &lt;&lt; יור &gt;&gt;</w:t>
      </w:r>
      <w:r>
        <w:rPr>
          <w:rtl/>
        </w:rPr>
        <w:t xml:space="preserve">   </w:t>
      </w:r>
    </w:p>
    <w:p w:rsidR="00E562FF" w:rsidRDefault="00E562FF" w:rsidP="00D0032B">
      <w:pPr>
        <w:rPr>
          <w:rtl/>
        </w:rPr>
      </w:pPr>
    </w:p>
    <w:p w:rsidR="00E562FF" w:rsidRDefault="00E562FF" w:rsidP="00B45117">
      <w:pPr>
        <w:rPr>
          <w:rtl/>
        </w:rPr>
      </w:pPr>
      <w:bookmarkStart w:id="2150" w:name="_ETM_Q4_404000"/>
      <w:bookmarkStart w:id="2151" w:name="_ETM_Q4_406889"/>
      <w:bookmarkEnd w:id="2150"/>
      <w:bookmarkEnd w:id="2151"/>
      <w:r>
        <w:rPr>
          <w:rtl/>
        </w:rPr>
        <w:t xml:space="preserve">תודה </w:t>
      </w:r>
      <w:bookmarkStart w:id="2152" w:name="_ETM_Q4_407189"/>
      <w:bookmarkEnd w:id="2152"/>
      <w:r>
        <w:rPr>
          <w:rtl/>
        </w:rPr>
        <w:t xml:space="preserve">רבה </w:t>
      </w:r>
      <w:bookmarkStart w:id="2153" w:name="_ETM_Q4_407430"/>
      <w:bookmarkEnd w:id="2153"/>
      <w:r>
        <w:rPr>
          <w:rtl/>
        </w:rPr>
        <w:t>ל</w:t>
      </w:r>
      <w:bookmarkStart w:id="2154" w:name="_ETM_Q4_407519"/>
      <w:bookmarkEnd w:id="2154"/>
      <w:r>
        <w:rPr>
          <w:rtl/>
        </w:rPr>
        <w:t xml:space="preserve">שר </w:t>
      </w:r>
      <w:bookmarkStart w:id="2155" w:name="_ETM_Q4_407849"/>
      <w:bookmarkEnd w:id="2155"/>
      <w:r>
        <w:rPr>
          <w:rtl/>
        </w:rPr>
        <w:t>אמסלם</w:t>
      </w:r>
      <w:r>
        <w:rPr>
          <w:rFonts w:hint="cs"/>
          <w:rtl/>
        </w:rPr>
        <w:t>,</w:t>
      </w:r>
      <w:r>
        <w:rPr>
          <w:rtl/>
        </w:rPr>
        <w:t xml:space="preserve"> </w:t>
      </w:r>
      <w:bookmarkStart w:id="2156" w:name="_ETM_Q4_408389"/>
      <w:bookmarkEnd w:id="2156"/>
      <w:r>
        <w:rPr>
          <w:rtl/>
        </w:rPr>
        <w:t xml:space="preserve">ואני </w:t>
      </w:r>
      <w:bookmarkStart w:id="2157" w:name="_ETM_Q4_408599"/>
      <w:bookmarkEnd w:id="2157"/>
      <w:r>
        <w:rPr>
          <w:rtl/>
        </w:rPr>
        <w:t xml:space="preserve">מתכבד </w:t>
      </w:r>
      <w:bookmarkStart w:id="2158" w:name="_ETM_Q4_409139"/>
      <w:bookmarkEnd w:id="2158"/>
      <w:r>
        <w:rPr>
          <w:rtl/>
        </w:rPr>
        <w:t xml:space="preserve">להזמין </w:t>
      </w:r>
      <w:bookmarkStart w:id="2159" w:name="_ETM_Q4_409919"/>
      <w:bookmarkEnd w:id="2159"/>
      <w:r>
        <w:rPr>
          <w:rFonts w:hint="cs"/>
          <w:rtl/>
        </w:rPr>
        <w:t xml:space="preserve">כעת </w:t>
      </w:r>
      <w:bookmarkStart w:id="2160" w:name="_ETM_Q4_408000"/>
      <w:bookmarkEnd w:id="2160"/>
      <w:r>
        <w:rPr>
          <w:rtl/>
        </w:rPr>
        <w:t xml:space="preserve">את </w:t>
      </w:r>
      <w:bookmarkStart w:id="2161" w:name="_ETM_Q4_410010"/>
      <w:bookmarkEnd w:id="2161"/>
      <w:r>
        <w:rPr>
          <w:rtl/>
        </w:rPr>
        <w:t xml:space="preserve">חבר </w:t>
      </w:r>
      <w:bookmarkStart w:id="2162" w:name="_ETM_Q4_410340"/>
      <w:bookmarkEnd w:id="2162"/>
      <w:r>
        <w:rPr>
          <w:rtl/>
        </w:rPr>
        <w:t xml:space="preserve">הכנסת </w:t>
      </w:r>
      <w:bookmarkStart w:id="2163" w:name="_ETM_Q4_410700"/>
      <w:bookmarkEnd w:id="2163"/>
      <w:r>
        <w:rPr>
          <w:rtl/>
        </w:rPr>
        <w:t xml:space="preserve">זאב </w:t>
      </w:r>
      <w:bookmarkStart w:id="2164" w:name="_ETM_Q4_411090"/>
      <w:bookmarkEnd w:id="2164"/>
      <w:r>
        <w:rPr>
          <w:rtl/>
        </w:rPr>
        <w:t xml:space="preserve">אלקין </w:t>
      </w:r>
      <w:bookmarkStart w:id="2165" w:name="_ETM_Q4_411870"/>
      <w:bookmarkEnd w:id="2165"/>
      <w:r>
        <w:rPr>
          <w:rtl/>
        </w:rPr>
        <w:t xml:space="preserve">לנמק </w:t>
      </w:r>
      <w:bookmarkStart w:id="2166" w:name="_ETM_Q4_412799"/>
      <w:bookmarkEnd w:id="2166"/>
      <w:r>
        <w:rPr>
          <w:rtl/>
        </w:rPr>
        <w:t xml:space="preserve">את </w:t>
      </w:r>
      <w:bookmarkStart w:id="2167" w:name="_ETM_Q4_412980"/>
      <w:bookmarkEnd w:id="2167"/>
      <w:r>
        <w:rPr>
          <w:rtl/>
        </w:rPr>
        <w:t xml:space="preserve">ההצעה </w:t>
      </w:r>
      <w:bookmarkStart w:id="2168" w:name="_ETM_Q4_414040"/>
      <w:bookmarkEnd w:id="2168"/>
      <w:r>
        <w:rPr>
          <w:rFonts w:hint="cs"/>
          <w:rtl/>
        </w:rPr>
        <w:t xml:space="preserve">מטעם סיעות הימין הממלכתי וישראל ביתנו. </w:t>
      </w:r>
    </w:p>
    <w:p w:rsidR="00E562FF" w:rsidRDefault="00E562FF" w:rsidP="00E875FD">
      <w:pPr>
        <w:rPr>
          <w:rtl/>
        </w:rPr>
      </w:pPr>
    </w:p>
    <w:p w:rsidR="00E562FF" w:rsidRDefault="00E562FF" w:rsidP="00E875FD">
      <w:pPr>
        <w:pStyle w:val="af5"/>
        <w:keepNext/>
        <w:rPr>
          <w:rtl/>
        </w:rPr>
      </w:pPr>
      <w:bookmarkStart w:id="2169" w:name="ET_interruption_5792_11"/>
      <w:r w:rsidRPr="001D5BE8">
        <w:rPr>
          <w:rStyle w:val="TagStyle"/>
          <w:rtl/>
        </w:rPr>
        <w:t xml:space="preserve"> &lt;&lt; קריאה &gt;&gt; </w:t>
      </w:r>
      <w:r>
        <w:rPr>
          <w:rtl/>
        </w:rPr>
        <w:t>יבגני סובה (ישראל ביתנו):</w:t>
      </w:r>
      <w:r w:rsidRPr="001D5BE8">
        <w:rPr>
          <w:rStyle w:val="TagStyle"/>
          <w:rtl/>
        </w:rPr>
        <w:t xml:space="preserve"> &lt;&lt; קריאה &gt;&gt;</w:t>
      </w:r>
      <w:r>
        <w:rPr>
          <w:rtl/>
        </w:rPr>
        <w:t xml:space="preserve">   </w:t>
      </w:r>
      <w:bookmarkEnd w:id="2169"/>
    </w:p>
    <w:p w:rsidR="00E562FF" w:rsidRDefault="00E562FF" w:rsidP="00E875FD">
      <w:pPr>
        <w:rPr>
          <w:rtl/>
        </w:rPr>
      </w:pPr>
      <w:bookmarkStart w:id="2170" w:name="_ETM_Q4_410000"/>
      <w:bookmarkStart w:id="2171" w:name="_ETM_Q4_412000"/>
      <w:bookmarkStart w:id="2172" w:name="_ETM_Q4_417000"/>
      <w:bookmarkEnd w:id="2170"/>
      <w:bookmarkEnd w:id="2171"/>
      <w:bookmarkEnd w:id="2172"/>
    </w:p>
    <w:p w:rsidR="00E562FF" w:rsidRDefault="00790D4E" w:rsidP="00B45117">
      <w:pPr>
        <w:rPr>
          <w:rtl/>
        </w:rPr>
      </w:pPr>
      <w:r>
        <w:rPr>
          <w:rFonts w:hint="cs"/>
          <w:rtl/>
        </w:rPr>
        <w:t>כמה עולה השכרת מגפון?</w:t>
      </w:r>
      <w:r w:rsidR="00E562FF">
        <w:rPr>
          <w:rFonts w:hint="cs"/>
          <w:rtl/>
        </w:rPr>
        <w:t xml:space="preserve"> זה אתה </w:t>
      </w:r>
      <w:bookmarkStart w:id="2173" w:name="_ETM_Q4_416000"/>
      <w:bookmarkEnd w:id="2173"/>
      <w:r w:rsidR="00E562FF">
        <w:rPr>
          <w:rFonts w:hint="cs"/>
          <w:rtl/>
        </w:rPr>
        <w:t>יודע. כמה עולה לשכור מגפון?</w:t>
      </w:r>
      <w:r w:rsidR="00E562FF">
        <w:rPr>
          <w:rFonts w:hint="cs"/>
        </w:rPr>
        <w:t xml:space="preserve"> </w:t>
      </w:r>
    </w:p>
    <w:p w:rsidR="00E562FF" w:rsidRDefault="00E562FF" w:rsidP="00E875FD">
      <w:pPr>
        <w:rPr>
          <w:rtl/>
        </w:rPr>
      </w:pPr>
    </w:p>
    <w:p w:rsidR="00E562FF" w:rsidRDefault="00E562FF" w:rsidP="00E875FD">
      <w:pPr>
        <w:pStyle w:val="af6"/>
        <w:keepNext/>
        <w:rPr>
          <w:rtl/>
        </w:rPr>
      </w:pPr>
      <w:bookmarkStart w:id="2174" w:name="ET_yor_6423_14"/>
      <w:r w:rsidRPr="001D5BE8">
        <w:rPr>
          <w:rStyle w:val="TagStyle"/>
          <w:rtl/>
        </w:rPr>
        <w:t xml:space="preserve"> &lt;&lt; יור &gt;&gt; </w:t>
      </w:r>
      <w:r>
        <w:rPr>
          <w:rtl/>
        </w:rPr>
        <w:t>היו"ר אמיר אוחנה:</w:t>
      </w:r>
      <w:r w:rsidRPr="001D5BE8">
        <w:rPr>
          <w:rStyle w:val="TagStyle"/>
          <w:rtl/>
        </w:rPr>
        <w:t xml:space="preserve"> &lt;&lt; יור &gt;&gt;</w:t>
      </w:r>
      <w:r>
        <w:rPr>
          <w:rtl/>
        </w:rPr>
        <w:t xml:space="preserve">   </w:t>
      </w:r>
      <w:bookmarkEnd w:id="2174"/>
    </w:p>
    <w:p w:rsidR="00E562FF" w:rsidRDefault="00E562FF" w:rsidP="00D0032B">
      <w:pPr>
        <w:rPr>
          <w:rtl/>
        </w:rPr>
      </w:pPr>
    </w:p>
    <w:p w:rsidR="00E562FF" w:rsidRDefault="00E562FF" w:rsidP="00E875FD">
      <w:pPr>
        <w:rPr>
          <w:rtl/>
        </w:rPr>
      </w:pPr>
      <w:r>
        <w:rPr>
          <w:rFonts w:hint="cs"/>
          <w:rtl/>
        </w:rPr>
        <w:t xml:space="preserve">זו גם ההצעה שלך, חבר הכנסת סובה. בבקשה. </w:t>
      </w:r>
    </w:p>
    <w:p w:rsidR="00E562FF" w:rsidRDefault="00E562FF" w:rsidP="00E875FD">
      <w:pPr>
        <w:rPr>
          <w:rtl/>
        </w:rPr>
      </w:pPr>
      <w:bookmarkStart w:id="2175" w:name="_ETM_Q4_421000"/>
      <w:bookmarkEnd w:id="2175"/>
    </w:p>
    <w:p w:rsidR="00E562FF" w:rsidRDefault="00E562FF" w:rsidP="00E875FD">
      <w:pPr>
        <w:pStyle w:val="af5"/>
        <w:keepNext/>
        <w:rPr>
          <w:rtl/>
        </w:rPr>
      </w:pPr>
      <w:bookmarkStart w:id="2176" w:name="ET_interruption_5792_15"/>
      <w:r w:rsidRPr="001D5BE8">
        <w:rPr>
          <w:rStyle w:val="TagStyle"/>
          <w:rtl/>
        </w:rPr>
        <w:t xml:space="preserve"> &lt;&lt; קריאה &gt;&gt; </w:t>
      </w:r>
      <w:r>
        <w:rPr>
          <w:rtl/>
        </w:rPr>
        <w:t>יבגני סובה (ישראל ביתנו):</w:t>
      </w:r>
      <w:r w:rsidRPr="001D5BE8">
        <w:rPr>
          <w:rStyle w:val="TagStyle"/>
          <w:rtl/>
        </w:rPr>
        <w:t xml:space="preserve"> &lt;&lt; קריאה &gt;&gt;</w:t>
      </w:r>
      <w:r>
        <w:rPr>
          <w:rtl/>
        </w:rPr>
        <w:t xml:space="preserve">   </w:t>
      </w:r>
      <w:bookmarkEnd w:id="2176"/>
    </w:p>
    <w:p w:rsidR="00E562FF" w:rsidRDefault="00E562FF" w:rsidP="00D0032B">
      <w:pPr>
        <w:rPr>
          <w:rtl/>
        </w:rPr>
      </w:pPr>
    </w:p>
    <w:p w:rsidR="00E562FF" w:rsidRDefault="00E562FF" w:rsidP="00E875FD">
      <w:pPr>
        <w:rPr>
          <w:rtl/>
        </w:rPr>
      </w:pPr>
      <w:r>
        <w:rPr>
          <w:rFonts w:hint="cs"/>
          <w:rtl/>
        </w:rPr>
        <w:t xml:space="preserve">כן. יש לי שלוש דקות אחרי זה. </w:t>
      </w:r>
    </w:p>
    <w:p w:rsidR="00E562FF" w:rsidRDefault="00E562FF" w:rsidP="00E875FD">
      <w:pPr>
        <w:rPr>
          <w:rtl/>
        </w:rPr>
      </w:pPr>
    </w:p>
    <w:p w:rsidR="00E562FF" w:rsidRDefault="00E562FF" w:rsidP="00E875FD">
      <w:pPr>
        <w:pStyle w:val="af6"/>
        <w:keepNext/>
        <w:rPr>
          <w:rtl/>
        </w:rPr>
      </w:pPr>
      <w:bookmarkStart w:id="2177" w:name="ET_yor_6423_18"/>
      <w:r w:rsidRPr="001D5BE8">
        <w:rPr>
          <w:rStyle w:val="TagStyle"/>
          <w:rtl/>
        </w:rPr>
        <w:t xml:space="preserve"> &lt;&lt; יור &gt;&gt; </w:t>
      </w:r>
      <w:r>
        <w:rPr>
          <w:rtl/>
        </w:rPr>
        <w:t>היו"ר אמיר אוחנה:</w:t>
      </w:r>
      <w:r w:rsidRPr="001D5BE8">
        <w:rPr>
          <w:rStyle w:val="TagStyle"/>
          <w:rtl/>
        </w:rPr>
        <w:t xml:space="preserve"> &lt;&lt; יור &gt;&gt;</w:t>
      </w:r>
      <w:r>
        <w:rPr>
          <w:rtl/>
        </w:rPr>
        <w:t xml:space="preserve">   </w:t>
      </w:r>
      <w:bookmarkEnd w:id="2177"/>
    </w:p>
    <w:p w:rsidR="00E562FF" w:rsidRDefault="00E562FF" w:rsidP="00D0032B">
      <w:pPr>
        <w:rPr>
          <w:rtl/>
        </w:rPr>
      </w:pPr>
    </w:p>
    <w:p w:rsidR="00E562FF" w:rsidRDefault="00E562FF" w:rsidP="00E875FD">
      <w:pPr>
        <w:rPr>
          <w:rtl/>
        </w:rPr>
      </w:pPr>
      <w:bookmarkStart w:id="2178" w:name="_ETM_Q4_427000"/>
      <w:bookmarkEnd w:id="2178"/>
      <w:r>
        <w:rPr>
          <w:rFonts w:hint="cs"/>
          <w:rtl/>
        </w:rPr>
        <w:t xml:space="preserve">לא, זו גם הצעה של ישראל ביתנו. </w:t>
      </w:r>
    </w:p>
    <w:p w:rsidR="00E562FF" w:rsidRDefault="00E562FF" w:rsidP="00E875FD">
      <w:pPr>
        <w:rPr>
          <w:rtl/>
        </w:rPr>
      </w:pPr>
    </w:p>
    <w:p w:rsidR="00E562FF" w:rsidRDefault="00E562FF" w:rsidP="00E875FD">
      <w:pPr>
        <w:pStyle w:val="af5"/>
        <w:keepNext/>
        <w:rPr>
          <w:rtl/>
        </w:rPr>
      </w:pPr>
      <w:bookmarkStart w:id="2179" w:name="ET_interruption_5792_19"/>
      <w:r w:rsidRPr="001D5BE8">
        <w:rPr>
          <w:rStyle w:val="TagStyle"/>
          <w:rtl/>
        </w:rPr>
        <w:t xml:space="preserve"> &lt;&lt; קריאה &gt;&gt; </w:t>
      </w:r>
      <w:r>
        <w:rPr>
          <w:rtl/>
        </w:rPr>
        <w:t>יבגני סובה (ישראל ביתנו):</w:t>
      </w:r>
      <w:r w:rsidRPr="001D5BE8">
        <w:rPr>
          <w:rStyle w:val="TagStyle"/>
          <w:rtl/>
        </w:rPr>
        <w:t xml:space="preserve"> &lt;&lt; קריאה &gt;&gt;</w:t>
      </w:r>
      <w:r>
        <w:rPr>
          <w:rtl/>
        </w:rPr>
        <w:t xml:space="preserve">   </w:t>
      </w:r>
      <w:bookmarkEnd w:id="2179"/>
    </w:p>
    <w:p w:rsidR="00E562FF" w:rsidRDefault="00E562FF" w:rsidP="00D0032B">
      <w:pPr>
        <w:rPr>
          <w:rtl/>
        </w:rPr>
      </w:pPr>
    </w:p>
    <w:p w:rsidR="00E562FF" w:rsidRDefault="00E562FF" w:rsidP="00E875FD">
      <w:pPr>
        <w:rPr>
          <w:rtl/>
        </w:rPr>
      </w:pPr>
      <w:r>
        <w:rPr>
          <w:rFonts w:hint="cs"/>
          <w:rtl/>
        </w:rPr>
        <w:t xml:space="preserve">טוב, רק רציתי לשאול את כבוד השר כמה עולה להשכיר מגפון </w:t>
      </w:r>
      <w:bookmarkStart w:id="2180" w:name="_ETM_Q4_433000"/>
      <w:bookmarkEnd w:id="2180"/>
      <w:r>
        <w:rPr>
          <w:rFonts w:hint="cs"/>
          <w:rtl/>
        </w:rPr>
        <w:t>בהפגנה; הוא יודע את זה היטב.</w:t>
      </w:r>
    </w:p>
    <w:p w:rsidR="00E562FF" w:rsidRDefault="00E562FF" w:rsidP="00E875FD">
      <w:pPr>
        <w:rPr>
          <w:rtl/>
        </w:rPr>
      </w:pPr>
    </w:p>
    <w:p w:rsidR="00E562FF" w:rsidRDefault="00E562FF" w:rsidP="00E875FD">
      <w:pPr>
        <w:pStyle w:val="af6"/>
        <w:keepNext/>
        <w:rPr>
          <w:rtl/>
        </w:rPr>
      </w:pPr>
      <w:bookmarkStart w:id="2181" w:name="ET_yor_6423_21"/>
      <w:r w:rsidRPr="001D5BE8">
        <w:rPr>
          <w:rStyle w:val="TagStyle"/>
          <w:rtl/>
        </w:rPr>
        <w:t xml:space="preserve"> &lt;&lt; יור &gt;&gt; </w:t>
      </w:r>
      <w:r>
        <w:rPr>
          <w:rtl/>
        </w:rPr>
        <w:t>היו"ר אמיר אוחנה:</w:t>
      </w:r>
      <w:r w:rsidRPr="001D5BE8">
        <w:rPr>
          <w:rStyle w:val="TagStyle"/>
          <w:rtl/>
        </w:rPr>
        <w:t xml:space="preserve"> &lt;&lt; יור &gt;&gt;</w:t>
      </w:r>
      <w:r>
        <w:rPr>
          <w:rtl/>
        </w:rPr>
        <w:t xml:space="preserve">   </w:t>
      </w:r>
      <w:bookmarkEnd w:id="2181"/>
    </w:p>
    <w:p w:rsidR="00E562FF" w:rsidRDefault="00E562FF" w:rsidP="00D0032B">
      <w:pPr>
        <w:rPr>
          <w:rtl/>
        </w:rPr>
      </w:pPr>
    </w:p>
    <w:p w:rsidR="00E562FF" w:rsidRPr="001D5BE8" w:rsidRDefault="00E562FF" w:rsidP="00E875FD">
      <w:pPr>
        <w:rPr>
          <w:rtl/>
        </w:rPr>
      </w:pPr>
      <w:r>
        <w:rPr>
          <w:rFonts w:hint="cs"/>
          <w:rtl/>
        </w:rPr>
        <w:t xml:space="preserve">בבקשה, אדוני, עד עשר דקות </w:t>
      </w:r>
      <w:bookmarkStart w:id="2182" w:name="_ETM_Q4_436000"/>
      <w:bookmarkEnd w:id="2182"/>
      <w:r>
        <w:rPr>
          <w:rFonts w:hint="cs"/>
          <w:rtl/>
        </w:rPr>
        <w:t xml:space="preserve">לרשותך. </w:t>
      </w:r>
    </w:p>
    <w:p w:rsidR="00E562FF" w:rsidRDefault="00E562FF" w:rsidP="00E875FD">
      <w:pPr>
        <w:rPr>
          <w:rtl/>
        </w:rPr>
      </w:pPr>
      <w:bookmarkStart w:id="2183" w:name="_ETM_Q4_432000"/>
      <w:bookmarkEnd w:id="2183"/>
    </w:p>
    <w:p w:rsidR="00E562FF" w:rsidRDefault="00E562FF" w:rsidP="00E875FD">
      <w:pPr>
        <w:pStyle w:val="a4"/>
        <w:keepNext/>
        <w:rPr>
          <w:rtl/>
        </w:rPr>
      </w:pPr>
      <w:bookmarkStart w:id="2184" w:name="ET_speaker_4590_20"/>
      <w:r w:rsidRPr="001D5BE8">
        <w:rPr>
          <w:rStyle w:val="TagStyle"/>
          <w:rtl/>
        </w:rPr>
        <w:t xml:space="preserve"> &lt;&lt; דובר &gt;&gt; </w:t>
      </w:r>
      <w:bookmarkStart w:id="2185" w:name="_Toc171366419"/>
      <w:bookmarkStart w:id="2186" w:name="_Toc171374440"/>
      <w:bookmarkStart w:id="2187" w:name="_Toc171376351"/>
      <w:bookmarkStart w:id="2188" w:name="_Toc171376471"/>
      <w:r>
        <w:rPr>
          <w:rtl/>
        </w:rPr>
        <w:t>זאב אלקין (הימין הממלכתי):</w:t>
      </w:r>
      <w:bookmarkEnd w:id="2185"/>
      <w:bookmarkEnd w:id="2186"/>
      <w:bookmarkEnd w:id="2187"/>
      <w:bookmarkEnd w:id="2188"/>
      <w:r w:rsidRPr="001D5BE8">
        <w:rPr>
          <w:rStyle w:val="TagStyle"/>
          <w:rtl/>
        </w:rPr>
        <w:t xml:space="preserve"> &lt;&lt; דובר &gt;&gt;</w:t>
      </w:r>
      <w:r>
        <w:rPr>
          <w:rtl/>
        </w:rPr>
        <w:t xml:space="preserve">   </w:t>
      </w:r>
      <w:bookmarkEnd w:id="2184"/>
    </w:p>
    <w:p w:rsidR="00E562FF" w:rsidRDefault="00E562FF" w:rsidP="00D0032B">
      <w:pPr>
        <w:rPr>
          <w:rtl/>
        </w:rPr>
      </w:pPr>
    </w:p>
    <w:p w:rsidR="00E562FF" w:rsidRDefault="00E562FF" w:rsidP="00B45117">
      <w:pPr>
        <w:rPr>
          <w:rtl/>
        </w:rPr>
      </w:pPr>
      <w:bookmarkStart w:id="2189" w:name="_ETM_Q4_420070"/>
      <w:bookmarkStart w:id="2190" w:name="_ETM_Q4_437310"/>
      <w:bookmarkStart w:id="2191" w:name="_ETM_Q4_437760"/>
      <w:bookmarkStart w:id="2192" w:name="_ETM_Q4_438690"/>
      <w:bookmarkEnd w:id="2189"/>
      <w:bookmarkEnd w:id="2190"/>
      <w:bookmarkEnd w:id="2191"/>
      <w:bookmarkEnd w:id="2192"/>
      <w:r>
        <w:rPr>
          <w:rtl/>
        </w:rPr>
        <w:t xml:space="preserve">תודה </w:t>
      </w:r>
      <w:bookmarkStart w:id="2193" w:name="_ETM_Q4_439020"/>
      <w:bookmarkEnd w:id="2193"/>
      <w:r>
        <w:rPr>
          <w:rtl/>
        </w:rPr>
        <w:t>רבה</w:t>
      </w:r>
      <w:r>
        <w:rPr>
          <w:rFonts w:hint="cs"/>
          <w:rtl/>
        </w:rPr>
        <w:t>,</w:t>
      </w:r>
      <w:r>
        <w:rPr>
          <w:rtl/>
        </w:rPr>
        <w:t xml:space="preserve"> </w:t>
      </w:r>
      <w:bookmarkStart w:id="2194" w:name="_ETM_Q4_439350"/>
      <w:bookmarkEnd w:id="2194"/>
      <w:r>
        <w:rPr>
          <w:rtl/>
        </w:rPr>
        <w:t xml:space="preserve">אדוני </w:t>
      </w:r>
      <w:bookmarkStart w:id="2195" w:name="_ETM_Q4_439740"/>
      <w:bookmarkEnd w:id="2195"/>
      <w:r>
        <w:rPr>
          <w:rtl/>
        </w:rPr>
        <w:t>היושב-ראש</w:t>
      </w:r>
      <w:r>
        <w:rPr>
          <w:rFonts w:hint="cs"/>
          <w:rtl/>
        </w:rPr>
        <w:t>.</w:t>
      </w:r>
    </w:p>
    <w:p w:rsidR="00E562FF" w:rsidRDefault="00E562FF" w:rsidP="00E875FD">
      <w:pPr>
        <w:rPr>
          <w:rtl/>
        </w:rPr>
      </w:pPr>
      <w:bookmarkStart w:id="2196" w:name="_ETM_Q4_437000"/>
      <w:bookmarkEnd w:id="2196"/>
    </w:p>
    <w:p w:rsidR="00E562FF" w:rsidRDefault="00E562FF" w:rsidP="00E875FD">
      <w:pPr>
        <w:pStyle w:val="af5"/>
        <w:keepNext/>
        <w:rPr>
          <w:rtl/>
        </w:rPr>
      </w:pPr>
      <w:bookmarkStart w:id="2197" w:name="ET_interruption_5792_22"/>
      <w:r w:rsidRPr="001D5BE8">
        <w:rPr>
          <w:rStyle w:val="TagStyle"/>
          <w:rtl/>
        </w:rPr>
        <w:t xml:space="preserve"> &lt;&lt; קריאה &gt;&gt; </w:t>
      </w:r>
      <w:r>
        <w:rPr>
          <w:rtl/>
        </w:rPr>
        <w:t>יבגני סובה (ישראל ביתנו):</w:t>
      </w:r>
      <w:r w:rsidRPr="001D5BE8">
        <w:rPr>
          <w:rStyle w:val="TagStyle"/>
          <w:rtl/>
        </w:rPr>
        <w:t xml:space="preserve"> &lt;&lt; קריאה &gt;&gt;</w:t>
      </w:r>
      <w:r>
        <w:rPr>
          <w:rtl/>
        </w:rPr>
        <w:t xml:space="preserve">   </w:t>
      </w:r>
      <w:bookmarkEnd w:id="2197"/>
    </w:p>
    <w:p w:rsidR="00E562FF" w:rsidRDefault="00E562FF" w:rsidP="00D0032B">
      <w:pPr>
        <w:rPr>
          <w:rtl/>
        </w:rPr>
      </w:pPr>
    </w:p>
    <w:p w:rsidR="00E562FF" w:rsidRDefault="00D0032B" w:rsidP="00D0032B">
      <w:pPr>
        <w:rPr>
          <w:rtl/>
        </w:rPr>
      </w:pPr>
      <w:r>
        <w:rPr>
          <w:rFonts w:hint="cs"/>
          <w:rtl/>
        </w:rPr>
        <w:t>– – –</w:t>
      </w:r>
    </w:p>
    <w:p w:rsidR="00E562FF" w:rsidRDefault="00E562FF" w:rsidP="00E875FD">
      <w:pPr>
        <w:rPr>
          <w:rtl/>
        </w:rPr>
      </w:pPr>
    </w:p>
    <w:p w:rsidR="00E562FF" w:rsidRDefault="00E562FF" w:rsidP="00E875FD">
      <w:pPr>
        <w:pStyle w:val="af6"/>
        <w:keepNext/>
        <w:rPr>
          <w:rtl/>
        </w:rPr>
      </w:pPr>
      <w:bookmarkStart w:id="2198" w:name="ET_yor_6423_23"/>
      <w:r w:rsidRPr="001D5BE8">
        <w:rPr>
          <w:rStyle w:val="TagStyle"/>
          <w:rtl/>
        </w:rPr>
        <w:t xml:space="preserve"> &lt;&lt; יור &gt;&gt; </w:t>
      </w:r>
      <w:r>
        <w:rPr>
          <w:rtl/>
        </w:rPr>
        <w:t>היו"ר אמיר אוחנה:</w:t>
      </w:r>
      <w:r w:rsidRPr="001D5BE8">
        <w:rPr>
          <w:rStyle w:val="TagStyle"/>
          <w:rtl/>
        </w:rPr>
        <w:t xml:space="preserve"> &lt;&lt; יור &gt;&gt;</w:t>
      </w:r>
      <w:r>
        <w:rPr>
          <w:rtl/>
        </w:rPr>
        <w:t xml:space="preserve">   </w:t>
      </w:r>
      <w:bookmarkEnd w:id="2198"/>
    </w:p>
    <w:p w:rsidR="00E562FF" w:rsidRDefault="00E562FF" w:rsidP="00D0032B">
      <w:pPr>
        <w:rPr>
          <w:rtl/>
        </w:rPr>
      </w:pPr>
    </w:p>
    <w:p w:rsidR="00E562FF" w:rsidRDefault="00E562FF" w:rsidP="00E875FD">
      <w:pPr>
        <w:rPr>
          <w:rtl/>
        </w:rPr>
      </w:pPr>
      <w:r>
        <w:rPr>
          <w:rFonts w:hint="cs"/>
          <w:rtl/>
        </w:rPr>
        <w:t xml:space="preserve">חבר הכנסת סובה. </w:t>
      </w:r>
      <w:bookmarkStart w:id="2199" w:name="_ETM_Q4_439000"/>
      <w:bookmarkEnd w:id="2199"/>
    </w:p>
    <w:p w:rsidR="00E562FF" w:rsidRDefault="00E562FF" w:rsidP="00E875FD">
      <w:pPr>
        <w:rPr>
          <w:rtl/>
        </w:rPr>
      </w:pPr>
      <w:bookmarkStart w:id="2200" w:name="_ETM_Q4_440000"/>
      <w:bookmarkEnd w:id="2200"/>
    </w:p>
    <w:p w:rsidR="00E562FF" w:rsidRDefault="00E562FF" w:rsidP="00E875FD">
      <w:pPr>
        <w:pStyle w:val="-"/>
        <w:keepNext/>
        <w:rPr>
          <w:rtl/>
        </w:rPr>
      </w:pPr>
      <w:bookmarkStart w:id="2201" w:name="ET_speakercontinue_4590_24"/>
      <w:r w:rsidRPr="001D5BE8">
        <w:rPr>
          <w:rStyle w:val="TagStyle"/>
          <w:rtl/>
        </w:rPr>
        <w:t xml:space="preserve"> &lt;&lt; דובר_המשך &gt;&gt; </w:t>
      </w:r>
      <w:r>
        <w:rPr>
          <w:rtl/>
        </w:rPr>
        <w:t>זאב אלקין (הימין הממלכתי):</w:t>
      </w:r>
      <w:r w:rsidRPr="001D5BE8">
        <w:rPr>
          <w:rStyle w:val="TagStyle"/>
          <w:rtl/>
        </w:rPr>
        <w:t xml:space="preserve"> &lt;&lt; דובר_המשך &gt;&gt;</w:t>
      </w:r>
      <w:r>
        <w:rPr>
          <w:rtl/>
        </w:rPr>
        <w:t xml:space="preserve">   </w:t>
      </w:r>
      <w:bookmarkEnd w:id="2201"/>
    </w:p>
    <w:p w:rsidR="00E562FF" w:rsidRDefault="00E562FF" w:rsidP="00D0032B">
      <w:pPr>
        <w:rPr>
          <w:rtl/>
        </w:rPr>
      </w:pPr>
    </w:p>
    <w:p w:rsidR="00E562FF" w:rsidRDefault="00E562FF" w:rsidP="00790D4E">
      <w:pPr>
        <w:rPr>
          <w:rtl/>
        </w:rPr>
      </w:pPr>
      <w:bookmarkStart w:id="2202" w:name="_ETM_Q4_441000"/>
      <w:bookmarkStart w:id="2203" w:name="_ETM_Q4_438000"/>
      <w:bookmarkStart w:id="2204" w:name="_ETM_Q4_441930"/>
      <w:bookmarkEnd w:id="2202"/>
      <w:bookmarkEnd w:id="2203"/>
      <w:bookmarkEnd w:id="2204"/>
      <w:r>
        <w:rPr>
          <w:rtl/>
        </w:rPr>
        <w:t>חברי</w:t>
      </w:r>
      <w:r>
        <w:rPr>
          <w:rFonts w:hint="cs"/>
          <w:rtl/>
        </w:rPr>
        <w:t>י השר</w:t>
      </w:r>
      <w:bookmarkStart w:id="2205" w:name="_ETM_Q4_442000"/>
      <w:bookmarkEnd w:id="2205"/>
      <w:r>
        <w:rPr>
          <w:rFonts w:hint="cs"/>
          <w:rtl/>
        </w:rPr>
        <w:t>ים, חברי</w:t>
      </w:r>
      <w:r>
        <w:rPr>
          <w:rtl/>
        </w:rPr>
        <w:t xml:space="preserve"> </w:t>
      </w:r>
      <w:bookmarkStart w:id="2206" w:name="_ETM_Q4_442230"/>
      <w:bookmarkEnd w:id="2206"/>
      <w:r>
        <w:rPr>
          <w:rFonts w:hint="cs"/>
          <w:rtl/>
        </w:rPr>
        <w:t>ה</w:t>
      </w:r>
      <w:r>
        <w:rPr>
          <w:rtl/>
        </w:rPr>
        <w:t>כנסת</w:t>
      </w:r>
      <w:r>
        <w:rPr>
          <w:rFonts w:hint="cs"/>
          <w:rtl/>
        </w:rPr>
        <w:t>,</w:t>
      </w:r>
      <w:r>
        <w:rPr>
          <w:rtl/>
        </w:rPr>
        <w:t xml:space="preserve"> </w:t>
      </w:r>
      <w:bookmarkStart w:id="2207" w:name="_ETM_Q4_442500"/>
      <w:bookmarkStart w:id="2208" w:name="_ETM_Q4_442950"/>
      <w:bookmarkStart w:id="2209" w:name="_ETM_Q4_443490"/>
      <w:bookmarkStart w:id="2210" w:name="_ETM_Q4_444580"/>
      <w:bookmarkStart w:id="2211" w:name="_ETM_Q4_445060"/>
      <w:bookmarkStart w:id="2212" w:name="_ETM_Q4_448400"/>
      <w:bookmarkEnd w:id="2207"/>
      <w:bookmarkEnd w:id="2208"/>
      <w:bookmarkEnd w:id="2209"/>
      <w:bookmarkEnd w:id="2210"/>
      <w:bookmarkEnd w:id="2211"/>
      <w:bookmarkEnd w:id="2212"/>
      <w:r>
        <w:rPr>
          <w:rtl/>
        </w:rPr>
        <w:t xml:space="preserve">יכול </w:t>
      </w:r>
      <w:bookmarkStart w:id="2213" w:name="_ETM_Q4_448729"/>
      <w:bookmarkEnd w:id="2213"/>
      <w:r>
        <w:rPr>
          <w:rtl/>
        </w:rPr>
        <w:t xml:space="preserve">להיות </w:t>
      </w:r>
      <w:bookmarkStart w:id="2214" w:name="_ETM_Q4_448790"/>
      <w:bookmarkStart w:id="2215" w:name="_ETM_Q4_448910"/>
      <w:bookmarkStart w:id="2216" w:name="_ETM_Q4_449029"/>
      <w:bookmarkEnd w:id="2214"/>
      <w:bookmarkEnd w:id="2215"/>
      <w:bookmarkEnd w:id="2216"/>
      <w:r>
        <w:rPr>
          <w:rtl/>
        </w:rPr>
        <w:t xml:space="preserve">שאנחנו </w:t>
      </w:r>
      <w:bookmarkStart w:id="2217" w:name="_ETM_Q4_449690"/>
      <w:bookmarkEnd w:id="2217"/>
      <w:r>
        <w:rPr>
          <w:rtl/>
        </w:rPr>
        <w:t>פ</w:t>
      </w:r>
      <w:r>
        <w:rPr>
          <w:rFonts w:hint="cs"/>
          <w:rtl/>
        </w:rPr>
        <w:t>ה ע</w:t>
      </w:r>
      <w:r>
        <w:rPr>
          <w:rtl/>
        </w:rPr>
        <w:t xml:space="preserve">ושים </w:t>
      </w:r>
      <w:bookmarkStart w:id="2218" w:name="_ETM_Q4_450200"/>
      <w:bookmarkEnd w:id="2218"/>
      <w:r>
        <w:rPr>
          <w:rtl/>
        </w:rPr>
        <w:t xml:space="preserve">משהו </w:t>
      </w:r>
      <w:bookmarkStart w:id="2219" w:name="_ETM_Q4_450680"/>
      <w:bookmarkEnd w:id="2219"/>
      <w:r>
        <w:rPr>
          <w:rtl/>
        </w:rPr>
        <w:t xml:space="preserve">פחות </w:t>
      </w:r>
      <w:bookmarkStart w:id="2220" w:name="_ETM_Q4_451830"/>
      <w:bookmarkEnd w:id="2220"/>
      <w:r>
        <w:rPr>
          <w:rtl/>
        </w:rPr>
        <w:t xml:space="preserve">נפוץ </w:t>
      </w:r>
      <w:bookmarkStart w:id="2221" w:name="_ETM_Q4_452520"/>
      <w:bookmarkEnd w:id="2221"/>
      <w:r>
        <w:rPr>
          <w:rtl/>
        </w:rPr>
        <w:t xml:space="preserve">בבית </w:t>
      </w:r>
      <w:bookmarkStart w:id="2222" w:name="_ETM_Q4_453000"/>
      <w:bookmarkEnd w:id="2222"/>
      <w:r>
        <w:rPr>
          <w:rtl/>
        </w:rPr>
        <w:t xml:space="preserve">הזה </w:t>
      </w:r>
      <w:bookmarkStart w:id="2223" w:name="_ETM_Q4_453360"/>
      <w:bookmarkEnd w:id="2223"/>
      <w:r>
        <w:rPr>
          <w:rtl/>
        </w:rPr>
        <w:t xml:space="preserve">כי </w:t>
      </w:r>
      <w:bookmarkStart w:id="2224" w:name="_ETM_Q4_453509"/>
      <w:bookmarkEnd w:id="2224"/>
      <w:r>
        <w:rPr>
          <w:rtl/>
        </w:rPr>
        <w:t xml:space="preserve">בדרך </w:t>
      </w:r>
      <w:bookmarkStart w:id="2225" w:name="_ETM_Q4_453870"/>
      <w:bookmarkEnd w:id="2225"/>
      <w:r>
        <w:rPr>
          <w:rtl/>
        </w:rPr>
        <w:t xml:space="preserve">כלל </w:t>
      </w:r>
      <w:bookmarkStart w:id="2226" w:name="_ETM_Q4_454379"/>
      <w:bookmarkEnd w:id="2226"/>
      <w:r>
        <w:rPr>
          <w:rtl/>
        </w:rPr>
        <w:t xml:space="preserve">רוב </w:t>
      </w:r>
      <w:bookmarkStart w:id="2227" w:name="_ETM_Q4_454620"/>
      <w:bookmarkEnd w:id="2227"/>
      <w:r>
        <w:rPr>
          <w:rtl/>
        </w:rPr>
        <w:t xml:space="preserve">הצעות </w:t>
      </w:r>
      <w:bookmarkStart w:id="2228" w:name="_ETM_Q4_455009"/>
      <w:bookmarkEnd w:id="2228"/>
      <w:r>
        <w:rPr>
          <w:rtl/>
        </w:rPr>
        <w:t xml:space="preserve">האי-אמון </w:t>
      </w:r>
      <w:bookmarkStart w:id="2229" w:name="_ETM_Q4_455370"/>
      <w:bookmarkEnd w:id="2229"/>
      <w:r>
        <w:rPr>
          <w:rtl/>
        </w:rPr>
        <w:t xml:space="preserve">מוגשות </w:t>
      </w:r>
      <w:bookmarkStart w:id="2230" w:name="_ETM_Q4_456560"/>
      <w:bookmarkEnd w:id="2230"/>
      <w:r>
        <w:rPr>
          <w:rtl/>
        </w:rPr>
        <w:t xml:space="preserve">על </w:t>
      </w:r>
      <w:bookmarkStart w:id="2231" w:name="_ETM_Q4_456770"/>
      <w:bookmarkEnd w:id="2231"/>
      <w:r>
        <w:rPr>
          <w:rtl/>
        </w:rPr>
        <w:t xml:space="preserve">נושאים </w:t>
      </w:r>
      <w:bookmarkStart w:id="2232" w:name="_ETM_Q4_457760"/>
      <w:bookmarkEnd w:id="2232"/>
      <w:r>
        <w:rPr>
          <w:rtl/>
        </w:rPr>
        <w:t xml:space="preserve">שקשורים </w:t>
      </w:r>
      <w:bookmarkStart w:id="2233" w:name="_ETM_Q4_458360"/>
      <w:bookmarkEnd w:id="2233"/>
      <w:r>
        <w:rPr>
          <w:rtl/>
        </w:rPr>
        <w:t>לביטחון</w:t>
      </w:r>
      <w:r>
        <w:rPr>
          <w:rFonts w:hint="cs"/>
          <w:rtl/>
        </w:rPr>
        <w:t>,</w:t>
      </w:r>
      <w:r>
        <w:rPr>
          <w:rtl/>
        </w:rPr>
        <w:t xml:space="preserve"> </w:t>
      </w:r>
      <w:bookmarkStart w:id="2234" w:name="_ETM_Q4_459080"/>
      <w:bookmarkEnd w:id="2234"/>
      <w:r>
        <w:rPr>
          <w:rtl/>
        </w:rPr>
        <w:t xml:space="preserve">לנושאים </w:t>
      </w:r>
      <w:bookmarkStart w:id="2235" w:name="_ETM_Q4_459500"/>
      <w:bookmarkEnd w:id="2235"/>
      <w:r>
        <w:rPr>
          <w:rtl/>
        </w:rPr>
        <w:t>מדיניים</w:t>
      </w:r>
      <w:r>
        <w:rPr>
          <w:rFonts w:hint="cs"/>
          <w:rtl/>
        </w:rPr>
        <w:t>,</w:t>
      </w:r>
      <w:r>
        <w:rPr>
          <w:rtl/>
        </w:rPr>
        <w:t xml:space="preserve"> </w:t>
      </w:r>
      <w:bookmarkStart w:id="2236" w:name="_ETM_Q4_460220"/>
      <w:bookmarkEnd w:id="2236"/>
      <w:r>
        <w:rPr>
          <w:rtl/>
        </w:rPr>
        <w:t xml:space="preserve">לכלכלה </w:t>
      </w:r>
      <w:bookmarkStart w:id="2237" w:name="_ETM_Q4_462140"/>
      <w:bookmarkEnd w:id="2237"/>
      <w:r>
        <w:rPr>
          <w:rFonts w:hint="cs"/>
          <w:rtl/>
        </w:rPr>
        <w:t>ו</w:t>
      </w:r>
      <w:r>
        <w:rPr>
          <w:rtl/>
        </w:rPr>
        <w:t xml:space="preserve">לנושא </w:t>
      </w:r>
      <w:bookmarkStart w:id="2238" w:name="_ETM_Q4_462710"/>
      <w:bookmarkEnd w:id="2238"/>
      <w:r>
        <w:rPr>
          <w:rtl/>
        </w:rPr>
        <w:t>הכלכלי</w:t>
      </w:r>
      <w:r>
        <w:rPr>
          <w:rFonts w:hint="cs"/>
          <w:rtl/>
        </w:rPr>
        <w:t>.</w:t>
      </w:r>
      <w:r>
        <w:rPr>
          <w:rtl/>
        </w:rPr>
        <w:t xml:space="preserve"> </w:t>
      </w:r>
      <w:bookmarkStart w:id="2239" w:name="_ETM_Q4_464110"/>
      <w:bookmarkEnd w:id="2239"/>
      <w:r>
        <w:rPr>
          <w:rtl/>
        </w:rPr>
        <w:t xml:space="preserve">בחרנו </w:t>
      </w:r>
      <w:bookmarkStart w:id="2240" w:name="_ETM_Q4_465219"/>
      <w:bookmarkEnd w:id="2240"/>
      <w:r>
        <w:rPr>
          <w:rtl/>
        </w:rPr>
        <w:t xml:space="preserve">השבוע </w:t>
      </w:r>
      <w:bookmarkStart w:id="2241" w:name="_ETM_Q4_465759"/>
      <w:bookmarkEnd w:id="2241"/>
      <w:r>
        <w:rPr>
          <w:rtl/>
        </w:rPr>
        <w:t xml:space="preserve">דווקא </w:t>
      </w:r>
      <w:bookmarkStart w:id="2242" w:name="_ETM_Q4_466180"/>
      <w:bookmarkEnd w:id="2242"/>
      <w:r>
        <w:rPr>
          <w:rtl/>
        </w:rPr>
        <w:t xml:space="preserve">להגיש </w:t>
      </w:r>
      <w:bookmarkStart w:id="2243" w:name="_ETM_Q4_467110"/>
      <w:bookmarkEnd w:id="2243"/>
      <w:r>
        <w:rPr>
          <w:rFonts w:hint="cs"/>
          <w:rtl/>
        </w:rPr>
        <w:t xml:space="preserve">– </w:t>
      </w:r>
      <w:r>
        <w:rPr>
          <w:rtl/>
        </w:rPr>
        <w:t>לצערי</w:t>
      </w:r>
      <w:r>
        <w:rPr>
          <w:rFonts w:hint="cs"/>
          <w:rtl/>
        </w:rPr>
        <w:t>,</w:t>
      </w:r>
      <w:bookmarkStart w:id="2244" w:name="_ETM_Q4_467889"/>
      <w:bookmarkStart w:id="2245" w:name="_ETM_Q4_468189"/>
      <w:bookmarkEnd w:id="2244"/>
      <w:bookmarkEnd w:id="2245"/>
      <w:r>
        <w:rPr>
          <w:rFonts w:hint="cs"/>
          <w:rtl/>
        </w:rPr>
        <w:t xml:space="preserve"> כן? </w:t>
      </w:r>
      <w:r>
        <w:rPr>
          <w:rtl/>
        </w:rPr>
        <w:t xml:space="preserve">הייתי </w:t>
      </w:r>
      <w:bookmarkStart w:id="2246" w:name="_ETM_Q4_468430"/>
      <w:bookmarkEnd w:id="2246"/>
      <w:r>
        <w:rPr>
          <w:rtl/>
        </w:rPr>
        <w:t xml:space="preserve">מעדיף </w:t>
      </w:r>
      <w:bookmarkStart w:id="2247" w:name="_ETM_Q4_468759"/>
      <w:bookmarkEnd w:id="2247"/>
      <w:r>
        <w:rPr>
          <w:rtl/>
        </w:rPr>
        <w:t xml:space="preserve">שלא </w:t>
      </w:r>
      <w:bookmarkStart w:id="2248" w:name="_ETM_Q4_468999"/>
      <w:bookmarkEnd w:id="2248"/>
      <w:r>
        <w:rPr>
          <w:rtl/>
        </w:rPr>
        <w:t xml:space="preserve">היינו </w:t>
      </w:r>
      <w:bookmarkStart w:id="2249" w:name="_ETM_Q4_469180"/>
      <w:bookmarkEnd w:id="2249"/>
      <w:r>
        <w:rPr>
          <w:rtl/>
        </w:rPr>
        <w:t xml:space="preserve">מגיעים </w:t>
      </w:r>
      <w:bookmarkStart w:id="2250" w:name="_ETM_Q4_469479"/>
      <w:bookmarkEnd w:id="2250"/>
      <w:r>
        <w:rPr>
          <w:rtl/>
        </w:rPr>
        <w:t xml:space="preserve">למצב </w:t>
      </w:r>
      <w:bookmarkStart w:id="2251" w:name="_ETM_Q4_469900"/>
      <w:bookmarkEnd w:id="2251"/>
      <w:r>
        <w:rPr>
          <w:rtl/>
        </w:rPr>
        <w:t xml:space="preserve">הזה </w:t>
      </w:r>
      <w:bookmarkStart w:id="2252" w:name="_ETM_Q4_470589"/>
      <w:bookmarkEnd w:id="2252"/>
      <w:r>
        <w:rPr>
          <w:rFonts w:hint="cs"/>
          <w:rtl/>
        </w:rPr>
        <w:t>–</w:t>
      </w:r>
      <w:r w:rsidR="00790D4E">
        <w:rPr>
          <w:rFonts w:hint="cs"/>
          <w:rtl/>
        </w:rPr>
        <w:t xml:space="preserve"> </w:t>
      </w:r>
      <w:r>
        <w:rPr>
          <w:rtl/>
        </w:rPr>
        <w:t xml:space="preserve">הצעת </w:t>
      </w:r>
      <w:bookmarkStart w:id="2253" w:name="_ETM_Q4_471159"/>
      <w:bookmarkEnd w:id="2253"/>
      <w:r>
        <w:rPr>
          <w:rtl/>
        </w:rPr>
        <w:t>אי</w:t>
      </w:r>
      <w:r>
        <w:rPr>
          <w:rFonts w:hint="cs"/>
          <w:rtl/>
        </w:rPr>
        <w:t>-</w:t>
      </w:r>
      <w:bookmarkStart w:id="2254" w:name="_ETM_Q4_471279"/>
      <w:bookmarkEnd w:id="2254"/>
      <w:r>
        <w:rPr>
          <w:rtl/>
        </w:rPr>
        <w:t xml:space="preserve">אמון </w:t>
      </w:r>
      <w:bookmarkStart w:id="2255" w:name="_ETM_Q4_471699"/>
      <w:bookmarkEnd w:id="2255"/>
      <w:r>
        <w:rPr>
          <w:rtl/>
        </w:rPr>
        <w:t xml:space="preserve">בממשלה </w:t>
      </w:r>
      <w:bookmarkStart w:id="2256" w:name="_ETM_Q4_473610"/>
      <w:bookmarkEnd w:id="2256"/>
      <w:r>
        <w:rPr>
          <w:rtl/>
        </w:rPr>
        <w:t xml:space="preserve">דווקא </w:t>
      </w:r>
      <w:bookmarkStart w:id="2257" w:name="_ETM_Q4_474060"/>
      <w:bookmarkEnd w:id="2257"/>
      <w:r>
        <w:rPr>
          <w:rtl/>
        </w:rPr>
        <w:t xml:space="preserve">בנושא </w:t>
      </w:r>
      <w:bookmarkStart w:id="2258" w:name="_ETM_Q4_474599"/>
      <w:bookmarkEnd w:id="2258"/>
      <w:r>
        <w:rPr>
          <w:rtl/>
        </w:rPr>
        <w:t xml:space="preserve">שהוא </w:t>
      </w:r>
      <w:bookmarkStart w:id="2259" w:name="_ETM_Q4_474870"/>
      <w:bookmarkEnd w:id="2259"/>
      <w:r>
        <w:rPr>
          <w:rtl/>
        </w:rPr>
        <w:t xml:space="preserve">תמיד </w:t>
      </w:r>
      <w:bookmarkStart w:id="2260" w:name="_ETM_Q4_475319"/>
      <w:bookmarkEnd w:id="2260"/>
      <w:r>
        <w:rPr>
          <w:rtl/>
        </w:rPr>
        <w:t xml:space="preserve">היה </w:t>
      </w:r>
      <w:bookmarkStart w:id="2261" w:name="_ETM_Q4_475650"/>
      <w:bookmarkEnd w:id="2261"/>
      <w:r>
        <w:rPr>
          <w:rtl/>
        </w:rPr>
        <w:t xml:space="preserve">בלב </w:t>
      </w:r>
      <w:bookmarkStart w:id="2262" w:name="_ETM_Q4_476039"/>
      <w:bookmarkEnd w:id="2262"/>
      <w:proofErr w:type="spellStart"/>
      <w:r>
        <w:rPr>
          <w:rtl/>
        </w:rPr>
        <w:t>הקונ</w:t>
      </w:r>
      <w:r w:rsidR="00790D4E">
        <w:rPr>
          <w:rFonts w:hint="cs"/>
          <w:rtl/>
        </w:rPr>
        <w:t>ס</w:t>
      </w:r>
      <w:r>
        <w:rPr>
          <w:rtl/>
        </w:rPr>
        <w:t>נזוס</w:t>
      </w:r>
      <w:proofErr w:type="spellEnd"/>
      <w:r>
        <w:rPr>
          <w:rtl/>
        </w:rPr>
        <w:t xml:space="preserve"> </w:t>
      </w:r>
      <w:bookmarkStart w:id="2263" w:name="_ETM_Q4_477029"/>
      <w:bookmarkEnd w:id="2263"/>
      <w:r>
        <w:rPr>
          <w:rtl/>
        </w:rPr>
        <w:t xml:space="preserve">של </w:t>
      </w:r>
      <w:bookmarkStart w:id="2264" w:name="_ETM_Q4_477360"/>
      <w:bookmarkEnd w:id="2264"/>
      <w:r>
        <w:rPr>
          <w:rtl/>
        </w:rPr>
        <w:t xml:space="preserve">הציבור </w:t>
      </w:r>
      <w:bookmarkStart w:id="2265" w:name="_ETM_Q4_477779"/>
      <w:bookmarkEnd w:id="2265"/>
      <w:r>
        <w:rPr>
          <w:rtl/>
        </w:rPr>
        <w:t xml:space="preserve">הישראלי </w:t>
      </w:r>
      <w:bookmarkStart w:id="2266" w:name="_ETM_Q4_478319"/>
      <w:bookmarkEnd w:id="2266"/>
      <w:r>
        <w:rPr>
          <w:rtl/>
        </w:rPr>
        <w:t xml:space="preserve">ושל </w:t>
      </w:r>
      <w:bookmarkStart w:id="2267" w:name="_ETM_Q4_478650"/>
      <w:bookmarkEnd w:id="2267"/>
      <w:r>
        <w:rPr>
          <w:rtl/>
        </w:rPr>
        <w:t xml:space="preserve">מדינת </w:t>
      </w:r>
      <w:bookmarkStart w:id="2268" w:name="_ETM_Q4_479069"/>
      <w:bookmarkEnd w:id="2268"/>
      <w:r>
        <w:rPr>
          <w:rtl/>
        </w:rPr>
        <w:t>ישראל</w:t>
      </w:r>
      <w:r>
        <w:rPr>
          <w:rFonts w:hint="cs"/>
          <w:rtl/>
        </w:rPr>
        <w:t>,</w:t>
      </w:r>
      <w:r>
        <w:rPr>
          <w:rtl/>
        </w:rPr>
        <w:t xml:space="preserve"> </w:t>
      </w:r>
      <w:bookmarkStart w:id="2269" w:name="_ETM_Q4_479940"/>
      <w:bookmarkStart w:id="2270" w:name="_ETM_Q4_480300"/>
      <w:bookmarkEnd w:id="2269"/>
      <w:bookmarkEnd w:id="2270"/>
      <w:r>
        <w:rPr>
          <w:rtl/>
        </w:rPr>
        <w:t xml:space="preserve">נושא </w:t>
      </w:r>
      <w:bookmarkStart w:id="2271" w:name="_ETM_Q4_480750"/>
      <w:bookmarkStart w:id="2272" w:name="_ETM_Q4_481110"/>
      <w:bookmarkEnd w:id="2271"/>
      <w:bookmarkEnd w:id="2272"/>
      <w:r>
        <w:rPr>
          <w:rtl/>
        </w:rPr>
        <w:t>עלי</w:t>
      </w:r>
      <w:r>
        <w:rPr>
          <w:rFonts w:hint="cs"/>
          <w:rtl/>
        </w:rPr>
        <w:t>י</w:t>
      </w:r>
      <w:r>
        <w:rPr>
          <w:rtl/>
        </w:rPr>
        <w:t xml:space="preserve">ה </w:t>
      </w:r>
      <w:bookmarkStart w:id="2273" w:name="_ETM_Q4_481620"/>
      <w:bookmarkEnd w:id="2273"/>
      <w:r>
        <w:rPr>
          <w:rtl/>
        </w:rPr>
        <w:t>וקליטה</w:t>
      </w:r>
      <w:r>
        <w:rPr>
          <w:rFonts w:hint="cs"/>
          <w:rtl/>
        </w:rPr>
        <w:t>.</w:t>
      </w:r>
    </w:p>
    <w:p w:rsidR="00E562FF" w:rsidRDefault="00E562FF" w:rsidP="00E875FD">
      <w:pPr>
        <w:rPr>
          <w:rtl/>
        </w:rPr>
      </w:pPr>
      <w:bookmarkStart w:id="2274" w:name="_ETM_Q4_484000"/>
      <w:bookmarkEnd w:id="2274"/>
    </w:p>
    <w:p w:rsidR="00E562FF" w:rsidRPr="006D3F8E" w:rsidRDefault="00E562FF" w:rsidP="00790D4E">
      <w:pPr>
        <w:rPr>
          <w:rtl/>
        </w:rPr>
      </w:pPr>
      <w:bookmarkStart w:id="2275" w:name="_ETM_Q4_485000"/>
      <w:bookmarkStart w:id="2276" w:name="_ETM_Q4_480000"/>
      <w:bookmarkStart w:id="2277" w:name="_ETM_Q4_483000"/>
      <w:bookmarkStart w:id="2278" w:name="_ETM_Q4_480329"/>
      <w:bookmarkStart w:id="2279" w:name="_ETM_Q4_480659"/>
      <w:bookmarkStart w:id="2280" w:name="_ETM_Q4_481199"/>
      <w:bookmarkStart w:id="2281" w:name="_ETM_Q4_484819"/>
      <w:bookmarkEnd w:id="2275"/>
      <w:bookmarkEnd w:id="2276"/>
      <w:bookmarkEnd w:id="2277"/>
      <w:bookmarkEnd w:id="2278"/>
      <w:bookmarkEnd w:id="2279"/>
      <w:bookmarkEnd w:id="2280"/>
      <w:bookmarkEnd w:id="2281"/>
      <w:r>
        <w:rPr>
          <w:rtl/>
        </w:rPr>
        <w:t xml:space="preserve">זה </w:t>
      </w:r>
      <w:bookmarkStart w:id="2282" w:name="_ETM_Q4_485120"/>
      <w:bookmarkEnd w:id="2282"/>
      <w:r>
        <w:rPr>
          <w:rtl/>
        </w:rPr>
        <w:t xml:space="preserve">לא </w:t>
      </w:r>
      <w:bookmarkStart w:id="2283" w:name="_ETM_Q4_485299"/>
      <w:bookmarkEnd w:id="2283"/>
      <w:r>
        <w:rPr>
          <w:rtl/>
        </w:rPr>
        <w:t xml:space="preserve">סוד </w:t>
      </w:r>
      <w:bookmarkStart w:id="2284" w:name="_ETM_Q4_485970"/>
      <w:bookmarkEnd w:id="2284"/>
      <w:r>
        <w:rPr>
          <w:rtl/>
        </w:rPr>
        <w:t xml:space="preserve">שמראשית </w:t>
      </w:r>
      <w:bookmarkStart w:id="2285" w:name="_ETM_Q4_487380"/>
      <w:bookmarkEnd w:id="2285"/>
      <w:r>
        <w:rPr>
          <w:rtl/>
        </w:rPr>
        <w:t xml:space="preserve">הקמת </w:t>
      </w:r>
      <w:bookmarkStart w:id="2286" w:name="_ETM_Q4_487890"/>
      <w:bookmarkEnd w:id="2286"/>
      <w:r>
        <w:rPr>
          <w:rtl/>
        </w:rPr>
        <w:t xml:space="preserve">התנועה </w:t>
      </w:r>
      <w:bookmarkStart w:id="2287" w:name="_ETM_Q4_488190"/>
      <w:bookmarkEnd w:id="2287"/>
      <w:r>
        <w:rPr>
          <w:rtl/>
        </w:rPr>
        <w:t>הציונית</w:t>
      </w:r>
      <w:r>
        <w:rPr>
          <w:rFonts w:hint="cs"/>
          <w:rtl/>
        </w:rPr>
        <w:t>,</w:t>
      </w:r>
      <w:r>
        <w:rPr>
          <w:rtl/>
        </w:rPr>
        <w:t xml:space="preserve"> </w:t>
      </w:r>
      <w:bookmarkStart w:id="2288" w:name="_ETM_Q4_488820"/>
      <w:bookmarkEnd w:id="2288"/>
      <w:r>
        <w:rPr>
          <w:rtl/>
        </w:rPr>
        <w:t xml:space="preserve">וגם </w:t>
      </w:r>
      <w:bookmarkStart w:id="2289" w:name="_ETM_Q4_489120"/>
      <w:bookmarkEnd w:id="2289"/>
      <w:r>
        <w:rPr>
          <w:rtl/>
        </w:rPr>
        <w:t>אחר</w:t>
      </w:r>
      <w:r>
        <w:rPr>
          <w:rFonts w:hint="cs"/>
          <w:rtl/>
        </w:rPr>
        <w:t>י</w:t>
      </w:r>
      <w:r>
        <w:rPr>
          <w:rtl/>
        </w:rPr>
        <w:t xml:space="preserve"> </w:t>
      </w:r>
      <w:bookmarkStart w:id="2290" w:name="_ETM_Q4_489540"/>
      <w:bookmarkEnd w:id="2290"/>
      <w:r>
        <w:rPr>
          <w:rtl/>
        </w:rPr>
        <w:t xml:space="preserve">הקמת </w:t>
      </w:r>
      <w:bookmarkStart w:id="2291" w:name="_ETM_Q4_489960"/>
      <w:bookmarkEnd w:id="2291"/>
      <w:r>
        <w:rPr>
          <w:rtl/>
        </w:rPr>
        <w:t xml:space="preserve">מדינת </w:t>
      </w:r>
      <w:bookmarkStart w:id="2292" w:name="_ETM_Q4_490380"/>
      <w:bookmarkEnd w:id="2292"/>
      <w:r>
        <w:rPr>
          <w:rtl/>
        </w:rPr>
        <w:t>ישראל</w:t>
      </w:r>
      <w:r>
        <w:rPr>
          <w:rFonts w:hint="cs"/>
          <w:rtl/>
        </w:rPr>
        <w:t>,</w:t>
      </w:r>
      <w:r>
        <w:rPr>
          <w:rtl/>
        </w:rPr>
        <w:t xml:space="preserve"> </w:t>
      </w:r>
      <w:bookmarkStart w:id="2293" w:name="_ETM_Q4_491250"/>
      <w:bookmarkEnd w:id="2293"/>
      <w:r>
        <w:rPr>
          <w:rtl/>
        </w:rPr>
        <w:t xml:space="preserve">נושא </w:t>
      </w:r>
      <w:bookmarkStart w:id="2294" w:name="_ETM_Q4_491940"/>
      <w:bookmarkEnd w:id="2294"/>
      <w:r>
        <w:rPr>
          <w:rtl/>
        </w:rPr>
        <w:t>העלי</w:t>
      </w:r>
      <w:r>
        <w:rPr>
          <w:rFonts w:hint="cs"/>
          <w:rtl/>
        </w:rPr>
        <w:t>י</w:t>
      </w:r>
      <w:r>
        <w:rPr>
          <w:rtl/>
        </w:rPr>
        <w:t xml:space="preserve">ה </w:t>
      </w:r>
      <w:bookmarkStart w:id="2295" w:name="_ETM_Q4_492540"/>
      <w:bookmarkEnd w:id="2295"/>
      <w:r>
        <w:rPr>
          <w:rtl/>
        </w:rPr>
        <w:t xml:space="preserve">והקליטה </w:t>
      </w:r>
      <w:bookmarkStart w:id="2296" w:name="_ETM_Q4_493350"/>
      <w:bookmarkStart w:id="2297" w:name="_ETM_Q4_493529"/>
      <w:bookmarkEnd w:id="2296"/>
      <w:bookmarkEnd w:id="2297"/>
      <w:r>
        <w:rPr>
          <w:rtl/>
        </w:rPr>
        <w:t xml:space="preserve">היה </w:t>
      </w:r>
      <w:bookmarkStart w:id="2298" w:name="_ETM_Q4_493860"/>
      <w:bookmarkEnd w:id="2298"/>
      <w:r>
        <w:rPr>
          <w:rtl/>
        </w:rPr>
        <w:t>לב</w:t>
      </w:r>
      <w:bookmarkStart w:id="2299" w:name="_ETM_Q4_494129"/>
      <w:bookmarkEnd w:id="2299"/>
      <w:r>
        <w:rPr>
          <w:rFonts w:hint="cs"/>
          <w:rtl/>
        </w:rPr>
        <w:t>-</w:t>
      </w:r>
      <w:r>
        <w:rPr>
          <w:rtl/>
        </w:rPr>
        <w:t xml:space="preserve">ליבה </w:t>
      </w:r>
      <w:bookmarkStart w:id="2300" w:name="_ETM_Q4_494940"/>
      <w:bookmarkEnd w:id="2300"/>
      <w:r>
        <w:rPr>
          <w:rtl/>
        </w:rPr>
        <w:t xml:space="preserve">של </w:t>
      </w:r>
      <w:bookmarkStart w:id="2301" w:name="_ETM_Q4_496050"/>
      <w:bookmarkEnd w:id="2301"/>
      <w:r>
        <w:rPr>
          <w:rtl/>
        </w:rPr>
        <w:t xml:space="preserve">העשייה </w:t>
      </w:r>
      <w:bookmarkStart w:id="2302" w:name="_ETM_Q4_496529"/>
      <w:bookmarkEnd w:id="2302"/>
      <w:r>
        <w:rPr>
          <w:rtl/>
        </w:rPr>
        <w:t>הציונית</w:t>
      </w:r>
      <w:r>
        <w:rPr>
          <w:rFonts w:hint="cs"/>
          <w:rtl/>
        </w:rPr>
        <w:t>,</w:t>
      </w:r>
      <w:r>
        <w:rPr>
          <w:rtl/>
        </w:rPr>
        <w:t xml:space="preserve"> </w:t>
      </w:r>
      <w:bookmarkStart w:id="2303" w:name="_ETM_Q4_497310"/>
      <w:bookmarkEnd w:id="2303"/>
      <w:r>
        <w:rPr>
          <w:rtl/>
        </w:rPr>
        <w:t xml:space="preserve">זה </w:t>
      </w:r>
      <w:bookmarkStart w:id="2304" w:name="_ETM_Q4_497580"/>
      <w:bookmarkEnd w:id="2304"/>
      <w:r>
        <w:rPr>
          <w:rtl/>
        </w:rPr>
        <w:t xml:space="preserve">היה </w:t>
      </w:r>
      <w:bookmarkStart w:id="2305" w:name="_ETM_Q4_497820"/>
      <w:bookmarkEnd w:id="2305"/>
      <w:r>
        <w:rPr>
          <w:rtl/>
        </w:rPr>
        <w:t>הבסיס</w:t>
      </w:r>
      <w:r>
        <w:rPr>
          <w:rFonts w:hint="cs"/>
          <w:rtl/>
        </w:rPr>
        <w:t>.</w:t>
      </w:r>
      <w:r>
        <w:rPr>
          <w:rtl/>
        </w:rPr>
        <w:t xml:space="preserve"> </w:t>
      </w:r>
      <w:bookmarkStart w:id="2306" w:name="_ETM_Q4_498849"/>
      <w:bookmarkEnd w:id="2306"/>
      <w:r>
        <w:rPr>
          <w:rtl/>
        </w:rPr>
        <w:t xml:space="preserve">וכך </w:t>
      </w:r>
      <w:bookmarkStart w:id="2307" w:name="_ETM_Q4_499240"/>
      <w:bookmarkEnd w:id="2307"/>
      <w:r>
        <w:rPr>
          <w:rtl/>
        </w:rPr>
        <w:t xml:space="preserve">אמר </w:t>
      </w:r>
      <w:bookmarkStart w:id="2308" w:name="_ETM_Q4_499570"/>
      <w:bookmarkEnd w:id="2308"/>
      <w:r>
        <w:rPr>
          <w:rtl/>
        </w:rPr>
        <w:t xml:space="preserve">למשל </w:t>
      </w:r>
      <w:bookmarkStart w:id="2309" w:name="_ETM_Q4_500050"/>
      <w:bookmarkEnd w:id="2309"/>
      <w:r>
        <w:rPr>
          <w:rtl/>
        </w:rPr>
        <w:t xml:space="preserve">דוד </w:t>
      </w:r>
      <w:bookmarkStart w:id="2310" w:name="_ETM_Q4_500410"/>
      <w:bookmarkEnd w:id="2310"/>
      <w:r>
        <w:rPr>
          <w:rtl/>
        </w:rPr>
        <w:t>בן</w:t>
      </w:r>
      <w:bookmarkStart w:id="2311" w:name="_ETM_Q4_500619"/>
      <w:bookmarkEnd w:id="2311"/>
      <w:r>
        <w:rPr>
          <w:rFonts w:hint="cs"/>
          <w:rtl/>
        </w:rPr>
        <w:t>-</w:t>
      </w:r>
      <w:r>
        <w:rPr>
          <w:rtl/>
        </w:rPr>
        <w:t xml:space="preserve">גוריון </w:t>
      </w:r>
      <w:bookmarkStart w:id="2312" w:name="_ETM_Q4_501609"/>
      <w:bookmarkEnd w:id="2312"/>
      <w:r>
        <w:rPr>
          <w:rtl/>
        </w:rPr>
        <w:t>ב</w:t>
      </w:r>
      <w:r>
        <w:rPr>
          <w:rFonts w:hint="cs"/>
          <w:rtl/>
        </w:rPr>
        <w:t xml:space="preserve">אחת מההתייחסויות </w:t>
      </w:r>
      <w:bookmarkStart w:id="2313" w:name="_ETM_Q4_502419"/>
      <w:bookmarkStart w:id="2314" w:name="_ETM_Q4_502750"/>
      <w:bookmarkStart w:id="2315" w:name="_ETM_Q4_503349"/>
      <w:bookmarkEnd w:id="2313"/>
      <w:bookmarkEnd w:id="2314"/>
      <w:bookmarkEnd w:id="2315"/>
      <w:r>
        <w:rPr>
          <w:rtl/>
        </w:rPr>
        <w:t xml:space="preserve">הרבות </w:t>
      </w:r>
      <w:bookmarkStart w:id="2316" w:name="_ETM_Q4_503769"/>
      <w:bookmarkEnd w:id="2316"/>
      <w:r>
        <w:rPr>
          <w:rtl/>
        </w:rPr>
        <w:t xml:space="preserve">מאוד שלו </w:t>
      </w:r>
      <w:bookmarkStart w:id="2317" w:name="_ETM_Q4_504099"/>
      <w:bookmarkStart w:id="2318" w:name="_ETM_Q4_504550"/>
      <w:bookmarkEnd w:id="2317"/>
      <w:bookmarkEnd w:id="2318"/>
      <w:r>
        <w:rPr>
          <w:rtl/>
        </w:rPr>
        <w:t xml:space="preserve">לנושא </w:t>
      </w:r>
      <w:bookmarkStart w:id="2319" w:name="_ETM_Q4_505089"/>
      <w:bookmarkEnd w:id="2319"/>
      <w:r>
        <w:rPr>
          <w:rtl/>
        </w:rPr>
        <w:t>העל</w:t>
      </w:r>
      <w:r>
        <w:rPr>
          <w:rFonts w:hint="cs"/>
          <w:rtl/>
        </w:rPr>
        <w:t>י</w:t>
      </w:r>
      <w:r>
        <w:rPr>
          <w:rtl/>
        </w:rPr>
        <w:t>יה</w:t>
      </w:r>
      <w:r>
        <w:rPr>
          <w:rFonts w:hint="cs"/>
          <w:rtl/>
        </w:rPr>
        <w:t xml:space="preserve">: </w:t>
      </w:r>
      <w:bookmarkStart w:id="2320" w:name="_ETM_Q4_506130"/>
      <w:bookmarkEnd w:id="2320"/>
      <w:r>
        <w:rPr>
          <w:rFonts w:hint="cs"/>
          <w:rtl/>
        </w:rPr>
        <w:t>"</w:t>
      </w:r>
      <w:r w:rsidRPr="006D3F8E">
        <w:rPr>
          <w:rtl/>
        </w:rPr>
        <w:t>העלי</w:t>
      </w:r>
      <w:r>
        <w:rPr>
          <w:rFonts w:hint="cs"/>
          <w:rtl/>
        </w:rPr>
        <w:t>י</w:t>
      </w:r>
      <w:r w:rsidRPr="006D3F8E">
        <w:rPr>
          <w:rtl/>
        </w:rPr>
        <w:t>ה המתמדת, הבלתי</w:t>
      </w:r>
      <w:r w:rsidR="00790D4E">
        <w:rPr>
          <w:rFonts w:hint="cs"/>
          <w:rtl/>
        </w:rPr>
        <w:t>-</w:t>
      </w:r>
      <w:r w:rsidRPr="006D3F8E">
        <w:rPr>
          <w:rtl/>
        </w:rPr>
        <w:t>פוסקת ליום, והעליה המתרחבת ומתנכרת</w:t>
      </w:r>
      <w:r w:rsidR="00790D4E">
        <w:rPr>
          <w:rFonts w:hint="cs"/>
          <w:rtl/>
        </w:rPr>
        <w:t xml:space="preserve"> </w:t>
      </w:r>
      <w:r w:rsidRPr="006D3F8E">
        <w:rPr>
          <w:rtl/>
        </w:rPr>
        <w:t>– זוהי תמצית חיותנו וה</w:t>
      </w:r>
      <w:r>
        <w:rPr>
          <w:rFonts w:hint="cs"/>
          <w:rtl/>
        </w:rPr>
        <w:t>ו</w:t>
      </w:r>
      <w:r w:rsidRPr="006D3F8E">
        <w:rPr>
          <w:rtl/>
        </w:rPr>
        <w:t xml:space="preserve">וייתנו. בלעדיה אין תקוה ואין תקומה ואין יסוד ואין משען לקיומנו בארץ, לעתיד </w:t>
      </w:r>
      <w:r>
        <w:rPr>
          <w:rFonts w:hint="cs"/>
          <w:rtl/>
        </w:rPr>
        <w:t>י</w:t>
      </w:r>
      <w:r w:rsidRPr="006D3F8E">
        <w:rPr>
          <w:rtl/>
        </w:rPr>
        <w:t>ישובנו, לפעילתנו ולהשפעתנו בעם. העלי</w:t>
      </w:r>
      <w:r>
        <w:rPr>
          <w:rFonts w:hint="cs"/>
          <w:rtl/>
        </w:rPr>
        <w:t>י</w:t>
      </w:r>
      <w:r w:rsidRPr="006D3F8E">
        <w:rPr>
          <w:rtl/>
        </w:rPr>
        <w:t xml:space="preserve">ה זהו מקור יניקתנו </w:t>
      </w:r>
      <w:r>
        <w:rPr>
          <w:rtl/>
        </w:rPr>
        <w:t>וגידולנו לא רק בארץ אלא גם בחוץ</w:t>
      </w:r>
      <w:r w:rsidR="00790D4E">
        <w:rPr>
          <w:rFonts w:hint="cs"/>
          <w:rtl/>
        </w:rPr>
        <w:t xml:space="preserve"> </w:t>
      </w:r>
      <w:r w:rsidRPr="006D3F8E">
        <w:rPr>
          <w:rtl/>
        </w:rPr>
        <w:t>לארץ, וכל עיכוב וה</w:t>
      </w:r>
      <w:r>
        <w:rPr>
          <w:rtl/>
        </w:rPr>
        <w:t>פרעה בעליה זהו סם</w:t>
      </w:r>
      <w:r w:rsidR="00790D4E">
        <w:rPr>
          <w:rFonts w:hint="cs"/>
          <w:rtl/>
        </w:rPr>
        <w:t xml:space="preserve"> </w:t>
      </w:r>
      <w:r w:rsidRPr="006D3F8E">
        <w:rPr>
          <w:rtl/>
        </w:rPr>
        <w:t>מוות לכל תנועתנו בעולם</w:t>
      </w:r>
      <w:r>
        <w:rPr>
          <w:rFonts w:hint="cs"/>
          <w:rtl/>
        </w:rPr>
        <w:t>"</w:t>
      </w:r>
      <w:r w:rsidRPr="006D3F8E">
        <w:rPr>
          <w:rFonts w:hint="cs"/>
          <w:rtl/>
        </w:rPr>
        <w:t>.</w:t>
      </w:r>
      <w:r w:rsidRPr="006D3F8E">
        <w:rPr>
          <w:rtl/>
        </w:rPr>
        <w:t xml:space="preserve"> </w:t>
      </w:r>
      <w:bookmarkStart w:id="2321" w:name="_ETM_Q4_537860"/>
      <w:bookmarkEnd w:id="2321"/>
    </w:p>
    <w:p w:rsidR="00E562FF" w:rsidRDefault="00E562FF" w:rsidP="00E875FD">
      <w:pPr>
        <w:rPr>
          <w:rtl/>
        </w:rPr>
      </w:pPr>
    </w:p>
    <w:p w:rsidR="00E562FF" w:rsidRDefault="00E562FF" w:rsidP="00790D4E">
      <w:pPr>
        <w:rPr>
          <w:rtl/>
        </w:rPr>
      </w:pPr>
      <w:bookmarkStart w:id="2322" w:name="_ETM_Q4_563000"/>
      <w:bookmarkEnd w:id="2322"/>
      <w:r>
        <w:rPr>
          <w:rtl/>
        </w:rPr>
        <w:t xml:space="preserve">כך </w:t>
      </w:r>
      <w:bookmarkStart w:id="2323" w:name="_ETM_Q4_538430"/>
      <w:bookmarkEnd w:id="2323"/>
      <w:r>
        <w:rPr>
          <w:rtl/>
        </w:rPr>
        <w:t xml:space="preserve">דוד </w:t>
      </w:r>
      <w:bookmarkStart w:id="2324" w:name="_ETM_Q4_538789"/>
      <w:bookmarkEnd w:id="2324"/>
      <w:r>
        <w:rPr>
          <w:rtl/>
        </w:rPr>
        <w:t>בן</w:t>
      </w:r>
      <w:bookmarkStart w:id="2325" w:name="_ETM_Q4_538940"/>
      <w:bookmarkEnd w:id="2325"/>
      <w:r>
        <w:rPr>
          <w:rFonts w:hint="cs"/>
          <w:rtl/>
        </w:rPr>
        <w:t>-</w:t>
      </w:r>
      <w:r>
        <w:rPr>
          <w:rtl/>
        </w:rPr>
        <w:t>גוריון</w:t>
      </w:r>
      <w:r>
        <w:rPr>
          <w:rFonts w:hint="cs"/>
          <w:rtl/>
        </w:rPr>
        <w:t>,</w:t>
      </w:r>
      <w:r>
        <w:rPr>
          <w:rtl/>
        </w:rPr>
        <w:t xml:space="preserve"> </w:t>
      </w:r>
      <w:bookmarkStart w:id="2326" w:name="_ETM_Q4_539449"/>
      <w:bookmarkEnd w:id="2326"/>
      <w:r>
        <w:rPr>
          <w:rtl/>
        </w:rPr>
        <w:t xml:space="preserve">ולא </w:t>
      </w:r>
      <w:bookmarkStart w:id="2327" w:name="_ETM_Q4_539809"/>
      <w:bookmarkEnd w:id="2327"/>
      <w:r>
        <w:rPr>
          <w:rtl/>
        </w:rPr>
        <w:t xml:space="preserve">במקרה </w:t>
      </w:r>
      <w:bookmarkStart w:id="2328" w:name="_ETM_Q4_540469"/>
      <w:bookmarkEnd w:id="2328"/>
      <w:r w:rsidR="00790D4E">
        <w:rPr>
          <w:rFonts w:hint="cs"/>
          <w:rtl/>
        </w:rPr>
        <w:t xml:space="preserve">– </w:t>
      </w:r>
      <w:r>
        <w:rPr>
          <w:rtl/>
        </w:rPr>
        <w:t>אגב</w:t>
      </w:r>
      <w:r>
        <w:rPr>
          <w:rFonts w:hint="cs"/>
          <w:rtl/>
        </w:rPr>
        <w:t>,</w:t>
      </w:r>
      <w:r>
        <w:rPr>
          <w:rtl/>
        </w:rPr>
        <w:t xml:space="preserve"> </w:t>
      </w:r>
      <w:bookmarkStart w:id="2329" w:name="_ETM_Q4_540829"/>
      <w:bookmarkEnd w:id="2329"/>
      <w:r>
        <w:rPr>
          <w:rtl/>
        </w:rPr>
        <w:t xml:space="preserve">אדוני </w:t>
      </w:r>
      <w:bookmarkStart w:id="2330" w:name="_ETM_Q4_541219"/>
      <w:bookmarkEnd w:id="2330"/>
      <w:r>
        <w:rPr>
          <w:rtl/>
        </w:rPr>
        <w:t xml:space="preserve">שר </w:t>
      </w:r>
      <w:bookmarkStart w:id="2331" w:name="_ETM_Q4_541489"/>
      <w:bookmarkEnd w:id="2331"/>
      <w:r>
        <w:rPr>
          <w:rtl/>
        </w:rPr>
        <w:t>העלי</w:t>
      </w:r>
      <w:r>
        <w:rPr>
          <w:rFonts w:hint="cs"/>
          <w:rtl/>
        </w:rPr>
        <w:t>י</w:t>
      </w:r>
      <w:r>
        <w:rPr>
          <w:rtl/>
        </w:rPr>
        <w:t xml:space="preserve">ה </w:t>
      </w:r>
      <w:bookmarkStart w:id="2332" w:name="_ETM_Q4_541820"/>
      <w:bookmarkEnd w:id="2332"/>
      <w:r>
        <w:rPr>
          <w:rtl/>
        </w:rPr>
        <w:t>והקליטה</w:t>
      </w:r>
      <w:r>
        <w:rPr>
          <w:rFonts w:hint="cs"/>
          <w:rtl/>
        </w:rPr>
        <w:t>,</w:t>
      </w:r>
      <w:r>
        <w:rPr>
          <w:rtl/>
        </w:rPr>
        <w:t xml:space="preserve"> </w:t>
      </w:r>
      <w:bookmarkStart w:id="2333" w:name="_ETM_Q4_542420"/>
      <w:bookmarkEnd w:id="2333"/>
      <w:r>
        <w:rPr>
          <w:rtl/>
        </w:rPr>
        <w:t xml:space="preserve">אתה </w:t>
      </w:r>
      <w:bookmarkStart w:id="2334" w:name="_ETM_Q4_542629"/>
      <w:bookmarkEnd w:id="2334"/>
      <w:r>
        <w:rPr>
          <w:rtl/>
        </w:rPr>
        <w:t xml:space="preserve">יודע </w:t>
      </w:r>
      <w:bookmarkStart w:id="2335" w:name="_ETM_Q4_543440"/>
      <w:bookmarkEnd w:id="2335"/>
      <w:r>
        <w:rPr>
          <w:rtl/>
        </w:rPr>
        <w:t xml:space="preserve">שהמשרד </w:t>
      </w:r>
      <w:bookmarkStart w:id="2336" w:name="_ETM_Q4_544130"/>
      <w:bookmarkEnd w:id="2336"/>
      <w:r>
        <w:rPr>
          <w:rtl/>
        </w:rPr>
        <w:t xml:space="preserve">שלך </w:t>
      </w:r>
      <w:bookmarkStart w:id="2337" w:name="_ETM_Q4_544520"/>
      <w:bookmarkEnd w:id="2337"/>
      <w:r>
        <w:rPr>
          <w:rtl/>
        </w:rPr>
        <w:t xml:space="preserve">היה </w:t>
      </w:r>
      <w:bookmarkStart w:id="2338" w:name="_ETM_Q4_544760"/>
      <w:bookmarkEnd w:id="2338"/>
      <w:r>
        <w:rPr>
          <w:rtl/>
        </w:rPr>
        <w:t xml:space="preserve">דווקא </w:t>
      </w:r>
      <w:bookmarkStart w:id="2339" w:name="_ETM_Q4_545089"/>
      <w:bookmarkEnd w:id="2339"/>
      <w:r>
        <w:rPr>
          <w:rtl/>
        </w:rPr>
        <w:t xml:space="preserve">בין </w:t>
      </w:r>
      <w:bookmarkStart w:id="2340" w:name="_ETM_Q4_545270"/>
      <w:bookmarkEnd w:id="2340"/>
      <w:r>
        <w:rPr>
          <w:rtl/>
        </w:rPr>
        <w:t xml:space="preserve">המשרדים </w:t>
      </w:r>
      <w:bookmarkStart w:id="2341" w:name="_ETM_Q4_545960"/>
      <w:bookmarkEnd w:id="2341"/>
      <w:r>
        <w:rPr>
          <w:rtl/>
        </w:rPr>
        <w:t xml:space="preserve">המאוחרים </w:t>
      </w:r>
      <w:bookmarkStart w:id="2342" w:name="_ETM_Q4_546740"/>
      <w:bookmarkEnd w:id="2342"/>
      <w:r>
        <w:rPr>
          <w:rtl/>
        </w:rPr>
        <w:t>שהו</w:t>
      </w:r>
      <w:r>
        <w:rPr>
          <w:rFonts w:hint="cs"/>
          <w:rtl/>
        </w:rPr>
        <w:t xml:space="preserve">קמו </w:t>
      </w:r>
      <w:bookmarkStart w:id="2343" w:name="_ETM_Q4_546950"/>
      <w:bookmarkStart w:id="2344" w:name="_ETM_Q4_547190"/>
      <w:bookmarkEnd w:id="2343"/>
      <w:bookmarkEnd w:id="2344"/>
      <w:r>
        <w:rPr>
          <w:rtl/>
        </w:rPr>
        <w:t xml:space="preserve">במדינת </w:t>
      </w:r>
      <w:bookmarkStart w:id="2345" w:name="_ETM_Q4_547670"/>
      <w:bookmarkEnd w:id="2345"/>
      <w:r>
        <w:rPr>
          <w:rtl/>
        </w:rPr>
        <w:t>ישראל</w:t>
      </w:r>
      <w:r>
        <w:rPr>
          <w:rFonts w:hint="cs"/>
          <w:rtl/>
        </w:rPr>
        <w:t>.</w:t>
      </w:r>
      <w:r>
        <w:rPr>
          <w:rtl/>
        </w:rPr>
        <w:t xml:space="preserve"> </w:t>
      </w:r>
      <w:bookmarkStart w:id="2346" w:name="_ETM_Q4_548029"/>
      <w:bookmarkEnd w:id="2346"/>
      <w:r>
        <w:rPr>
          <w:rtl/>
        </w:rPr>
        <w:t>למה</w:t>
      </w:r>
      <w:r>
        <w:rPr>
          <w:rFonts w:hint="cs"/>
          <w:rtl/>
        </w:rPr>
        <w:t>?</w:t>
      </w:r>
      <w:r>
        <w:rPr>
          <w:rtl/>
        </w:rPr>
        <w:t xml:space="preserve"> </w:t>
      </w:r>
      <w:bookmarkStart w:id="2347" w:name="_ETM_Q4_548450"/>
      <w:bookmarkEnd w:id="2347"/>
      <w:r>
        <w:rPr>
          <w:rtl/>
        </w:rPr>
        <w:t xml:space="preserve">כי </w:t>
      </w:r>
      <w:bookmarkStart w:id="2348" w:name="_ETM_Q4_548630"/>
      <w:bookmarkEnd w:id="2348"/>
      <w:r>
        <w:rPr>
          <w:rtl/>
        </w:rPr>
        <w:t xml:space="preserve">כל </w:t>
      </w:r>
      <w:bookmarkStart w:id="2349" w:name="_ETM_Q4_548930"/>
      <w:bookmarkEnd w:id="2349"/>
      <w:r>
        <w:rPr>
          <w:rtl/>
        </w:rPr>
        <w:t xml:space="preserve">עוד </w:t>
      </w:r>
      <w:bookmarkStart w:id="2350" w:name="_ETM_Q4_549080"/>
      <w:bookmarkEnd w:id="2350"/>
      <w:r>
        <w:rPr>
          <w:rtl/>
        </w:rPr>
        <w:t>בן</w:t>
      </w:r>
      <w:r w:rsidR="00790D4E">
        <w:rPr>
          <w:rFonts w:hint="cs"/>
          <w:rtl/>
        </w:rPr>
        <w:t>-</w:t>
      </w:r>
      <w:r>
        <w:rPr>
          <w:rtl/>
        </w:rPr>
        <w:t xml:space="preserve">גוריון </w:t>
      </w:r>
      <w:bookmarkStart w:id="2351" w:name="_ETM_Q4_549770"/>
      <w:bookmarkEnd w:id="2351"/>
      <w:r>
        <w:rPr>
          <w:rtl/>
        </w:rPr>
        <w:t xml:space="preserve">היה </w:t>
      </w:r>
      <w:bookmarkStart w:id="2352" w:name="_ETM_Q4_549890"/>
      <w:bookmarkEnd w:id="2352"/>
      <w:r>
        <w:rPr>
          <w:rtl/>
        </w:rPr>
        <w:t xml:space="preserve">ראש </w:t>
      </w:r>
      <w:bookmarkStart w:id="2353" w:name="_ETM_Q4_550100"/>
      <w:bookmarkEnd w:id="2353"/>
      <w:r>
        <w:rPr>
          <w:rtl/>
        </w:rPr>
        <w:t xml:space="preserve">ממשלה </w:t>
      </w:r>
      <w:bookmarkStart w:id="2354" w:name="_ETM_Q4_551060"/>
      <w:bookmarkEnd w:id="2354"/>
      <w:r>
        <w:rPr>
          <w:rtl/>
        </w:rPr>
        <w:t xml:space="preserve">הוא </w:t>
      </w:r>
      <w:bookmarkStart w:id="2355" w:name="_ETM_Q4_551150"/>
      <w:bookmarkEnd w:id="2355"/>
      <w:r>
        <w:rPr>
          <w:rtl/>
        </w:rPr>
        <w:t xml:space="preserve">לא </w:t>
      </w:r>
      <w:bookmarkStart w:id="2356" w:name="_ETM_Q4_551299"/>
      <w:bookmarkEnd w:id="2356"/>
      <w:r>
        <w:rPr>
          <w:rtl/>
        </w:rPr>
        <w:t xml:space="preserve">הסכים </w:t>
      </w:r>
      <w:bookmarkStart w:id="2357" w:name="_ETM_Q4_551810"/>
      <w:bookmarkEnd w:id="2357"/>
      <w:r>
        <w:rPr>
          <w:rtl/>
        </w:rPr>
        <w:t>לש</w:t>
      </w:r>
      <w:r>
        <w:rPr>
          <w:rFonts w:hint="cs"/>
          <w:rtl/>
        </w:rPr>
        <w:t xml:space="preserve">חרר </w:t>
      </w:r>
      <w:bookmarkStart w:id="2358" w:name="_ETM_Q4_552350"/>
      <w:bookmarkEnd w:id="2358"/>
      <w:r>
        <w:rPr>
          <w:rtl/>
        </w:rPr>
        <w:t xml:space="preserve">את </w:t>
      </w:r>
      <w:bookmarkStart w:id="2359" w:name="_ETM_Q4_552470"/>
      <w:bookmarkEnd w:id="2359"/>
      <w:r>
        <w:rPr>
          <w:rtl/>
        </w:rPr>
        <w:t xml:space="preserve">הנושא </w:t>
      </w:r>
      <w:bookmarkStart w:id="2360" w:name="_ETM_Q4_552920"/>
      <w:bookmarkEnd w:id="2360"/>
      <w:r>
        <w:rPr>
          <w:rtl/>
        </w:rPr>
        <w:t xml:space="preserve">הזה </w:t>
      </w:r>
      <w:bookmarkStart w:id="2361" w:name="_ETM_Q4_553190"/>
      <w:bookmarkEnd w:id="2361"/>
      <w:r>
        <w:rPr>
          <w:rtl/>
        </w:rPr>
        <w:t xml:space="preserve">מידיו </w:t>
      </w:r>
      <w:bookmarkStart w:id="2362" w:name="_ETM_Q4_553729"/>
      <w:bookmarkEnd w:id="2362"/>
      <w:r>
        <w:rPr>
          <w:rtl/>
        </w:rPr>
        <w:t xml:space="preserve">כראש </w:t>
      </w:r>
      <w:bookmarkStart w:id="2363" w:name="_ETM_Q4_554029"/>
      <w:bookmarkEnd w:id="2363"/>
      <w:r>
        <w:rPr>
          <w:rtl/>
        </w:rPr>
        <w:t>ממשלה</w:t>
      </w:r>
      <w:r>
        <w:rPr>
          <w:rFonts w:hint="cs"/>
          <w:rtl/>
        </w:rPr>
        <w:t>.</w:t>
      </w:r>
      <w:r>
        <w:rPr>
          <w:rtl/>
        </w:rPr>
        <w:t xml:space="preserve"> </w:t>
      </w:r>
      <w:bookmarkStart w:id="2364" w:name="_ETM_Q4_554540"/>
      <w:bookmarkEnd w:id="2364"/>
      <w:r>
        <w:rPr>
          <w:rtl/>
        </w:rPr>
        <w:t xml:space="preserve">הוא </w:t>
      </w:r>
      <w:bookmarkStart w:id="2365" w:name="_ETM_Q4_554659"/>
      <w:bookmarkEnd w:id="2365"/>
      <w:r>
        <w:rPr>
          <w:rtl/>
        </w:rPr>
        <w:t>אמר</w:t>
      </w:r>
      <w:r>
        <w:rPr>
          <w:rFonts w:hint="cs"/>
          <w:rtl/>
        </w:rPr>
        <w:t>:</w:t>
      </w:r>
      <w:r>
        <w:rPr>
          <w:rtl/>
        </w:rPr>
        <w:t xml:space="preserve"> </w:t>
      </w:r>
      <w:bookmarkStart w:id="2366" w:name="_ETM_Q4_555020"/>
      <w:bookmarkEnd w:id="2366"/>
      <w:r>
        <w:rPr>
          <w:rtl/>
        </w:rPr>
        <w:t xml:space="preserve">התפקיד </w:t>
      </w:r>
      <w:bookmarkStart w:id="2367" w:name="_ETM_Q4_555560"/>
      <w:bookmarkEnd w:id="2367"/>
      <w:r>
        <w:rPr>
          <w:rtl/>
        </w:rPr>
        <w:t xml:space="preserve">הראשי </w:t>
      </w:r>
      <w:bookmarkStart w:id="2368" w:name="_ETM_Q4_556460"/>
      <w:bookmarkEnd w:id="2368"/>
      <w:r>
        <w:rPr>
          <w:rtl/>
        </w:rPr>
        <w:t xml:space="preserve">של </w:t>
      </w:r>
      <w:bookmarkStart w:id="2369" w:name="_ETM_Q4_556700"/>
      <w:bookmarkEnd w:id="2369"/>
      <w:r>
        <w:rPr>
          <w:rtl/>
        </w:rPr>
        <w:t xml:space="preserve">ראש </w:t>
      </w:r>
      <w:bookmarkStart w:id="2370" w:name="_ETM_Q4_556850"/>
      <w:bookmarkEnd w:id="2370"/>
      <w:r>
        <w:rPr>
          <w:rtl/>
        </w:rPr>
        <w:t xml:space="preserve">ממשלת </w:t>
      </w:r>
      <w:bookmarkStart w:id="2371" w:name="_ETM_Q4_557270"/>
      <w:bookmarkEnd w:id="2371"/>
      <w:r>
        <w:rPr>
          <w:rtl/>
        </w:rPr>
        <w:t xml:space="preserve">ישראל </w:t>
      </w:r>
      <w:bookmarkStart w:id="2372" w:name="_ETM_Q4_557810"/>
      <w:bookmarkEnd w:id="2372"/>
      <w:r>
        <w:rPr>
          <w:rtl/>
        </w:rPr>
        <w:t xml:space="preserve">זה </w:t>
      </w:r>
      <w:bookmarkStart w:id="2373" w:name="_ETM_Q4_557990"/>
      <w:bookmarkEnd w:id="2373"/>
      <w:r>
        <w:rPr>
          <w:rtl/>
        </w:rPr>
        <w:t xml:space="preserve">לדאוג </w:t>
      </w:r>
      <w:bookmarkStart w:id="2374" w:name="_ETM_Q4_558440"/>
      <w:bookmarkEnd w:id="2374"/>
      <w:r>
        <w:rPr>
          <w:rFonts w:hint="cs"/>
          <w:rtl/>
        </w:rPr>
        <w:t>ל</w:t>
      </w:r>
      <w:r>
        <w:rPr>
          <w:rtl/>
        </w:rPr>
        <w:t>עלי</w:t>
      </w:r>
      <w:r>
        <w:rPr>
          <w:rFonts w:hint="cs"/>
          <w:rtl/>
        </w:rPr>
        <w:t>י</w:t>
      </w:r>
      <w:r>
        <w:rPr>
          <w:rtl/>
        </w:rPr>
        <w:t xml:space="preserve">ה </w:t>
      </w:r>
      <w:bookmarkStart w:id="2375" w:name="_ETM_Q4_558800"/>
      <w:bookmarkEnd w:id="2375"/>
      <w:r>
        <w:rPr>
          <w:rtl/>
        </w:rPr>
        <w:t>ו</w:t>
      </w:r>
      <w:r>
        <w:rPr>
          <w:rFonts w:hint="cs"/>
          <w:rtl/>
        </w:rPr>
        <w:t>ה</w:t>
      </w:r>
      <w:r>
        <w:rPr>
          <w:rtl/>
        </w:rPr>
        <w:t>קליטה</w:t>
      </w:r>
      <w:r>
        <w:rPr>
          <w:rFonts w:hint="cs"/>
          <w:rtl/>
        </w:rPr>
        <w:t>,</w:t>
      </w:r>
      <w:r>
        <w:rPr>
          <w:rtl/>
        </w:rPr>
        <w:t xml:space="preserve"> </w:t>
      </w:r>
      <w:bookmarkStart w:id="2376" w:name="_ETM_Q4_559399"/>
      <w:bookmarkEnd w:id="2376"/>
      <w:r>
        <w:rPr>
          <w:rtl/>
        </w:rPr>
        <w:t xml:space="preserve">בשביל </w:t>
      </w:r>
      <w:bookmarkStart w:id="2377" w:name="_ETM_Q4_559729"/>
      <w:bookmarkEnd w:id="2377"/>
      <w:r>
        <w:rPr>
          <w:rtl/>
        </w:rPr>
        <w:t xml:space="preserve">זה </w:t>
      </w:r>
      <w:bookmarkStart w:id="2378" w:name="_ETM_Q4_559880"/>
      <w:bookmarkEnd w:id="2378"/>
      <w:r>
        <w:rPr>
          <w:rtl/>
        </w:rPr>
        <w:t xml:space="preserve">הוקמה </w:t>
      </w:r>
      <w:bookmarkStart w:id="2379" w:name="_ETM_Q4_560240"/>
      <w:bookmarkEnd w:id="2379"/>
      <w:r>
        <w:rPr>
          <w:rtl/>
        </w:rPr>
        <w:t>המדינה</w:t>
      </w:r>
      <w:r>
        <w:rPr>
          <w:rFonts w:hint="cs"/>
          <w:rtl/>
        </w:rPr>
        <w:t>,</w:t>
      </w:r>
      <w:r>
        <w:rPr>
          <w:rtl/>
        </w:rPr>
        <w:t xml:space="preserve"> </w:t>
      </w:r>
      <w:bookmarkStart w:id="2380" w:name="_ETM_Q4_560690"/>
      <w:bookmarkEnd w:id="2380"/>
      <w:r>
        <w:rPr>
          <w:rtl/>
        </w:rPr>
        <w:t xml:space="preserve">לכן </w:t>
      </w:r>
      <w:bookmarkStart w:id="2381" w:name="_ETM_Q4_561080"/>
      <w:bookmarkEnd w:id="2381"/>
      <w:r>
        <w:rPr>
          <w:rtl/>
        </w:rPr>
        <w:t xml:space="preserve">לא </w:t>
      </w:r>
      <w:bookmarkStart w:id="2382" w:name="_ETM_Q4_561229"/>
      <w:bookmarkEnd w:id="2382"/>
      <w:r>
        <w:rPr>
          <w:rtl/>
        </w:rPr>
        <w:t xml:space="preserve">צריך </w:t>
      </w:r>
      <w:bookmarkStart w:id="2383" w:name="_ETM_Q4_561680"/>
      <w:bookmarkEnd w:id="2383"/>
      <w:r>
        <w:rPr>
          <w:rtl/>
        </w:rPr>
        <w:t xml:space="preserve">שר </w:t>
      </w:r>
      <w:bookmarkStart w:id="2384" w:name="_ETM_Q4_561950"/>
      <w:bookmarkEnd w:id="2384"/>
      <w:r>
        <w:rPr>
          <w:rtl/>
        </w:rPr>
        <w:t>עלי</w:t>
      </w:r>
      <w:r>
        <w:rPr>
          <w:rFonts w:hint="cs"/>
          <w:rtl/>
        </w:rPr>
        <w:t>י</w:t>
      </w:r>
      <w:r>
        <w:rPr>
          <w:rtl/>
        </w:rPr>
        <w:t xml:space="preserve">ה </w:t>
      </w:r>
      <w:bookmarkStart w:id="2385" w:name="_ETM_Q4_562279"/>
      <w:bookmarkEnd w:id="2385"/>
      <w:r>
        <w:rPr>
          <w:rtl/>
        </w:rPr>
        <w:t>וקליטה</w:t>
      </w:r>
      <w:r>
        <w:rPr>
          <w:rFonts w:hint="cs"/>
          <w:rtl/>
        </w:rPr>
        <w:t>.</w:t>
      </w:r>
      <w:r>
        <w:rPr>
          <w:rtl/>
        </w:rPr>
        <w:t xml:space="preserve"> </w:t>
      </w:r>
      <w:bookmarkStart w:id="2386" w:name="_ETM_Q4_563089"/>
      <w:bookmarkEnd w:id="2386"/>
      <w:r>
        <w:rPr>
          <w:rtl/>
        </w:rPr>
        <w:t xml:space="preserve">אני </w:t>
      </w:r>
      <w:bookmarkStart w:id="2387" w:name="_ETM_Q4_563509"/>
      <w:bookmarkEnd w:id="2387"/>
      <w:r>
        <w:rPr>
          <w:rtl/>
        </w:rPr>
        <w:t xml:space="preserve">כראש </w:t>
      </w:r>
      <w:bookmarkStart w:id="2388" w:name="_ETM_Q4_563810"/>
      <w:bookmarkEnd w:id="2388"/>
      <w:r>
        <w:rPr>
          <w:rtl/>
        </w:rPr>
        <w:t>ממשלה</w:t>
      </w:r>
      <w:r>
        <w:rPr>
          <w:rFonts w:hint="cs"/>
          <w:rtl/>
        </w:rPr>
        <w:t>,</w:t>
      </w:r>
      <w:r>
        <w:rPr>
          <w:rtl/>
        </w:rPr>
        <w:t xml:space="preserve"> </w:t>
      </w:r>
      <w:bookmarkStart w:id="2389" w:name="_ETM_Q4_564289"/>
      <w:bookmarkEnd w:id="2389"/>
      <w:r>
        <w:rPr>
          <w:rtl/>
        </w:rPr>
        <w:t xml:space="preserve">זה </w:t>
      </w:r>
      <w:bookmarkStart w:id="2390" w:name="_ETM_Q4_564439"/>
      <w:bookmarkEnd w:id="2390"/>
      <w:r>
        <w:rPr>
          <w:rtl/>
        </w:rPr>
        <w:t xml:space="preserve">תחום </w:t>
      </w:r>
      <w:bookmarkStart w:id="2391" w:name="_ETM_Q4_564679"/>
      <w:bookmarkEnd w:id="2391"/>
      <w:r>
        <w:rPr>
          <w:rtl/>
        </w:rPr>
        <w:t xml:space="preserve">האחריות </w:t>
      </w:r>
      <w:bookmarkStart w:id="2392" w:name="_ETM_Q4_565219"/>
      <w:bookmarkEnd w:id="2392"/>
      <w:r>
        <w:rPr>
          <w:rtl/>
        </w:rPr>
        <w:t xml:space="preserve">הראשי </w:t>
      </w:r>
      <w:bookmarkStart w:id="2393" w:name="_ETM_Q4_566179"/>
      <w:bookmarkEnd w:id="2393"/>
      <w:r>
        <w:rPr>
          <w:rtl/>
        </w:rPr>
        <w:t>שלי</w:t>
      </w:r>
      <w:r>
        <w:rPr>
          <w:rFonts w:hint="cs"/>
          <w:rtl/>
        </w:rPr>
        <w:t>.</w:t>
      </w:r>
      <w:r>
        <w:rPr>
          <w:rtl/>
        </w:rPr>
        <w:t xml:space="preserve"> </w:t>
      </w:r>
      <w:bookmarkStart w:id="2394" w:name="_ETM_Q4_566600"/>
      <w:bookmarkEnd w:id="2394"/>
      <w:r>
        <w:rPr>
          <w:rtl/>
        </w:rPr>
        <w:t xml:space="preserve">רק </w:t>
      </w:r>
      <w:bookmarkStart w:id="2395" w:name="_ETM_Q4_566810"/>
      <w:bookmarkEnd w:id="2395"/>
      <w:r>
        <w:rPr>
          <w:rtl/>
        </w:rPr>
        <w:t xml:space="preserve">כשהוא </w:t>
      </w:r>
      <w:bookmarkStart w:id="2396" w:name="_ETM_Q4_567289"/>
      <w:bookmarkEnd w:id="2396"/>
      <w:r>
        <w:rPr>
          <w:rtl/>
        </w:rPr>
        <w:t xml:space="preserve">עזב </w:t>
      </w:r>
      <w:bookmarkStart w:id="2397" w:name="_ETM_Q4_568130"/>
      <w:bookmarkEnd w:id="2397"/>
      <w:r>
        <w:rPr>
          <w:rtl/>
        </w:rPr>
        <w:t xml:space="preserve">הוקם </w:t>
      </w:r>
      <w:bookmarkStart w:id="2398" w:name="_ETM_Q4_568640"/>
      <w:bookmarkEnd w:id="2398"/>
      <w:r>
        <w:rPr>
          <w:rtl/>
        </w:rPr>
        <w:t>המשר</w:t>
      </w:r>
      <w:r>
        <w:rPr>
          <w:rFonts w:hint="cs"/>
          <w:rtl/>
        </w:rPr>
        <w:t xml:space="preserve">ד, </w:t>
      </w:r>
      <w:bookmarkStart w:id="2399" w:name="_ETM_Q4_570020"/>
      <w:bookmarkEnd w:id="2399"/>
      <w:r>
        <w:rPr>
          <w:rtl/>
        </w:rPr>
        <w:t xml:space="preserve">ואני </w:t>
      </w:r>
      <w:bookmarkStart w:id="2400" w:name="_ETM_Q4_570290"/>
      <w:bookmarkEnd w:id="2400"/>
      <w:r>
        <w:rPr>
          <w:rtl/>
        </w:rPr>
        <w:t xml:space="preserve">חושב </w:t>
      </w:r>
      <w:bookmarkStart w:id="2401" w:name="_ETM_Q4_570500"/>
      <w:bookmarkEnd w:id="2401"/>
      <w:r>
        <w:rPr>
          <w:rtl/>
        </w:rPr>
        <w:t xml:space="preserve">שזה </w:t>
      </w:r>
      <w:bookmarkStart w:id="2402" w:name="_ETM_Q4_571190"/>
      <w:bookmarkEnd w:id="2402"/>
      <w:r>
        <w:rPr>
          <w:rtl/>
        </w:rPr>
        <w:t xml:space="preserve">מלמד </w:t>
      </w:r>
      <w:bookmarkStart w:id="2403" w:name="_ETM_Q4_571820"/>
      <w:bookmarkEnd w:id="2403"/>
      <w:r>
        <w:rPr>
          <w:rtl/>
        </w:rPr>
        <w:t xml:space="preserve">על </w:t>
      </w:r>
      <w:bookmarkStart w:id="2404" w:name="_ETM_Q4_571940"/>
      <w:bookmarkEnd w:id="2404"/>
      <w:r>
        <w:rPr>
          <w:rtl/>
        </w:rPr>
        <w:t xml:space="preserve">סדרי </w:t>
      </w:r>
      <w:bookmarkStart w:id="2405" w:name="_ETM_Q4_572330"/>
      <w:bookmarkEnd w:id="2405"/>
      <w:r>
        <w:rPr>
          <w:rFonts w:hint="cs"/>
          <w:rtl/>
        </w:rPr>
        <w:t>ה</w:t>
      </w:r>
      <w:r>
        <w:rPr>
          <w:rtl/>
        </w:rPr>
        <w:t xml:space="preserve">עדיפויות </w:t>
      </w:r>
      <w:bookmarkStart w:id="2406" w:name="_ETM_Q4_573410"/>
      <w:bookmarkEnd w:id="2406"/>
      <w:r>
        <w:rPr>
          <w:rtl/>
        </w:rPr>
        <w:t>שהיו</w:t>
      </w:r>
      <w:r>
        <w:rPr>
          <w:rFonts w:hint="cs"/>
          <w:rtl/>
        </w:rPr>
        <w:t>,</w:t>
      </w:r>
      <w:r>
        <w:rPr>
          <w:rtl/>
        </w:rPr>
        <w:t xml:space="preserve"> </w:t>
      </w:r>
      <w:bookmarkStart w:id="2407" w:name="_ETM_Q4_574160"/>
      <w:bookmarkEnd w:id="2407"/>
      <w:r>
        <w:rPr>
          <w:rtl/>
        </w:rPr>
        <w:t xml:space="preserve">לא </w:t>
      </w:r>
      <w:bookmarkStart w:id="2408" w:name="_ETM_Q4_574339"/>
      <w:bookmarkEnd w:id="2408"/>
      <w:r>
        <w:rPr>
          <w:rtl/>
        </w:rPr>
        <w:t xml:space="preserve">רק </w:t>
      </w:r>
      <w:bookmarkStart w:id="2409" w:name="_ETM_Q4_574610"/>
      <w:bookmarkEnd w:id="2409"/>
      <w:r>
        <w:rPr>
          <w:rtl/>
        </w:rPr>
        <w:t xml:space="preserve">לדוד </w:t>
      </w:r>
      <w:bookmarkStart w:id="2410" w:name="_ETM_Q4_575089"/>
      <w:bookmarkEnd w:id="2410"/>
      <w:r>
        <w:rPr>
          <w:rtl/>
        </w:rPr>
        <w:t>בן</w:t>
      </w:r>
      <w:bookmarkStart w:id="2411" w:name="_ETM_Q4_574000"/>
      <w:bookmarkEnd w:id="2411"/>
      <w:r>
        <w:rPr>
          <w:rFonts w:hint="cs"/>
          <w:rtl/>
        </w:rPr>
        <w:t>-</w:t>
      </w:r>
      <w:r>
        <w:rPr>
          <w:rtl/>
        </w:rPr>
        <w:t>גוריון</w:t>
      </w:r>
      <w:r>
        <w:rPr>
          <w:rFonts w:hint="cs"/>
          <w:rtl/>
        </w:rPr>
        <w:t>,</w:t>
      </w:r>
      <w:r>
        <w:rPr>
          <w:rtl/>
        </w:rPr>
        <w:t xml:space="preserve"> </w:t>
      </w:r>
      <w:bookmarkStart w:id="2412" w:name="_ETM_Q4_575660"/>
      <w:bookmarkEnd w:id="2412"/>
      <w:r>
        <w:rPr>
          <w:rtl/>
        </w:rPr>
        <w:t>אל</w:t>
      </w:r>
      <w:r>
        <w:rPr>
          <w:rFonts w:hint="cs"/>
          <w:rtl/>
        </w:rPr>
        <w:t>א</w:t>
      </w:r>
      <w:r>
        <w:rPr>
          <w:rtl/>
        </w:rPr>
        <w:t xml:space="preserve"> </w:t>
      </w:r>
      <w:bookmarkStart w:id="2413" w:name="_ETM_Q4_575839"/>
      <w:bookmarkEnd w:id="2413"/>
      <w:r>
        <w:rPr>
          <w:rtl/>
        </w:rPr>
        <w:t xml:space="preserve">למעשה </w:t>
      </w:r>
      <w:bookmarkStart w:id="2414" w:name="_ETM_Q4_576350"/>
      <w:bookmarkEnd w:id="2414"/>
      <w:r>
        <w:rPr>
          <w:rtl/>
        </w:rPr>
        <w:t xml:space="preserve">לכל </w:t>
      </w:r>
      <w:bookmarkStart w:id="2415" w:name="_ETM_Q4_576920"/>
      <w:bookmarkEnd w:id="2415"/>
      <w:r>
        <w:rPr>
          <w:rtl/>
        </w:rPr>
        <w:t xml:space="preserve">דורות </w:t>
      </w:r>
      <w:bookmarkStart w:id="2416" w:name="_ETM_Q4_577339"/>
      <w:bookmarkEnd w:id="2416"/>
      <w:r>
        <w:rPr>
          <w:rtl/>
        </w:rPr>
        <w:t xml:space="preserve">ההנהגה </w:t>
      </w:r>
      <w:bookmarkStart w:id="2417" w:name="_ETM_Q4_578300"/>
      <w:bookmarkEnd w:id="2417"/>
      <w:r>
        <w:rPr>
          <w:rtl/>
        </w:rPr>
        <w:t xml:space="preserve">כאן </w:t>
      </w:r>
      <w:bookmarkStart w:id="2418" w:name="_ETM_Q4_578660"/>
      <w:bookmarkEnd w:id="2418"/>
      <w:r>
        <w:rPr>
          <w:rtl/>
        </w:rPr>
        <w:t xml:space="preserve">במדינת </w:t>
      </w:r>
      <w:bookmarkStart w:id="2419" w:name="_ETM_Q4_579230"/>
      <w:bookmarkEnd w:id="2419"/>
      <w:r>
        <w:rPr>
          <w:rtl/>
        </w:rPr>
        <w:t>ישראל</w:t>
      </w:r>
      <w:r>
        <w:rPr>
          <w:rFonts w:hint="cs"/>
          <w:rtl/>
        </w:rPr>
        <w:t>.</w:t>
      </w:r>
    </w:p>
    <w:p w:rsidR="00E562FF" w:rsidRDefault="00E562FF" w:rsidP="00E875FD">
      <w:pPr>
        <w:rPr>
          <w:rtl/>
        </w:rPr>
      </w:pPr>
    </w:p>
    <w:p w:rsidR="00E562FF" w:rsidRDefault="00E562FF" w:rsidP="00E875FD">
      <w:pPr>
        <w:rPr>
          <w:rtl/>
        </w:rPr>
      </w:pPr>
      <w:bookmarkStart w:id="2420" w:name="_ETM_Q4_581000"/>
      <w:bookmarkStart w:id="2421" w:name="_ETM_Q4_580310"/>
      <w:bookmarkEnd w:id="2420"/>
      <w:bookmarkEnd w:id="2421"/>
      <w:r>
        <w:rPr>
          <w:rtl/>
        </w:rPr>
        <w:t xml:space="preserve">לצערי </w:t>
      </w:r>
      <w:bookmarkStart w:id="2422" w:name="_ETM_Q4_581149"/>
      <w:bookmarkEnd w:id="2422"/>
      <w:r>
        <w:rPr>
          <w:rtl/>
        </w:rPr>
        <w:t>הרב</w:t>
      </w:r>
      <w:r>
        <w:rPr>
          <w:rFonts w:hint="cs"/>
          <w:rtl/>
        </w:rPr>
        <w:t>,</w:t>
      </w:r>
      <w:r>
        <w:rPr>
          <w:rtl/>
        </w:rPr>
        <w:t xml:space="preserve"> </w:t>
      </w:r>
      <w:bookmarkStart w:id="2423" w:name="_ETM_Q4_582390"/>
      <w:bookmarkEnd w:id="2423"/>
      <w:r>
        <w:rPr>
          <w:rtl/>
        </w:rPr>
        <w:t xml:space="preserve">ובאמת </w:t>
      </w:r>
      <w:bookmarkStart w:id="2424" w:name="_ETM_Q4_583229"/>
      <w:bookmarkEnd w:id="2424"/>
      <w:r>
        <w:rPr>
          <w:rtl/>
        </w:rPr>
        <w:t xml:space="preserve">אני </w:t>
      </w:r>
      <w:bookmarkStart w:id="2425" w:name="_ETM_Q4_583380"/>
      <w:bookmarkEnd w:id="2425"/>
      <w:r>
        <w:rPr>
          <w:rtl/>
        </w:rPr>
        <w:t xml:space="preserve">חושב </w:t>
      </w:r>
      <w:bookmarkStart w:id="2426" w:name="_ETM_Q4_583620"/>
      <w:bookmarkEnd w:id="2426"/>
      <w:r>
        <w:rPr>
          <w:rtl/>
        </w:rPr>
        <w:t xml:space="preserve">שזה </w:t>
      </w:r>
      <w:bookmarkStart w:id="2427" w:name="_ETM_Q4_583920"/>
      <w:bookmarkEnd w:id="2427"/>
      <w:r>
        <w:rPr>
          <w:rtl/>
        </w:rPr>
        <w:t xml:space="preserve">אירוע </w:t>
      </w:r>
      <w:bookmarkStart w:id="2428" w:name="_ETM_Q4_584220"/>
      <w:bookmarkEnd w:id="2428"/>
      <w:r>
        <w:rPr>
          <w:rtl/>
        </w:rPr>
        <w:t xml:space="preserve">חסר </w:t>
      </w:r>
      <w:bookmarkStart w:id="2429" w:name="_ETM_Q4_584640"/>
      <w:bookmarkEnd w:id="2429"/>
      <w:r>
        <w:rPr>
          <w:rtl/>
        </w:rPr>
        <w:t>תקדים</w:t>
      </w:r>
      <w:r>
        <w:rPr>
          <w:rFonts w:hint="cs"/>
          <w:rtl/>
        </w:rPr>
        <w:t>,</w:t>
      </w:r>
      <w:r>
        <w:rPr>
          <w:rtl/>
        </w:rPr>
        <w:t xml:space="preserve"> </w:t>
      </w:r>
      <w:bookmarkStart w:id="2430" w:name="_ETM_Q4_585540"/>
      <w:bookmarkEnd w:id="2430"/>
      <w:r>
        <w:rPr>
          <w:rtl/>
        </w:rPr>
        <w:t xml:space="preserve">הממשלה </w:t>
      </w:r>
      <w:bookmarkStart w:id="2431" w:name="_ETM_Q4_586290"/>
      <w:bookmarkEnd w:id="2431"/>
      <w:r>
        <w:rPr>
          <w:rtl/>
        </w:rPr>
        <w:t xml:space="preserve">הזאת </w:t>
      </w:r>
      <w:bookmarkStart w:id="2432" w:name="_ETM_Q4_586830"/>
      <w:bookmarkEnd w:id="2432"/>
      <w:r>
        <w:rPr>
          <w:rtl/>
        </w:rPr>
        <w:t>מ</w:t>
      </w:r>
      <w:r>
        <w:rPr>
          <w:rFonts w:hint="cs"/>
          <w:rtl/>
        </w:rPr>
        <w:t xml:space="preserve">רגעי </w:t>
      </w:r>
      <w:bookmarkStart w:id="2433" w:name="_ETM_Q4_587550"/>
      <w:bookmarkEnd w:id="2433"/>
      <w:r>
        <w:rPr>
          <w:rtl/>
        </w:rPr>
        <w:t xml:space="preserve">הקמתה </w:t>
      </w:r>
      <w:bookmarkStart w:id="2434" w:name="_ETM_Q4_588700"/>
      <w:bookmarkEnd w:id="2434"/>
      <w:r>
        <w:rPr>
          <w:rtl/>
        </w:rPr>
        <w:t xml:space="preserve">שמה </w:t>
      </w:r>
      <w:bookmarkStart w:id="2435" w:name="_ETM_Q4_589149"/>
      <w:bookmarkEnd w:id="2435"/>
      <w:r>
        <w:rPr>
          <w:rtl/>
        </w:rPr>
        <w:t>ל</w:t>
      </w:r>
      <w:r>
        <w:rPr>
          <w:rFonts w:hint="cs"/>
          <w:rtl/>
        </w:rPr>
        <w:t xml:space="preserve">ה </w:t>
      </w:r>
      <w:r>
        <w:rPr>
          <w:rtl/>
        </w:rPr>
        <w:t>משו</w:t>
      </w:r>
      <w:r>
        <w:rPr>
          <w:rFonts w:hint="cs"/>
          <w:rtl/>
        </w:rPr>
        <w:t>ם</w:t>
      </w:r>
      <w:r>
        <w:rPr>
          <w:rtl/>
        </w:rPr>
        <w:t xml:space="preserve"> </w:t>
      </w:r>
      <w:bookmarkStart w:id="2436" w:name="_ETM_Q4_589689"/>
      <w:bookmarkEnd w:id="2436"/>
      <w:r>
        <w:rPr>
          <w:rtl/>
        </w:rPr>
        <w:t xml:space="preserve">מה </w:t>
      </w:r>
      <w:bookmarkStart w:id="2437" w:name="_ETM_Q4_589990"/>
      <w:bookmarkEnd w:id="2437"/>
      <w:r>
        <w:rPr>
          <w:rtl/>
        </w:rPr>
        <w:t>לי</w:t>
      </w:r>
      <w:r>
        <w:rPr>
          <w:rFonts w:hint="cs"/>
          <w:rtl/>
        </w:rPr>
        <w:t>ע</w:t>
      </w:r>
      <w:r>
        <w:rPr>
          <w:rtl/>
        </w:rPr>
        <w:t xml:space="preserve">ד </w:t>
      </w:r>
      <w:bookmarkStart w:id="2438" w:name="_ETM_Q4_590710"/>
      <w:bookmarkEnd w:id="2438"/>
      <w:r>
        <w:rPr>
          <w:rtl/>
        </w:rPr>
        <w:t xml:space="preserve">לפגוע </w:t>
      </w:r>
      <w:bookmarkStart w:id="2439" w:name="_ETM_Q4_591369"/>
      <w:bookmarkEnd w:id="2439"/>
      <w:r>
        <w:rPr>
          <w:rtl/>
        </w:rPr>
        <w:t xml:space="preserve">בנושא </w:t>
      </w:r>
      <w:bookmarkStart w:id="2440" w:name="_ETM_Q4_591789"/>
      <w:bookmarkEnd w:id="2440"/>
      <w:r>
        <w:rPr>
          <w:rtl/>
        </w:rPr>
        <w:t xml:space="preserve">של </w:t>
      </w:r>
      <w:bookmarkStart w:id="2441" w:name="_ETM_Q4_591969"/>
      <w:bookmarkEnd w:id="2441"/>
      <w:r>
        <w:rPr>
          <w:rtl/>
        </w:rPr>
        <w:t>העלי</w:t>
      </w:r>
      <w:r>
        <w:rPr>
          <w:rFonts w:hint="cs"/>
          <w:rtl/>
        </w:rPr>
        <w:t>י</w:t>
      </w:r>
      <w:r>
        <w:rPr>
          <w:rtl/>
        </w:rPr>
        <w:t xml:space="preserve">ה </w:t>
      </w:r>
      <w:bookmarkStart w:id="2442" w:name="_ETM_Q4_592270"/>
      <w:bookmarkEnd w:id="2442"/>
      <w:r>
        <w:rPr>
          <w:rtl/>
        </w:rPr>
        <w:t>והקליטה</w:t>
      </w:r>
      <w:r>
        <w:rPr>
          <w:rFonts w:hint="cs"/>
          <w:rtl/>
        </w:rPr>
        <w:t>.</w:t>
      </w:r>
      <w:r>
        <w:rPr>
          <w:rtl/>
        </w:rPr>
        <w:t xml:space="preserve"> </w:t>
      </w:r>
      <w:bookmarkStart w:id="2443" w:name="_ETM_Q4_593560"/>
      <w:bookmarkEnd w:id="2443"/>
      <w:r>
        <w:rPr>
          <w:rtl/>
        </w:rPr>
        <w:t xml:space="preserve">ממש </w:t>
      </w:r>
      <w:bookmarkStart w:id="2444" w:name="_ETM_Q4_593979"/>
      <w:bookmarkEnd w:id="2444"/>
      <w:r>
        <w:rPr>
          <w:rtl/>
        </w:rPr>
        <w:t>כך</w:t>
      </w:r>
      <w:r>
        <w:rPr>
          <w:rFonts w:hint="cs"/>
          <w:rtl/>
        </w:rPr>
        <w:t>.</w:t>
      </w:r>
      <w:r>
        <w:rPr>
          <w:rtl/>
        </w:rPr>
        <w:t xml:space="preserve"> </w:t>
      </w:r>
      <w:bookmarkStart w:id="2445" w:name="_ETM_Q4_594310"/>
      <w:bookmarkEnd w:id="2445"/>
      <w:r>
        <w:rPr>
          <w:rtl/>
        </w:rPr>
        <w:t>כן</w:t>
      </w:r>
      <w:r>
        <w:rPr>
          <w:rFonts w:hint="cs"/>
          <w:rtl/>
        </w:rPr>
        <w:t>,</w:t>
      </w:r>
      <w:r>
        <w:rPr>
          <w:rtl/>
        </w:rPr>
        <w:t xml:space="preserve"> </w:t>
      </w:r>
      <w:bookmarkStart w:id="2446" w:name="_ETM_Q4_594549"/>
      <w:bookmarkEnd w:id="2446"/>
      <w:r>
        <w:rPr>
          <w:rtl/>
        </w:rPr>
        <w:t xml:space="preserve">אני </w:t>
      </w:r>
      <w:bookmarkStart w:id="2447" w:name="_ETM_Q4_594700"/>
      <w:bookmarkEnd w:id="2447"/>
      <w:r>
        <w:rPr>
          <w:rtl/>
        </w:rPr>
        <w:t xml:space="preserve">יודע </w:t>
      </w:r>
      <w:bookmarkStart w:id="2448" w:name="_ETM_Q4_594909"/>
      <w:bookmarkEnd w:id="2448"/>
      <w:r>
        <w:rPr>
          <w:rtl/>
        </w:rPr>
        <w:t>ש</w:t>
      </w:r>
      <w:r>
        <w:rPr>
          <w:rFonts w:hint="cs"/>
          <w:rtl/>
        </w:rPr>
        <w:t>אלה</w:t>
      </w:r>
      <w:r>
        <w:rPr>
          <w:rtl/>
        </w:rPr>
        <w:t xml:space="preserve"> </w:t>
      </w:r>
      <w:bookmarkStart w:id="2449" w:name="_ETM_Q4_595150"/>
      <w:bookmarkEnd w:id="2449"/>
      <w:r>
        <w:rPr>
          <w:rtl/>
        </w:rPr>
        <w:t xml:space="preserve">מילים </w:t>
      </w:r>
      <w:bookmarkStart w:id="2450" w:name="_ETM_Q4_595420"/>
      <w:bookmarkEnd w:id="2450"/>
      <w:r>
        <w:rPr>
          <w:rtl/>
        </w:rPr>
        <w:t>קשות</w:t>
      </w:r>
      <w:r>
        <w:rPr>
          <w:rFonts w:hint="cs"/>
          <w:rtl/>
        </w:rPr>
        <w:t>,</w:t>
      </w:r>
      <w:r>
        <w:rPr>
          <w:rtl/>
        </w:rPr>
        <w:t xml:space="preserve"> </w:t>
      </w:r>
      <w:bookmarkStart w:id="2451" w:name="_ETM_Q4_595779"/>
      <w:bookmarkEnd w:id="2451"/>
      <w:r>
        <w:rPr>
          <w:rtl/>
        </w:rPr>
        <w:t xml:space="preserve">אדוני </w:t>
      </w:r>
      <w:bookmarkStart w:id="2452" w:name="_ETM_Q4_596049"/>
      <w:bookmarkEnd w:id="2452"/>
      <w:r>
        <w:rPr>
          <w:rtl/>
        </w:rPr>
        <w:t xml:space="preserve">השר </w:t>
      </w:r>
      <w:bookmarkStart w:id="2453" w:name="_ETM_Q4_596439"/>
      <w:bookmarkEnd w:id="2453"/>
      <w:r>
        <w:rPr>
          <w:rtl/>
        </w:rPr>
        <w:t xml:space="preserve">ואתה </w:t>
      </w:r>
      <w:bookmarkStart w:id="2454" w:name="_ETM_Q4_596710"/>
      <w:bookmarkEnd w:id="2454"/>
      <w:r>
        <w:rPr>
          <w:rtl/>
        </w:rPr>
        <w:t xml:space="preserve">לא </w:t>
      </w:r>
      <w:bookmarkStart w:id="2455" w:name="_ETM_Q4_596950"/>
      <w:bookmarkEnd w:id="2455"/>
      <w:r>
        <w:rPr>
          <w:rtl/>
        </w:rPr>
        <w:t xml:space="preserve">אוהב </w:t>
      </w:r>
      <w:bookmarkStart w:id="2456" w:name="_ETM_Q4_597100"/>
      <w:bookmarkEnd w:id="2456"/>
      <w:r>
        <w:rPr>
          <w:rtl/>
        </w:rPr>
        <w:t>אות</w:t>
      </w:r>
      <w:r>
        <w:rPr>
          <w:rFonts w:hint="cs"/>
          <w:rtl/>
        </w:rPr>
        <w:t>ן,</w:t>
      </w:r>
      <w:r>
        <w:rPr>
          <w:rtl/>
        </w:rPr>
        <w:t xml:space="preserve"> </w:t>
      </w:r>
      <w:bookmarkStart w:id="2457" w:name="_ETM_Q4_597549"/>
      <w:bookmarkEnd w:id="2457"/>
      <w:r>
        <w:rPr>
          <w:rtl/>
        </w:rPr>
        <w:t xml:space="preserve">אבל </w:t>
      </w:r>
      <w:bookmarkStart w:id="2458" w:name="_ETM_Q4_598509"/>
      <w:bookmarkEnd w:id="2458"/>
      <w:r>
        <w:rPr>
          <w:rtl/>
        </w:rPr>
        <w:t xml:space="preserve">עוד </w:t>
      </w:r>
      <w:bookmarkStart w:id="2459" w:name="_ETM_Q4_598839"/>
      <w:bookmarkEnd w:id="2459"/>
      <w:r>
        <w:rPr>
          <w:rtl/>
        </w:rPr>
        <w:t xml:space="preserve">בזמן </w:t>
      </w:r>
      <w:bookmarkStart w:id="2460" w:name="_ETM_Q4_599290"/>
      <w:bookmarkEnd w:id="2460"/>
      <w:r>
        <w:rPr>
          <w:rFonts w:hint="cs"/>
          <w:rtl/>
        </w:rPr>
        <w:t>ה</w:t>
      </w:r>
      <w:r>
        <w:rPr>
          <w:rtl/>
        </w:rPr>
        <w:t>משא</w:t>
      </w:r>
      <w:r>
        <w:rPr>
          <w:rFonts w:hint="cs"/>
          <w:rtl/>
        </w:rPr>
        <w:t xml:space="preserve"> </w:t>
      </w:r>
      <w:r>
        <w:rPr>
          <w:rtl/>
        </w:rPr>
        <w:t xml:space="preserve">ומתן </w:t>
      </w:r>
      <w:bookmarkStart w:id="2461" w:name="_ETM_Q4_599950"/>
      <w:bookmarkEnd w:id="2461"/>
      <w:r>
        <w:rPr>
          <w:rFonts w:hint="cs"/>
          <w:rtl/>
        </w:rPr>
        <w:t>ה</w:t>
      </w:r>
      <w:r>
        <w:rPr>
          <w:rtl/>
        </w:rPr>
        <w:t xml:space="preserve">קואליציוני </w:t>
      </w:r>
      <w:bookmarkStart w:id="2462" w:name="_ETM_Q4_601390"/>
      <w:bookmarkEnd w:id="2462"/>
      <w:r>
        <w:rPr>
          <w:rtl/>
        </w:rPr>
        <w:t xml:space="preserve">התפתח </w:t>
      </w:r>
      <w:bookmarkStart w:id="2463" w:name="_ETM_Q4_602170"/>
      <w:bookmarkEnd w:id="2463"/>
      <w:r>
        <w:rPr>
          <w:rtl/>
        </w:rPr>
        <w:t xml:space="preserve">שיח </w:t>
      </w:r>
      <w:bookmarkStart w:id="2464" w:name="_ETM_Q4_602589"/>
      <w:bookmarkEnd w:id="2464"/>
      <w:r>
        <w:rPr>
          <w:rtl/>
        </w:rPr>
        <w:t xml:space="preserve">גלוי </w:t>
      </w:r>
      <w:bookmarkStart w:id="2465" w:name="_ETM_Q4_603219"/>
      <w:bookmarkEnd w:id="2465"/>
      <w:r>
        <w:rPr>
          <w:rtl/>
        </w:rPr>
        <w:t xml:space="preserve">וברור </w:t>
      </w:r>
      <w:bookmarkStart w:id="2466" w:name="_ETM_Q4_604450"/>
      <w:bookmarkEnd w:id="2466"/>
      <w:r>
        <w:rPr>
          <w:rtl/>
        </w:rPr>
        <w:t xml:space="preserve">ושאחר </w:t>
      </w:r>
      <w:bookmarkStart w:id="2467" w:name="_ETM_Q4_605109"/>
      <w:bookmarkEnd w:id="2467"/>
      <w:r>
        <w:rPr>
          <w:rtl/>
        </w:rPr>
        <w:t xml:space="preserve">כך </w:t>
      </w:r>
      <w:bookmarkStart w:id="2468" w:name="_ETM_Q4_605529"/>
      <w:bookmarkEnd w:id="2468"/>
      <w:r>
        <w:rPr>
          <w:rtl/>
        </w:rPr>
        <w:t xml:space="preserve">מצא </w:t>
      </w:r>
      <w:bookmarkStart w:id="2469" w:name="_ETM_Q4_605890"/>
      <w:bookmarkEnd w:id="2469"/>
      <w:r>
        <w:rPr>
          <w:rtl/>
        </w:rPr>
        <w:t xml:space="preserve">את </w:t>
      </w:r>
      <w:bookmarkStart w:id="2470" w:name="_ETM_Q4_606009"/>
      <w:bookmarkEnd w:id="2470"/>
      <w:r>
        <w:rPr>
          <w:rtl/>
        </w:rPr>
        <w:t xml:space="preserve">ביטויו </w:t>
      </w:r>
      <w:bookmarkStart w:id="2471" w:name="_ETM_Q4_606460"/>
      <w:bookmarkEnd w:id="2471"/>
      <w:r>
        <w:rPr>
          <w:rtl/>
        </w:rPr>
        <w:t xml:space="preserve">גם </w:t>
      </w:r>
      <w:bookmarkStart w:id="2472" w:name="_ETM_Q4_606729"/>
      <w:bookmarkEnd w:id="2472"/>
      <w:r>
        <w:rPr>
          <w:rtl/>
        </w:rPr>
        <w:t xml:space="preserve">בהסכם </w:t>
      </w:r>
      <w:bookmarkStart w:id="2473" w:name="_ETM_Q4_607210"/>
      <w:bookmarkEnd w:id="2473"/>
      <w:r>
        <w:rPr>
          <w:rtl/>
        </w:rPr>
        <w:t>קואליציוני</w:t>
      </w:r>
      <w:r>
        <w:rPr>
          <w:rFonts w:hint="cs"/>
          <w:rtl/>
        </w:rPr>
        <w:t>,</w:t>
      </w:r>
      <w:r>
        <w:rPr>
          <w:rtl/>
        </w:rPr>
        <w:t xml:space="preserve"> </w:t>
      </w:r>
      <w:bookmarkStart w:id="2474" w:name="_ETM_Q4_608290"/>
      <w:bookmarkEnd w:id="2474"/>
      <w:r>
        <w:rPr>
          <w:rtl/>
        </w:rPr>
        <w:t xml:space="preserve">על </w:t>
      </w:r>
      <w:bookmarkStart w:id="2475" w:name="_ETM_Q4_608470"/>
      <w:bookmarkEnd w:id="2475"/>
      <w:r>
        <w:rPr>
          <w:rtl/>
        </w:rPr>
        <w:t xml:space="preserve">צמצום </w:t>
      </w:r>
      <w:bookmarkStart w:id="2476" w:name="_ETM_Q4_608890"/>
      <w:bookmarkEnd w:id="2476"/>
      <w:r>
        <w:rPr>
          <w:rFonts w:hint="cs"/>
          <w:rtl/>
        </w:rPr>
        <w:t xml:space="preserve">חוק השבות. </w:t>
      </w:r>
      <w:bookmarkStart w:id="2477" w:name="_ETM_Q4_609220"/>
      <w:bookmarkStart w:id="2478" w:name="_ETM_Q4_609760"/>
      <w:bookmarkEnd w:id="2477"/>
      <w:bookmarkEnd w:id="2478"/>
      <w:r>
        <w:rPr>
          <w:rtl/>
        </w:rPr>
        <w:t xml:space="preserve">לא </w:t>
      </w:r>
      <w:bookmarkStart w:id="2479" w:name="_ETM_Q4_609970"/>
      <w:bookmarkEnd w:id="2479"/>
      <w:r>
        <w:rPr>
          <w:rtl/>
        </w:rPr>
        <w:t xml:space="preserve">היה </w:t>
      </w:r>
      <w:bookmarkStart w:id="2480" w:name="_ETM_Q4_610269"/>
      <w:bookmarkEnd w:id="2480"/>
      <w:r>
        <w:rPr>
          <w:rtl/>
        </w:rPr>
        <w:t xml:space="preserve">לממשלה </w:t>
      </w:r>
      <w:bookmarkStart w:id="2481" w:name="_ETM_Q4_610810"/>
      <w:bookmarkEnd w:id="2481"/>
      <w:r>
        <w:rPr>
          <w:rtl/>
        </w:rPr>
        <w:t xml:space="preserve">החדשה </w:t>
      </w:r>
      <w:bookmarkStart w:id="2482" w:name="_ETM_Q4_611290"/>
      <w:bookmarkEnd w:id="2482"/>
      <w:r>
        <w:rPr>
          <w:rtl/>
        </w:rPr>
        <w:t xml:space="preserve">לעשות </w:t>
      </w:r>
      <w:bookmarkStart w:id="2483" w:name="_ETM_Q4_611950"/>
      <w:bookmarkEnd w:id="2483"/>
      <w:r>
        <w:rPr>
          <w:rtl/>
        </w:rPr>
        <w:t xml:space="preserve">אלא </w:t>
      </w:r>
      <w:bookmarkStart w:id="2484" w:name="_ETM_Q4_612430"/>
      <w:bookmarkEnd w:id="2484"/>
      <w:r>
        <w:rPr>
          <w:rFonts w:hint="cs"/>
          <w:rtl/>
        </w:rPr>
        <w:t xml:space="preserve">רק </w:t>
      </w:r>
      <w:r>
        <w:rPr>
          <w:rtl/>
        </w:rPr>
        <w:t xml:space="preserve">לחשוב </w:t>
      </w:r>
      <w:bookmarkStart w:id="2485" w:name="_ETM_Q4_613269"/>
      <w:bookmarkEnd w:id="2485"/>
      <w:r>
        <w:rPr>
          <w:rtl/>
        </w:rPr>
        <w:t xml:space="preserve">איך </w:t>
      </w:r>
      <w:bookmarkStart w:id="2486" w:name="_ETM_Q4_613480"/>
      <w:bookmarkEnd w:id="2486"/>
      <w:r>
        <w:rPr>
          <w:rtl/>
        </w:rPr>
        <w:t xml:space="preserve">היא </w:t>
      </w:r>
      <w:bookmarkStart w:id="2487" w:name="_ETM_Q4_613540"/>
      <w:bookmarkEnd w:id="2487"/>
      <w:r>
        <w:rPr>
          <w:rtl/>
        </w:rPr>
        <w:t xml:space="preserve">מצמצמת </w:t>
      </w:r>
      <w:bookmarkStart w:id="2488" w:name="_ETM_Q4_614349"/>
      <w:bookmarkEnd w:id="2488"/>
      <w:r>
        <w:rPr>
          <w:rtl/>
        </w:rPr>
        <w:t xml:space="preserve">את </w:t>
      </w:r>
      <w:bookmarkStart w:id="2489" w:name="_ETM_Q4_614530"/>
      <w:bookmarkEnd w:id="2489"/>
      <w:r>
        <w:rPr>
          <w:rtl/>
        </w:rPr>
        <w:t>העלי</w:t>
      </w:r>
      <w:r>
        <w:rPr>
          <w:rFonts w:hint="cs"/>
          <w:rtl/>
        </w:rPr>
        <w:t>י</w:t>
      </w:r>
      <w:r>
        <w:rPr>
          <w:rtl/>
        </w:rPr>
        <w:t xml:space="preserve">ה </w:t>
      </w:r>
      <w:bookmarkStart w:id="2490" w:name="_ETM_Q4_615430"/>
      <w:bookmarkEnd w:id="2490"/>
      <w:r>
        <w:rPr>
          <w:rtl/>
        </w:rPr>
        <w:t>לארץ</w:t>
      </w:r>
      <w:r>
        <w:rPr>
          <w:rFonts w:hint="cs"/>
          <w:rtl/>
        </w:rPr>
        <w:t>,</w:t>
      </w:r>
      <w:r>
        <w:rPr>
          <w:rtl/>
        </w:rPr>
        <w:t xml:space="preserve"> </w:t>
      </w:r>
      <w:bookmarkStart w:id="2491" w:name="_ETM_Q4_616630"/>
      <w:bookmarkEnd w:id="2491"/>
      <w:r>
        <w:rPr>
          <w:rtl/>
        </w:rPr>
        <w:t xml:space="preserve">זה </w:t>
      </w:r>
      <w:bookmarkStart w:id="2492" w:name="_ETM_Q4_616900"/>
      <w:bookmarkEnd w:id="2492"/>
      <w:r>
        <w:rPr>
          <w:rtl/>
        </w:rPr>
        <w:t xml:space="preserve">נכנס </w:t>
      </w:r>
      <w:bookmarkStart w:id="2493" w:name="_ETM_Q4_617350"/>
      <w:bookmarkEnd w:id="2493"/>
      <w:r>
        <w:rPr>
          <w:rtl/>
        </w:rPr>
        <w:t xml:space="preserve">להסכם </w:t>
      </w:r>
      <w:bookmarkStart w:id="2494" w:name="_ETM_Q4_617770"/>
      <w:bookmarkEnd w:id="2494"/>
      <w:r>
        <w:rPr>
          <w:rtl/>
        </w:rPr>
        <w:t>קואליציוני</w:t>
      </w:r>
      <w:r>
        <w:rPr>
          <w:rFonts w:hint="cs"/>
          <w:rtl/>
        </w:rPr>
        <w:t>.</w:t>
      </w:r>
      <w:r>
        <w:rPr>
          <w:rtl/>
        </w:rPr>
        <w:t xml:space="preserve"> </w:t>
      </w:r>
      <w:bookmarkStart w:id="2495" w:name="_ETM_Q4_618640"/>
      <w:bookmarkEnd w:id="2495"/>
      <w:r>
        <w:rPr>
          <w:rtl/>
        </w:rPr>
        <w:t xml:space="preserve">ברוך </w:t>
      </w:r>
      <w:bookmarkStart w:id="2496" w:name="_ETM_Q4_619060"/>
      <w:bookmarkEnd w:id="2496"/>
      <w:r>
        <w:rPr>
          <w:rtl/>
        </w:rPr>
        <w:t>השם</w:t>
      </w:r>
      <w:r>
        <w:rPr>
          <w:rFonts w:hint="cs"/>
          <w:rtl/>
        </w:rPr>
        <w:t>,</w:t>
      </w:r>
      <w:r>
        <w:rPr>
          <w:rtl/>
        </w:rPr>
        <w:t xml:space="preserve"> </w:t>
      </w:r>
      <w:bookmarkStart w:id="2497" w:name="_ETM_Q4_619480"/>
      <w:bookmarkEnd w:id="2497"/>
      <w:r>
        <w:rPr>
          <w:rtl/>
        </w:rPr>
        <w:t xml:space="preserve">בינתיים </w:t>
      </w:r>
      <w:bookmarkStart w:id="2498" w:name="_ETM_Q4_620590"/>
      <w:bookmarkStart w:id="2499" w:name="_ETM_Q4_620740"/>
      <w:bookmarkEnd w:id="2498"/>
      <w:bookmarkEnd w:id="2499"/>
      <w:r>
        <w:rPr>
          <w:rtl/>
        </w:rPr>
        <w:t xml:space="preserve">זה </w:t>
      </w:r>
      <w:bookmarkStart w:id="2500" w:name="_ETM_Q4_620920"/>
      <w:bookmarkEnd w:id="2500"/>
      <w:r>
        <w:rPr>
          <w:rtl/>
        </w:rPr>
        <w:t xml:space="preserve">מסוג </w:t>
      </w:r>
      <w:bookmarkStart w:id="2501" w:name="_ETM_Q4_621340"/>
      <w:bookmarkEnd w:id="2501"/>
      <w:r>
        <w:rPr>
          <w:rtl/>
        </w:rPr>
        <w:t xml:space="preserve">הדברים </w:t>
      </w:r>
      <w:bookmarkStart w:id="2502" w:name="_ETM_Q4_621880"/>
      <w:bookmarkEnd w:id="2502"/>
      <w:r>
        <w:rPr>
          <w:rtl/>
        </w:rPr>
        <w:t xml:space="preserve">הרעים </w:t>
      </w:r>
      <w:bookmarkStart w:id="2503" w:name="_ETM_Q4_622210"/>
      <w:bookmarkEnd w:id="2503"/>
      <w:r>
        <w:rPr>
          <w:rtl/>
        </w:rPr>
        <w:t xml:space="preserve">שתכננתם </w:t>
      </w:r>
      <w:bookmarkStart w:id="2504" w:name="_ETM_Q4_622840"/>
      <w:bookmarkEnd w:id="2504"/>
      <w:r>
        <w:rPr>
          <w:rtl/>
        </w:rPr>
        <w:t xml:space="preserve">לעשות </w:t>
      </w:r>
      <w:bookmarkStart w:id="2505" w:name="_ETM_Q4_623290"/>
      <w:bookmarkEnd w:id="2505"/>
      <w:r>
        <w:rPr>
          <w:rtl/>
        </w:rPr>
        <w:t xml:space="preserve">ולא </w:t>
      </w:r>
      <w:bookmarkStart w:id="2506" w:name="_ETM_Q4_623560"/>
      <w:bookmarkEnd w:id="2506"/>
      <w:r>
        <w:rPr>
          <w:rtl/>
        </w:rPr>
        <w:t>עשיתם</w:t>
      </w:r>
      <w:r>
        <w:rPr>
          <w:rFonts w:hint="cs"/>
          <w:rtl/>
        </w:rPr>
        <w:t>,</w:t>
      </w:r>
      <w:r>
        <w:rPr>
          <w:rtl/>
        </w:rPr>
        <w:t xml:space="preserve"> </w:t>
      </w:r>
      <w:bookmarkStart w:id="2507" w:name="_ETM_Q4_624010"/>
      <w:bookmarkEnd w:id="2507"/>
      <w:r>
        <w:rPr>
          <w:rtl/>
        </w:rPr>
        <w:t xml:space="preserve">מקווה </w:t>
      </w:r>
      <w:bookmarkStart w:id="2508" w:name="_ETM_Q4_624370"/>
      <w:bookmarkEnd w:id="2508"/>
      <w:r>
        <w:rPr>
          <w:rtl/>
        </w:rPr>
        <w:t xml:space="preserve">שככה </w:t>
      </w:r>
      <w:bookmarkStart w:id="2509" w:name="_ETM_Q4_624850"/>
      <w:bookmarkEnd w:id="2509"/>
      <w:r>
        <w:rPr>
          <w:rtl/>
        </w:rPr>
        <w:t xml:space="preserve">גם </w:t>
      </w:r>
      <w:bookmarkStart w:id="2510" w:name="_ETM_Q4_625420"/>
      <w:bookmarkEnd w:id="2510"/>
      <w:r>
        <w:rPr>
          <w:rtl/>
        </w:rPr>
        <w:t>יישאר</w:t>
      </w:r>
      <w:r>
        <w:rPr>
          <w:rFonts w:hint="cs"/>
          <w:rtl/>
        </w:rPr>
        <w:t>,</w:t>
      </w:r>
      <w:r>
        <w:rPr>
          <w:rtl/>
        </w:rPr>
        <w:t xml:space="preserve"> </w:t>
      </w:r>
      <w:bookmarkStart w:id="2511" w:name="_ETM_Q4_626110"/>
      <w:bookmarkEnd w:id="2511"/>
      <w:r>
        <w:rPr>
          <w:rtl/>
        </w:rPr>
        <w:t xml:space="preserve">אבל </w:t>
      </w:r>
      <w:bookmarkStart w:id="2512" w:name="_ETM_Q4_626410"/>
      <w:bookmarkEnd w:id="2512"/>
      <w:r>
        <w:rPr>
          <w:rtl/>
        </w:rPr>
        <w:t xml:space="preserve">עצם </w:t>
      </w:r>
      <w:bookmarkStart w:id="2513" w:name="_ETM_Q4_626740"/>
      <w:bookmarkEnd w:id="2513"/>
      <w:r>
        <w:rPr>
          <w:rtl/>
        </w:rPr>
        <w:t xml:space="preserve">זה </w:t>
      </w:r>
      <w:bookmarkStart w:id="2514" w:name="_ETM_Q4_627460"/>
      <w:bookmarkEnd w:id="2514"/>
      <w:r>
        <w:rPr>
          <w:rtl/>
        </w:rPr>
        <w:t xml:space="preserve">שזה </w:t>
      </w:r>
      <w:bookmarkStart w:id="2515" w:name="_ETM_Q4_628120"/>
      <w:bookmarkEnd w:id="2515"/>
      <w:r>
        <w:rPr>
          <w:rtl/>
        </w:rPr>
        <w:t xml:space="preserve">הפך </w:t>
      </w:r>
      <w:bookmarkStart w:id="2516" w:name="_ETM_Q4_628540"/>
      <w:bookmarkEnd w:id="2516"/>
      <w:r>
        <w:rPr>
          <w:rtl/>
        </w:rPr>
        <w:t>ל</w:t>
      </w:r>
      <w:bookmarkStart w:id="2517" w:name="_ETM_Q4_629200"/>
      <w:bookmarkEnd w:id="2517"/>
      <w:r>
        <w:rPr>
          <w:rtl/>
        </w:rPr>
        <w:t xml:space="preserve">חלק </w:t>
      </w:r>
      <w:bookmarkStart w:id="2518" w:name="_ETM_Q4_629740"/>
      <w:bookmarkEnd w:id="2518"/>
      <w:r>
        <w:rPr>
          <w:rtl/>
        </w:rPr>
        <w:t xml:space="preserve">מהשיח </w:t>
      </w:r>
      <w:bookmarkStart w:id="2519" w:name="_ETM_Q4_630310"/>
      <w:bookmarkEnd w:id="2519"/>
      <w:r>
        <w:rPr>
          <w:rtl/>
        </w:rPr>
        <w:t xml:space="preserve">בהתחלה </w:t>
      </w:r>
      <w:bookmarkStart w:id="2520" w:name="_ETM_Q4_630940"/>
      <w:bookmarkEnd w:id="2520"/>
      <w:r>
        <w:rPr>
          <w:rtl/>
        </w:rPr>
        <w:t xml:space="preserve">בלי </w:t>
      </w:r>
      <w:bookmarkStart w:id="2521" w:name="_ETM_Q4_631390"/>
      <w:bookmarkEnd w:id="2521"/>
      <w:r>
        <w:rPr>
          <w:rtl/>
        </w:rPr>
        <w:t xml:space="preserve">בכלל </w:t>
      </w:r>
      <w:bookmarkStart w:id="2522" w:name="_ETM_Q4_631810"/>
      <w:bookmarkEnd w:id="2522"/>
      <w:r>
        <w:rPr>
          <w:rtl/>
        </w:rPr>
        <w:t>להתבייש</w:t>
      </w:r>
      <w:r>
        <w:rPr>
          <w:rFonts w:hint="cs"/>
          <w:rtl/>
        </w:rPr>
        <w:t>,</w:t>
      </w:r>
      <w:r>
        <w:rPr>
          <w:rtl/>
        </w:rPr>
        <w:t xml:space="preserve"> </w:t>
      </w:r>
      <w:bookmarkStart w:id="2523" w:name="_ETM_Q4_632410"/>
      <w:bookmarkEnd w:id="2523"/>
      <w:r>
        <w:rPr>
          <w:rtl/>
        </w:rPr>
        <w:t xml:space="preserve">אני </w:t>
      </w:r>
      <w:bookmarkStart w:id="2524" w:name="_ETM_Q4_632560"/>
      <w:bookmarkEnd w:id="2524"/>
      <w:r>
        <w:rPr>
          <w:rtl/>
        </w:rPr>
        <w:t xml:space="preserve">חושב </w:t>
      </w:r>
      <w:bookmarkStart w:id="2525" w:name="_ETM_Q4_632800"/>
      <w:bookmarkEnd w:id="2525"/>
      <w:r>
        <w:rPr>
          <w:rtl/>
        </w:rPr>
        <w:t xml:space="preserve">שאמר </w:t>
      </w:r>
      <w:bookmarkStart w:id="2526" w:name="_ETM_Q4_633250"/>
      <w:bookmarkEnd w:id="2526"/>
      <w:r>
        <w:rPr>
          <w:rtl/>
        </w:rPr>
        <w:t>ל</w:t>
      </w:r>
      <w:r>
        <w:rPr>
          <w:rFonts w:hint="cs"/>
          <w:rtl/>
        </w:rPr>
        <w:t>א מעט.</w:t>
      </w:r>
    </w:p>
    <w:p w:rsidR="00E562FF" w:rsidRDefault="00E562FF" w:rsidP="00E875FD">
      <w:pPr>
        <w:rPr>
          <w:rtl/>
        </w:rPr>
      </w:pPr>
    </w:p>
    <w:p w:rsidR="00E562FF" w:rsidRDefault="00E562FF" w:rsidP="00E875FD">
      <w:pPr>
        <w:rPr>
          <w:rtl/>
        </w:rPr>
      </w:pPr>
      <w:bookmarkStart w:id="2527" w:name="_ETM_Q4_631000"/>
      <w:bookmarkStart w:id="2528" w:name="_ETM_Q4_633430"/>
      <w:bookmarkStart w:id="2529" w:name="_ETM_Q4_634670"/>
      <w:bookmarkEnd w:id="2527"/>
      <w:bookmarkEnd w:id="2528"/>
      <w:bookmarkEnd w:id="2529"/>
      <w:r>
        <w:rPr>
          <w:rtl/>
        </w:rPr>
        <w:t xml:space="preserve">הדברים </w:t>
      </w:r>
      <w:bookmarkStart w:id="2530" w:name="_ETM_Q4_635150"/>
      <w:bookmarkEnd w:id="2530"/>
      <w:r>
        <w:rPr>
          <w:rtl/>
        </w:rPr>
        <w:t xml:space="preserve">הראשונים </w:t>
      </w:r>
      <w:bookmarkStart w:id="2531" w:name="_ETM_Q4_635719"/>
      <w:bookmarkEnd w:id="2531"/>
      <w:r>
        <w:rPr>
          <w:rtl/>
        </w:rPr>
        <w:t xml:space="preserve">שעשתה </w:t>
      </w:r>
      <w:bookmarkStart w:id="2532" w:name="_ETM_Q4_636109"/>
      <w:bookmarkEnd w:id="2532"/>
      <w:r>
        <w:rPr>
          <w:rtl/>
        </w:rPr>
        <w:t xml:space="preserve">הממשלה </w:t>
      </w:r>
      <w:bookmarkStart w:id="2533" w:name="_ETM_Q4_636620"/>
      <w:bookmarkEnd w:id="2533"/>
      <w:r>
        <w:rPr>
          <w:rtl/>
        </w:rPr>
        <w:t>החדשה</w:t>
      </w:r>
      <w:r>
        <w:rPr>
          <w:rFonts w:hint="cs"/>
          <w:rtl/>
        </w:rPr>
        <w:t xml:space="preserve"> </w:t>
      </w:r>
      <w:r>
        <w:rPr>
          <w:rFonts w:hint="eastAsia"/>
          <w:rtl/>
        </w:rPr>
        <w:t>–</w:t>
      </w:r>
      <w:r>
        <w:rPr>
          <w:rtl/>
        </w:rPr>
        <w:t xml:space="preserve"> </w:t>
      </w:r>
      <w:bookmarkStart w:id="2534" w:name="_ETM_Q4_637310"/>
      <w:bookmarkEnd w:id="2534"/>
      <w:r>
        <w:rPr>
          <w:rtl/>
        </w:rPr>
        <w:t>ואגב</w:t>
      </w:r>
      <w:r>
        <w:rPr>
          <w:rFonts w:hint="cs"/>
          <w:rtl/>
        </w:rPr>
        <w:t>,</w:t>
      </w:r>
      <w:r>
        <w:rPr>
          <w:rtl/>
        </w:rPr>
        <w:t xml:space="preserve"> </w:t>
      </w:r>
      <w:bookmarkStart w:id="2535" w:name="_ETM_Q4_637819"/>
      <w:bookmarkEnd w:id="2535"/>
      <w:r>
        <w:rPr>
          <w:rtl/>
        </w:rPr>
        <w:t xml:space="preserve">זה </w:t>
      </w:r>
      <w:bookmarkStart w:id="2536" w:name="_ETM_Q4_637939"/>
      <w:bookmarkEnd w:id="2536"/>
      <w:r>
        <w:rPr>
          <w:rtl/>
        </w:rPr>
        <w:t xml:space="preserve">מופנה </w:t>
      </w:r>
      <w:bookmarkStart w:id="2537" w:name="_ETM_Q4_638239"/>
      <w:bookmarkEnd w:id="2537"/>
      <w:r>
        <w:rPr>
          <w:rtl/>
        </w:rPr>
        <w:t xml:space="preserve">לא </w:t>
      </w:r>
      <w:bookmarkStart w:id="2538" w:name="_ETM_Q4_638359"/>
      <w:bookmarkEnd w:id="2538"/>
      <w:r>
        <w:rPr>
          <w:rtl/>
        </w:rPr>
        <w:t xml:space="preserve">רק </w:t>
      </w:r>
      <w:bookmarkStart w:id="2539" w:name="_ETM_Q4_638540"/>
      <w:bookmarkEnd w:id="2539"/>
      <w:r>
        <w:rPr>
          <w:rtl/>
        </w:rPr>
        <w:t xml:space="preserve">אליך </w:t>
      </w:r>
      <w:bookmarkStart w:id="2540" w:name="_ETM_Q4_639019"/>
      <w:bookmarkEnd w:id="2540"/>
      <w:r>
        <w:rPr>
          <w:rtl/>
        </w:rPr>
        <w:t xml:space="preserve">כי </w:t>
      </w:r>
      <w:bookmarkStart w:id="2541" w:name="_ETM_Q4_639290"/>
      <w:bookmarkEnd w:id="2541"/>
      <w:r>
        <w:rPr>
          <w:rtl/>
        </w:rPr>
        <w:t xml:space="preserve">חלק </w:t>
      </w:r>
      <w:bookmarkStart w:id="2542" w:name="_ETM_Q4_639590"/>
      <w:bookmarkEnd w:id="2542"/>
      <w:r>
        <w:rPr>
          <w:rtl/>
        </w:rPr>
        <w:t xml:space="preserve">מההחלטות </w:t>
      </w:r>
      <w:bookmarkStart w:id="2543" w:name="_ETM_Q4_640099"/>
      <w:bookmarkEnd w:id="2543"/>
      <w:r>
        <w:rPr>
          <w:rtl/>
        </w:rPr>
        <w:t>שא</w:t>
      </w:r>
      <w:bookmarkStart w:id="2544" w:name="_ETM_Q4_640400"/>
      <w:bookmarkEnd w:id="2544"/>
      <w:r>
        <w:rPr>
          <w:rtl/>
        </w:rPr>
        <w:t xml:space="preserve">זכיר </w:t>
      </w:r>
      <w:bookmarkStart w:id="2545" w:name="_ETM_Q4_640790"/>
      <w:bookmarkEnd w:id="2545"/>
      <w:r>
        <w:rPr>
          <w:rtl/>
        </w:rPr>
        <w:t>כאן</w:t>
      </w:r>
      <w:r>
        <w:rPr>
          <w:rFonts w:hint="cs"/>
          <w:rtl/>
        </w:rPr>
        <w:t>,</w:t>
      </w:r>
      <w:r>
        <w:rPr>
          <w:rtl/>
        </w:rPr>
        <w:t xml:space="preserve"> </w:t>
      </w:r>
      <w:bookmarkStart w:id="2546" w:name="_ETM_Q4_641359"/>
      <w:bookmarkEnd w:id="2546"/>
      <w:r>
        <w:rPr>
          <w:rtl/>
        </w:rPr>
        <w:t xml:space="preserve">עומד </w:t>
      </w:r>
      <w:bookmarkStart w:id="2547" w:name="_ETM_Q4_641629"/>
      <w:bookmarkEnd w:id="2547"/>
      <w:r>
        <w:rPr>
          <w:rtl/>
        </w:rPr>
        <w:t>מאחוריה</w:t>
      </w:r>
      <w:r>
        <w:rPr>
          <w:rFonts w:hint="cs"/>
          <w:rtl/>
        </w:rPr>
        <w:t>ן</w:t>
      </w:r>
      <w:r>
        <w:rPr>
          <w:rtl/>
        </w:rPr>
        <w:t xml:space="preserve"> </w:t>
      </w:r>
      <w:bookmarkStart w:id="2548" w:name="_ETM_Q4_642169"/>
      <w:bookmarkEnd w:id="2548"/>
      <w:r>
        <w:rPr>
          <w:rtl/>
        </w:rPr>
        <w:t xml:space="preserve">שר </w:t>
      </w:r>
      <w:bookmarkStart w:id="2549" w:name="_ETM_Q4_642409"/>
      <w:bookmarkEnd w:id="2549"/>
      <w:r>
        <w:rPr>
          <w:rtl/>
        </w:rPr>
        <w:t xml:space="preserve">הפנים </w:t>
      </w:r>
      <w:bookmarkStart w:id="2550" w:name="_ETM_Q4_642859"/>
      <w:bookmarkEnd w:id="2550"/>
      <w:r>
        <w:rPr>
          <w:rtl/>
        </w:rPr>
        <w:t xml:space="preserve">וחלק </w:t>
      </w:r>
      <w:bookmarkStart w:id="2551" w:name="_ETM_Q4_643310"/>
      <w:bookmarkEnd w:id="2551"/>
      <w:r>
        <w:rPr>
          <w:rtl/>
        </w:rPr>
        <w:t xml:space="preserve">שר </w:t>
      </w:r>
      <w:bookmarkStart w:id="2552" w:name="_ETM_Q4_643519"/>
      <w:bookmarkEnd w:id="2552"/>
      <w:r>
        <w:rPr>
          <w:rtl/>
        </w:rPr>
        <w:t xml:space="preserve">השיכון </w:t>
      </w:r>
      <w:bookmarkStart w:id="2553" w:name="_ETM_Q4_644060"/>
      <w:bookmarkEnd w:id="2553"/>
      <w:r>
        <w:rPr>
          <w:rtl/>
        </w:rPr>
        <w:t xml:space="preserve">וחלק </w:t>
      </w:r>
      <w:bookmarkStart w:id="2554" w:name="_ETM_Q4_644480"/>
      <w:bookmarkEnd w:id="2554"/>
      <w:r>
        <w:rPr>
          <w:rtl/>
        </w:rPr>
        <w:t xml:space="preserve">שר </w:t>
      </w:r>
      <w:bookmarkStart w:id="2555" w:name="_ETM_Q4_645260"/>
      <w:bookmarkEnd w:id="2555"/>
      <w:r>
        <w:rPr>
          <w:rtl/>
        </w:rPr>
        <w:t>האוצר</w:t>
      </w:r>
      <w:r>
        <w:rPr>
          <w:rFonts w:hint="cs"/>
          <w:rtl/>
        </w:rPr>
        <w:t>,</w:t>
      </w:r>
      <w:r>
        <w:rPr>
          <w:rtl/>
        </w:rPr>
        <w:t xml:space="preserve"> </w:t>
      </w:r>
      <w:bookmarkStart w:id="2556" w:name="_ETM_Q4_645739"/>
      <w:bookmarkEnd w:id="2556"/>
      <w:r>
        <w:rPr>
          <w:rtl/>
        </w:rPr>
        <w:t xml:space="preserve">אבל </w:t>
      </w:r>
      <w:bookmarkStart w:id="2557" w:name="_ETM_Q4_645950"/>
      <w:bookmarkEnd w:id="2557"/>
      <w:r>
        <w:rPr>
          <w:rtl/>
        </w:rPr>
        <w:t xml:space="preserve">אתה </w:t>
      </w:r>
      <w:bookmarkStart w:id="2558" w:name="_ETM_Q4_646129"/>
      <w:bookmarkEnd w:id="2558"/>
      <w:r>
        <w:rPr>
          <w:rtl/>
        </w:rPr>
        <w:t xml:space="preserve">מייצג </w:t>
      </w:r>
      <w:bookmarkStart w:id="2559" w:name="_ETM_Q4_646700"/>
      <w:bookmarkEnd w:id="2559"/>
      <w:r>
        <w:rPr>
          <w:rtl/>
        </w:rPr>
        <w:t xml:space="preserve">פה </w:t>
      </w:r>
      <w:bookmarkStart w:id="2560" w:name="_ETM_Q4_646849"/>
      <w:bookmarkEnd w:id="2560"/>
      <w:r>
        <w:rPr>
          <w:rtl/>
        </w:rPr>
        <w:t xml:space="preserve">את </w:t>
      </w:r>
      <w:bookmarkStart w:id="2561" w:name="_ETM_Q4_647209"/>
      <w:bookmarkEnd w:id="2561"/>
      <w:r>
        <w:rPr>
          <w:rtl/>
        </w:rPr>
        <w:t xml:space="preserve">כל </w:t>
      </w:r>
      <w:bookmarkStart w:id="2562" w:name="_ETM_Q4_647450"/>
      <w:bookmarkEnd w:id="2562"/>
      <w:r>
        <w:rPr>
          <w:rtl/>
        </w:rPr>
        <w:t>הממשלה</w:t>
      </w:r>
      <w:r>
        <w:rPr>
          <w:rFonts w:hint="cs"/>
          <w:rtl/>
        </w:rPr>
        <w:t>,</w:t>
      </w:r>
      <w:r>
        <w:rPr>
          <w:rtl/>
        </w:rPr>
        <w:t xml:space="preserve"> </w:t>
      </w:r>
      <w:bookmarkStart w:id="2563" w:name="_ETM_Q4_648139"/>
      <w:bookmarkEnd w:id="2563"/>
      <w:r>
        <w:rPr>
          <w:rtl/>
        </w:rPr>
        <w:t xml:space="preserve">על </w:t>
      </w:r>
      <w:bookmarkStart w:id="2564" w:name="_ETM_Q4_648260"/>
      <w:bookmarkEnd w:id="2564"/>
      <w:r>
        <w:rPr>
          <w:rtl/>
        </w:rPr>
        <w:t xml:space="preserve">כל </w:t>
      </w:r>
      <w:bookmarkStart w:id="2565" w:name="_ETM_Q4_648499"/>
      <w:bookmarkEnd w:id="2565"/>
      <w:r>
        <w:rPr>
          <w:rtl/>
        </w:rPr>
        <w:t xml:space="preserve">מרכיביה </w:t>
      </w:r>
      <w:bookmarkStart w:id="2566" w:name="_ETM_Q4_649040"/>
      <w:bookmarkEnd w:id="2566"/>
      <w:r>
        <w:rPr>
          <w:rtl/>
        </w:rPr>
        <w:t>כמובן</w:t>
      </w:r>
      <w:r>
        <w:rPr>
          <w:rFonts w:hint="cs"/>
          <w:rtl/>
        </w:rPr>
        <w:t>,</w:t>
      </w:r>
      <w:r>
        <w:rPr>
          <w:rtl/>
        </w:rPr>
        <w:t xml:space="preserve"> </w:t>
      </w:r>
      <w:bookmarkStart w:id="2567" w:name="_ETM_Q4_649489"/>
      <w:bookmarkEnd w:id="2567"/>
      <w:r>
        <w:rPr>
          <w:rtl/>
        </w:rPr>
        <w:t xml:space="preserve">כשתענה </w:t>
      </w:r>
      <w:bookmarkStart w:id="2568" w:name="_ETM_Q4_650060"/>
      <w:bookmarkEnd w:id="2568"/>
      <w:r>
        <w:rPr>
          <w:rtl/>
        </w:rPr>
        <w:t>לי</w:t>
      </w:r>
      <w:r>
        <w:rPr>
          <w:rFonts w:hint="cs"/>
          <w:rtl/>
        </w:rPr>
        <w:t xml:space="preserve"> </w:t>
      </w:r>
      <w:r>
        <w:rPr>
          <w:rFonts w:hint="eastAsia"/>
          <w:rtl/>
        </w:rPr>
        <w:t>–</w:t>
      </w:r>
      <w:r>
        <w:rPr>
          <w:rFonts w:hint="cs"/>
          <w:rtl/>
        </w:rPr>
        <w:t xml:space="preserve"> </w:t>
      </w:r>
      <w:bookmarkStart w:id="2569" w:name="_ETM_Q4_649000"/>
      <w:bookmarkStart w:id="2570" w:name="_ETM_Q4_650719"/>
      <w:bookmarkEnd w:id="2569"/>
      <w:bookmarkEnd w:id="2570"/>
      <w:r>
        <w:rPr>
          <w:rtl/>
        </w:rPr>
        <w:t xml:space="preserve">ההחלטה </w:t>
      </w:r>
      <w:bookmarkStart w:id="2571" w:name="_ETM_Q4_651290"/>
      <w:bookmarkEnd w:id="2571"/>
      <w:r>
        <w:rPr>
          <w:rtl/>
        </w:rPr>
        <w:t xml:space="preserve">הראשונה </w:t>
      </w:r>
      <w:bookmarkStart w:id="2572" w:name="_ETM_Q4_651769"/>
      <w:bookmarkEnd w:id="2572"/>
      <w:r>
        <w:rPr>
          <w:rtl/>
        </w:rPr>
        <w:t xml:space="preserve">הייתה </w:t>
      </w:r>
      <w:bookmarkStart w:id="2573" w:name="_ETM_Q4_652280"/>
      <w:bookmarkEnd w:id="2573"/>
      <w:r>
        <w:rPr>
          <w:rtl/>
        </w:rPr>
        <w:t xml:space="preserve">באופן </w:t>
      </w:r>
      <w:bookmarkStart w:id="2574" w:name="_ETM_Q4_652700"/>
      <w:bookmarkEnd w:id="2574"/>
      <w:r>
        <w:rPr>
          <w:rtl/>
        </w:rPr>
        <w:t xml:space="preserve">מיידי </w:t>
      </w:r>
      <w:bookmarkStart w:id="2575" w:name="_ETM_Q4_653450"/>
      <w:bookmarkEnd w:id="2575"/>
      <w:r>
        <w:rPr>
          <w:rtl/>
        </w:rPr>
        <w:t xml:space="preserve">ביטול </w:t>
      </w:r>
      <w:bookmarkStart w:id="2576" w:name="_ETM_Q4_654079"/>
      <w:bookmarkEnd w:id="2576"/>
      <w:r>
        <w:rPr>
          <w:rtl/>
        </w:rPr>
        <w:t xml:space="preserve">מסלול </w:t>
      </w:r>
      <w:bookmarkStart w:id="2577" w:name="_ETM_Q4_654620"/>
      <w:bookmarkEnd w:id="2577"/>
      <w:r>
        <w:rPr>
          <w:rFonts w:hint="cs"/>
          <w:rtl/>
        </w:rPr>
        <w:t>ה</w:t>
      </w:r>
      <w:r>
        <w:rPr>
          <w:rtl/>
        </w:rPr>
        <w:t>על</w:t>
      </w:r>
      <w:r>
        <w:rPr>
          <w:rFonts w:hint="cs"/>
          <w:rtl/>
        </w:rPr>
        <w:t>י</w:t>
      </w:r>
      <w:r>
        <w:rPr>
          <w:rtl/>
        </w:rPr>
        <w:t xml:space="preserve">יה </w:t>
      </w:r>
      <w:bookmarkStart w:id="2578" w:name="_ETM_Q4_655069"/>
      <w:bookmarkEnd w:id="2578"/>
      <w:r>
        <w:rPr>
          <w:rFonts w:hint="cs"/>
          <w:rtl/>
        </w:rPr>
        <w:t>ה</w:t>
      </w:r>
      <w:r>
        <w:rPr>
          <w:rtl/>
        </w:rPr>
        <w:t xml:space="preserve">מהיר </w:t>
      </w:r>
      <w:bookmarkStart w:id="2579" w:name="_ETM_Q4_655519"/>
      <w:bookmarkEnd w:id="2579"/>
      <w:r>
        <w:rPr>
          <w:rtl/>
        </w:rPr>
        <w:t xml:space="preserve">לעולים </w:t>
      </w:r>
      <w:bookmarkStart w:id="2580" w:name="_ETM_Q4_655939"/>
      <w:bookmarkEnd w:id="2580"/>
      <w:r>
        <w:rPr>
          <w:rtl/>
        </w:rPr>
        <w:t xml:space="preserve">מרוסיה </w:t>
      </w:r>
      <w:bookmarkStart w:id="2581" w:name="_ETM_Q4_656389"/>
      <w:bookmarkEnd w:id="2581"/>
      <w:r>
        <w:rPr>
          <w:rtl/>
        </w:rPr>
        <w:t>ו</w:t>
      </w:r>
      <w:r>
        <w:rPr>
          <w:rFonts w:hint="cs"/>
          <w:rtl/>
        </w:rPr>
        <w:t>מ</w:t>
      </w:r>
      <w:r>
        <w:rPr>
          <w:rtl/>
        </w:rPr>
        <w:t>אוקראינה</w:t>
      </w:r>
      <w:r>
        <w:rPr>
          <w:rFonts w:hint="cs"/>
          <w:rtl/>
        </w:rPr>
        <w:t>,</w:t>
      </w:r>
      <w:r>
        <w:rPr>
          <w:rtl/>
        </w:rPr>
        <w:t xml:space="preserve"> </w:t>
      </w:r>
      <w:bookmarkStart w:id="2582" w:name="_ETM_Q4_657049"/>
      <w:bookmarkEnd w:id="2582"/>
      <w:r>
        <w:rPr>
          <w:rtl/>
        </w:rPr>
        <w:t>שהותנ</w:t>
      </w:r>
      <w:r>
        <w:rPr>
          <w:rFonts w:hint="cs"/>
          <w:rtl/>
        </w:rPr>
        <w:t>ע</w:t>
      </w:r>
      <w:r>
        <w:rPr>
          <w:rtl/>
        </w:rPr>
        <w:t xml:space="preserve"> </w:t>
      </w:r>
      <w:bookmarkStart w:id="2583" w:name="_ETM_Q4_658129"/>
      <w:bookmarkEnd w:id="2583"/>
      <w:r>
        <w:rPr>
          <w:rtl/>
        </w:rPr>
        <w:t xml:space="preserve">עם </w:t>
      </w:r>
      <w:bookmarkStart w:id="2584" w:name="_ETM_Q4_658310"/>
      <w:bookmarkEnd w:id="2584"/>
      <w:r>
        <w:rPr>
          <w:rtl/>
        </w:rPr>
        <w:t xml:space="preserve">תחילת </w:t>
      </w:r>
      <w:bookmarkStart w:id="2585" w:name="_ETM_Q4_658700"/>
      <w:bookmarkEnd w:id="2585"/>
      <w:r>
        <w:rPr>
          <w:rtl/>
        </w:rPr>
        <w:t xml:space="preserve">המלחמה </w:t>
      </w:r>
      <w:bookmarkStart w:id="2586" w:name="_ETM_Q4_659269"/>
      <w:bookmarkEnd w:id="2586"/>
      <w:r>
        <w:rPr>
          <w:rtl/>
        </w:rPr>
        <w:t xml:space="preserve">שם </w:t>
      </w:r>
      <w:bookmarkStart w:id="2587" w:name="_ETM_Q4_659930"/>
      <w:bookmarkEnd w:id="2587"/>
      <w:r>
        <w:rPr>
          <w:rtl/>
        </w:rPr>
        <w:t xml:space="preserve">ואפשר </w:t>
      </w:r>
      <w:bookmarkStart w:id="2588" w:name="_ETM_Q4_660709"/>
      <w:bookmarkEnd w:id="2588"/>
      <w:r>
        <w:rPr>
          <w:rtl/>
        </w:rPr>
        <w:t xml:space="preserve">מספרי </w:t>
      </w:r>
      <w:bookmarkStart w:id="2589" w:name="_ETM_Q4_661280"/>
      <w:bookmarkEnd w:id="2589"/>
      <w:r>
        <w:rPr>
          <w:rFonts w:hint="cs"/>
          <w:rtl/>
        </w:rPr>
        <w:t>ע</w:t>
      </w:r>
      <w:r>
        <w:rPr>
          <w:rtl/>
        </w:rPr>
        <w:t>לי</w:t>
      </w:r>
      <w:r>
        <w:rPr>
          <w:rFonts w:hint="cs"/>
          <w:rtl/>
        </w:rPr>
        <w:t>י</w:t>
      </w:r>
      <w:r>
        <w:rPr>
          <w:rtl/>
        </w:rPr>
        <w:t xml:space="preserve">ה </w:t>
      </w:r>
      <w:bookmarkStart w:id="2590" w:name="_ETM_Q4_661819"/>
      <w:bookmarkEnd w:id="2590"/>
      <w:r>
        <w:rPr>
          <w:rtl/>
        </w:rPr>
        <w:t xml:space="preserve">חסרי </w:t>
      </w:r>
      <w:bookmarkStart w:id="2591" w:name="_ETM_Q4_662269"/>
      <w:bookmarkEnd w:id="2591"/>
      <w:r>
        <w:rPr>
          <w:rtl/>
        </w:rPr>
        <w:t xml:space="preserve">תקדים </w:t>
      </w:r>
      <w:bookmarkStart w:id="2592" w:name="_ETM_Q4_662719"/>
      <w:bookmarkEnd w:id="2592"/>
      <w:r>
        <w:rPr>
          <w:rtl/>
        </w:rPr>
        <w:t xml:space="preserve">לארץ </w:t>
      </w:r>
      <w:bookmarkStart w:id="2593" w:name="_ETM_Q4_663379"/>
      <w:bookmarkEnd w:id="2593"/>
      <w:r>
        <w:rPr>
          <w:rtl/>
        </w:rPr>
        <w:t xml:space="preserve">בשנים </w:t>
      </w:r>
      <w:bookmarkStart w:id="2594" w:name="_ETM_Q4_664459"/>
      <w:bookmarkEnd w:id="2594"/>
      <w:r>
        <w:rPr>
          <w:rtl/>
        </w:rPr>
        <w:t xml:space="preserve">שקדמו </w:t>
      </w:r>
      <w:bookmarkStart w:id="2595" w:name="_ETM_Q4_664999"/>
      <w:bookmarkEnd w:id="2595"/>
      <w:r>
        <w:rPr>
          <w:rtl/>
        </w:rPr>
        <w:t>לזה</w:t>
      </w:r>
      <w:r>
        <w:rPr>
          <w:rFonts w:hint="cs"/>
          <w:rtl/>
        </w:rPr>
        <w:t>.</w:t>
      </w:r>
    </w:p>
    <w:p w:rsidR="00E562FF" w:rsidRDefault="00E562FF" w:rsidP="00E875FD">
      <w:pPr>
        <w:rPr>
          <w:rtl/>
        </w:rPr>
      </w:pPr>
    </w:p>
    <w:p w:rsidR="00E562FF" w:rsidRDefault="00E562FF" w:rsidP="00D0032B">
      <w:pPr>
        <w:rPr>
          <w:rtl/>
        </w:rPr>
      </w:pPr>
      <w:bookmarkStart w:id="2596" w:name="_ETM_Q4_666000"/>
      <w:bookmarkStart w:id="2597" w:name="_ETM_Q4_665750"/>
      <w:bookmarkEnd w:id="2596"/>
      <w:bookmarkEnd w:id="2597"/>
      <w:r>
        <w:rPr>
          <w:rtl/>
        </w:rPr>
        <w:t xml:space="preserve">הדבר </w:t>
      </w:r>
      <w:bookmarkStart w:id="2598" w:name="_ETM_Q4_666140"/>
      <w:bookmarkEnd w:id="2598"/>
      <w:r>
        <w:rPr>
          <w:rtl/>
        </w:rPr>
        <w:t xml:space="preserve">הראשון </w:t>
      </w:r>
      <w:bookmarkStart w:id="2599" w:name="_ETM_Q4_666470"/>
      <w:bookmarkEnd w:id="2599"/>
      <w:r>
        <w:rPr>
          <w:rtl/>
        </w:rPr>
        <w:t>שעשיתם</w:t>
      </w:r>
      <w:r>
        <w:rPr>
          <w:rFonts w:hint="cs"/>
          <w:rtl/>
        </w:rPr>
        <w:t>,</w:t>
      </w:r>
      <w:r>
        <w:rPr>
          <w:rtl/>
        </w:rPr>
        <w:t xml:space="preserve"> </w:t>
      </w:r>
      <w:bookmarkStart w:id="2600" w:name="_ETM_Q4_666980"/>
      <w:bookmarkEnd w:id="2600"/>
      <w:r>
        <w:rPr>
          <w:rtl/>
        </w:rPr>
        <w:t xml:space="preserve">ביטלתם </w:t>
      </w:r>
      <w:bookmarkStart w:id="2601" w:name="_ETM_Q4_667490"/>
      <w:bookmarkEnd w:id="2601"/>
      <w:r>
        <w:rPr>
          <w:rtl/>
        </w:rPr>
        <w:t>אותו</w:t>
      </w:r>
      <w:r>
        <w:rPr>
          <w:rFonts w:hint="cs"/>
          <w:rtl/>
        </w:rPr>
        <w:t>,</w:t>
      </w:r>
      <w:r>
        <w:rPr>
          <w:rtl/>
        </w:rPr>
        <w:t xml:space="preserve"> </w:t>
      </w:r>
      <w:bookmarkStart w:id="2602" w:name="_ETM_Q4_668150"/>
      <w:bookmarkEnd w:id="2602"/>
      <w:r>
        <w:rPr>
          <w:rtl/>
        </w:rPr>
        <w:t xml:space="preserve">ממש </w:t>
      </w:r>
      <w:bookmarkStart w:id="2603" w:name="_ETM_Q4_668570"/>
      <w:bookmarkEnd w:id="2603"/>
      <w:r>
        <w:rPr>
          <w:rtl/>
        </w:rPr>
        <w:t xml:space="preserve">בחודשים </w:t>
      </w:r>
      <w:bookmarkStart w:id="2604" w:name="_ETM_Q4_669110"/>
      <w:bookmarkEnd w:id="2604"/>
      <w:r>
        <w:rPr>
          <w:rtl/>
        </w:rPr>
        <w:t>הראשונים</w:t>
      </w:r>
      <w:r>
        <w:rPr>
          <w:rFonts w:hint="cs"/>
          <w:rtl/>
        </w:rPr>
        <w:t>.</w:t>
      </w:r>
      <w:r>
        <w:rPr>
          <w:rtl/>
        </w:rPr>
        <w:t xml:space="preserve"> </w:t>
      </w:r>
      <w:bookmarkStart w:id="2605" w:name="_ETM_Q4_670050"/>
      <w:bookmarkEnd w:id="2605"/>
      <w:r>
        <w:rPr>
          <w:rtl/>
        </w:rPr>
        <w:t xml:space="preserve">לא </w:t>
      </w:r>
      <w:bookmarkStart w:id="2606" w:name="_ETM_Q4_670290"/>
      <w:bookmarkEnd w:id="2606"/>
      <w:r>
        <w:rPr>
          <w:rtl/>
        </w:rPr>
        <w:t xml:space="preserve">פלא </w:t>
      </w:r>
      <w:bookmarkStart w:id="2607" w:name="_ETM_Q4_670740"/>
      <w:bookmarkEnd w:id="2607"/>
      <w:r>
        <w:rPr>
          <w:rtl/>
        </w:rPr>
        <w:t xml:space="preserve">שבאופן </w:t>
      </w:r>
      <w:bookmarkStart w:id="2608" w:name="_ETM_Q4_671460"/>
      <w:bookmarkEnd w:id="2608"/>
      <w:r>
        <w:rPr>
          <w:rtl/>
        </w:rPr>
        <w:t xml:space="preserve">מיידי </w:t>
      </w:r>
      <w:bookmarkStart w:id="2609" w:name="_ETM_Q4_672300"/>
      <w:bookmarkEnd w:id="2609"/>
      <w:r>
        <w:rPr>
          <w:rtl/>
        </w:rPr>
        <w:t xml:space="preserve">זה </w:t>
      </w:r>
      <w:bookmarkStart w:id="2610" w:name="_ETM_Q4_672630"/>
      <w:bookmarkEnd w:id="2610"/>
      <w:r>
        <w:rPr>
          <w:rtl/>
        </w:rPr>
        <w:t xml:space="preserve">הקטין </w:t>
      </w:r>
      <w:bookmarkStart w:id="2611" w:name="_ETM_Q4_673050"/>
      <w:bookmarkEnd w:id="2611"/>
      <w:r>
        <w:rPr>
          <w:rtl/>
        </w:rPr>
        <w:t xml:space="preserve">את </w:t>
      </w:r>
      <w:bookmarkStart w:id="2612" w:name="_ETM_Q4_673140"/>
      <w:bookmarkEnd w:id="2612"/>
      <w:r>
        <w:rPr>
          <w:rtl/>
        </w:rPr>
        <w:t xml:space="preserve">מספרי </w:t>
      </w:r>
      <w:bookmarkStart w:id="2613" w:name="_ETM_Q4_673680"/>
      <w:bookmarkEnd w:id="2613"/>
      <w:r>
        <w:rPr>
          <w:rtl/>
        </w:rPr>
        <w:t>העולים</w:t>
      </w:r>
      <w:r>
        <w:rPr>
          <w:rFonts w:hint="cs"/>
          <w:rtl/>
        </w:rPr>
        <w:t>;</w:t>
      </w:r>
      <w:r>
        <w:rPr>
          <w:rtl/>
        </w:rPr>
        <w:t xml:space="preserve"> </w:t>
      </w:r>
      <w:bookmarkStart w:id="2614" w:name="_ETM_Q4_674160"/>
      <w:bookmarkEnd w:id="2614"/>
      <w:r>
        <w:rPr>
          <w:rtl/>
        </w:rPr>
        <w:t xml:space="preserve">ולא </w:t>
      </w:r>
      <w:bookmarkStart w:id="2615" w:name="_ETM_Q4_674460"/>
      <w:bookmarkEnd w:id="2615"/>
      <w:r>
        <w:rPr>
          <w:rtl/>
        </w:rPr>
        <w:t xml:space="preserve">רק </w:t>
      </w:r>
      <w:bookmarkStart w:id="2616" w:name="_ETM_Q4_674640"/>
      <w:bookmarkEnd w:id="2616"/>
      <w:r>
        <w:rPr>
          <w:rtl/>
        </w:rPr>
        <w:t xml:space="preserve">שביטלתם </w:t>
      </w:r>
      <w:bookmarkStart w:id="2617" w:name="_ETM_Q4_675420"/>
      <w:bookmarkEnd w:id="2617"/>
      <w:r>
        <w:rPr>
          <w:rtl/>
        </w:rPr>
        <w:t xml:space="preserve">את </w:t>
      </w:r>
      <w:bookmarkStart w:id="2618" w:name="_ETM_Q4_675540"/>
      <w:bookmarkEnd w:id="2618"/>
      <w:r>
        <w:rPr>
          <w:rtl/>
        </w:rPr>
        <w:t xml:space="preserve">מסלול </w:t>
      </w:r>
      <w:bookmarkStart w:id="2619" w:name="_ETM_Q4_675990"/>
      <w:bookmarkEnd w:id="2619"/>
      <w:r>
        <w:rPr>
          <w:rtl/>
        </w:rPr>
        <w:t>העלי</w:t>
      </w:r>
      <w:r>
        <w:rPr>
          <w:rFonts w:hint="cs"/>
          <w:rtl/>
        </w:rPr>
        <w:t>י</w:t>
      </w:r>
      <w:r>
        <w:rPr>
          <w:rtl/>
        </w:rPr>
        <w:t xml:space="preserve">ה </w:t>
      </w:r>
      <w:bookmarkStart w:id="2620" w:name="_ETM_Q4_676500"/>
      <w:bookmarkEnd w:id="2620"/>
      <w:r>
        <w:rPr>
          <w:rtl/>
        </w:rPr>
        <w:t>המהיר</w:t>
      </w:r>
      <w:r>
        <w:rPr>
          <w:rFonts w:hint="cs"/>
          <w:rtl/>
        </w:rPr>
        <w:t>,</w:t>
      </w:r>
      <w:r>
        <w:rPr>
          <w:rtl/>
        </w:rPr>
        <w:t xml:space="preserve"> </w:t>
      </w:r>
      <w:bookmarkStart w:id="2621" w:name="_ETM_Q4_677580"/>
      <w:bookmarkEnd w:id="2621"/>
      <w:r>
        <w:rPr>
          <w:rtl/>
        </w:rPr>
        <w:t xml:space="preserve">שהיה </w:t>
      </w:r>
      <w:bookmarkStart w:id="2622" w:name="_ETM_Q4_677850"/>
      <w:bookmarkEnd w:id="2622"/>
      <w:r>
        <w:rPr>
          <w:rtl/>
        </w:rPr>
        <w:t xml:space="preserve">קיים </w:t>
      </w:r>
      <w:bookmarkStart w:id="2623" w:name="_ETM_Q4_678270"/>
      <w:bookmarkEnd w:id="2623"/>
      <w:r>
        <w:rPr>
          <w:rtl/>
        </w:rPr>
        <w:t>ו</w:t>
      </w:r>
      <w:bookmarkStart w:id="2624" w:name="_ETM_Q4_678390"/>
      <w:bookmarkEnd w:id="2624"/>
      <w:r>
        <w:rPr>
          <w:rtl/>
        </w:rPr>
        <w:t xml:space="preserve">הוכיח </w:t>
      </w:r>
      <w:bookmarkStart w:id="2625" w:name="_ETM_Q4_678750"/>
      <w:bookmarkEnd w:id="2625"/>
      <w:r>
        <w:rPr>
          <w:rtl/>
        </w:rPr>
        <w:t xml:space="preserve">את </w:t>
      </w:r>
      <w:bookmarkStart w:id="2626" w:name="_ETM_Q4_678900"/>
      <w:bookmarkEnd w:id="2626"/>
      <w:r>
        <w:rPr>
          <w:rtl/>
        </w:rPr>
        <w:t>עצמו</w:t>
      </w:r>
      <w:r>
        <w:rPr>
          <w:rFonts w:hint="cs"/>
          <w:rtl/>
        </w:rPr>
        <w:t>,</w:t>
      </w:r>
      <w:r>
        <w:rPr>
          <w:rtl/>
        </w:rPr>
        <w:t xml:space="preserve"> </w:t>
      </w:r>
      <w:bookmarkStart w:id="2627" w:name="_ETM_Q4_679710"/>
      <w:bookmarkEnd w:id="2627"/>
      <w:r>
        <w:rPr>
          <w:rtl/>
        </w:rPr>
        <w:t xml:space="preserve">אלא </w:t>
      </w:r>
      <w:bookmarkStart w:id="2628" w:name="_ETM_Q4_680010"/>
      <w:bookmarkEnd w:id="2628"/>
      <w:r>
        <w:rPr>
          <w:rtl/>
        </w:rPr>
        <w:t xml:space="preserve">גם </w:t>
      </w:r>
      <w:bookmarkStart w:id="2629" w:name="_ETM_Q4_680850"/>
      <w:bookmarkEnd w:id="2629"/>
      <w:r>
        <w:rPr>
          <w:rtl/>
        </w:rPr>
        <w:t xml:space="preserve">בזכות </w:t>
      </w:r>
      <w:bookmarkStart w:id="2630" w:name="_ETM_Q4_681630"/>
      <w:bookmarkEnd w:id="2630"/>
      <w:r>
        <w:rPr>
          <w:rtl/>
        </w:rPr>
        <w:t xml:space="preserve">הפעילות </w:t>
      </w:r>
      <w:bookmarkStart w:id="2631" w:name="_ETM_Q4_682410"/>
      <w:bookmarkEnd w:id="2631"/>
      <w:r>
        <w:rPr>
          <w:rFonts w:hint="cs"/>
          <w:rtl/>
        </w:rPr>
        <w:t xml:space="preserve">– </w:t>
      </w:r>
      <w:r>
        <w:rPr>
          <w:rtl/>
        </w:rPr>
        <w:t xml:space="preserve">פה </w:t>
      </w:r>
      <w:bookmarkStart w:id="2632" w:name="_ETM_Q4_682650"/>
      <w:bookmarkEnd w:id="2632"/>
      <w:r>
        <w:rPr>
          <w:rtl/>
        </w:rPr>
        <w:t xml:space="preserve">זה </w:t>
      </w:r>
      <w:bookmarkStart w:id="2633" w:name="_ETM_Q4_682830"/>
      <w:bookmarkEnd w:id="2633"/>
      <w:r>
        <w:rPr>
          <w:rtl/>
        </w:rPr>
        <w:t xml:space="preserve">דווקא </w:t>
      </w:r>
      <w:bookmarkStart w:id="2634" w:name="_ETM_Q4_683490"/>
      <w:bookmarkEnd w:id="2634"/>
      <w:r>
        <w:rPr>
          <w:rtl/>
        </w:rPr>
        <w:t xml:space="preserve">יותר </w:t>
      </w:r>
      <w:bookmarkStart w:id="2635" w:name="_ETM_Q4_683820"/>
      <w:bookmarkEnd w:id="2635"/>
      <w:r>
        <w:rPr>
          <w:rtl/>
        </w:rPr>
        <w:t xml:space="preserve">מופנה </w:t>
      </w:r>
      <w:bookmarkStart w:id="2636" w:name="_ETM_Q4_684180"/>
      <w:bookmarkEnd w:id="2636"/>
      <w:r>
        <w:rPr>
          <w:rtl/>
        </w:rPr>
        <w:t xml:space="preserve">לסגן </w:t>
      </w:r>
      <w:bookmarkStart w:id="2637" w:name="_ETM_Q4_684600"/>
      <w:bookmarkEnd w:id="2637"/>
      <w:r>
        <w:rPr>
          <w:rtl/>
        </w:rPr>
        <w:t xml:space="preserve">שר </w:t>
      </w:r>
      <w:bookmarkStart w:id="2638" w:name="_ETM_Q4_684900"/>
      <w:bookmarkEnd w:id="2638"/>
      <w:r>
        <w:rPr>
          <w:rtl/>
        </w:rPr>
        <w:t xml:space="preserve">אחר </w:t>
      </w:r>
      <w:bookmarkStart w:id="2639" w:name="_ETM_Q4_685170"/>
      <w:bookmarkEnd w:id="2639"/>
      <w:r>
        <w:rPr>
          <w:rtl/>
        </w:rPr>
        <w:t xml:space="preserve">בממשלה </w:t>
      </w:r>
      <w:bookmarkStart w:id="2640" w:name="_ETM_Q4_685800"/>
      <w:bookmarkEnd w:id="2640"/>
      <w:r>
        <w:rPr>
          <w:rtl/>
        </w:rPr>
        <w:t xml:space="preserve">שהוא </w:t>
      </w:r>
      <w:bookmarkStart w:id="2641" w:name="_ETM_Q4_685980"/>
      <w:bookmarkEnd w:id="2641"/>
      <w:r>
        <w:rPr>
          <w:rtl/>
        </w:rPr>
        <w:t xml:space="preserve">אחראי </w:t>
      </w:r>
      <w:bookmarkStart w:id="2642" w:name="_ETM_Q4_686400"/>
      <w:bookmarkEnd w:id="2642"/>
      <w:r>
        <w:rPr>
          <w:rtl/>
        </w:rPr>
        <w:t xml:space="preserve">על </w:t>
      </w:r>
      <w:bookmarkStart w:id="2643" w:name="_ETM_Q4_686490"/>
      <w:bookmarkEnd w:id="2643"/>
      <w:r>
        <w:rPr>
          <w:rtl/>
        </w:rPr>
        <w:t xml:space="preserve">ארגון </w:t>
      </w:r>
      <w:bookmarkStart w:id="2644" w:name="_ETM_Q4_686820"/>
      <w:bookmarkEnd w:id="2644"/>
      <w:r>
        <w:rPr>
          <w:rtl/>
        </w:rPr>
        <w:t xml:space="preserve">נתיב </w:t>
      </w:r>
      <w:bookmarkStart w:id="2645" w:name="_ETM_Q4_687629"/>
      <w:bookmarkEnd w:id="2645"/>
      <w:r>
        <w:rPr>
          <w:rFonts w:hint="cs"/>
          <w:rtl/>
        </w:rPr>
        <w:t xml:space="preserve">– </w:t>
      </w:r>
      <w:bookmarkStart w:id="2646" w:name="_ETM_Q4_687000"/>
      <w:bookmarkEnd w:id="2646"/>
      <w:r>
        <w:rPr>
          <w:rtl/>
        </w:rPr>
        <w:t xml:space="preserve">בזכות </w:t>
      </w:r>
      <w:bookmarkStart w:id="2647" w:name="_ETM_Q4_688139"/>
      <w:bookmarkEnd w:id="2647"/>
      <w:r>
        <w:rPr>
          <w:rtl/>
        </w:rPr>
        <w:t xml:space="preserve">התנהלות </w:t>
      </w:r>
      <w:bookmarkStart w:id="2648" w:name="_ETM_Q4_688739"/>
      <w:bookmarkEnd w:id="2648"/>
      <w:r>
        <w:rPr>
          <w:rFonts w:hint="cs"/>
          <w:rtl/>
        </w:rPr>
        <w:t>ביר</w:t>
      </w:r>
      <w:r>
        <w:rPr>
          <w:rtl/>
        </w:rPr>
        <w:t xml:space="preserve">וקרטית </w:t>
      </w:r>
      <w:bookmarkStart w:id="2649" w:name="_ETM_Q4_689430"/>
      <w:bookmarkEnd w:id="2649"/>
      <w:r>
        <w:rPr>
          <w:rtl/>
        </w:rPr>
        <w:t>לעיל</w:t>
      </w:r>
      <w:r>
        <w:rPr>
          <w:rFonts w:hint="cs"/>
          <w:rtl/>
        </w:rPr>
        <w:t>א</w:t>
      </w:r>
      <w:r>
        <w:rPr>
          <w:rtl/>
        </w:rPr>
        <w:t xml:space="preserve"> </w:t>
      </w:r>
      <w:bookmarkStart w:id="2650" w:name="_ETM_Q4_689790"/>
      <w:bookmarkEnd w:id="2650"/>
      <w:r>
        <w:rPr>
          <w:rtl/>
        </w:rPr>
        <w:t>ולעיל</w:t>
      </w:r>
      <w:r>
        <w:rPr>
          <w:rFonts w:hint="cs"/>
          <w:rtl/>
        </w:rPr>
        <w:t>א</w:t>
      </w:r>
      <w:r>
        <w:rPr>
          <w:rtl/>
        </w:rPr>
        <w:t xml:space="preserve"> </w:t>
      </w:r>
      <w:bookmarkStart w:id="2651" w:name="_ETM_Q4_690359"/>
      <w:bookmarkEnd w:id="2651"/>
      <w:r>
        <w:rPr>
          <w:rtl/>
        </w:rPr>
        <w:t xml:space="preserve">הגענו </w:t>
      </w:r>
      <w:bookmarkStart w:id="2652" w:name="_ETM_Q4_690749"/>
      <w:bookmarkEnd w:id="2652"/>
      <w:r>
        <w:rPr>
          <w:rtl/>
        </w:rPr>
        <w:t xml:space="preserve">היום </w:t>
      </w:r>
      <w:bookmarkStart w:id="2653" w:name="_ETM_Q4_690989"/>
      <w:bookmarkEnd w:id="2653"/>
      <w:r>
        <w:rPr>
          <w:rtl/>
        </w:rPr>
        <w:t xml:space="preserve">למצב </w:t>
      </w:r>
      <w:bookmarkStart w:id="2654" w:name="_ETM_Q4_692010"/>
      <w:bookmarkEnd w:id="2654"/>
      <w:r>
        <w:rPr>
          <w:rtl/>
        </w:rPr>
        <w:t xml:space="preserve">שבחלק </w:t>
      </w:r>
      <w:bookmarkStart w:id="2655" w:name="_ETM_Q4_692819"/>
      <w:bookmarkEnd w:id="2655"/>
      <w:r>
        <w:rPr>
          <w:rtl/>
        </w:rPr>
        <w:t>מהמקומות</w:t>
      </w:r>
      <w:r>
        <w:rPr>
          <w:rFonts w:hint="cs"/>
          <w:rtl/>
        </w:rPr>
        <w:t>,</w:t>
      </w:r>
      <w:r>
        <w:rPr>
          <w:rtl/>
        </w:rPr>
        <w:t xml:space="preserve"> </w:t>
      </w:r>
      <w:bookmarkStart w:id="2656" w:name="_ETM_Q4_694379"/>
      <w:bookmarkEnd w:id="2656"/>
      <w:r>
        <w:rPr>
          <w:rtl/>
        </w:rPr>
        <w:t xml:space="preserve">כדי </w:t>
      </w:r>
      <w:bookmarkStart w:id="2657" w:name="_ETM_Q4_694620"/>
      <w:bookmarkEnd w:id="2657"/>
      <w:r>
        <w:rPr>
          <w:rtl/>
        </w:rPr>
        <w:t xml:space="preserve">להגיע </w:t>
      </w:r>
      <w:bookmarkStart w:id="2658" w:name="_ETM_Q4_694980"/>
      <w:bookmarkEnd w:id="2658"/>
      <w:r>
        <w:rPr>
          <w:rtl/>
        </w:rPr>
        <w:t>לר</w:t>
      </w:r>
      <w:r>
        <w:rPr>
          <w:rFonts w:hint="cs"/>
          <w:rtl/>
        </w:rPr>
        <w:t>י</w:t>
      </w:r>
      <w:r>
        <w:rPr>
          <w:rtl/>
        </w:rPr>
        <w:t xml:space="preserve">איון </w:t>
      </w:r>
      <w:bookmarkStart w:id="2659" w:name="_ETM_Q4_695579"/>
      <w:bookmarkEnd w:id="2659"/>
      <w:r>
        <w:rPr>
          <w:rtl/>
        </w:rPr>
        <w:t xml:space="preserve">ראשון </w:t>
      </w:r>
      <w:bookmarkStart w:id="2660" w:name="_ETM_Q4_696090"/>
      <w:bookmarkEnd w:id="2660"/>
      <w:r>
        <w:rPr>
          <w:rtl/>
        </w:rPr>
        <w:t xml:space="preserve">בשגרירות </w:t>
      </w:r>
      <w:bookmarkStart w:id="2661" w:name="_ETM_Q4_696779"/>
      <w:bookmarkEnd w:id="2661"/>
      <w:r>
        <w:rPr>
          <w:rtl/>
        </w:rPr>
        <w:t xml:space="preserve">עולה צריך </w:t>
      </w:r>
      <w:bookmarkStart w:id="2662" w:name="_ETM_Q4_697079"/>
      <w:bookmarkEnd w:id="2662"/>
      <w:r>
        <w:rPr>
          <w:rtl/>
        </w:rPr>
        <w:t>לחכות</w:t>
      </w:r>
      <w:r>
        <w:rPr>
          <w:rFonts w:hint="cs"/>
          <w:rtl/>
        </w:rPr>
        <w:t xml:space="preserve"> שמונה</w:t>
      </w:r>
      <w:bookmarkStart w:id="2663" w:name="_ETM_Q4_697499"/>
      <w:bookmarkEnd w:id="2663"/>
      <w:r>
        <w:rPr>
          <w:rtl/>
        </w:rPr>
        <w:t xml:space="preserve"> </w:t>
      </w:r>
      <w:bookmarkStart w:id="2664" w:name="_ETM_Q4_697829"/>
      <w:bookmarkEnd w:id="2664"/>
      <w:r>
        <w:rPr>
          <w:rtl/>
        </w:rPr>
        <w:t>חודשים</w:t>
      </w:r>
      <w:bookmarkStart w:id="2665" w:name="_ETM_Q4_699040"/>
      <w:bookmarkStart w:id="2666" w:name="_ETM_Q4_699309"/>
      <w:bookmarkStart w:id="2667" w:name="_ETM_Q4_699609"/>
      <w:bookmarkEnd w:id="2665"/>
      <w:bookmarkEnd w:id="2666"/>
      <w:bookmarkEnd w:id="2667"/>
      <w:r>
        <w:rPr>
          <w:rFonts w:hint="cs"/>
          <w:rtl/>
        </w:rPr>
        <w:t>. זאת אומרת,</w:t>
      </w:r>
      <w:r>
        <w:rPr>
          <w:rtl/>
        </w:rPr>
        <w:t xml:space="preserve"> </w:t>
      </w:r>
      <w:bookmarkStart w:id="2668" w:name="_ETM_Q4_699999"/>
      <w:bookmarkEnd w:id="2668"/>
      <w:r>
        <w:rPr>
          <w:rtl/>
        </w:rPr>
        <w:t xml:space="preserve">לפני </w:t>
      </w:r>
      <w:bookmarkStart w:id="2669" w:name="_ETM_Q4_700329"/>
      <w:bookmarkEnd w:id="2669"/>
      <w:r>
        <w:rPr>
          <w:rtl/>
        </w:rPr>
        <w:t xml:space="preserve">שבכלל </w:t>
      </w:r>
      <w:bookmarkStart w:id="2670" w:name="_ETM_Q4_700840"/>
      <w:bookmarkEnd w:id="2670"/>
      <w:r>
        <w:rPr>
          <w:rtl/>
        </w:rPr>
        <w:t xml:space="preserve">הוא </w:t>
      </w:r>
      <w:bookmarkStart w:id="2671" w:name="_ETM_Q4_700929"/>
      <w:bookmarkEnd w:id="2671"/>
      <w:r>
        <w:rPr>
          <w:rtl/>
        </w:rPr>
        <w:t>יגיע</w:t>
      </w:r>
      <w:r w:rsidR="00D0032B">
        <w:rPr>
          <w:rtl/>
        </w:rPr>
        <w:t xml:space="preserve"> </w:t>
      </w:r>
      <w:bookmarkStart w:id="2672" w:name="_ETM_Q4_701829"/>
      <w:bookmarkEnd w:id="2672"/>
      <w:r>
        <w:rPr>
          <w:rtl/>
        </w:rPr>
        <w:t xml:space="preserve">לעצם </w:t>
      </w:r>
      <w:bookmarkStart w:id="2673" w:name="_ETM_Q4_702279"/>
      <w:bookmarkEnd w:id="2673"/>
      <w:r>
        <w:rPr>
          <w:rtl/>
        </w:rPr>
        <w:t xml:space="preserve">תהליך </w:t>
      </w:r>
      <w:bookmarkStart w:id="2674" w:name="_ETM_Q4_702730"/>
      <w:bookmarkEnd w:id="2674"/>
      <w:r>
        <w:rPr>
          <w:rtl/>
        </w:rPr>
        <w:t>הבדיקה</w:t>
      </w:r>
      <w:r>
        <w:rPr>
          <w:rFonts w:hint="cs"/>
          <w:rtl/>
        </w:rPr>
        <w:t>,</w:t>
      </w:r>
      <w:r>
        <w:rPr>
          <w:rtl/>
        </w:rPr>
        <w:t xml:space="preserve"> </w:t>
      </w:r>
      <w:bookmarkStart w:id="2675" w:name="_ETM_Q4_703629"/>
      <w:bookmarkEnd w:id="2675"/>
      <w:r>
        <w:rPr>
          <w:rtl/>
        </w:rPr>
        <w:t xml:space="preserve">אומרים </w:t>
      </w:r>
      <w:bookmarkStart w:id="2676" w:name="_ETM_Q4_704109"/>
      <w:bookmarkEnd w:id="2676"/>
      <w:r>
        <w:rPr>
          <w:rtl/>
        </w:rPr>
        <w:t xml:space="preserve">לו </w:t>
      </w:r>
      <w:bookmarkStart w:id="2677" w:name="_ETM_Q4_704469"/>
      <w:bookmarkEnd w:id="2677"/>
      <w:r>
        <w:rPr>
          <w:rtl/>
        </w:rPr>
        <w:t xml:space="preserve">בחלק </w:t>
      </w:r>
      <w:bookmarkStart w:id="2678" w:name="_ETM_Q4_704949"/>
      <w:bookmarkEnd w:id="2678"/>
      <w:r>
        <w:rPr>
          <w:rtl/>
        </w:rPr>
        <w:t xml:space="preserve">מהערים </w:t>
      </w:r>
      <w:bookmarkStart w:id="2679" w:name="_ETM_Q4_705400"/>
      <w:bookmarkEnd w:id="2679"/>
      <w:r>
        <w:rPr>
          <w:rtl/>
        </w:rPr>
        <w:t>היום</w:t>
      </w:r>
      <w:r>
        <w:rPr>
          <w:rFonts w:hint="cs"/>
          <w:rtl/>
        </w:rPr>
        <w:t>,</w:t>
      </w:r>
      <w:r>
        <w:rPr>
          <w:rtl/>
        </w:rPr>
        <w:t xml:space="preserve"> </w:t>
      </w:r>
      <w:bookmarkStart w:id="2680" w:name="_ETM_Q4_705909"/>
      <w:bookmarkStart w:id="2681" w:name="_ETM_Q4_706419"/>
      <w:bookmarkEnd w:id="2680"/>
      <w:bookmarkEnd w:id="2681"/>
      <w:r>
        <w:rPr>
          <w:rtl/>
        </w:rPr>
        <w:t xml:space="preserve">ברוסיה </w:t>
      </w:r>
      <w:bookmarkStart w:id="2682" w:name="_ETM_Q4_706900"/>
      <w:bookmarkEnd w:id="2682"/>
      <w:r>
        <w:rPr>
          <w:rtl/>
        </w:rPr>
        <w:t>למשל</w:t>
      </w:r>
      <w:r>
        <w:rPr>
          <w:rFonts w:hint="cs"/>
          <w:rtl/>
        </w:rPr>
        <w:t>,</w:t>
      </w:r>
      <w:r>
        <w:rPr>
          <w:rtl/>
        </w:rPr>
        <w:t xml:space="preserve"> </w:t>
      </w:r>
      <w:bookmarkStart w:id="2683" w:name="_ETM_Q4_707349"/>
      <w:bookmarkEnd w:id="2683"/>
      <w:r>
        <w:rPr>
          <w:rtl/>
        </w:rPr>
        <w:t xml:space="preserve">עיר </w:t>
      </w:r>
      <w:bookmarkStart w:id="2684" w:name="_ETM_Q4_707650"/>
      <w:bookmarkEnd w:id="2684"/>
      <w:r>
        <w:rPr>
          <w:rtl/>
        </w:rPr>
        <w:t xml:space="preserve">ענקית </w:t>
      </w:r>
      <w:bookmarkStart w:id="2685" w:name="_ETM_Q4_708159"/>
      <w:bookmarkEnd w:id="2685"/>
      <w:r>
        <w:rPr>
          <w:rtl/>
        </w:rPr>
        <w:t xml:space="preserve">כמו </w:t>
      </w:r>
      <w:bookmarkStart w:id="2686" w:name="_ETM_Q4_708370"/>
      <w:bookmarkEnd w:id="2686"/>
      <w:r>
        <w:rPr>
          <w:rtl/>
        </w:rPr>
        <w:t>ס</w:t>
      </w:r>
      <w:r>
        <w:rPr>
          <w:rFonts w:hint="cs"/>
          <w:rtl/>
        </w:rPr>
        <w:t xml:space="preserve">נט </w:t>
      </w:r>
      <w:bookmarkStart w:id="2687" w:name="_ETM_Q4_708579"/>
      <w:bookmarkEnd w:id="2687"/>
      <w:r>
        <w:rPr>
          <w:rtl/>
        </w:rPr>
        <w:t>פטר</w:t>
      </w:r>
      <w:r>
        <w:rPr>
          <w:rFonts w:hint="cs"/>
          <w:rtl/>
        </w:rPr>
        <w:t>ס</w:t>
      </w:r>
      <w:r>
        <w:rPr>
          <w:rtl/>
        </w:rPr>
        <w:t>בורג</w:t>
      </w:r>
      <w:r>
        <w:rPr>
          <w:rFonts w:hint="cs"/>
          <w:rtl/>
        </w:rPr>
        <w:t>,</w:t>
      </w:r>
      <w:r>
        <w:rPr>
          <w:rtl/>
        </w:rPr>
        <w:t xml:space="preserve"> </w:t>
      </w:r>
      <w:bookmarkStart w:id="2688" w:name="_ETM_Q4_709150"/>
      <w:bookmarkEnd w:id="2688"/>
      <w:r>
        <w:rPr>
          <w:rtl/>
        </w:rPr>
        <w:t xml:space="preserve">עם </w:t>
      </w:r>
      <w:bookmarkStart w:id="2689" w:name="_ETM_Q4_709269"/>
      <w:bookmarkEnd w:id="2689"/>
      <w:r>
        <w:rPr>
          <w:rtl/>
        </w:rPr>
        <w:t xml:space="preserve">קהילה </w:t>
      </w:r>
      <w:bookmarkStart w:id="2690" w:name="_ETM_Q4_709599"/>
      <w:bookmarkEnd w:id="2690"/>
      <w:r>
        <w:rPr>
          <w:rtl/>
        </w:rPr>
        <w:t xml:space="preserve">יהודית </w:t>
      </w:r>
      <w:bookmarkStart w:id="2691" w:name="_ETM_Q4_709989"/>
      <w:bookmarkEnd w:id="2691"/>
      <w:r>
        <w:rPr>
          <w:rtl/>
        </w:rPr>
        <w:t xml:space="preserve">מאוד </w:t>
      </w:r>
      <w:bookmarkStart w:id="2692" w:name="_ETM_Q4_710230"/>
      <w:bookmarkEnd w:id="2692"/>
      <w:r>
        <w:rPr>
          <w:rtl/>
        </w:rPr>
        <w:t>גדולה</w:t>
      </w:r>
      <w:r>
        <w:rPr>
          <w:rFonts w:hint="cs"/>
          <w:rtl/>
        </w:rPr>
        <w:t>, שמונה</w:t>
      </w:r>
      <w:bookmarkStart w:id="2693" w:name="_ETM_Q4_710980"/>
      <w:bookmarkEnd w:id="2693"/>
      <w:r>
        <w:rPr>
          <w:rtl/>
        </w:rPr>
        <w:t xml:space="preserve"> </w:t>
      </w:r>
      <w:bookmarkStart w:id="2694" w:name="_ETM_Q4_711429"/>
      <w:bookmarkEnd w:id="2694"/>
      <w:r>
        <w:rPr>
          <w:rtl/>
        </w:rPr>
        <w:t xml:space="preserve">חודשים </w:t>
      </w:r>
      <w:bookmarkStart w:id="2695" w:name="_ETM_Q4_711849"/>
      <w:bookmarkEnd w:id="2695"/>
      <w:r>
        <w:rPr>
          <w:rtl/>
        </w:rPr>
        <w:t>לר</w:t>
      </w:r>
      <w:r>
        <w:rPr>
          <w:rFonts w:hint="cs"/>
          <w:rtl/>
        </w:rPr>
        <w:t>יא</w:t>
      </w:r>
      <w:r>
        <w:rPr>
          <w:rtl/>
        </w:rPr>
        <w:t xml:space="preserve">יון </w:t>
      </w:r>
      <w:bookmarkStart w:id="2696" w:name="_ETM_Q4_712299"/>
      <w:bookmarkEnd w:id="2696"/>
      <w:r>
        <w:rPr>
          <w:rtl/>
        </w:rPr>
        <w:t>ראשון</w:t>
      </w:r>
      <w:r>
        <w:rPr>
          <w:rFonts w:hint="cs"/>
          <w:rtl/>
        </w:rPr>
        <w:t>.</w:t>
      </w:r>
      <w:r>
        <w:rPr>
          <w:rtl/>
        </w:rPr>
        <w:t xml:space="preserve"> </w:t>
      </w:r>
      <w:bookmarkStart w:id="2697" w:name="_ETM_Q4_712809"/>
      <w:bookmarkEnd w:id="2697"/>
      <w:r>
        <w:rPr>
          <w:rtl/>
        </w:rPr>
        <w:t xml:space="preserve">עד </w:t>
      </w:r>
      <w:bookmarkStart w:id="2698" w:name="_ETM_Q4_713049"/>
      <w:bookmarkEnd w:id="2698"/>
      <w:r>
        <w:rPr>
          <w:rtl/>
        </w:rPr>
        <w:t xml:space="preserve">שהוא </w:t>
      </w:r>
      <w:bookmarkStart w:id="2699" w:name="_ETM_Q4_713260"/>
      <w:bookmarkEnd w:id="2699"/>
      <w:r>
        <w:rPr>
          <w:rtl/>
        </w:rPr>
        <w:t>עולה</w:t>
      </w:r>
      <w:r>
        <w:rPr>
          <w:rFonts w:hint="cs"/>
          <w:rtl/>
        </w:rPr>
        <w:t>,</w:t>
      </w:r>
      <w:r>
        <w:rPr>
          <w:rtl/>
        </w:rPr>
        <w:t xml:space="preserve"> </w:t>
      </w:r>
      <w:bookmarkStart w:id="2700" w:name="_ETM_Q4_713590"/>
      <w:bookmarkEnd w:id="2700"/>
      <w:r>
        <w:rPr>
          <w:rtl/>
        </w:rPr>
        <w:t xml:space="preserve">מהרגע </w:t>
      </w:r>
      <w:bookmarkStart w:id="2701" w:name="_ETM_Q4_714010"/>
      <w:bookmarkEnd w:id="2701"/>
      <w:r>
        <w:rPr>
          <w:rtl/>
        </w:rPr>
        <w:t xml:space="preserve">שהוא </w:t>
      </w:r>
      <w:bookmarkStart w:id="2702" w:name="_ETM_Q4_714159"/>
      <w:bookmarkEnd w:id="2702"/>
      <w:r>
        <w:rPr>
          <w:rtl/>
        </w:rPr>
        <w:t xml:space="preserve">מחליט </w:t>
      </w:r>
      <w:bookmarkStart w:id="2703" w:name="_ETM_Q4_714579"/>
      <w:bookmarkEnd w:id="2703"/>
      <w:r>
        <w:rPr>
          <w:rtl/>
        </w:rPr>
        <w:t>לעלות</w:t>
      </w:r>
      <w:r>
        <w:rPr>
          <w:rFonts w:hint="cs"/>
          <w:rtl/>
        </w:rPr>
        <w:t>,</w:t>
      </w:r>
      <w:r>
        <w:rPr>
          <w:rtl/>
        </w:rPr>
        <w:t xml:space="preserve"> </w:t>
      </w:r>
      <w:bookmarkStart w:id="2704" w:name="_ETM_Q4_714999"/>
      <w:bookmarkEnd w:id="2704"/>
      <w:r>
        <w:rPr>
          <w:rtl/>
        </w:rPr>
        <w:t xml:space="preserve">זה </w:t>
      </w:r>
      <w:bookmarkStart w:id="2705" w:name="_ETM_Q4_715120"/>
      <w:bookmarkEnd w:id="2705"/>
      <w:r>
        <w:rPr>
          <w:rtl/>
        </w:rPr>
        <w:t xml:space="preserve">לפחות </w:t>
      </w:r>
      <w:bookmarkStart w:id="2706" w:name="_ETM_Q4_715569"/>
      <w:bookmarkEnd w:id="2706"/>
      <w:r>
        <w:rPr>
          <w:rtl/>
        </w:rPr>
        <w:t>שנה</w:t>
      </w:r>
      <w:r>
        <w:rPr>
          <w:rFonts w:hint="cs"/>
          <w:rtl/>
        </w:rPr>
        <w:t>.</w:t>
      </w:r>
      <w:r>
        <w:rPr>
          <w:rtl/>
        </w:rPr>
        <w:t xml:space="preserve"> </w:t>
      </w:r>
      <w:bookmarkStart w:id="2707" w:name="_ETM_Q4_716349"/>
      <w:bookmarkEnd w:id="2707"/>
      <w:r>
        <w:rPr>
          <w:rtl/>
        </w:rPr>
        <w:t xml:space="preserve">זה </w:t>
      </w:r>
      <w:bookmarkStart w:id="2708" w:name="_ETM_Q4_716590"/>
      <w:bookmarkEnd w:id="2708"/>
      <w:r>
        <w:rPr>
          <w:rtl/>
        </w:rPr>
        <w:t>נורמלי</w:t>
      </w:r>
      <w:r>
        <w:rPr>
          <w:rFonts w:hint="cs"/>
          <w:rtl/>
        </w:rPr>
        <w:t>?</w:t>
      </w:r>
      <w:r>
        <w:rPr>
          <w:rtl/>
        </w:rPr>
        <w:t xml:space="preserve"> </w:t>
      </w:r>
      <w:bookmarkStart w:id="2709" w:name="_ETM_Q4_717400"/>
      <w:bookmarkEnd w:id="2709"/>
      <w:r>
        <w:rPr>
          <w:rtl/>
        </w:rPr>
        <w:t xml:space="preserve">מתי </w:t>
      </w:r>
      <w:bookmarkStart w:id="2710" w:name="_ETM_Q4_717790"/>
      <w:bookmarkEnd w:id="2710"/>
      <w:r>
        <w:rPr>
          <w:rtl/>
        </w:rPr>
        <w:t xml:space="preserve">מדינת </w:t>
      </w:r>
      <w:bookmarkStart w:id="2711" w:name="_ETM_Q4_718239"/>
      <w:bookmarkEnd w:id="2711"/>
      <w:r>
        <w:rPr>
          <w:rtl/>
        </w:rPr>
        <w:t xml:space="preserve">ישראל </w:t>
      </w:r>
      <w:bookmarkStart w:id="2712" w:name="_ETM_Q4_719019"/>
      <w:bookmarkEnd w:id="2712"/>
      <w:r>
        <w:rPr>
          <w:rtl/>
        </w:rPr>
        <w:t xml:space="preserve">הייתה </w:t>
      </w:r>
      <w:bookmarkStart w:id="2713" w:name="_ETM_Q4_719499"/>
      <w:bookmarkEnd w:id="2713"/>
      <w:r>
        <w:rPr>
          <w:rtl/>
        </w:rPr>
        <w:t xml:space="preserve">בונה </w:t>
      </w:r>
      <w:bookmarkStart w:id="2714" w:name="_ETM_Q4_719889"/>
      <w:bookmarkEnd w:id="2714"/>
      <w:r>
        <w:rPr>
          <w:rtl/>
        </w:rPr>
        <w:t>מנגנון</w:t>
      </w:r>
      <w:r>
        <w:rPr>
          <w:rFonts w:hint="cs"/>
          <w:rtl/>
        </w:rPr>
        <w:t>,</w:t>
      </w:r>
      <w:r>
        <w:rPr>
          <w:rtl/>
        </w:rPr>
        <w:t xml:space="preserve"> </w:t>
      </w:r>
      <w:bookmarkStart w:id="2715" w:name="_ETM_Q4_721120"/>
      <w:bookmarkEnd w:id="2715"/>
      <w:r>
        <w:rPr>
          <w:rFonts w:hint="cs"/>
          <w:rtl/>
        </w:rPr>
        <w:t>ש</w:t>
      </w:r>
      <w:r>
        <w:rPr>
          <w:rtl/>
        </w:rPr>
        <w:t xml:space="preserve">כדי </w:t>
      </w:r>
      <w:bookmarkStart w:id="2716" w:name="_ETM_Q4_721419"/>
      <w:bookmarkEnd w:id="2716"/>
      <w:r>
        <w:rPr>
          <w:rtl/>
        </w:rPr>
        <w:t xml:space="preserve">לעלות </w:t>
      </w:r>
      <w:bookmarkStart w:id="2717" w:name="_ETM_Q4_721870"/>
      <w:bookmarkEnd w:id="2717"/>
      <w:r>
        <w:rPr>
          <w:rtl/>
        </w:rPr>
        <w:t>לארץ</w:t>
      </w:r>
      <w:r>
        <w:rPr>
          <w:rFonts w:hint="cs"/>
          <w:rtl/>
        </w:rPr>
        <w:t xml:space="preserve"> </w:t>
      </w:r>
      <w:bookmarkStart w:id="2718" w:name="_ETM_Q4_735148"/>
      <w:bookmarkEnd w:id="2718"/>
      <w:r>
        <w:rPr>
          <w:rFonts w:hint="cs"/>
          <w:rtl/>
        </w:rPr>
        <w:t>–</w:t>
      </w:r>
      <w:r>
        <w:rPr>
          <w:rtl/>
        </w:rPr>
        <w:t xml:space="preserve"> </w:t>
      </w:r>
      <w:bookmarkStart w:id="2719" w:name="_ETM_Q4_722260"/>
      <w:bookmarkEnd w:id="2719"/>
      <w:r>
        <w:rPr>
          <w:rtl/>
        </w:rPr>
        <w:t xml:space="preserve">מי </w:t>
      </w:r>
      <w:bookmarkStart w:id="2720" w:name="_ETM_Q4_722409"/>
      <w:bookmarkEnd w:id="2720"/>
      <w:r>
        <w:rPr>
          <w:rtl/>
        </w:rPr>
        <w:t xml:space="preserve">שמחליט </w:t>
      </w:r>
      <w:bookmarkStart w:id="2721" w:name="_ETM_Q4_722859"/>
      <w:bookmarkEnd w:id="2721"/>
      <w:r>
        <w:rPr>
          <w:rtl/>
        </w:rPr>
        <w:t xml:space="preserve">לעלות </w:t>
      </w:r>
      <w:bookmarkStart w:id="2722" w:name="_ETM_Q4_723189"/>
      <w:bookmarkEnd w:id="2722"/>
      <w:r>
        <w:rPr>
          <w:rtl/>
        </w:rPr>
        <w:t xml:space="preserve">לארץ </w:t>
      </w:r>
      <w:bookmarkStart w:id="2723" w:name="_ETM_Q4_723549"/>
      <w:bookmarkEnd w:id="2723"/>
      <w:r>
        <w:rPr>
          <w:rFonts w:hint="cs"/>
          <w:rtl/>
        </w:rPr>
        <w:t xml:space="preserve">– </w:t>
      </w:r>
      <w:r>
        <w:rPr>
          <w:rtl/>
        </w:rPr>
        <w:t xml:space="preserve">צריך </w:t>
      </w:r>
      <w:bookmarkStart w:id="2724" w:name="_ETM_Q4_723849"/>
      <w:bookmarkEnd w:id="2724"/>
      <w:r>
        <w:rPr>
          <w:rtl/>
        </w:rPr>
        <w:t xml:space="preserve">לחכות </w:t>
      </w:r>
      <w:bookmarkStart w:id="2725" w:name="_ETM_Q4_724510"/>
      <w:bookmarkEnd w:id="2725"/>
      <w:r>
        <w:rPr>
          <w:rtl/>
        </w:rPr>
        <w:t>שנה</w:t>
      </w:r>
      <w:r>
        <w:rPr>
          <w:rFonts w:hint="cs"/>
          <w:rtl/>
        </w:rPr>
        <w:t>?</w:t>
      </w:r>
      <w:r>
        <w:rPr>
          <w:rtl/>
        </w:rPr>
        <w:t xml:space="preserve"> </w:t>
      </w:r>
      <w:bookmarkStart w:id="2726" w:name="_ETM_Q4_725429"/>
      <w:bookmarkEnd w:id="2726"/>
      <w:r>
        <w:rPr>
          <w:rtl/>
        </w:rPr>
        <w:t xml:space="preserve">אני </w:t>
      </w:r>
      <w:bookmarkStart w:id="2727" w:name="_ETM_Q4_725639"/>
      <w:bookmarkEnd w:id="2727"/>
      <w:r>
        <w:rPr>
          <w:rtl/>
        </w:rPr>
        <w:t xml:space="preserve">כבר </w:t>
      </w:r>
      <w:bookmarkStart w:id="2728" w:name="_ETM_Q4_725819"/>
      <w:bookmarkEnd w:id="2728"/>
      <w:r>
        <w:rPr>
          <w:rtl/>
        </w:rPr>
        <w:t xml:space="preserve">לא </w:t>
      </w:r>
      <w:bookmarkStart w:id="2729" w:name="_ETM_Q4_725909"/>
      <w:bookmarkEnd w:id="2729"/>
      <w:r>
        <w:rPr>
          <w:rtl/>
        </w:rPr>
        <w:t xml:space="preserve">מדבר </w:t>
      </w:r>
      <w:bookmarkStart w:id="2730" w:name="_ETM_Q4_726269"/>
      <w:bookmarkEnd w:id="2730"/>
      <w:r>
        <w:rPr>
          <w:rtl/>
        </w:rPr>
        <w:t xml:space="preserve">על </w:t>
      </w:r>
      <w:bookmarkStart w:id="2731" w:name="_ETM_Q4_726359"/>
      <w:bookmarkEnd w:id="2731"/>
      <w:r>
        <w:rPr>
          <w:rtl/>
        </w:rPr>
        <w:t xml:space="preserve">זה </w:t>
      </w:r>
      <w:bookmarkStart w:id="2732" w:name="_ETM_Q4_726510"/>
      <w:bookmarkEnd w:id="2732"/>
      <w:r>
        <w:rPr>
          <w:rFonts w:hint="cs"/>
          <w:rtl/>
        </w:rPr>
        <w:t>ש</w:t>
      </w:r>
      <w:r>
        <w:rPr>
          <w:rtl/>
        </w:rPr>
        <w:t xml:space="preserve">מי </w:t>
      </w:r>
      <w:bookmarkStart w:id="2733" w:name="_ETM_Q4_726629"/>
      <w:bookmarkEnd w:id="2733"/>
      <w:r>
        <w:rPr>
          <w:rtl/>
        </w:rPr>
        <w:t xml:space="preserve">מכם </w:t>
      </w:r>
      <w:bookmarkStart w:id="2734" w:name="_ETM_Q4_727049"/>
      <w:bookmarkEnd w:id="2734"/>
      <w:r>
        <w:rPr>
          <w:rtl/>
        </w:rPr>
        <w:t xml:space="preserve">יכול </w:t>
      </w:r>
      <w:bookmarkStart w:id="2735" w:name="_ETM_Q4_727889"/>
      <w:bookmarkEnd w:id="2735"/>
      <w:r>
        <w:rPr>
          <w:rtl/>
        </w:rPr>
        <w:t xml:space="preserve">למעשה </w:t>
      </w:r>
      <w:bookmarkStart w:id="2736" w:name="_ETM_Q4_728639"/>
      <w:bookmarkEnd w:id="2736"/>
      <w:r>
        <w:rPr>
          <w:rtl/>
        </w:rPr>
        <w:t>ל</w:t>
      </w:r>
      <w:r>
        <w:rPr>
          <w:rFonts w:hint="cs"/>
          <w:rtl/>
        </w:rPr>
        <w:t xml:space="preserve">תקוע כף </w:t>
      </w:r>
      <w:bookmarkStart w:id="2737" w:name="_ETM_Q4_728849"/>
      <w:bookmarkStart w:id="2738" w:name="_ETM_Q4_729059"/>
      <w:bookmarkStart w:id="2739" w:name="_ETM_Q4_730010"/>
      <w:bookmarkEnd w:id="2737"/>
      <w:bookmarkEnd w:id="2738"/>
      <w:bookmarkEnd w:id="2739"/>
      <w:r>
        <w:rPr>
          <w:rtl/>
        </w:rPr>
        <w:t xml:space="preserve">שבקצב </w:t>
      </w:r>
      <w:bookmarkStart w:id="2740" w:name="_ETM_Q4_730879"/>
      <w:bookmarkEnd w:id="2740"/>
      <w:r>
        <w:rPr>
          <w:rtl/>
        </w:rPr>
        <w:t xml:space="preserve">השינויים </w:t>
      </w:r>
      <w:bookmarkStart w:id="2741" w:name="_ETM_Q4_731599"/>
      <w:bookmarkEnd w:id="2741"/>
      <w:r>
        <w:rPr>
          <w:rtl/>
        </w:rPr>
        <w:t xml:space="preserve">שיש </w:t>
      </w:r>
      <w:bookmarkStart w:id="2742" w:name="_ETM_Q4_731929"/>
      <w:bookmarkEnd w:id="2742"/>
      <w:r>
        <w:rPr>
          <w:rtl/>
        </w:rPr>
        <w:t xml:space="preserve">היום </w:t>
      </w:r>
      <w:bookmarkStart w:id="2743" w:name="_ETM_Q4_732200"/>
      <w:bookmarkEnd w:id="2743"/>
      <w:r>
        <w:rPr>
          <w:rtl/>
        </w:rPr>
        <w:t>ברוסיה</w:t>
      </w:r>
      <w:r>
        <w:rPr>
          <w:rFonts w:hint="cs"/>
          <w:rtl/>
        </w:rPr>
        <w:t>,</w:t>
      </w:r>
      <w:r>
        <w:rPr>
          <w:rtl/>
        </w:rPr>
        <w:t xml:space="preserve"> </w:t>
      </w:r>
      <w:bookmarkStart w:id="2744" w:name="_ETM_Q4_732650"/>
      <w:bookmarkEnd w:id="2744"/>
      <w:r>
        <w:rPr>
          <w:rtl/>
        </w:rPr>
        <w:t xml:space="preserve">בעוד </w:t>
      </w:r>
      <w:bookmarkStart w:id="2745" w:name="_ETM_Q4_732889"/>
      <w:bookmarkEnd w:id="2745"/>
      <w:r>
        <w:rPr>
          <w:rtl/>
        </w:rPr>
        <w:t xml:space="preserve">שנה </w:t>
      </w:r>
      <w:bookmarkStart w:id="2746" w:name="_ETM_Q4_733129"/>
      <w:bookmarkEnd w:id="2746"/>
      <w:r>
        <w:rPr>
          <w:rFonts w:hint="cs"/>
          <w:rtl/>
        </w:rPr>
        <w:t>ה</w:t>
      </w:r>
      <w:r>
        <w:rPr>
          <w:rtl/>
        </w:rPr>
        <w:t>ו</w:t>
      </w:r>
      <w:r>
        <w:rPr>
          <w:rFonts w:hint="cs"/>
          <w:rtl/>
        </w:rPr>
        <w:t xml:space="preserve">א </w:t>
      </w:r>
      <w:r>
        <w:rPr>
          <w:rtl/>
        </w:rPr>
        <w:t xml:space="preserve">בכלל </w:t>
      </w:r>
      <w:bookmarkStart w:id="2747" w:name="_ETM_Q4_733519"/>
      <w:bookmarkEnd w:id="2747"/>
      <w:r>
        <w:rPr>
          <w:rFonts w:hint="cs"/>
          <w:rtl/>
        </w:rPr>
        <w:t>י</w:t>
      </w:r>
      <w:bookmarkStart w:id="2748" w:name="_ETM_Q4_733790"/>
      <w:bookmarkEnd w:id="2748"/>
      <w:r>
        <w:rPr>
          <w:rtl/>
        </w:rPr>
        <w:t xml:space="preserve">וכל </w:t>
      </w:r>
      <w:bookmarkStart w:id="2749" w:name="_ETM_Q4_734090"/>
      <w:bookmarkEnd w:id="2749"/>
      <w:r>
        <w:rPr>
          <w:rtl/>
        </w:rPr>
        <w:t xml:space="preserve">לצאת </w:t>
      </w:r>
      <w:bookmarkStart w:id="2750" w:name="_ETM_Q4_734569"/>
      <w:bookmarkEnd w:id="2750"/>
      <w:r>
        <w:rPr>
          <w:rtl/>
        </w:rPr>
        <w:t>משער</w:t>
      </w:r>
      <w:r>
        <w:rPr>
          <w:rFonts w:hint="cs"/>
          <w:rtl/>
        </w:rPr>
        <w:t>י</w:t>
      </w:r>
      <w:bookmarkStart w:id="2751" w:name="_ETM_Q4_735019"/>
      <w:bookmarkEnd w:id="2751"/>
      <w:r>
        <w:rPr>
          <w:rtl/>
        </w:rPr>
        <w:t xml:space="preserve"> </w:t>
      </w:r>
      <w:bookmarkStart w:id="2752" w:name="_ETM_Q4_735439"/>
      <w:bookmarkEnd w:id="2752"/>
      <w:r>
        <w:rPr>
          <w:rtl/>
        </w:rPr>
        <w:t>המדינה</w:t>
      </w:r>
      <w:r>
        <w:rPr>
          <w:rFonts w:hint="cs"/>
          <w:rtl/>
        </w:rPr>
        <w:t xml:space="preserve">? </w:t>
      </w:r>
      <w:bookmarkStart w:id="2753" w:name="_ETM_Q4_734000"/>
      <w:bookmarkStart w:id="2754" w:name="_ETM_Q4_736220"/>
      <w:bookmarkEnd w:id="2753"/>
      <w:bookmarkEnd w:id="2754"/>
      <w:r>
        <w:rPr>
          <w:rtl/>
        </w:rPr>
        <w:t xml:space="preserve">איך </w:t>
      </w:r>
      <w:bookmarkStart w:id="2755" w:name="_ETM_Q4_736400"/>
      <w:bookmarkEnd w:id="2755"/>
      <w:r>
        <w:rPr>
          <w:rtl/>
        </w:rPr>
        <w:t xml:space="preserve">הגענו </w:t>
      </w:r>
      <w:bookmarkStart w:id="2756" w:name="_ETM_Q4_736849"/>
      <w:bookmarkEnd w:id="2756"/>
      <w:r>
        <w:rPr>
          <w:rtl/>
        </w:rPr>
        <w:t>לזה</w:t>
      </w:r>
      <w:r>
        <w:rPr>
          <w:rFonts w:hint="cs"/>
          <w:rtl/>
        </w:rPr>
        <w:t>?</w:t>
      </w:r>
      <w:r>
        <w:rPr>
          <w:rtl/>
        </w:rPr>
        <w:t xml:space="preserve"> </w:t>
      </w:r>
      <w:bookmarkStart w:id="2757" w:name="_ETM_Q4_737120"/>
      <w:bookmarkEnd w:id="2757"/>
      <w:r>
        <w:rPr>
          <w:rtl/>
        </w:rPr>
        <w:t xml:space="preserve">למה </w:t>
      </w:r>
      <w:bookmarkStart w:id="2758" w:name="_ETM_Q4_737419"/>
      <w:bookmarkEnd w:id="2758"/>
      <w:r>
        <w:rPr>
          <w:rtl/>
        </w:rPr>
        <w:t xml:space="preserve">זה </w:t>
      </w:r>
      <w:bookmarkStart w:id="2759" w:name="_ETM_Q4_737539"/>
      <w:bookmarkEnd w:id="2759"/>
      <w:r>
        <w:rPr>
          <w:rtl/>
        </w:rPr>
        <w:t xml:space="preserve">לא </w:t>
      </w:r>
      <w:bookmarkStart w:id="2760" w:name="_ETM_Q4_737660"/>
      <w:bookmarkEnd w:id="2760"/>
      <w:r>
        <w:rPr>
          <w:rtl/>
        </w:rPr>
        <w:t xml:space="preserve">מפריע </w:t>
      </w:r>
      <w:bookmarkStart w:id="2761" w:name="_ETM_Q4_738139"/>
      <w:bookmarkEnd w:id="2761"/>
      <w:r>
        <w:rPr>
          <w:rtl/>
        </w:rPr>
        <w:t>לאף</w:t>
      </w:r>
      <w:r>
        <w:rPr>
          <w:rFonts w:hint="cs"/>
          <w:rtl/>
        </w:rPr>
        <w:t xml:space="preserve"> אחד?</w:t>
      </w:r>
      <w:r>
        <w:rPr>
          <w:rFonts w:hint="cs"/>
        </w:rPr>
        <w:t xml:space="preserve"> </w:t>
      </w:r>
      <w:bookmarkStart w:id="2762" w:name="_ETM_Q4_740000"/>
      <w:bookmarkStart w:id="2763" w:name="_ETM_Q4_738410"/>
      <w:bookmarkStart w:id="2764" w:name="_ETM_Q4_739840"/>
      <w:bookmarkEnd w:id="2762"/>
      <w:bookmarkEnd w:id="2763"/>
      <w:bookmarkEnd w:id="2764"/>
      <w:r>
        <w:rPr>
          <w:rtl/>
        </w:rPr>
        <w:t xml:space="preserve">בחיים </w:t>
      </w:r>
      <w:bookmarkStart w:id="2765" w:name="_ETM_Q4_740380"/>
      <w:bookmarkEnd w:id="2765"/>
      <w:r>
        <w:rPr>
          <w:rtl/>
        </w:rPr>
        <w:t xml:space="preserve">לא </w:t>
      </w:r>
      <w:bookmarkStart w:id="2766" w:name="_ETM_Q4_740500"/>
      <w:bookmarkEnd w:id="2766"/>
      <w:r>
        <w:rPr>
          <w:rtl/>
        </w:rPr>
        <w:t xml:space="preserve">היינו </w:t>
      </w:r>
      <w:bookmarkStart w:id="2767" w:name="_ETM_Q4_740710"/>
      <w:bookmarkEnd w:id="2767"/>
      <w:r>
        <w:rPr>
          <w:rtl/>
        </w:rPr>
        <w:t xml:space="preserve">בכזה </w:t>
      </w:r>
      <w:bookmarkStart w:id="2768" w:name="_ETM_Q4_741100"/>
      <w:bookmarkEnd w:id="2768"/>
      <w:r>
        <w:rPr>
          <w:rtl/>
        </w:rPr>
        <w:t>מצב</w:t>
      </w:r>
      <w:r>
        <w:rPr>
          <w:rFonts w:hint="cs"/>
          <w:rtl/>
        </w:rPr>
        <w:t>.</w:t>
      </w:r>
      <w:r>
        <w:rPr>
          <w:rtl/>
        </w:rPr>
        <w:t xml:space="preserve"> </w:t>
      </w:r>
      <w:bookmarkStart w:id="2769" w:name="_ETM_Q4_741850"/>
      <w:bookmarkEnd w:id="2769"/>
    </w:p>
    <w:p w:rsidR="00E562FF" w:rsidRDefault="00E562FF" w:rsidP="00E875FD">
      <w:pPr>
        <w:rPr>
          <w:rtl/>
        </w:rPr>
      </w:pPr>
    </w:p>
    <w:p w:rsidR="00E562FF" w:rsidRDefault="00E562FF" w:rsidP="00E875FD">
      <w:pPr>
        <w:rPr>
          <w:rtl/>
        </w:rPr>
      </w:pPr>
      <w:bookmarkStart w:id="2770" w:name="_ETM_Q4_743000"/>
      <w:bookmarkEnd w:id="2770"/>
      <w:r>
        <w:rPr>
          <w:rtl/>
        </w:rPr>
        <w:t xml:space="preserve">החלטה </w:t>
      </w:r>
      <w:bookmarkStart w:id="2771" w:name="_ETM_Q4_742419"/>
      <w:bookmarkEnd w:id="2771"/>
      <w:r>
        <w:rPr>
          <w:rtl/>
        </w:rPr>
        <w:t>נוספת</w:t>
      </w:r>
      <w:r>
        <w:rPr>
          <w:rFonts w:hint="cs"/>
          <w:rtl/>
        </w:rPr>
        <w:t>,</w:t>
      </w:r>
      <w:r>
        <w:rPr>
          <w:rtl/>
        </w:rPr>
        <w:t xml:space="preserve"> </w:t>
      </w:r>
      <w:bookmarkStart w:id="2772" w:name="_ETM_Q4_742929"/>
      <w:bookmarkEnd w:id="2772"/>
      <w:r>
        <w:rPr>
          <w:rtl/>
        </w:rPr>
        <w:t xml:space="preserve">שגם </w:t>
      </w:r>
      <w:bookmarkStart w:id="2773" w:name="_ETM_Q4_743229"/>
      <w:bookmarkEnd w:id="2773"/>
      <w:r>
        <w:rPr>
          <w:rtl/>
        </w:rPr>
        <w:t xml:space="preserve">היא </w:t>
      </w:r>
      <w:bookmarkStart w:id="2774" w:name="_ETM_Q4_743350"/>
      <w:bookmarkEnd w:id="2774"/>
      <w:r>
        <w:rPr>
          <w:rtl/>
        </w:rPr>
        <w:t xml:space="preserve">עברה </w:t>
      </w:r>
      <w:bookmarkStart w:id="2775" w:name="_ETM_Q4_743770"/>
      <w:bookmarkEnd w:id="2775"/>
      <w:r>
        <w:rPr>
          <w:rtl/>
        </w:rPr>
        <w:t xml:space="preserve">ממש </w:t>
      </w:r>
      <w:bookmarkStart w:id="2776" w:name="_ETM_Q4_744280"/>
      <w:bookmarkEnd w:id="2776"/>
      <w:r>
        <w:rPr>
          <w:rtl/>
        </w:rPr>
        <w:t xml:space="preserve">בימים </w:t>
      </w:r>
      <w:bookmarkStart w:id="2777" w:name="_ETM_Q4_744699"/>
      <w:bookmarkEnd w:id="2777"/>
      <w:r>
        <w:rPr>
          <w:rtl/>
        </w:rPr>
        <w:t xml:space="preserve">הראשונים </w:t>
      </w:r>
      <w:bookmarkStart w:id="2778" w:name="_ETM_Q4_745210"/>
      <w:bookmarkEnd w:id="2778"/>
      <w:r>
        <w:rPr>
          <w:rtl/>
        </w:rPr>
        <w:t xml:space="preserve">של </w:t>
      </w:r>
      <w:bookmarkStart w:id="2779" w:name="_ETM_Q4_745419"/>
      <w:bookmarkEnd w:id="2779"/>
      <w:r>
        <w:rPr>
          <w:rtl/>
        </w:rPr>
        <w:t xml:space="preserve">הקמת </w:t>
      </w:r>
      <w:bookmarkStart w:id="2780" w:name="_ETM_Q4_745780"/>
      <w:bookmarkEnd w:id="2780"/>
      <w:r>
        <w:rPr>
          <w:rtl/>
        </w:rPr>
        <w:t>הממשלה</w:t>
      </w:r>
      <w:r>
        <w:rPr>
          <w:rFonts w:hint="cs"/>
          <w:rtl/>
        </w:rPr>
        <w:t>,</w:t>
      </w:r>
      <w:r>
        <w:rPr>
          <w:rtl/>
        </w:rPr>
        <w:t xml:space="preserve"> </w:t>
      </w:r>
      <w:bookmarkStart w:id="2781" w:name="_ETM_Q4_746620"/>
      <w:bookmarkEnd w:id="2781"/>
      <w:r>
        <w:rPr>
          <w:rtl/>
        </w:rPr>
        <w:t xml:space="preserve">זה </w:t>
      </w:r>
      <w:bookmarkStart w:id="2782" w:name="_ETM_Q4_746860"/>
      <w:bookmarkEnd w:id="2782"/>
      <w:r>
        <w:rPr>
          <w:rtl/>
        </w:rPr>
        <w:t xml:space="preserve">לבטל </w:t>
      </w:r>
      <w:bookmarkStart w:id="2783" w:name="_ETM_Q4_747400"/>
      <w:bookmarkEnd w:id="2783"/>
      <w:r>
        <w:rPr>
          <w:rtl/>
        </w:rPr>
        <w:t xml:space="preserve">את </w:t>
      </w:r>
      <w:bookmarkStart w:id="2784" w:name="_ETM_Q4_747580"/>
      <w:bookmarkEnd w:id="2784"/>
      <w:r>
        <w:rPr>
          <w:rtl/>
        </w:rPr>
        <w:t xml:space="preserve">המענק </w:t>
      </w:r>
      <w:bookmarkStart w:id="2785" w:name="_ETM_Q4_748599"/>
      <w:bookmarkEnd w:id="2785"/>
      <w:r>
        <w:rPr>
          <w:rtl/>
        </w:rPr>
        <w:t xml:space="preserve">הנוסף </w:t>
      </w:r>
      <w:bookmarkStart w:id="2786" w:name="_ETM_Q4_749319"/>
      <w:bookmarkEnd w:id="2786"/>
      <w:r>
        <w:rPr>
          <w:rtl/>
        </w:rPr>
        <w:t xml:space="preserve">הייחודי </w:t>
      </w:r>
      <w:bookmarkStart w:id="2787" w:name="_ETM_Q4_749860"/>
      <w:bookmarkEnd w:id="2787"/>
      <w:r>
        <w:rPr>
          <w:rtl/>
        </w:rPr>
        <w:t xml:space="preserve">שניתן </w:t>
      </w:r>
      <w:bookmarkStart w:id="2788" w:name="_ETM_Q4_750370"/>
      <w:bookmarkEnd w:id="2788"/>
      <w:r>
        <w:rPr>
          <w:rtl/>
        </w:rPr>
        <w:t xml:space="preserve">לעולים </w:t>
      </w:r>
      <w:bookmarkStart w:id="2789" w:name="_ETM_Q4_750759"/>
      <w:bookmarkEnd w:id="2789"/>
      <w:r>
        <w:rPr>
          <w:rtl/>
        </w:rPr>
        <w:t xml:space="preserve">מרוסיה </w:t>
      </w:r>
      <w:bookmarkStart w:id="2790" w:name="_ETM_Q4_751120"/>
      <w:bookmarkEnd w:id="2790"/>
      <w:r>
        <w:rPr>
          <w:rtl/>
        </w:rPr>
        <w:t>ו</w:t>
      </w:r>
      <w:r>
        <w:rPr>
          <w:rFonts w:hint="cs"/>
          <w:rtl/>
        </w:rPr>
        <w:t>מ</w:t>
      </w:r>
      <w:r>
        <w:rPr>
          <w:rtl/>
        </w:rPr>
        <w:t>אוקראינה</w:t>
      </w:r>
      <w:r>
        <w:rPr>
          <w:rFonts w:hint="cs"/>
          <w:rtl/>
        </w:rPr>
        <w:t>,</w:t>
      </w:r>
      <w:r>
        <w:rPr>
          <w:rtl/>
        </w:rPr>
        <w:t xml:space="preserve"> </w:t>
      </w:r>
      <w:bookmarkStart w:id="2791" w:name="_ETM_Q4_751750"/>
      <w:bookmarkEnd w:id="2791"/>
      <w:r>
        <w:rPr>
          <w:rtl/>
        </w:rPr>
        <w:t xml:space="preserve">עוד </w:t>
      </w:r>
      <w:bookmarkStart w:id="2792" w:name="_ETM_Q4_751870"/>
      <w:bookmarkEnd w:id="2792"/>
      <w:r>
        <w:rPr>
          <w:rtl/>
        </w:rPr>
        <w:t>פעם</w:t>
      </w:r>
      <w:r>
        <w:rPr>
          <w:rFonts w:hint="cs"/>
          <w:rtl/>
        </w:rPr>
        <w:t>,</w:t>
      </w:r>
      <w:r>
        <w:rPr>
          <w:rtl/>
        </w:rPr>
        <w:t xml:space="preserve"> </w:t>
      </w:r>
      <w:bookmarkStart w:id="2793" w:name="_ETM_Q4_752110"/>
      <w:bookmarkEnd w:id="2793"/>
      <w:r>
        <w:rPr>
          <w:rtl/>
        </w:rPr>
        <w:t xml:space="preserve">בגלל </w:t>
      </w:r>
      <w:bookmarkStart w:id="2794" w:name="_ETM_Q4_752500"/>
      <w:bookmarkEnd w:id="2794"/>
      <w:r>
        <w:rPr>
          <w:rtl/>
        </w:rPr>
        <w:t>המלחמה</w:t>
      </w:r>
      <w:r>
        <w:rPr>
          <w:rFonts w:hint="cs"/>
          <w:rtl/>
        </w:rPr>
        <w:t>,</w:t>
      </w:r>
      <w:r>
        <w:rPr>
          <w:rtl/>
        </w:rPr>
        <w:t xml:space="preserve"> </w:t>
      </w:r>
      <w:bookmarkStart w:id="2795" w:name="_ETM_Q4_753039"/>
      <w:bookmarkEnd w:id="2795"/>
      <w:r>
        <w:rPr>
          <w:rtl/>
        </w:rPr>
        <w:t xml:space="preserve">בגלל </w:t>
      </w:r>
      <w:bookmarkStart w:id="2796" w:name="_ETM_Q4_753370"/>
      <w:bookmarkEnd w:id="2796"/>
      <w:r>
        <w:rPr>
          <w:rtl/>
        </w:rPr>
        <w:t xml:space="preserve">שאנשים </w:t>
      </w:r>
      <w:bookmarkStart w:id="2797" w:name="_ETM_Q4_753880"/>
      <w:bookmarkEnd w:id="2797"/>
      <w:r>
        <w:rPr>
          <w:rtl/>
        </w:rPr>
        <w:t xml:space="preserve">יצאו </w:t>
      </w:r>
      <w:bookmarkStart w:id="2798" w:name="_ETM_Q4_754599"/>
      <w:bookmarkEnd w:id="2798"/>
      <w:r>
        <w:rPr>
          <w:rtl/>
        </w:rPr>
        <w:t xml:space="preserve">בלי </w:t>
      </w:r>
      <w:bookmarkStart w:id="2799" w:name="_ETM_Q4_754900"/>
      <w:bookmarkEnd w:id="2799"/>
      <w:r>
        <w:rPr>
          <w:rtl/>
        </w:rPr>
        <w:t xml:space="preserve">יכולת </w:t>
      </w:r>
      <w:bookmarkStart w:id="2800" w:name="_ETM_Q4_755380"/>
      <w:bookmarkEnd w:id="2800"/>
      <w:r>
        <w:rPr>
          <w:rtl/>
        </w:rPr>
        <w:t xml:space="preserve">להוציא </w:t>
      </w:r>
      <w:bookmarkStart w:id="2801" w:name="_ETM_Q4_755770"/>
      <w:bookmarkEnd w:id="2801"/>
      <w:r>
        <w:rPr>
          <w:rtl/>
        </w:rPr>
        <w:t xml:space="preserve">משם </w:t>
      </w:r>
      <w:bookmarkStart w:id="2802" w:name="_ETM_Q4_756130"/>
      <w:bookmarkEnd w:id="2802"/>
      <w:r>
        <w:rPr>
          <w:rtl/>
        </w:rPr>
        <w:t xml:space="preserve">משהו </w:t>
      </w:r>
      <w:bookmarkStart w:id="2803" w:name="_ETM_Q4_756520"/>
      <w:bookmarkEnd w:id="2803"/>
      <w:r>
        <w:rPr>
          <w:rtl/>
        </w:rPr>
        <w:t>בכלל</w:t>
      </w:r>
      <w:r>
        <w:rPr>
          <w:rFonts w:hint="cs"/>
          <w:rtl/>
        </w:rPr>
        <w:t>.</w:t>
      </w:r>
      <w:r>
        <w:rPr>
          <w:rtl/>
        </w:rPr>
        <w:t xml:space="preserve"> </w:t>
      </w:r>
      <w:bookmarkStart w:id="2804" w:name="_ETM_Q4_757520"/>
      <w:bookmarkEnd w:id="2804"/>
      <w:r>
        <w:rPr>
          <w:rtl/>
        </w:rPr>
        <w:t>למה</w:t>
      </w:r>
      <w:r>
        <w:rPr>
          <w:rFonts w:hint="cs"/>
          <w:rtl/>
        </w:rPr>
        <w:t>?</w:t>
      </w:r>
      <w:r>
        <w:rPr>
          <w:rtl/>
        </w:rPr>
        <w:t xml:space="preserve"> </w:t>
      </w:r>
      <w:bookmarkStart w:id="2805" w:name="_ETM_Q4_758370"/>
      <w:bookmarkEnd w:id="2805"/>
      <w:r>
        <w:rPr>
          <w:rtl/>
        </w:rPr>
        <w:t xml:space="preserve">המלחמה </w:t>
      </w:r>
      <w:bookmarkStart w:id="2806" w:name="_ETM_Q4_758850"/>
      <w:bookmarkStart w:id="2807" w:name="_ETM_Q4_759330"/>
      <w:bookmarkEnd w:id="2806"/>
      <w:bookmarkEnd w:id="2807"/>
      <w:r>
        <w:rPr>
          <w:rtl/>
        </w:rPr>
        <w:t>הסתיימה</w:t>
      </w:r>
      <w:r>
        <w:rPr>
          <w:rFonts w:hint="cs"/>
          <w:rtl/>
        </w:rPr>
        <w:t>?</w:t>
      </w:r>
      <w:r>
        <w:rPr>
          <w:rtl/>
        </w:rPr>
        <w:t xml:space="preserve"> </w:t>
      </w:r>
      <w:bookmarkStart w:id="2808" w:name="_ETM_Q4_760410"/>
      <w:bookmarkEnd w:id="2808"/>
      <w:r>
        <w:rPr>
          <w:rtl/>
        </w:rPr>
        <w:t xml:space="preserve">משהו </w:t>
      </w:r>
      <w:bookmarkStart w:id="2809" w:name="_ETM_Q4_760830"/>
      <w:bookmarkEnd w:id="2809"/>
      <w:r>
        <w:rPr>
          <w:rtl/>
        </w:rPr>
        <w:t>קרה</w:t>
      </w:r>
      <w:r>
        <w:rPr>
          <w:rFonts w:hint="cs"/>
          <w:rtl/>
        </w:rPr>
        <w:t>?</w:t>
      </w:r>
      <w:r>
        <w:rPr>
          <w:rtl/>
        </w:rPr>
        <w:t xml:space="preserve"> </w:t>
      </w:r>
      <w:bookmarkStart w:id="2810" w:name="_ETM_Q4_761309"/>
      <w:bookmarkEnd w:id="2810"/>
      <w:r>
        <w:rPr>
          <w:rtl/>
        </w:rPr>
        <w:t xml:space="preserve">יש </w:t>
      </w:r>
      <w:bookmarkStart w:id="2811" w:name="_ETM_Q4_761670"/>
      <w:bookmarkEnd w:id="2811"/>
      <w:r>
        <w:rPr>
          <w:rtl/>
        </w:rPr>
        <w:t>שינוי</w:t>
      </w:r>
      <w:r>
        <w:rPr>
          <w:rFonts w:hint="cs"/>
          <w:rtl/>
        </w:rPr>
        <w:t>?</w:t>
      </w:r>
      <w:r>
        <w:rPr>
          <w:rtl/>
        </w:rPr>
        <w:t xml:space="preserve"> </w:t>
      </w:r>
      <w:bookmarkStart w:id="2812" w:name="_ETM_Q4_762450"/>
      <w:bookmarkEnd w:id="2812"/>
      <w:r>
        <w:rPr>
          <w:rtl/>
        </w:rPr>
        <w:t xml:space="preserve">שום </w:t>
      </w:r>
      <w:bookmarkStart w:id="2813" w:name="_ETM_Q4_762720"/>
      <w:bookmarkEnd w:id="2813"/>
      <w:r>
        <w:rPr>
          <w:rtl/>
        </w:rPr>
        <w:t xml:space="preserve">שינוי </w:t>
      </w:r>
      <w:bookmarkStart w:id="2814" w:name="_ETM_Q4_763050"/>
      <w:bookmarkEnd w:id="2814"/>
      <w:r>
        <w:rPr>
          <w:rtl/>
        </w:rPr>
        <w:t xml:space="preserve">לא </w:t>
      </w:r>
      <w:bookmarkStart w:id="2815" w:name="_ETM_Q4_763170"/>
      <w:bookmarkEnd w:id="2815"/>
      <w:r>
        <w:rPr>
          <w:rtl/>
        </w:rPr>
        <w:t>קרה</w:t>
      </w:r>
      <w:r>
        <w:rPr>
          <w:rFonts w:hint="cs"/>
          <w:rtl/>
        </w:rPr>
        <w:t>,</w:t>
      </w:r>
      <w:r>
        <w:rPr>
          <w:rtl/>
        </w:rPr>
        <w:t xml:space="preserve"> </w:t>
      </w:r>
      <w:bookmarkStart w:id="2816" w:name="_ETM_Q4_763500"/>
      <w:bookmarkEnd w:id="2816"/>
      <w:r>
        <w:rPr>
          <w:rtl/>
        </w:rPr>
        <w:t xml:space="preserve">חוץ </w:t>
      </w:r>
      <w:bookmarkStart w:id="2817" w:name="_ETM_Q4_763770"/>
      <w:bookmarkEnd w:id="2817"/>
      <w:r>
        <w:rPr>
          <w:rtl/>
        </w:rPr>
        <w:t xml:space="preserve">מזה </w:t>
      </w:r>
      <w:bookmarkStart w:id="2818" w:name="_ETM_Q4_764040"/>
      <w:bookmarkEnd w:id="2818"/>
      <w:r>
        <w:rPr>
          <w:rtl/>
        </w:rPr>
        <w:t>ש</w:t>
      </w:r>
      <w:bookmarkStart w:id="2819" w:name="_ETM_Q4_764190"/>
      <w:bookmarkEnd w:id="2819"/>
      <w:r>
        <w:rPr>
          <w:rtl/>
        </w:rPr>
        <w:t xml:space="preserve">התחלפה </w:t>
      </w:r>
      <w:bookmarkStart w:id="2820" w:name="_ETM_Q4_764550"/>
      <w:bookmarkEnd w:id="2820"/>
      <w:r>
        <w:rPr>
          <w:rtl/>
        </w:rPr>
        <w:t xml:space="preserve">הממשלה </w:t>
      </w:r>
      <w:bookmarkStart w:id="2821" w:name="_ETM_Q4_765030"/>
      <w:bookmarkEnd w:id="2821"/>
      <w:r>
        <w:rPr>
          <w:rtl/>
        </w:rPr>
        <w:t xml:space="preserve">במדינת </w:t>
      </w:r>
      <w:bookmarkStart w:id="2822" w:name="_ETM_Q4_765510"/>
      <w:bookmarkEnd w:id="2822"/>
      <w:r>
        <w:rPr>
          <w:rtl/>
        </w:rPr>
        <w:t>ישראל</w:t>
      </w:r>
      <w:r>
        <w:rPr>
          <w:rFonts w:hint="cs"/>
          <w:rtl/>
        </w:rPr>
        <w:t>,</w:t>
      </w:r>
      <w:r>
        <w:rPr>
          <w:rtl/>
        </w:rPr>
        <w:t xml:space="preserve"> </w:t>
      </w:r>
      <w:bookmarkStart w:id="2823" w:name="_ETM_Q4_766170"/>
      <w:bookmarkEnd w:id="2823"/>
      <w:r>
        <w:rPr>
          <w:rtl/>
        </w:rPr>
        <w:t>ואמרה</w:t>
      </w:r>
      <w:r>
        <w:rPr>
          <w:rFonts w:hint="cs"/>
          <w:rtl/>
        </w:rPr>
        <w:t>:</w:t>
      </w:r>
      <w:r>
        <w:rPr>
          <w:rtl/>
        </w:rPr>
        <w:t xml:space="preserve"> </w:t>
      </w:r>
      <w:bookmarkStart w:id="2824" w:name="_ETM_Q4_766679"/>
      <w:bookmarkEnd w:id="2824"/>
      <w:r>
        <w:rPr>
          <w:rtl/>
        </w:rPr>
        <w:t xml:space="preserve">לא </w:t>
      </w:r>
      <w:bookmarkStart w:id="2825" w:name="_ETM_Q4_766800"/>
      <w:bookmarkEnd w:id="2825"/>
      <w:r>
        <w:rPr>
          <w:rtl/>
        </w:rPr>
        <w:t xml:space="preserve">אכפת </w:t>
      </w:r>
      <w:bookmarkStart w:id="2826" w:name="_ETM_Q4_767220"/>
      <w:bookmarkEnd w:id="2826"/>
      <w:r>
        <w:rPr>
          <w:rtl/>
        </w:rPr>
        <w:t xml:space="preserve">לי </w:t>
      </w:r>
      <w:bookmarkStart w:id="2827" w:name="_ETM_Q4_767340"/>
      <w:bookmarkEnd w:id="2827"/>
      <w:r>
        <w:rPr>
          <w:rtl/>
        </w:rPr>
        <w:t xml:space="preserve">שאנשים </w:t>
      </w:r>
      <w:bookmarkStart w:id="2828" w:name="_ETM_Q4_767790"/>
      <w:bookmarkEnd w:id="2828"/>
      <w:r>
        <w:rPr>
          <w:rtl/>
        </w:rPr>
        <w:t xml:space="preserve">עולים </w:t>
      </w:r>
      <w:bookmarkStart w:id="2829" w:name="_ETM_Q4_768059"/>
      <w:bookmarkEnd w:id="2829"/>
      <w:r>
        <w:rPr>
          <w:rtl/>
        </w:rPr>
        <w:t xml:space="preserve">תוך </w:t>
      </w:r>
      <w:bookmarkStart w:id="2830" w:name="_ETM_Q4_768240"/>
      <w:bookmarkEnd w:id="2830"/>
      <w:r>
        <w:rPr>
          <w:rtl/>
        </w:rPr>
        <w:t xml:space="preserve">כדי </w:t>
      </w:r>
      <w:bookmarkStart w:id="2831" w:name="_ETM_Q4_768480"/>
      <w:bookmarkEnd w:id="2831"/>
      <w:r>
        <w:rPr>
          <w:rtl/>
        </w:rPr>
        <w:t>מלחמה</w:t>
      </w:r>
      <w:r>
        <w:rPr>
          <w:rFonts w:hint="cs"/>
          <w:rtl/>
        </w:rPr>
        <w:t>;</w:t>
      </w:r>
      <w:r>
        <w:rPr>
          <w:rtl/>
        </w:rPr>
        <w:t xml:space="preserve"> </w:t>
      </w:r>
      <w:bookmarkStart w:id="2832" w:name="_ETM_Q4_768960"/>
      <w:bookmarkEnd w:id="2832"/>
      <w:r>
        <w:rPr>
          <w:rtl/>
        </w:rPr>
        <w:t xml:space="preserve">לא </w:t>
      </w:r>
      <w:bookmarkStart w:id="2833" w:name="_ETM_Q4_769050"/>
      <w:bookmarkEnd w:id="2833"/>
      <w:r>
        <w:rPr>
          <w:rtl/>
        </w:rPr>
        <w:t xml:space="preserve">אכפת </w:t>
      </w:r>
      <w:bookmarkStart w:id="2834" w:name="_ETM_Q4_769470"/>
      <w:bookmarkEnd w:id="2834"/>
      <w:r>
        <w:rPr>
          <w:rtl/>
        </w:rPr>
        <w:t xml:space="preserve">לי </w:t>
      </w:r>
      <w:bookmarkStart w:id="2835" w:name="_ETM_Q4_769559"/>
      <w:bookmarkEnd w:id="2835"/>
      <w:r>
        <w:rPr>
          <w:rtl/>
        </w:rPr>
        <w:t xml:space="preserve">שהם </w:t>
      </w:r>
      <w:bookmarkStart w:id="2836" w:name="_ETM_Q4_769800"/>
      <w:bookmarkEnd w:id="2836"/>
      <w:r>
        <w:rPr>
          <w:rtl/>
        </w:rPr>
        <w:t xml:space="preserve">לא </w:t>
      </w:r>
      <w:bookmarkStart w:id="2837" w:name="_ETM_Q4_769890"/>
      <w:bookmarkEnd w:id="2837"/>
      <w:r>
        <w:rPr>
          <w:rtl/>
        </w:rPr>
        <w:t xml:space="preserve">מסוגלים </w:t>
      </w:r>
      <w:bookmarkStart w:id="2838" w:name="_ETM_Q4_770640"/>
      <w:bookmarkEnd w:id="2838"/>
      <w:r>
        <w:rPr>
          <w:rtl/>
        </w:rPr>
        <w:t xml:space="preserve">למכור </w:t>
      </w:r>
      <w:bookmarkStart w:id="2839" w:name="_ETM_Q4_771059"/>
      <w:bookmarkEnd w:id="2839"/>
      <w:r>
        <w:rPr>
          <w:rtl/>
        </w:rPr>
        <w:t xml:space="preserve">את </w:t>
      </w:r>
      <w:bookmarkStart w:id="2840" w:name="_ETM_Q4_771179"/>
      <w:bookmarkEnd w:id="2840"/>
      <w:r>
        <w:rPr>
          <w:rtl/>
        </w:rPr>
        <w:t xml:space="preserve">הדירות </w:t>
      </w:r>
      <w:bookmarkStart w:id="2841" w:name="_ETM_Q4_771540"/>
      <w:bookmarkEnd w:id="2841"/>
      <w:r>
        <w:rPr>
          <w:rtl/>
        </w:rPr>
        <w:t xml:space="preserve">שלהם </w:t>
      </w:r>
      <w:bookmarkStart w:id="2842" w:name="_ETM_Q4_771809"/>
      <w:bookmarkEnd w:id="2842"/>
      <w:r>
        <w:rPr>
          <w:rtl/>
        </w:rPr>
        <w:t xml:space="preserve">במציאות </w:t>
      </w:r>
      <w:bookmarkStart w:id="2843" w:name="_ETM_Q4_772290"/>
      <w:bookmarkEnd w:id="2843"/>
      <w:r>
        <w:rPr>
          <w:rtl/>
        </w:rPr>
        <w:t xml:space="preserve">הזאת </w:t>
      </w:r>
      <w:bookmarkStart w:id="2844" w:name="_ETM_Q4_772590"/>
      <w:bookmarkEnd w:id="2844"/>
      <w:r>
        <w:rPr>
          <w:rtl/>
        </w:rPr>
        <w:t>שיש</w:t>
      </w:r>
      <w:r>
        <w:rPr>
          <w:rFonts w:hint="cs"/>
          <w:rtl/>
        </w:rPr>
        <w:t>;</w:t>
      </w:r>
      <w:r>
        <w:rPr>
          <w:rtl/>
        </w:rPr>
        <w:t xml:space="preserve"> </w:t>
      </w:r>
      <w:bookmarkStart w:id="2845" w:name="_ETM_Q4_773250"/>
      <w:bookmarkEnd w:id="2845"/>
      <w:r>
        <w:rPr>
          <w:rtl/>
        </w:rPr>
        <w:t xml:space="preserve">לא </w:t>
      </w:r>
      <w:bookmarkStart w:id="2846" w:name="_ETM_Q4_773370"/>
      <w:bookmarkEnd w:id="2846"/>
      <w:r>
        <w:rPr>
          <w:rtl/>
        </w:rPr>
        <w:t xml:space="preserve">אכפת </w:t>
      </w:r>
      <w:bookmarkStart w:id="2847" w:name="_ETM_Q4_773730"/>
      <w:bookmarkEnd w:id="2847"/>
      <w:r>
        <w:rPr>
          <w:rtl/>
        </w:rPr>
        <w:t xml:space="preserve">לי </w:t>
      </w:r>
      <w:bookmarkStart w:id="2848" w:name="_ETM_Q4_773850"/>
      <w:bookmarkEnd w:id="2848"/>
      <w:r>
        <w:rPr>
          <w:rtl/>
        </w:rPr>
        <w:t xml:space="preserve">שהם </w:t>
      </w:r>
      <w:bookmarkStart w:id="2849" w:name="_ETM_Q4_774059"/>
      <w:bookmarkEnd w:id="2849"/>
      <w:r>
        <w:rPr>
          <w:rtl/>
        </w:rPr>
        <w:t xml:space="preserve">לא </w:t>
      </w:r>
      <w:bookmarkStart w:id="2850" w:name="_ETM_Q4_774150"/>
      <w:bookmarkEnd w:id="2850"/>
      <w:r>
        <w:rPr>
          <w:rtl/>
        </w:rPr>
        <w:t xml:space="preserve">מסוגלים </w:t>
      </w:r>
      <w:bookmarkStart w:id="2851" w:name="_ETM_Q4_774630"/>
      <w:bookmarkEnd w:id="2851"/>
      <w:r>
        <w:rPr>
          <w:rtl/>
        </w:rPr>
        <w:t xml:space="preserve">לקחת </w:t>
      </w:r>
      <w:bookmarkStart w:id="2852" w:name="_ETM_Q4_774990"/>
      <w:bookmarkEnd w:id="2852"/>
      <w:r>
        <w:rPr>
          <w:rtl/>
        </w:rPr>
        <w:t xml:space="preserve">איתם </w:t>
      </w:r>
      <w:bookmarkStart w:id="2853" w:name="_ETM_Q4_775230"/>
      <w:bookmarkEnd w:id="2853"/>
      <w:r>
        <w:rPr>
          <w:rtl/>
        </w:rPr>
        <w:t xml:space="preserve">שום </w:t>
      </w:r>
      <w:bookmarkStart w:id="2854" w:name="_ETM_Q4_775470"/>
      <w:bookmarkEnd w:id="2854"/>
      <w:r>
        <w:rPr>
          <w:rtl/>
        </w:rPr>
        <w:t>דבר</w:t>
      </w:r>
      <w:r>
        <w:rPr>
          <w:rFonts w:hint="cs"/>
          <w:rtl/>
        </w:rPr>
        <w:t>.</w:t>
      </w:r>
      <w:r>
        <w:rPr>
          <w:rtl/>
        </w:rPr>
        <w:t xml:space="preserve"> </w:t>
      </w:r>
      <w:bookmarkStart w:id="2855" w:name="_ETM_Q4_776360"/>
      <w:bookmarkEnd w:id="2855"/>
      <w:r>
        <w:rPr>
          <w:rtl/>
        </w:rPr>
        <w:t xml:space="preserve">לא </w:t>
      </w:r>
      <w:bookmarkStart w:id="2856" w:name="_ETM_Q4_776570"/>
      <w:bookmarkEnd w:id="2856"/>
      <w:r>
        <w:rPr>
          <w:rtl/>
        </w:rPr>
        <w:t xml:space="preserve">מגיע </w:t>
      </w:r>
      <w:bookmarkStart w:id="2857" w:name="_ETM_Q4_776929"/>
      <w:bookmarkEnd w:id="2857"/>
      <w:r>
        <w:rPr>
          <w:rtl/>
        </w:rPr>
        <w:t xml:space="preserve">להם </w:t>
      </w:r>
      <w:bookmarkStart w:id="2858" w:name="_ETM_Q4_777140"/>
      <w:bookmarkEnd w:id="2858"/>
      <w:r>
        <w:rPr>
          <w:rtl/>
        </w:rPr>
        <w:t xml:space="preserve">מענק </w:t>
      </w:r>
      <w:bookmarkStart w:id="2859" w:name="_ETM_Q4_777440"/>
      <w:bookmarkEnd w:id="2859"/>
      <w:r>
        <w:rPr>
          <w:rtl/>
        </w:rPr>
        <w:t>מיוחד</w:t>
      </w:r>
      <w:r>
        <w:rPr>
          <w:rFonts w:hint="cs"/>
          <w:rtl/>
        </w:rPr>
        <w:t>.</w:t>
      </w:r>
    </w:p>
    <w:p w:rsidR="00E562FF" w:rsidRDefault="00E562FF" w:rsidP="009635F5">
      <w:pPr>
        <w:rPr>
          <w:rtl/>
        </w:rPr>
      </w:pPr>
    </w:p>
    <w:p w:rsidR="00E562FF" w:rsidRDefault="00E562FF" w:rsidP="00790D4E">
      <w:pPr>
        <w:rPr>
          <w:rtl/>
        </w:rPr>
      </w:pPr>
      <w:bookmarkStart w:id="2860" w:name="TOR_Q5"/>
      <w:bookmarkStart w:id="2861" w:name="_ETM_Q5_180000"/>
      <w:bookmarkEnd w:id="2860"/>
      <w:bookmarkEnd w:id="2861"/>
      <w:r>
        <w:rPr>
          <w:rFonts w:hint="cs"/>
          <w:rtl/>
          <w:lang w:eastAsia="he-IL"/>
        </w:rPr>
        <w:t>הדבר הבא שהתמודדתם איתו זה משבר בלימודי עברית</w:t>
      </w:r>
      <w:r>
        <w:rPr>
          <w:rFonts w:hint="cs"/>
          <w:rtl/>
        </w:rPr>
        <w:t>.</w:t>
      </w:r>
      <w:r>
        <w:rPr>
          <w:rtl/>
        </w:rPr>
        <w:t xml:space="preserve"> </w:t>
      </w:r>
      <w:bookmarkStart w:id="2862" w:name="_ETM_Q5_184359"/>
      <w:bookmarkEnd w:id="2862"/>
      <w:r>
        <w:rPr>
          <w:rtl/>
        </w:rPr>
        <w:t>אגב</w:t>
      </w:r>
      <w:r>
        <w:rPr>
          <w:rFonts w:hint="cs"/>
          <w:rtl/>
        </w:rPr>
        <w:t>,</w:t>
      </w:r>
      <w:r>
        <w:rPr>
          <w:rtl/>
        </w:rPr>
        <w:t xml:space="preserve"> </w:t>
      </w:r>
      <w:bookmarkStart w:id="2863" w:name="_ETM_Q5_184630"/>
      <w:bookmarkEnd w:id="2863"/>
      <w:r>
        <w:rPr>
          <w:rtl/>
        </w:rPr>
        <w:t xml:space="preserve">זה </w:t>
      </w:r>
      <w:bookmarkStart w:id="2864" w:name="_ETM_Q5_184750"/>
      <w:bookmarkEnd w:id="2864"/>
      <w:r>
        <w:rPr>
          <w:rtl/>
        </w:rPr>
        <w:t xml:space="preserve">כבר </w:t>
      </w:r>
      <w:bookmarkStart w:id="2865" w:name="_ETM_Q5_184930"/>
      <w:bookmarkEnd w:id="2865"/>
      <w:r>
        <w:rPr>
          <w:rtl/>
        </w:rPr>
        <w:t xml:space="preserve">לא </w:t>
      </w:r>
      <w:bookmarkStart w:id="2866" w:name="_ETM_Q5_185049"/>
      <w:bookmarkEnd w:id="2866"/>
      <w:r>
        <w:rPr>
          <w:rtl/>
        </w:rPr>
        <w:t xml:space="preserve">רק </w:t>
      </w:r>
      <w:bookmarkStart w:id="2867" w:name="_ETM_Q5_185200"/>
      <w:bookmarkEnd w:id="2867"/>
      <w:r>
        <w:rPr>
          <w:rtl/>
        </w:rPr>
        <w:t xml:space="preserve">עולים </w:t>
      </w:r>
      <w:bookmarkStart w:id="2868" w:name="_ETM_Q5_185410"/>
      <w:bookmarkEnd w:id="2868"/>
      <w:r>
        <w:rPr>
          <w:rtl/>
        </w:rPr>
        <w:t xml:space="preserve">מרוסיה </w:t>
      </w:r>
      <w:bookmarkStart w:id="2869" w:name="_ETM_Q5_185769"/>
      <w:bookmarkEnd w:id="2869"/>
      <w:r>
        <w:rPr>
          <w:rtl/>
        </w:rPr>
        <w:t>ואוקראינה</w:t>
      </w:r>
      <w:r>
        <w:rPr>
          <w:rFonts w:hint="cs"/>
          <w:rtl/>
        </w:rPr>
        <w:t>,</w:t>
      </w:r>
      <w:r>
        <w:rPr>
          <w:rtl/>
        </w:rPr>
        <w:t xml:space="preserve"> </w:t>
      </w:r>
      <w:bookmarkStart w:id="2870" w:name="_ETM_Q5_186189"/>
      <w:bookmarkEnd w:id="2870"/>
      <w:r>
        <w:rPr>
          <w:rtl/>
        </w:rPr>
        <w:t xml:space="preserve">זה </w:t>
      </w:r>
      <w:bookmarkStart w:id="2871" w:name="_ETM_Q5_186309"/>
      <w:bookmarkEnd w:id="2871"/>
      <w:r>
        <w:rPr>
          <w:rtl/>
        </w:rPr>
        <w:t xml:space="preserve">היו </w:t>
      </w:r>
      <w:bookmarkStart w:id="2872" w:name="_ETM_Q5_186459"/>
      <w:bookmarkEnd w:id="2872"/>
      <w:r>
        <w:rPr>
          <w:rtl/>
        </w:rPr>
        <w:t>כולם</w:t>
      </w:r>
      <w:r>
        <w:rPr>
          <w:rFonts w:hint="cs"/>
          <w:rtl/>
        </w:rPr>
        <w:t>.</w:t>
      </w:r>
      <w:r>
        <w:rPr>
          <w:rtl/>
        </w:rPr>
        <w:t xml:space="preserve"> </w:t>
      </w:r>
      <w:bookmarkStart w:id="2873" w:name="_ETM_Q5_188510"/>
      <w:bookmarkEnd w:id="2873"/>
      <w:r>
        <w:rPr>
          <w:rtl/>
        </w:rPr>
        <w:t xml:space="preserve">משבר </w:t>
      </w:r>
      <w:bookmarkStart w:id="2874" w:name="_ETM_Q5_189170"/>
      <w:bookmarkEnd w:id="2874"/>
      <w:r>
        <w:rPr>
          <w:rtl/>
        </w:rPr>
        <w:t>שה</w:t>
      </w:r>
      <w:r>
        <w:rPr>
          <w:rFonts w:hint="cs"/>
          <w:rtl/>
        </w:rPr>
        <w:t>לך והעמיק,</w:t>
      </w:r>
      <w:r>
        <w:rPr>
          <w:rtl/>
        </w:rPr>
        <w:t xml:space="preserve"> </w:t>
      </w:r>
      <w:bookmarkStart w:id="2875" w:name="_ETM_Q5_190340"/>
      <w:bookmarkEnd w:id="2875"/>
      <w:r>
        <w:rPr>
          <w:rFonts w:hint="cs"/>
          <w:rtl/>
        </w:rPr>
        <w:t>ש</w:t>
      </w:r>
      <w:r>
        <w:rPr>
          <w:rtl/>
        </w:rPr>
        <w:t xml:space="preserve">הביא </w:t>
      </w:r>
      <w:bookmarkStart w:id="2876" w:name="_ETM_Q5_190639"/>
      <w:bookmarkEnd w:id="2876"/>
      <w:r>
        <w:rPr>
          <w:rtl/>
        </w:rPr>
        <w:t xml:space="preserve">למצב </w:t>
      </w:r>
      <w:bookmarkStart w:id="2877" w:name="_ETM_Q5_191240"/>
      <w:bookmarkEnd w:id="2877"/>
      <w:r>
        <w:rPr>
          <w:rtl/>
        </w:rPr>
        <w:t xml:space="preserve">שבמשך </w:t>
      </w:r>
      <w:bookmarkStart w:id="2878" w:name="_ETM_Q5_191780"/>
      <w:bookmarkEnd w:id="2878"/>
      <w:r>
        <w:rPr>
          <w:rtl/>
        </w:rPr>
        <w:t xml:space="preserve">תקופה </w:t>
      </w:r>
      <w:bookmarkStart w:id="2879" w:name="_ETM_Q5_192230"/>
      <w:bookmarkEnd w:id="2879"/>
      <w:r>
        <w:rPr>
          <w:rtl/>
        </w:rPr>
        <w:t>ארוכה</w:t>
      </w:r>
      <w:r>
        <w:rPr>
          <w:rFonts w:hint="cs"/>
          <w:rtl/>
        </w:rPr>
        <w:t>,</w:t>
      </w:r>
      <w:r>
        <w:rPr>
          <w:rtl/>
        </w:rPr>
        <w:t xml:space="preserve"> </w:t>
      </w:r>
      <w:bookmarkStart w:id="2880" w:name="_ETM_Q5_192860"/>
      <w:bookmarkEnd w:id="2880"/>
      <w:r>
        <w:rPr>
          <w:rtl/>
        </w:rPr>
        <w:t xml:space="preserve">חצי </w:t>
      </w:r>
      <w:bookmarkStart w:id="2881" w:name="_ETM_Q5_193340"/>
      <w:bookmarkEnd w:id="2881"/>
      <w:r>
        <w:rPr>
          <w:rtl/>
        </w:rPr>
        <w:t xml:space="preserve">שנה </w:t>
      </w:r>
      <w:bookmarkStart w:id="2882" w:name="_ETM_Q5_193879"/>
      <w:bookmarkEnd w:id="2882"/>
      <w:r>
        <w:rPr>
          <w:rtl/>
        </w:rPr>
        <w:t xml:space="preserve">עולה </w:t>
      </w:r>
      <w:bookmarkStart w:id="2883" w:name="_ETM_Q5_194180"/>
      <w:bookmarkEnd w:id="2883"/>
      <w:r>
        <w:rPr>
          <w:rtl/>
        </w:rPr>
        <w:t>לארץ</w:t>
      </w:r>
      <w:r>
        <w:rPr>
          <w:rFonts w:hint="cs"/>
          <w:rtl/>
        </w:rPr>
        <w:t>,</w:t>
      </w:r>
      <w:r>
        <w:rPr>
          <w:rtl/>
        </w:rPr>
        <w:t xml:space="preserve"> </w:t>
      </w:r>
      <w:bookmarkStart w:id="2884" w:name="_ETM_Q5_194690"/>
      <w:bookmarkEnd w:id="2884"/>
      <w:r>
        <w:rPr>
          <w:rtl/>
        </w:rPr>
        <w:t xml:space="preserve">מכל </w:t>
      </w:r>
      <w:bookmarkStart w:id="2885" w:name="_ETM_Q5_195109"/>
      <w:bookmarkEnd w:id="2885"/>
      <w:r>
        <w:rPr>
          <w:rtl/>
        </w:rPr>
        <w:t>מקום</w:t>
      </w:r>
      <w:r>
        <w:rPr>
          <w:rFonts w:hint="cs"/>
          <w:rtl/>
        </w:rPr>
        <w:t>,</w:t>
      </w:r>
      <w:r>
        <w:rPr>
          <w:rtl/>
        </w:rPr>
        <w:t xml:space="preserve"> </w:t>
      </w:r>
      <w:bookmarkStart w:id="2886" w:name="_ETM_Q5_195950"/>
      <w:bookmarkEnd w:id="2886"/>
      <w:r>
        <w:rPr>
          <w:rtl/>
        </w:rPr>
        <w:t xml:space="preserve">המתין </w:t>
      </w:r>
      <w:bookmarkStart w:id="2887" w:name="_ETM_Q5_196640"/>
      <w:bookmarkEnd w:id="2887"/>
      <w:r>
        <w:rPr>
          <w:rtl/>
        </w:rPr>
        <w:t xml:space="preserve">ליכולת </w:t>
      </w:r>
      <w:bookmarkStart w:id="2888" w:name="_ETM_Q5_197239"/>
      <w:bookmarkEnd w:id="2888"/>
      <w:r>
        <w:rPr>
          <w:rtl/>
        </w:rPr>
        <w:t xml:space="preserve">ללמוד </w:t>
      </w:r>
      <w:bookmarkStart w:id="2889" w:name="_ETM_Q5_197660"/>
      <w:bookmarkEnd w:id="2889"/>
      <w:r>
        <w:rPr>
          <w:rtl/>
        </w:rPr>
        <w:t>עברית</w:t>
      </w:r>
      <w:r>
        <w:rPr>
          <w:rFonts w:hint="cs"/>
          <w:rtl/>
        </w:rPr>
        <w:t>.</w:t>
      </w:r>
      <w:r>
        <w:rPr>
          <w:rtl/>
        </w:rPr>
        <w:t xml:space="preserve"> </w:t>
      </w:r>
      <w:bookmarkStart w:id="2890" w:name="_ETM_Q5_198020"/>
      <w:bookmarkEnd w:id="2890"/>
      <w:r>
        <w:rPr>
          <w:rtl/>
        </w:rPr>
        <w:t xml:space="preserve">היינו </w:t>
      </w:r>
      <w:bookmarkStart w:id="2891" w:name="_ETM_Q5_198500"/>
      <w:bookmarkEnd w:id="2891"/>
      <w:r>
        <w:rPr>
          <w:rtl/>
        </w:rPr>
        <w:t xml:space="preserve">מדינת </w:t>
      </w:r>
      <w:bookmarkStart w:id="2892" w:name="_ETM_Q5_199090"/>
      <w:bookmarkEnd w:id="2892"/>
      <w:r>
        <w:rPr>
          <w:rtl/>
        </w:rPr>
        <w:t>חלם</w:t>
      </w:r>
      <w:r>
        <w:rPr>
          <w:rFonts w:hint="cs"/>
          <w:rtl/>
        </w:rPr>
        <w:t>:</w:t>
      </w:r>
      <w:r>
        <w:rPr>
          <w:rtl/>
        </w:rPr>
        <w:t xml:space="preserve"> </w:t>
      </w:r>
      <w:bookmarkStart w:id="2893" w:name="_ETM_Q5_199780"/>
      <w:bookmarkEnd w:id="2893"/>
      <w:r>
        <w:rPr>
          <w:rtl/>
        </w:rPr>
        <w:t xml:space="preserve">אנחנו </w:t>
      </w:r>
      <w:bookmarkStart w:id="2894" w:name="_ETM_Q5_200200"/>
      <w:bookmarkEnd w:id="2894"/>
      <w:r>
        <w:rPr>
          <w:rtl/>
        </w:rPr>
        <w:t xml:space="preserve">שילמנו </w:t>
      </w:r>
      <w:bookmarkStart w:id="2895" w:name="_ETM_Q5_200739"/>
      <w:bookmarkEnd w:id="2895"/>
      <w:r>
        <w:rPr>
          <w:rtl/>
        </w:rPr>
        <w:t>ל</w:t>
      </w:r>
      <w:r>
        <w:rPr>
          <w:rFonts w:hint="cs"/>
          <w:rtl/>
        </w:rPr>
        <w:t>עולה</w:t>
      </w:r>
      <w:r>
        <w:rPr>
          <w:rtl/>
        </w:rPr>
        <w:t xml:space="preserve"> </w:t>
      </w:r>
      <w:bookmarkStart w:id="2896" w:name="_ETM_Q5_201160"/>
      <w:bookmarkEnd w:id="2896"/>
      <w:r>
        <w:rPr>
          <w:rtl/>
        </w:rPr>
        <w:t xml:space="preserve">סל </w:t>
      </w:r>
      <w:bookmarkStart w:id="2897" w:name="_ETM_Q5_201460"/>
      <w:bookmarkEnd w:id="2897"/>
      <w:r>
        <w:rPr>
          <w:rtl/>
        </w:rPr>
        <w:t xml:space="preserve">קליטה </w:t>
      </w:r>
      <w:bookmarkStart w:id="2898" w:name="_ETM_Q5_201880"/>
      <w:bookmarkEnd w:id="2898"/>
      <w:r>
        <w:rPr>
          <w:rtl/>
        </w:rPr>
        <w:t xml:space="preserve">חצי </w:t>
      </w:r>
      <w:bookmarkStart w:id="2899" w:name="_ETM_Q5_202180"/>
      <w:bookmarkEnd w:id="2899"/>
      <w:r>
        <w:rPr>
          <w:rtl/>
        </w:rPr>
        <w:t xml:space="preserve">שנה </w:t>
      </w:r>
      <w:bookmarkStart w:id="2900" w:name="_ETM_Q5_202420"/>
      <w:bookmarkEnd w:id="2900"/>
      <w:r>
        <w:rPr>
          <w:rtl/>
        </w:rPr>
        <w:t xml:space="preserve">כדי </w:t>
      </w:r>
      <w:bookmarkStart w:id="2901" w:name="_ETM_Q5_202630"/>
      <w:bookmarkEnd w:id="2901"/>
      <w:r>
        <w:rPr>
          <w:rtl/>
        </w:rPr>
        <w:t xml:space="preserve">שהוא </w:t>
      </w:r>
      <w:bookmarkStart w:id="2902" w:name="_ETM_Q5_202780"/>
      <w:bookmarkEnd w:id="2902"/>
      <w:r>
        <w:rPr>
          <w:rtl/>
        </w:rPr>
        <w:t xml:space="preserve">ילמד </w:t>
      </w:r>
      <w:bookmarkStart w:id="2903" w:name="_ETM_Q5_203110"/>
      <w:bookmarkEnd w:id="2903"/>
      <w:r>
        <w:rPr>
          <w:rtl/>
        </w:rPr>
        <w:t>עברית</w:t>
      </w:r>
      <w:r>
        <w:rPr>
          <w:rFonts w:hint="cs"/>
          <w:rtl/>
        </w:rPr>
        <w:t>,</w:t>
      </w:r>
      <w:r>
        <w:rPr>
          <w:rtl/>
        </w:rPr>
        <w:t xml:space="preserve"> </w:t>
      </w:r>
      <w:bookmarkStart w:id="2904" w:name="_ETM_Q5_203650"/>
      <w:bookmarkEnd w:id="2904"/>
      <w:r>
        <w:rPr>
          <w:rtl/>
        </w:rPr>
        <w:t xml:space="preserve">ותורו </w:t>
      </w:r>
      <w:bookmarkStart w:id="2905" w:name="_ETM_Q5_204640"/>
      <w:bookmarkEnd w:id="2905"/>
      <w:r>
        <w:rPr>
          <w:rtl/>
        </w:rPr>
        <w:t xml:space="preserve">ללמוד </w:t>
      </w:r>
      <w:bookmarkStart w:id="2906" w:name="_ETM_Q5_205150"/>
      <w:bookmarkEnd w:id="2906"/>
      <w:r>
        <w:rPr>
          <w:rtl/>
        </w:rPr>
        <w:t xml:space="preserve">עברית </w:t>
      </w:r>
      <w:bookmarkStart w:id="2907" w:name="_ETM_Q5_205630"/>
      <w:bookmarkEnd w:id="2907"/>
      <w:r>
        <w:rPr>
          <w:rtl/>
        </w:rPr>
        <w:t xml:space="preserve">הגיע </w:t>
      </w:r>
      <w:bookmarkStart w:id="2908" w:name="_ETM_Q5_206050"/>
      <w:bookmarkEnd w:id="2908"/>
      <w:r>
        <w:rPr>
          <w:rFonts w:hint="cs"/>
          <w:rtl/>
        </w:rPr>
        <w:t>כ</w:t>
      </w:r>
      <w:r>
        <w:rPr>
          <w:rtl/>
        </w:rPr>
        <w:t xml:space="preserve">שהוא </w:t>
      </w:r>
      <w:bookmarkStart w:id="2909" w:name="_ETM_Q5_206260"/>
      <w:bookmarkEnd w:id="2909"/>
      <w:r>
        <w:rPr>
          <w:rtl/>
        </w:rPr>
        <w:t xml:space="preserve">סיים </w:t>
      </w:r>
      <w:bookmarkStart w:id="2910" w:name="_ETM_Q5_206680"/>
      <w:bookmarkEnd w:id="2910"/>
      <w:r>
        <w:rPr>
          <w:rtl/>
        </w:rPr>
        <w:t xml:space="preserve">לקבל </w:t>
      </w:r>
      <w:bookmarkStart w:id="2911" w:name="_ETM_Q5_207040"/>
      <w:bookmarkEnd w:id="2911"/>
      <w:r>
        <w:rPr>
          <w:rtl/>
        </w:rPr>
        <w:t>את</w:t>
      </w:r>
      <w:r>
        <w:rPr>
          <w:rFonts w:hint="cs"/>
          <w:rtl/>
        </w:rPr>
        <w:t xml:space="preserve"> סל הקליטה</w:t>
      </w:r>
      <w:r>
        <w:rPr>
          <w:rtl/>
        </w:rPr>
        <w:t xml:space="preserve"> </w:t>
      </w:r>
      <w:bookmarkStart w:id="2912" w:name="_ETM_Q5_207700"/>
      <w:bookmarkEnd w:id="2912"/>
      <w:r>
        <w:rPr>
          <w:rtl/>
        </w:rPr>
        <w:t xml:space="preserve">וכבר </w:t>
      </w:r>
      <w:bookmarkStart w:id="2913" w:name="_ETM_Q5_208000"/>
      <w:bookmarkEnd w:id="2913"/>
      <w:r>
        <w:rPr>
          <w:rtl/>
        </w:rPr>
        <w:t xml:space="preserve">היה </w:t>
      </w:r>
      <w:bookmarkStart w:id="2914" w:name="_ETM_Q5_208150"/>
      <w:bookmarkEnd w:id="2914"/>
      <w:r>
        <w:rPr>
          <w:rtl/>
        </w:rPr>
        <w:t xml:space="preserve">צריך </w:t>
      </w:r>
      <w:bookmarkStart w:id="2915" w:name="_ETM_Q5_208420"/>
      <w:bookmarkEnd w:id="2915"/>
      <w:r>
        <w:rPr>
          <w:rtl/>
        </w:rPr>
        <w:t xml:space="preserve">לצאת </w:t>
      </w:r>
      <w:bookmarkStart w:id="2916" w:name="_ETM_Q5_208750"/>
      <w:bookmarkEnd w:id="2916"/>
      <w:r>
        <w:rPr>
          <w:rtl/>
        </w:rPr>
        <w:t>לעבוד</w:t>
      </w:r>
      <w:r w:rsidR="00790D4E">
        <w:rPr>
          <w:rFonts w:hint="cs"/>
          <w:rtl/>
        </w:rPr>
        <w:t>,</w:t>
      </w:r>
      <w:r>
        <w:rPr>
          <w:rtl/>
        </w:rPr>
        <w:t xml:space="preserve"> </w:t>
      </w:r>
      <w:bookmarkStart w:id="2917" w:name="_ETM_Q5_209320"/>
      <w:bookmarkEnd w:id="2917"/>
      <w:r>
        <w:rPr>
          <w:rtl/>
        </w:rPr>
        <w:t xml:space="preserve">וכבר </w:t>
      </w:r>
      <w:bookmarkStart w:id="2918" w:name="_ETM_Q5_209619"/>
      <w:bookmarkEnd w:id="2918"/>
      <w:r>
        <w:rPr>
          <w:rtl/>
        </w:rPr>
        <w:t xml:space="preserve">כל </w:t>
      </w:r>
      <w:bookmarkStart w:id="2919" w:name="_ETM_Q5_209800"/>
      <w:bookmarkEnd w:id="2919"/>
      <w:r>
        <w:rPr>
          <w:rtl/>
        </w:rPr>
        <w:t xml:space="preserve">הכסף </w:t>
      </w:r>
      <w:bookmarkStart w:id="2920" w:name="_ETM_Q5_210160"/>
      <w:bookmarkEnd w:id="2920"/>
      <w:r>
        <w:rPr>
          <w:rtl/>
        </w:rPr>
        <w:t xml:space="preserve">הזה </w:t>
      </w:r>
      <w:bookmarkStart w:id="2921" w:name="_ETM_Q5_210369"/>
      <w:bookmarkEnd w:id="2921"/>
      <w:r>
        <w:rPr>
          <w:rtl/>
        </w:rPr>
        <w:t>בוזבז</w:t>
      </w:r>
      <w:r>
        <w:rPr>
          <w:rFonts w:hint="cs"/>
          <w:rtl/>
        </w:rPr>
        <w:t>.</w:t>
      </w:r>
      <w:r>
        <w:rPr>
          <w:rtl/>
        </w:rPr>
        <w:t xml:space="preserve"> </w:t>
      </w:r>
      <w:bookmarkStart w:id="2922" w:name="_ETM_Q5_211210"/>
      <w:bookmarkEnd w:id="2922"/>
      <w:r>
        <w:rPr>
          <w:rtl/>
        </w:rPr>
        <w:t xml:space="preserve">כך </w:t>
      </w:r>
      <w:bookmarkStart w:id="2923" w:name="_ETM_Q5_211660"/>
      <w:bookmarkEnd w:id="2923"/>
      <w:r>
        <w:rPr>
          <w:rtl/>
        </w:rPr>
        <w:t xml:space="preserve">למעשה </w:t>
      </w:r>
      <w:bookmarkStart w:id="2924" w:name="_ETM_Q5_212140"/>
      <w:bookmarkEnd w:id="2924"/>
      <w:r>
        <w:rPr>
          <w:rtl/>
        </w:rPr>
        <w:t xml:space="preserve">נוצר </w:t>
      </w:r>
      <w:bookmarkStart w:id="2925" w:name="_ETM_Q5_212559"/>
      <w:bookmarkEnd w:id="2925"/>
      <w:r>
        <w:rPr>
          <w:rtl/>
        </w:rPr>
        <w:t xml:space="preserve">כאן </w:t>
      </w:r>
      <w:bookmarkStart w:id="2926" w:name="_ETM_Q5_213040"/>
      <w:bookmarkStart w:id="2927" w:name="_ETM_Q5_213909"/>
      <w:bookmarkEnd w:id="2926"/>
      <w:bookmarkEnd w:id="2927"/>
      <w:r>
        <w:rPr>
          <w:rtl/>
        </w:rPr>
        <w:t xml:space="preserve">דור </w:t>
      </w:r>
      <w:bookmarkStart w:id="2928" w:name="_ETM_Q5_214239"/>
      <w:bookmarkEnd w:id="2928"/>
      <w:r>
        <w:rPr>
          <w:rtl/>
        </w:rPr>
        <w:t>שלם</w:t>
      </w:r>
      <w:r>
        <w:rPr>
          <w:rFonts w:hint="cs"/>
          <w:rtl/>
        </w:rPr>
        <w:t xml:space="preserve"> –</w:t>
      </w:r>
      <w:r>
        <w:rPr>
          <w:rtl/>
        </w:rPr>
        <w:t xml:space="preserve"> </w:t>
      </w:r>
      <w:bookmarkStart w:id="2929" w:name="_ETM_Q5_215260"/>
      <w:bookmarkEnd w:id="2929"/>
      <w:r>
        <w:rPr>
          <w:rtl/>
        </w:rPr>
        <w:t xml:space="preserve">שנה </w:t>
      </w:r>
      <w:bookmarkStart w:id="2930" w:name="_ETM_Q5_215739"/>
      <w:bookmarkEnd w:id="2930"/>
      <w:r>
        <w:rPr>
          <w:rtl/>
        </w:rPr>
        <w:t xml:space="preserve">שלמה </w:t>
      </w:r>
      <w:bookmarkStart w:id="2931" w:name="_ETM_Q5_216190"/>
      <w:bookmarkEnd w:id="2931"/>
      <w:r>
        <w:rPr>
          <w:rtl/>
        </w:rPr>
        <w:t xml:space="preserve">של </w:t>
      </w:r>
      <w:bookmarkStart w:id="2932" w:name="_ETM_Q5_216400"/>
      <w:bookmarkEnd w:id="2932"/>
      <w:r>
        <w:rPr>
          <w:rtl/>
        </w:rPr>
        <w:t xml:space="preserve">עולים </w:t>
      </w:r>
      <w:bookmarkStart w:id="2933" w:name="_ETM_Q5_217649"/>
      <w:bookmarkEnd w:id="2933"/>
      <w:r>
        <w:rPr>
          <w:rtl/>
        </w:rPr>
        <w:t xml:space="preserve">שלא </w:t>
      </w:r>
      <w:bookmarkStart w:id="2934" w:name="_ETM_Q5_218159"/>
      <w:bookmarkEnd w:id="2934"/>
      <w:r>
        <w:rPr>
          <w:rtl/>
        </w:rPr>
        <w:t xml:space="preserve">למדו </w:t>
      </w:r>
      <w:bookmarkStart w:id="2935" w:name="_ETM_Q5_218460"/>
      <w:bookmarkEnd w:id="2935"/>
      <w:r>
        <w:rPr>
          <w:rtl/>
        </w:rPr>
        <w:t>עברית</w:t>
      </w:r>
      <w:r>
        <w:rPr>
          <w:rFonts w:hint="cs"/>
          <w:rtl/>
        </w:rPr>
        <w:t>,</w:t>
      </w:r>
      <w:r>
        <w:rPr>
          <w:rtl/>
        </w:rPr>
        <w:t xml:space="preserve"> </w:t>
      </w:r>
      <w:bookmarkStart w:id="2936" w:name="_ETM_Q5_219030"/>
      <w:bookmarkEnd w:id="2936"/>
      <w:r>
        <w:rPr>
          <w:rtl/>
        </w:rPr>
        <w:t xml:space="preserve">או </w:t>
      </w:r>
      <w:bookmarkStart w:id="2937" w:name="_ETM_Q5_219210"/>
      <w:bookmarkEnd w:id="2937"/>
      <w:r>
        <w:rPr>
          <w:rtl/>
        </w:rPr>
        <w:t xml:space="preserve">כמעט </w:t>
      </w:r>
      <w:bookmarkStart w:id="2938" w:name="_ETM_Q5_219600"/>
      <w:bookmarkEnd w:id="2938"/>
      <w:r>
        <w:rPr>
          <w:rFonts w:hint="cs"/>
          <w:rtl/>
        </w:rPr>
        <w:t>ש</w:t>
      </w:r>
      <w:r>
        <w:rPr>
          <w:rtl/>
        </w:rPr>
        <w:t xml:space="preserve">לא </w:t>
      </w:r>
      <w:bookmarkStart w:id="2939" w:name="_ETM_Q5_219780"/>
      <w:bookmarkEnd w:id="2939"/>
      <w:r>
        <w:rPr>
          <w:rtl/>
        </w:rPr>
        <w:t xml:space="preserve">למדו </w:t>
      </w:r>
      <w:bookmarkStart w:id="2940" w:name="_ETM_Q5_220110"/>
      <w:bookmarkEnd w:id="2940"/>
      <w:r>
        <w:rPr>
          <w:rtl/>
        </w:rPr>
        <w:t xml:space="preserve">עברית </w:t>
      </w:r>
      <w:bookmarkStart w:id="2941" w:name="_ETM_Q5_220500"/>
      <w:bookmarkEnd w:id="2941"/>
      <w:r>
        <w:rPr>
          <w:rtl/>
        </w:rPr>
        <w:t xml:space="preserve">כי </w:t>
      </w:r>
      <w:bookmarkStart w:id="2942" w:name="_ETM_Q5_220649"/>
      <w:bookmarkEnd w:id="2942"/>
      <w:r>
        <w:rPr>
          <w:rtl/>
        </w:rPr>
        <w:t xml:space="preserve">הם </w:t>
      </w:r>
      <w:bookmarkStart w:id="2943" w:name="_ETM_Q5_221190"/>
      <w:bookmarkEnd w:id="2943"/>
      <w:r>
        <w:rPr>
          <w:rtl/>
        </w:rPr>
        <w:t xml:space="preserve">קיבלו </w:t>
      </w:r>
      <w:bookmarkStart w:id="2944" w:name="_ETM_Q5_221610"/>
      <w:bookmarkEnd w:id="2944"/>
      <w:r>
        <w:rPr>
          <w:rtl/>
        </w:rPr>
        <w:t xml:space="preserve">את </w:t>
      </w:r>
      <w:bookmarkStart w:id="2945" w:name="_ETM_Q5_221729"/>
      <w:bookmarkEnd w:id="2945"/>
      <w:r>
        <w:rPr>
          <w:rtl/>
        </w:rPr>
        <w:t xml:space="preserve">הזכות </w:t>
      </w:r>
      <w:bookmarkStart w:id="2946" w:name="_ETM_Q5_222120"/>
      <w:bookmarkEnd w:id="2946"/>
      <w:r>
        <w:rPr>
          <w:rtl/>
        </w:rPr>
        <w:t xml:space="preserve">הזאת </w:t>
      </w:r>
      <w:bookmarkStart w:id="2947" w:name="_ETM_Q5_222420"/>
      <w:bookmarkEnd w:id="2947"/>
      <w:r>
        <w:rPr>
          <w:rtl/>
        </w:rPr>
        <w:t xml:space="preserve">מטעם </w:t>
      </w:r>
      <w:bookmarkStart w:id="2948" w:name="_ETM_Q5_222780"/>
      <w:bookmarkEnd w:id="2948"/>
      <w:r>
        <w:rPr>
          <w:rtl/>
        </w:rPr>
        <w:t>המדינה</w:t>
      </w:r>
      <w:r>
        <w:rPr>
          <w:rFonts w:hint="cs"/>
          <w:rtl/>
        </w:rPr>
        <w:t xml:space="preserve"> </w:t>
      </w:r>
      <w:r>
        <w:rPr>
          <w:rFonts w:hint="eastAsia"/>
        </w:rPr>
        <w:t>–</w:t>
      </w:r>
      <w:r>
        <w:rPr>
          <w:rtl/>
        </w:rPr>
        <w:t xml:space="preserve"> </w:t>
      </w:r>
      <w:bookmarkStart w:id="2949" w:name="_ETM_Q5_223140"/>
      <w:bookmarkEnd w:id="2949"/>
      <w:r>
        <w:rPr>
          <w:rtl/>
        </w:rPr>
        <w:t xml:space="preserve">שמגיעה </w:t>
      </w:r>
      <w:bookmarkStart w:id="2950" w:name="_ETM_Q5_223649"/>
      <w:bookmarkEnd w:id="2950"/>
      <w:r>
        <w:rPr>
          <w:rtl/>
        </w:rPr>
        <w:t>להם</w:t>
      </w:r>
      <w:r>
        <w:rPr>
          <w:rFonts w:hint="cs"/>
          <w:rtl/>
        </w:rPr>
        <w:t>,</w:t>
      </w:r>
      <w:r>
        <w:rPr>
          <w:rtl/>
        </w:rPr>
        <w:t xml:space="preserve"> </w:t>
      </w:r>
      <w:bookmarkStart w:id="2951" w:name="_ETM_Q5_223890"/>
      <w:bookmarkEnd w:id="2951"/>
      <w:r>
        <w:rPr>
          <w:rtl/>
        </w:rPr>
        <w:t>אגב</w:t>
      </w:r>
      <w:r>
        <w:rPr>
          <w:rFonts w:hint="cs"/>
          <w:rtl/>
        </w:rPr>
        <w:t>,</w:t>
      </w:r>
      <w:r>
        <w:rPr>
          <w:rtl/>
        </w:rPr>
        <w:t xml:space="preserve"> </w:t>
      </w:r>
      <w:bookmarkStart w:id="2952" w:name="_ETM_Q5_224370"/>
      <w:bookmarkEnd w:id="2952"/>
      <w:r>
        <w:rPr>
          <w:rtl/>
        </w:rPr>
        <w:t xml:space="preserve">לפי </w:t>
      </w:r>
      <w:bookmarkStart w:id="2953" w:name="_ETM_Q5_224670"/>
      <w:bookmarkEnd w:id="2953"/>
      <w:r>
        <w:rPr>
          <w:rtl/>
        </w:rPr>
        <w:t xml:space="preserve">חוק </w:t>
      </w:r>
      <w:bookmarkStart w:id="2954" w:name="_ETM_Q5_225030"/>
      <w:bookmarkEnd w:id="2954"/>
      <w:r>
        <w:rPr>
          <w:rtl/>
        </w:rPr>
        <w:t xml:space="preserve">ולפי </w:t>
      </w:r>
      <w:bookmarkStart w:id="2955" w:name="_ETM_Q5_225360"/>
      <w:bookmarkEnd w:id="2955"/>
      <w:r>
        <w:rPr>
          <w:rtl/>
        </w:rPr>
        <w:t xml:space="preserve">כל </w:t>
      </w:r>
      <w:bookmarkStart w:id="2956" w:name="_ETM_Q5_225570"/>
      <w:bookmarkEnd w:id="2956"/>
      <w:r>
        <w:rPr>
          <w:rtl/>
        </w:rPr>
        <w:t xml:space="preserve">הכללים </w:t>
      </w:r>
      <w:bookmarkStart w:id="2957" w:name="_ETM_Q5_226440"/>
      <w:bookmarkEnd w:id="2957"/>
      <w:r>
        <w:rPr>
          <w:rFonts w:hint="cs"/>
          <w:rtl/>
        </w:rPr>
        <w:t>–</w:t>
      </w:r>
      <w:bookmarkStart w:id="2958" w:name="_ETM_Q5_226800"/>
      <w:bookmarkEnd w:id="2958"/>
      <w:r w:rsidR="00790D4E">
        <w:rPr>
          <w:rFonts w:hint="cs"/>
          <w:rtl/>
        </w:rPr>
        <w:t xml:space="preserve"> </w:t>
      </w:r>
      <w:r>
        <w:rPr>
          <w:rtl/>
        </w:rPr>
        <w:t xml:space="preserve">בשלב </w:t>
      </w:r>
      <w:bookmarkStart w:id="2959" w:name="_ETM_Q5_227220"/>
      <w:bookmarkEnd w:id="2959"/>
      <w:r>
        <w:rPr>
          <w:rtl/>
        </w:rPr>
        <w:t xml:space="preserve">שהם </w:t>
      </w:r>
      <w:bookmarkStart w:id="2960" w:name="_ETM_Q5_227460"/>
      <w:bookmarkEnd w:id="2960"/>
      <w:r w:rsidR="00790D4E">
        <w:rPr>
          <w:rFonts w:hint="cs"/>
          <w:rtl/>
        </w:rPr>
        <w:t xml:space="preserve">כבר </w:t>
      </w:r>
      <w:r>
        <w:rPr>
          <w:rtl/>
        </w:rPr>
        <w:t xml:space="preserve">לא </w:t>
      </w:r>
      <w:bookmarkStart w:id="2961" w:name="_ETM_Q5_227579"/>
      <w:bookmarkEnd w:id="2961"/>
      <w:r>
        <w:rPr>
          <w:rtl/>
        </w:rPr>
        <w:t xml:space="preserve">יכלו </w:t>
      </w:r>
      <w:bookmarkStart w:id="2962" w:name="_ETM_Q5_228090"/>
      <w:bookmarkEnd w:id="2962"/>
      <w:r>
        <w:rPr>
          <w:rtl/>
        </w:rPr>
        <w:t xml:space="preserve">לממש </w:t>
      </w:r>
      <w:bookmarkStart w:id="2963" w:name="_ETM_Q5_228659"/>
      <w:bookmarkEnd w:id="2963"/>
      <w:r>
        <w:rPr>
          <w:rtl/>
        </w:rPr>
        <w:t>אותה</w:t>
      </w:r>
      <w:r>
        <w:rPr>
          <w:rFonts w:hint="cs"/>
          <w:rtl/>
        </w:rPr>
        <w:t>.</w:t>
      </w:r>
      <w:r>
        <w:rPr>
          <w:rtl/>
        </w:rPr>
        <w:t xml:space="preserve"> </w:t>
      </w:r>
      <w:bookmarkStart w:id="2964" w:name="_ETM_Q5_229670"/>
      <w:bookmarkEnd w:id="2964"/>
    </w:p>
    <w:p w:rsidR="00E562FF" w:rsidRDefault="00E562FF" w:rsidP="00E875FD">
      <w:pPr>
        <w:rPr>
          <w:rtl/>
        </w:rPr>
      </w:pPr>
      <w:bookmarkStart w:id="2965" w:name="_ETM_Q5_227777"/>
      <w:bookmarkStart w:id="2966" w:name="_ETM_Q5_227870"/>
      <w:bookmarkEnd w:id="2965"/>
      <w:bookmarkEnd w:id="2966"/>
    </w:p>
    <w:p w:rsidR="00E562FF" w:rsidRDefault="00E562FF" w:rsidP="00D0032B">
      <w:pPr>
        <w:rPr>
          <w:rtl/>
        </w:rPr>
      </w:pPr>
      <w:bookmarkStart w:id="2967" w:name="_ETM_Q5_227951"/>
      <w:bookmarkStart w:id="2968" w:name="_ETM_Q5_228005"/>
      <w:bookmarkEnd w:id="2967"/>
      <w:bookmarkEnd w:id="2968"/>
      <w:r>
        <w:rPr>
          <w:rtl/>
        </w:rPr>
        <w:t xml:space="preserve">אבל </w:t>
      </w:r>
      <w:bookmarkStart w:id="2969" w:name="_ETM_Q5_230329"/>
      <w:bookmarkEnd w:id="2969"/>
      <w:r>
        <w:rPr>
          <w:rtl/>
        </w:rPr>
        <w:t xml:space="preserve">לא </w:t>
      </w:r>
      <w:bookmarkStart w:id="2970" w:name="_ETM_Q5_230600"/>
      <w:bookmarkEnd w:id="2970"/>
      <w:r>
        <w:rPr>
          <w:rtl/>
        </w:rPr>
        <w:t xml:space="preserve">רק </w:t>
      </w:r>
      <w:bookmarkStart w:id="2971" w:name="_ETM_Q5_230780"/>
      <w:bookmarkEnd w:id="2971"/>
      <w:r>
        <w:rPr>
          <w:rtl/>
        </w:rPr>
        <w:t xml:space="preserve">שלקח </w:t>
      </w:r>
      <w:bookmarkStart w:id="2972" w:name="_ETM_Q5_232129"/>
      <w:bookmarkEnd w:id="2972"/>
      <w:r>
        <w:rPr>
          <w:rtl/>
        </w:rPr>
        <w:t xml:space="preserve">המון </w:t>
      </w:r>
      <w:bookmarkStart w:id="2973" w:name="_ETM_Q5_232459"/>
      <w:bookmarkEnd w:id="2973"/>
      <w:r>
        <w:rPr>
          <w:rtl/>
        </w:rPr>
        <w:t>זמן</w:t>
      </w:r>
      <w:r>
        <w:rPr>
          <w:rFonts w:hint="cs"/>
          <w:rtl/>
        </w:rPr>
        <w:t>,</w:t>
      </w:r>
      <w:r>
        <w:rPr>
          <w:rtl/>
        </w:rPr>
        <w:t xml:space="preserve"> </w:t>
      </w:r>
      <w:bookmarkStart w:id="2974" w:name="_ETM_Q5_233089"/>
      <w:bookmarkEnd w:id="2974"/>
      <w:r>
        <w:rPr>
          <w:rtl/>
        </w:rPr>
        <w:t xml:space="preserve">ובלתי </w:t>
      </w:r>
      <w:bookmarkStart w:id="2975" w:name="_ETM_Q5_233659"/>
      <w:bookmarkEnd w:id="2975"/>
      <w:r>
        <w:rPr>
          <w:rtl/>
        </w:rPr>
        <w:t xml:space="preserve">מוצדק </w:t>
      </w:r>
      <w:bookmarkStart w:id="2976" w:name="_ETM_Q5_234079"/>
      <w:bookmarkEnd w:id="2976"/>
      <w:r>
        <w:rPr>
          <w:rtl/>
        </w:rPr>
        <w:t>לחלוטין</w:t>
      </w:r>
      <w:r>
        <w:rPr>
          <w:rFonts w:hint="cs"/>
          <w:rtl/>
        </w:rPr>
        <w:t>,</w:t>
      </w:r>
      <w:r>
        <w:rPr>
          <w:rtl/>
        </w:rPr>
        <w:t xml:space="preserve"> </w:t>
      </w:r>
      <w:bookmarkStart w:id="2977" w:name="_ETM_Q5_235429"/>
      <w:bookmarkEnd w:id="2977"/>
      <w:r>
        <w:rPr>
          <w:rtl/>
        </w:rPr>
        <w:t xml:space="preserve">לפתור </w:t>
      </w:r>
      <w:bookmarkStart w:id="2978" w:name="_ETM_Q5_235850"/>
      <w:bookmarkEnd w:id="2978"/>
      <w:r>
        <w:rPr>
          <w:rtl/>
        </w:rPr>
        <w:t xml:space="preserve">את </w:t>
      </w:r>
      <w:bookmarkStart w:id="2979" w:name="_ETM_Q5_235969"/>
      <w:bookmarkEnd w:id="2979"/>
      <w:r>
        <w:rPr>
          <w:rtl/>
        </w:rPr>
        <w:t xml:space="preserve">המשבר </w:t>
      </w:r>
      <w:bookmarkStart w:id="2980" w:name="_ETM_Q5_236449"/>
      <w:bookmarkEnd w:id="2980"/>
      <w:r>
        <w:rPr>
          <w:rtl/>
        </w:rPr>
        <w:t>הזה</w:t>
      </w:r>
      <w:r>
        <w:rPr>
          <w:rFonts w:hint="cs"/>
          <w:rtl/>
        </w:rPr>
        <w:t>,</w:t>
      </w:r>
      <w:r>
        <w:rPr>
          <w:rtl/>
        </w:rPr>
        <w:t xml:space="preserve"> </w:t>
      </w:r>
      <w:bookmarkStart w:id="2981" w:name="_ETM_Q5_237399"/>
      <w:bookmarkEnd w:id="2981"/>
      <w:r>
        <w:rPr>
          <w:rFonts w:hint="cs"/>
          <w:rtl/>
        </w:rPr>
        <w:t xml:space="preserve">אלא </w:t>
      </w:r>
      <w:r>
        <w:rPr>
          <w:rtl/>
        </w:rPr>
        <w:t>כשנפ</w:t>
      </w:r>
      <w:r>
        <w:rPr>
          <w:rFonts w:hint="cs"/>
          <w:rtl/>
        </w:rPr>
        <w:t>ת</w:t>
      </w:r>
      <w:r>
        <w:rPr>
          <w:rtl/>
        </w:rPr>
        <w:t xml:space="preserve">ר </w:t>
      </w:r>
      <w:bookmarkStart w:id="2982" w:name="_ETM_Q5_238120"/>
      <w:bookmarkEnd w:id="2982"/>
      <w:r>
        <w:rPr>
          <w:rtl/>
        </w:rPr>
        <w:t xml:space="preserve">המשבר </w:t>
      </w:r>
      <w:bookmarkStart w:id="2983" w:name="_ETM_Q5_238570"/>
      <w:bookmarkEnd w:id="2983"/>
      <w:r>
        <w:rPr>
          <w:rtl/>
        </w:rPr>
        <w:t>סוף</w:t>
      </w:r>
      <w:bookmarkStart w:id="2984" w:name="_ETM_Q5_238780"/>
      <w:bookmarkEnd w:id="2984"/>
      <w:r>
        <w:rPr>
          <w:rFonts w:hint="cs"/>
          <w:rtl/>
        </w:rPr>
        <w:t>-</w:t>
      </w:r>
      <w:r>
        <w:rPr>
          <w:rtl/>
        </w:rPr>
        <w:t>סוף</w:t>
      </w:r>
      <w:r>
        <w:rPr>
          <w:rFonts w:hint="cs"/>
          <w:rtl/>
        </w:rPr>
        <w:t>,</w:t>
      </w:r>
      <w:r>
        <w:rPr>
          <w:rtl/>
        </w:rPr>
        <w:t xml:space="preserve"> </w:t>
      </w:r>
      <w:bookmarkStart w:id="2985" w:name="_ETM_Q5_239620"/>
      <w:bookmarkEnd w:id="2985"/>
      <w:r>
        <w:rPr>
          <w:rtl/>
        </w:rPr>
        <w:t xml:space="preserve">עכשיו </w:t>
      </w:r>
      <w:bookmarkStart w:id="2986" w:name="_ETM_Q5_240100"/>
      <w:bookmarkEnd w:id="2986"/>
      <w:r>
        <w:rPr>
          <w:rtl/>
        </w:rPr>
        <w:t>נפל</w:t>
      </w:r>
      <w:r>
        <w:rPr>
          <w:rFonts w:hint="cs"/>
          <w:rtl/>
        </w:rPr>
        <w:t>תם</w:t>
      </w:r>
      <w:r>
        <w:rPr>
          <w:rtl/>
        </w:rPr>
        <w:t xml:space="preserve"> </w:t>
      </w:r>
      <w:bookmarkStart w:id="2987" w:name="_ETM_Q5_240850"/>
      <w:bookmarkEnd w:id="2987"/>
      <w:r>
        <w:rPr>
          <w:rtl/>
        </w:rPr>
        <w:t xml:space="preserve">על </w:t>
      </w:r>
      <w:bookmarkStart w:id="2988" w:name="_ETM_Q5_241030"/>
      <w:bookmarkEnd w:id="2988"/>
      <w:r>
        <w:rPr>
          <w:rtl/>
        </w:rPr>
        <w:t xml:space="preserve">הגורם </w:t>
      </w:r>
      <w:bookmarkStart w:id="2989" w:name="_ETM_Q5_241390"/>
      <w:bookmarkEnd w:id="2989"/>
      <w:r>
        <w:rPr>
          <w:rtl/>
        </w:rPr>
        <w:t xml:space="preserve">היחידי </w:t>
      </w:r>
      <w:bookmarkStart w:id="2990" w:name="_ETM_Q5_241870"/>
      <w:bookmarkEnd w:id="2990"/>
      <w:r>
        <w:rPr>
          <w:rtl/>
        </w:rPr>
        <w:t xml:space="preserve">שבזמן </w:t>
      </w:r>
      <w:bookmarkStart w:id="2991" w:name="_ETM_Q5_242410"/>
      <w:bookmarkEnd w:id="2991"/>
      <w:r>
        <w:rPr>
          <w:rtl/>
        </w:rPr>
        <w:t xml:space="preserve">המשבר </w:t>
      </w:r>
      <w:bookmarkStart w:id="2992" w:name="_ETM_Q5_242860"/>
      <w:bookmarkEnd w:id="2992"/>
      <w:r>
        <w:rPr>
          <w:rtl/>
        </w:rPr>
        <w:t xml:space="preserve">הציל </w:t>
      </w:r>
      <w:bookmarkStart w:id="2993" w:name="_ETM_Q5_243190"/>
      <w:bookmarkEnd w:id="2993"/>
      <w:r>
        <w:rPr>
          <w:rtl/>
        </w:rPr>
        <w:t xml:space="preserve">את </w:t>
      </w:r>
      <w:bookmarkStart w:id="2994" w:name="_ETM_Q5_243250"/>
      <w:bookmarkEnd w:id="2994"/>
      <w:r>
        <w:rPr>
          <w:rtl/>
        </w:rPr>
        <w:t>המצב</w:t>
      </w:r>
      <w:r>
        <w:rPr>
          <w:rFonts w:hint="cs"/>
          <w:rtl/>
        </w:rPr>
        <w:t xml:space="preserve"> –</w:t>
      </w:r>
      <w:r>
        <w:rPr>
          <w:rtl/>
        </w:rPr>
        <w:t xml:space="preserve"> </w:t>
      </w:r>
      <w:bookmarkStart w:id="2995" w:name="_ETM_Q5_244040"/>
      <w:bookmarkStart w:id="2996" w:name="_ETM_Q5_244610"/>
      <w:bookmarkEnd w:id="2995"/>
      <w:bookmarkEnd w:id="2996"/>
      <w:r>
        <w:rPr>
          <w:rtl/>
        </w:rPr>
        <w:t xml:space="preserve">האולפנים </w:t>
      </w:r>
      <w:bookmarkStart w:id="2997" w:name="_ETM_Q5_245090"/>
      <w:bookmarkEnd w:id="2997"/>
      <w:r>
        <w:rPr>
          <w:rtl/>
        </w:rPr>
        <w:t>הפרטיים</w:t>
      </w:r>
      <w:r>
        <w:rPr>
          <w:rFonts w:hint="cs"/>
          <w:rtl/>
        </w:rPr>
        <w:t>,</w:t>
      </w:r>
      <w:r>
        <w:rPr>
          <w:rtl/>
        </w:rPr>
        <w:t xml:space="preserve"> </w:t>
      </w:r>
      <w:bookmarkStart w:id="2998" w:name="_ETM_Q5_245659"/>
      <w:bookmarkEnd w:id="2998"/>
      <w:r>
        <w:rPr>
          <w:rtl/>
        </w:rPr>
        <w:t xml:space="preserve">שאפשרו </w:t>
      </w:r>
      <w:bookmarkStart w:id="2999" w:name="_ETM_Q5_246260"/>
      <w:bookmarkEnd w:id="2999"/>
      <w:r>
        <w:rPr>
          <w:rtl/>
        </w:rPr>
        <w:t xml:space="preserve">לעולים </w:t>
      </w:r>
      <w:bookmarkStart w:id="3000" w:name="_ETM_Q5_246979"/>
      <w:bookmarkEnd w:id="3000"/>
      <w:r>
        <w:rPr>
          <w:rtl/>
        </w:rPr>
        <w:t xml:space="preserve">לשדרג </w:t>
      </w:r>
      <w:bookmarkStart w:id="3001" w:name="_ETM_Q5_247729"/>
      <w:bookmarkEnd w:id="3001"/>
      <w:r>
        <w:rPr>
          <w:rtl/>
        </w:rPr>
        <w:t xml:space="preserve">את </w:t>
      </w:r>
      <w:bookmarkStart w:id="3002" w:name="_ETM_Q5_247850"/>
      <w:bookmarkEnd w:id="3002"/>
      <w:r>
        <w:rPr>
          <w:rtl/>
        </w:rPr>
        <w:t xml:space="preserve">לימודי </w:t>
      </w:r>
      <w:bookmarkStart w:id="3003" w:name="_ETM_Q5_248300"/>
      <w:bookmarkEnd w:id="3003"/>
      <w:r>
        <w:rPr>
          <w:rFonts w:hint="cs"/>
          <w:rtl/>
        </w:rPr>
        <w:t>ה</w:t>
      </w:r>
      <w:r>
        <w:rPr>
          <w:rtl/>
        </w:rPr>
        <w:t xml:space="preserve">עברית </w:t>
      </w:r>
      <w:bookmarkStart w:id="3004" w:name="_ETM_Q5_248600"/>
      <w:bookmarkEnd w:id="3004"/>
      <w:r>
        <w:rPr>
          <w:rtl/>
        </w:rPr>
        <w:t xml:space="preserve">שלהם </w:t>
      </w:r>
      <w:bookmarkStart w:id="3005" w:name="_ETM_Q5_249080"/>
      <w:bookmarkEnd w:id="3005"/>
      <w:r>
        <w:rPr>
          <w:rtl/>
        </w:rPr>
        <w:t xml:space="preserve">בזמנים </w:t>
      </w:r>
      <w:bookmarkStart w:id="3006" w:name="_ETM_Q5_249620"/>
      <w:bookmarkEnd w:id="3006"/>
      <w:r>
        <w:rPr>
          <w:rtl/>
        </w:rPr>
        <w:t xml:space="preserve">הנוחים </w:t>
      </w:r>
      <w:bookmarkStart w:id="3007" w:name="_ETM_Q5_250069"/>
      <w:bookmarkEnd w:id="3007"/>
      <w:r>
        <w:rPr>
          <w:rtl/>
        </w:rPr>
        <w:t xml:space="preserve">להם </w:t>
      </w:r>
      <w:bookmarkStart w:id="3008" w:name="_ETM_Q5_250520"/>
      <w:bookmarkEnd w:id="3008"/>
      <w:r>
        <w:rPr>
          <w:rtl/>
        </w:rPr>
        <w:t xml:space="preserve">ובמסגרות </w:t>
      </w:r>
      <w:bookmarkStart w:id="3009" w:name="_ETM_Q5_251270"/>
      <w:bookmarkEnd w:id="3009"/>
      <w:r>
        <w:rPr>
          <w:rtl/>
        </w:rPr>
        <w:t xml:space="preserve">שהם </w:t>
      </w:r>
      <w:bookmarkStart w:id="3010" w:name="_ETM_Q5_251510"/>
      <w:bookmarkEnd w:id="3010"/>
      <w:r>
        <w:rPr>
          <w:rtl/>
        </w:rPr>
        <w:t>בחרו</w:t>
      </w:r>
      <w:r>
        <w:rPr>
          <w:rFonts w:hint="cs"/>
          <w:rtl/>
        </w:rPr>
        <w:t>.</w:t>
      </w:r>
      <w:r>
        <w:rPr>
          <w:rtl/>
        </w:rPr>
        <w:t xml:space="preserve"> </w:t>
      </w:r>
      <w:bookmarkStart w:id="3011" w:name="_ETM_Q5_252290"/>
      <w:bookmarkEnd w:id="3011"/>
      <w:r>
        <w:rPr>
          <w:rtl/>
        </w:rPr>
        <w:t xml:space="preserve">מערכת </w:t>
      </w:r>
      <w:bookmarkStart w:id="3012" w:name="_ETM_Q5_252860"/>
      <w:bookmarkEnd w:id="3012"/>
      <w:r>
        <w:rPr>
          <w:rtl/>
        </w:rPr>
        <w:t xml:space="preserve">שעבדה </w:t>
      </w:r>
      <w:bookmarkStart w:id="3013" w:name="_ETM_Q5_253280"/>
      <w:bookmarkEnd w:id="3013"/>
      <w:r>
        <w:rPr>
          <w:rtl/>
        </w:rPr>
        <w:t>עשור</w:t>
      </w:r>
      <w:r>
        <w:rPr>
          <w:rFonts w:hint="cs"/>
          <w:rtl/>
        </w:rPr>
        <w:t>,</w:t>
      </w:r>
      <w:r>
        <w:rPr>
          <w:rtl/>
        </w:rPr>
        <w:t xml:space="preserve"> </w:t>
      </w:r>
      <w:bookmarkStart w:id="3014" w:name="_ETM_Q5_254299"/>
      <w:bookmarkEnd w:id="3014"/>
      <w:r>
        <w:rPr>
          <w:rtl/>
        </w:rPr>
        <w:t xml:space="preserve">עכשיו </w:t>
      </w:r>
      <w:bookmarkStart w:id="3015" w:name="_ETM_Q5_254659"/>
      <w:bookmarkEnd w:id="3015"/>
      <w:r>
        <w:rPr>
          <w:rtl/>
        </w:rPr>
        <w:t xml:space="preserve">אתם </w:t>
      </w:r>
      <w:bookmarkStart w:id="3016" w:name="_ETM_Q5_254869"/>
      <w:bookmarkEnd w:id="3016"/>
      <w:r>
        <w:rPr>
          <w:rtl/>
        </w:rPr>
        <w:t xml:space="preserve">פוגעים </w:t>
      </w:r>
      <w:bookmarkStart w:id="3017" w:name="_ETM_Q5_255229"/>
      <w:bookmarkEnd w:id="3017"/>
      <w:r>
        <w:rPr>
          <w:rtl/>
        </w:rPr>
        <w:t>בה</w:t>
      </w:r>
      <w:r>
        <w:rPr>
          <w:rFonts w:hint="cs"/>
          <w:rtl/>
        </w:rPr>
        <w:t>,</w:t>
      </w:r>
      <w:r>
        <w:rPr>
          <w:rtl/>
        </w:rPr>
        <w:t xml:space="preserve"> </w:t>
      </w:r>
      <w:bookmarkStart w:id="3018" w:name="_ETM_Q5_255470"/>
      <w:bookmarkEnd w:id="3018"/>
      <w:r>
        <w:rPr>
          <w:rtl/>
        </w:rPr>
        <w:t xml:space="preserve">ובשביל </w:t>
      </w:r>
      <w:bookmarkStart w:id="3019" w:name="_ETM_Q5_256069"/>
      <w:bookmarkEnd w:id="3019"/>
      <w:r>
        <w:rPr>
          <w:rtl/>
        </w:rPr>
        <w:t>מה</w:t>
      </w:r>
      <w:r>
        <w:rPr>
          <w:rFonts w:hint="cs"/>
          <w:rtl/>
        </w:rPr>
        <w:t>?</w:t>
      </w:r>
      <w:r>
        <w:rPr>
          <w:rtl/>
        </w:rPr>
        <w:t xml:space="preserve"> </w:t>
      </w:r>
      <w:bookmarkStart w:id="3020" w:name="_ETM_Q5_256520"/>
      <w:bookmarkEnd w:id="3020"/>
      <w:r>
        <w:rPr>
          <w:rtl/>
        </w:rPr>
        <w:t xml:space="preserve">לא </w:t>
      </w:r>
      <w:bookmarkStart w:id="3021" w:name="_ETM_Q5_256759"/>
      <w:bookmarkEnd w:id="3021"/>
      <w:r>
        <w:rPr>
          <w:rtl/>
        </w:rPr>
        <w:t xml:space="preserve">ברור </w:t>
      </w:r>
      <w:bookmarkStart w:id="3022" w:name="_ETM_Q5_257600"/>
      <w:bookmarkEnd w:id="3022"/>
      <w:r>
        <w:rPr>
          <w:rtl/>
        </w:rPr>
        <w:t>בכלל</w:t>
      </w:r>
      <w:r>
        <w:rPr>
          <w:rFonts w:hint="cs"/>
          <w:rtl/>
        </w:rPr>
        <w:t>.</w:t>
      </w:r>
      <w:r>
        <w:rPr>
          <w:rtl/>
        </w:rPr>
        <w:t xml:space="preserve"> </w:t>
      </w:r>
      <w:bookmarkStart w:id="3023" w:name="_ETM_Q5_258020"/>
      <w:bookmarkEnd w:id="3023"/>
      <w:r>
        <w:rPr>
          <w:rtl/>
        </w:rPr>
        <w:t xml:space="preserve">בשביל </w:t>
      </w:r>
      <w:bookmarkStart w:id="3024" w:name="_ETM_Q5_258409"/>
      <w:bookmarkEnd w:id="3024"/>
      <w:r>
        <w:rPr>
          <w:rFonts w:hint="cs"/>
          <w:rtl/>
        </w:rPr>
        <w:t>אי</w:t>
      </w:r>
      <w:r>
        <w:rPr>
          <w:rtl/>
        </w:rPr>
        <w:t>זו</w:t>
      </w:r>
      <w:r>
        <w:rPr>
          <w:rFonts w:hint="cs"/>
          <w:rtl/>
        </w:rPr>
        <w:t>שהי</w:t>
      </w:r>
      <w:r>
        <w:rPr>
          <w:rtl/>
        </w:rPr>
        <w:t xml:space="preserve"> </w:t>
      </w:r>
      <w:bookmarkStart w:id="3025" w:name="_ETM_Q5_258619"/>
      <w:bookmarkEnd w:id="3025"/>
      <w:r>
        <w:rPr>
          <w:rtl/>
        </w:rPr>
        <w:t xml:space="preserve">תוכנית </w:t>
      </w:r>
      <w:bookmarkStart w:id="3026" w:name="_ETM_Q5_259369"/>
      <w:bookmarkEnd w:id="3026"/>
      <w:r>
        <w:rPr>
          <w:rtl/>
        </w:rPr>
        <w:t xml:space="preserve">של </w:t>
      </w:r>
      <w:bookmarkStart w:id="3027" w:name="_ETM_Q5_259990"/>
      <w:bookmarkEnd w:id="3027"/>
      <w:r>
        <w:rPr>
          <w:rtl/>
        </w:rPr>
        <w:t>גוף</w:t>
      </w:r>
      <w:r>
        <w:rPr>
          <w:rFonts w:hint="cs"/>
          <w:rtl/>
        </w:rPr>
        <w:t xml:space="preserve"> </w:t>
      </w:r>
      <w:r>
        <w:rPr>
          <w:rFonts w:hint="eastAsia"/>
        </w:rPr>
        <w:t>–</w:t>
      </w:r>
      <w:r>
        <w:rPr>
          <w:rtl/>
        </w:rPr>
        <w:t xml:space="preserve"> </w:t>
      </w:r>
      <w:bookmarkStart w:id="3028" w:name="_ETM_Q5_260259"/>
      <w:bookmarkEnd w:id="3028"/>
      <w:r>
        <w:rPr>
          <w:rtl/>
        </w:rPr>
        <w:t xml:space="preserve">אפילו </w:t>
      </w:r>
      <w:bookmarkStart w:id="3029" w:name="_ETM_Q5_261159"/>
      <w:bookmarkStart w:id="3030" w:name="_ETM_Q5_261490"/>
      <w:bookmarkEnd w:id="3029"/>
      <w:bookmarkEnd w:id="3030"/>
      <w:r>
        <w:rPr>
          <w:rtl/>
        </w:rPr>
        <w:t xml:space="preserve">אם </w:t>
      </w:r>
      <w:bookmarkStart w:id="3031" w:name="_ETM_Q5_261579"/>
      <w:bookmarkEnd w:id="3031"/>
      <w:r>
        <w:rPr>
          <w:rtl/>
        </w:rPr>
        <w:t xml:space="preserve">הייתה </w:t>
      </w:r>
      <w:bookmarkStart w:id="3032" w:name="_ETM_Q5_261850"/>
      <w:bookmarkEnd w:id="3032"/>
      <w:r>
        <w:rPr>
          <w:rtl/>
        </w:rPr>
        <w:t xml:space="preserve">הצדקה </w:t>
      </w:r>
      <w:bookmarkStart w:id="3033" w:name="_ETM_Q5_262209"/>
      <w:bookmarkEnd w:id="3033"/>
      <w:r>
        <w:rPr>
          <w:rtl/>
        </w:rPr>
        <w:t>איד</w:t>
      </w:r>
      <w:r>
        <w:rPr>
          <w:rFonts w:hint="cs"/>
          <w:rtl/>
        </w:rPr>
        <w:t>י</w:t>
      </w:r>
      <w:r>
        <w:rPr>
          <w:rtl/>
        </w:rPr>
        <w:t xml:space="preserve">אולוגית </w:t>
      </w:r>
      <w:bookmarkStart w:id="3034" w:name="_ETM_Q5_262750"/>
      <w:bookmarkEnd w:id="3034"/>
      <w:r>
        <w:rPr>
          <w:rtl/>
        </w:rPr>
        <w:t xml:space="preserve">הייתי </w:t>
      </w:r>
      <w:bookmarkStart w:id="3035" w:name="_ETM_Q5_263020"/>
      <w:bookmarkEnd w:id="3035"/>
      <w:r>
        <w:rPr>
          <w:rtl/>
        </w:rPr>
        <w:t>מבין</w:t>
      </w:r>
      <w:r>
        <w:rPr>
          <w:rFonts w:hint="cs"/>
          <w:rtl/>
        </w:rPr>
        <w:t>,</w:t>
      </w:r>
      <w:r>
        <w:rPr>
          <w:rtl/>
        </w:rPr>
        <w:t xml:space="preserve"> </w:t>
      </w:r>
      <w:bookmarkStart w:id="3036" w:name="_ETM_Q5_263380"/>
      <w:bookmarkEnd w:id="3036"/>
      <w:r>
        <w:rPr>
          <w:rtl/>
        </w:rPr>
        <w:t xml:space="preserve">אבל </w:t>
      </w:r>
      <w:bookmarkStart w:id="3037" w:name="_ETM_Q5_263619"/>
      <w:bookmarkEnd w:id="3037"/>
      <w:r>
        <w:rPr>
          <w:rtl/>
        </w:rPr>
        <w:t>איכשהו</w:t>
      </w:r>
      <w:r>
        <w:rPr>
          <w:rFonts w:hint="cs"/>
          <w:rtl/>
        </w:rPr>
        <w:t>,</w:t>
      </w:r>
      <w:r>
        <w:rPr>
          <w:rtl/>
        </w:rPr>
        <w:t xml:space="preserve"> </w:t>
      </w:r>
      <w:bookmarkStart w:id="3038" w:name="_ETM_Q5_263920"/>
      <w:bookmarkEnd w:id="3038"/>
      <w:r>
        <w:rPr>
          <w:rtl/>
        </w:rPr>
        <w:t xml:space="preserve">אדוני </w:t>
      </w:r>
      <w:bookmarkStart w:id="3039" w:name="_ETM_Q5_264280"/>
      <w:bookmarkEnd w:id="3039"/>
      <w:r>
        <w:rPr>
          <w:rtl/>
        </w:rPr>
        <w:t xml:space="preserve">שר </w:t>
      </w:r>
      <w:bookmarkStart w:id="3040" w:name="_ETM_Q5_264520"/>
      <w:bookmarkEnd w:id="3040"/>
      <w:r>
        <w:rPr>
          <w:rtl/>
        </w:rPr>
        <w:t>העל</w:t>
      </w:r>
      <w:r>
        <w:rPr>
          <w:rFonts w:hint="cs"/>
          <w:rtl/>
        </w:rPr>
        <w:t>י</w:t>
      </w:r>
      <w:r>
        <w:rPr>
          <w:rtl/>
        </w:rPr>
        <w:t xml:space="preserve">יה </w:t>
      </w:r>
      <w:bookmarkStart w:id="3041" w:name="_ETM_Q5_264819"/>
      <w:bookmarkEnd w:id="3041"/>
      <w:r>
        <w:rPr>
          <w:rtl/>
        </w:rPr>
        <w:t>והקליטה</w:t>
      </w:r>
      <w:r>
        <w:rPr>
          <w:rFonts w:hint="cs"/>
          <w:rtl/>
        </w:rPr>
        <w:t>,</w:t>
      </w:r>
      <w:r>
        <w:rPr>
          <w:rtl/>
        </w:rPr>
        <w:t xml:space="preserve"> </w:t>
      </w:r>
      <w:bookmarkStart w:id="3042" w:name="_ETM_Q5_265299"/>
      <w:bookmarkEnd w:id="3042"/>
      <w:r>
        <w:rPr>
          <w:rtl/>
        </w:rPr>
        <w:t xml:space="preserve">הצלחתם </w:t>
      </w:r>
      <w:bookmarkStart w:id="3043" w:name="_ETM_Q5_265810"/>
      <w:bookmarkEnd w:id="3043"/>
      <w:r>
        <w:rPr>
          <w:rtl/>
        </w:rPr>
        <w:t xml:space="preserve">ליפול </w:t>
      </w:r>
      <w:bookmarkStart w:id="3044" w:name="_ETM_Q5_266170"/>
      <w:bookmarkEnd w:id="3044"/>
      <w:r>
        <w:rPr>
          <w:rtl/>
        </w:rPr>
        <w:t xml:space="preserve">לגוף </w:t>
      </w:r>
      <w:bookmarkStart w:id="3045" w:name="_ETM_Q5_266840"/>
      <w:bookmarkEnd w:id="3045"/>
      <w:r>
        <w:rPr>
          <w:rtl/>
        </w:rPr>
        <w:t xml:space="preserve">שעיתון </w:t>
      </w:r>
      <w:bookmarkStart w:id="3046" w:name="_ETM_Q5_267440"/>
      <w:bookmarkEnd w:id="3046"/>
      <w:r>
        <w:rPr>
          <w:rtl/>
        </w:rPr>
        <w:t xml:space="preserve">הארץ </w:t>
      </w:r>
      <w:bookmarkStart w:id="3047" w:name="_ETM_Q5_267709"/>
      <w:bookmarkEnd w:id="3047"/>
      <w:r>
        <w:rPr>
          <w:rtl/>
        </w:rPr>
        <w:t xml:space="preserve">מחזיק </w:t>
      </w:r>
      <w:bookmarkStart w:id="3048" w:name="_ETM_Q5_268069"/>
      <w:bookmarkEnd w:id="3048"/>
      <w:r>
        <w:rPr>
          <w:rtl/>
        </w:rPr>
        <w:t xml:space="preserve">בו </w:t>
      </w:r>
      <w:bookmarkStart w:id="3049" w:name="_ETM_Q5_268190"/>
      <w:bookmarkEnd w:id="3049"/>
      <w:r>
        <w:rPr>
          <w:rtl/>
        </w:rPr>
        <w:t xml:space="preserve">50% </w:t>
      </w:r>
      <w:bookmarkStart w:id="3050" w:name="_ETM_Q5_268850"/>
      <w:bookmarkEnd w:id="3050"/>
      <w:r>
        <w:rPr>
          <w:rtl/>
        </w:rPr>
        <w:t>מהמניות</w:t>
      </w:r>
      <w:r>
        <w:rPr>
          <w:rFonts w:hint="cs"/>
          <w:rtl/>
        </w:rPr>
        <w:t>.</w:t>
      </w:r>
      <w:r>
        <w:rPr>
          <w:rtl/>
        </w:rPr>
        <w:t xml:space="preserve"> </w:t>
      </w:r>
      <w:bookmarkStart w:id="3051" w:name="_ETM_Q5_269480"/>
      <w:bookmarkEnd w:id="3051"/>
      <w:r>
        <w:rPr>
          <w:rtl/>
        </w:rPr>
        <w:t xml:space="preserve">דווקא </w:t>
      </w:r>
      <w:bookmarkStart w:id="3052" w:name="_ETM_Q5_269750"/>
      <w:bookmarkEnd w:id="3052"/>
      <w:r>
        <w:rPr>
          <w:rtl/>
        </w:rPr>
        <w:t xml:space="preserve">מכל </w:t>
      </w:r>
      <w:bookmarkStart w:id="3053" w:name="_ETM_Q5_270080"/>
      <w:bookmarkEnd w:id="3053"/>
      <w:r>
        <w:rPr>
          <w:rtl/>
        </w:rPr>
        <w:t xml:space="preserve">הגופים </w:t>
      </w:r>
      <w:bookmarkStart w:id="3054" w:name="_ETM_Q5_270440"/>
      <w:bookmarkEnd w:id="3054"/>
      <w:r>
        <w:rPr>
          <w:rtl/>
        </w:rPr>
        <w:t xml:space="preserve">בארץ </w:t>
      </w:r>
      <w:bookmarkStart w:id="3055" w:name="_ETM_Q5_270890"/>
      <w:bookmarkEnd w:id="3055"/>
      <w:r>
        <w:rPr>
          <w:rFonts w:hint="cs"/>
          <w:rtl/>
        </w:rPr>
        <w:t xml:space="preserve">זה </w:t>
      </w:r>
      <w:r>
        <w:rPr>
          <w:rtl/>
        </w:rPr>
        <w:t xml:space="preserve">הגוף </w:t>
      </w:r>
      <w:bookmarkStart w:id="3056" w:name="_ETM_Q5_271130"/>
      <w:bookmarkEnd w:id="3056"/>
      <w:r>
        <w:rPr>
          <w:rtl/>
        </w:rPr>
        <w:t>שבחרת</w:t>
      </w:r>
      <w:r>
        <w:rPr>
          <w:rFonts w:hint="cs"/>
          <w:rtl/>
        </w:rPr>
        <w:t>ם</w:t>
      </w:r>
      <w:r w:rsidR="00790D4E">
        <w:rPr>
          <w:rFonts w:hint="cs"/>
          <w:rtl/>
        </w:rPr>
        <w:t>,</w:t>
      </w:r>
      <w:r>
        <w:rPr>
          <w:rtl/>
        </w:rPr>
        <w:t xml:space="preserve"> </w:t>
      </w:r>
      <w:bookmarkStart w:id="3057" w:name="_ETM_Q5_271790"/>
      <w:bookmarkEnd w:id="3057"/>
      <w:r>
        <w:rPr>
          <w:rtl/>
        </w:rPr>
        <w:t>כ</w:t>
      </w:r>
      <w:bookmarkStart w:id="3058" w:name="_ETM_Q5_271880"/>
      <w:bookmarkEnd w:id="3058"/>
      <w:r>
        <w:rPr>
          <w:rtl/>
        </w:rPr>
        <w:t xml:space="preserve">ממשלת </w:t>
      </w:r>
      <w:bookmarkStart w:id="3059" w:name="_ETM_Q5_272330"/>
      <w:bookmarkEnd w:id="3059"/>
      <w:r>
        <w:rPr>
          <w:rtl/>
        </w:rPr>
        <w:t xml:space="preserve">ימין </w:t>
      </w:r>
      <w:bookmarkStart w:id="3060" w:name="_ETM_Q5_272630"/>
      <w:bookmarkEnd w:id="3060"/>
      <w:r>
        <w:rPr>
          <w:rtl/>
        </w:rPr>
        <w:t xml:space="preserve">על </w:t>
      </w:r>
      <w:bookmarkStart w:id="3061" w:name="_ETM_Q5_272720"/>
      <w:bookmarkEnd w:id="3061"/>
      <w:r>
        <w:rPr>
          <w:rtl/>
        </w:rPr>
        <w:t>מלא</w:t>
      </w:r>
      <w:r w:rsidR="00790D4E">
        <w:rPr>
          <w:rFonts w:hint="cs"/>
          <w:rtl/>
        </w:rPr>
        <w:t>,</w:t>
      </w:r>
      <w:r>
        <w:rPr>
          <w:rtl/>
        </w:rPr>
        <w:t xml:space="preserve"> </w:t>
      </w:r>
      <w:bookmarkStart w:id="3062" w:name="_ETM_Q5_274119"/>
      <w:bookmarkEnd w:id="3062"/>
      <w:r>
        <w:rPr>
          <w:rtl/>
        </w:rPr>
        <w:t xml:space="preserve">כדי </w:t>
      </w:r>
      <w:bookmarkStart w:id="3063" w:name="_ETM_Q5_274420"/>
      <w:bookmarkEnd w:id="3063"/>
      <w:r>
        <w:rPr>
          <w:rtl/>
        </w:rPr>
        <w:t>להרוס</w:t>
      </w:r>
      <w:r>
        <w:rPr>
          <w:rFonts w:hint="cs"/>
          <w:rtl/>
        </w:rPr>
        <w:t xml:space="preserve"> את</w:t>
      </w:r>
      <w:r>
        <w:rPr>
          <w:rtl/>
        </w:rPr>
        <w:t xml:space="preserve"> </w:t>
      </w:r>
      <w:bookmarkStart w:id="3064" w:name="_ETM_Q5_275590"/>
      <w:bookmarkEnd w:id="3064"/>
      <w:r w:rsidR="00D0032B">
        <w:rPr>
          <w:rFonts w:hint="cs"/>
          <w:rtl/>
        </w:rPr>
        <w:t>– – –</w:t>
      </w:r>
    </w:p>
    <w:p w:rsidR="00E562FF" w:rsidRDefault="00E562FF" w:rsidP="00E875FD">
      <w:pPr>
        <w:rPr>
          <w:rtl/>
        </w:rPr>
      </w:pPr>
      <w:bookmarkStart w:id="3065" w:name="_ETM_Q5_275696"/>
      <w:bookmarkStart w:id="3066" w:name="_ETM_Q5_275792"/>
      <w:bookmarkEnd w:id="3065"/>
      <w:bookmarkEnd w:id="3066"/>
    </w:p>
    <w:p w:rsidR="00E562FF" w:rsidRDefault="00E562FF" w:rsidP="00E875FD">
      <w:pPr>
        <w:pStyle w:val="af5"/>
        <w:keepNext/>
        <w:rPr>
          <w:rtl/>
        </w:rPr>
      </w:pPr>
      <w:bookmarkStart w:id="3067" w:name="ET_interruption_6450_1"/>
      <w:r w:rsidRPr="003133BE">
        <w:rPr>
          <w:rStyle w:val="TagStyle"/>
          <w:rtl/>
        </w:rPr>
        <w:t xml:space="preserve"> &lt;&lt; קריאה &gt;&gt;</w:t>
      </w:r>
      <w:r w:rsidRPr="00CA7AAE">
        <w:rPr>
          <w:rStyle w:val="TagStyle"/>
          <w:rtl/>
        </w:rPr>
        <w:t xml:space="preserve"> </w:t>
      </w:r>
      <w:r>
        <w:rPr>
          <w:rtl/>
        </w:rPr>
        <w:t>שר העלייה והקליטה אופיר סופר:</w:t>
      </w:r>
      <w:r w:rsidRPr="00CA7AAE">
        <w:rPr>
          <w:rStyle w:val="TagStyle"/>
          <w:rtl/>
        </w:rPr>
        <w:t xml:space="preserve"> </w:t>
      </w:r>
      <w:r w:rsidRPr="003133BE">
        <w:rPr>
          <w:rStyle w:val="TagStyle"/>
          <w:rtl/>
        </w:rPr>
        <w:t>&lt;&lt; קריאה &gt;&gt;</w:t>
      </w:r>
      <w:r>
        <w:rPr>
          <w:rtl/>
        </w:rPr>
        <w:t xml:space="preserve"> </w:t>
      </w:r>
      <w:bookmarkEnd w:id="3067"/>
    </w:p>
    <w:p w:rsidR="00E562FF" w:rsidRDefault="00E562FF" w:rsidP="00D0032B">
      <w:pPr>
        <w:rPr>
          <w:rtl/>
        </w:rPr>
      </w:pPr>
    </w:p>
    <w:p w:rsidR="00E562FF" w:rsidRDefault="00E562FF" w:rsidP="00E875FD">
      <w:pPr>
        <w:rPr>
          <w:rtl/>
        </w:rPr>
      </w:pPr>
      <w:r>
        <w:rPr>
          <w:rFonts w:hint="cs"/>
          <w:rtl/>
        </w:rPr>
        <w:t>איזה גוף?</w:t>
      </w:r>
    </w:p>
    <w:p w:rsidR="00E562FF" w:rsidRDefault="00E562FF" w:rsidP="00E875FD">
      <w:pPr>
        <w:rPr>
          <w:rtl/>
        </w:rPr>
      </w:pPr>
    </w:p>
    <w:p w:rsidR="00E562FF" w:rsidRDefault="00E562FF" w:rsidP="00E875FD">
      <w:pPr>
        <w:pStyle w:val="-"/>
        <w:keepNext/>
        <w:rPr>
          <w:rtl/>
        </w:rPr>
      </w:pPr>
      <w:bookmarkStart w:id="3068" w:name="ET_speakercontinue_4590_2"/>
      <w:r w:rsidRPr="003133BE">
        <w:rPr>
          <w:rStyle w:val="TagStyle"/>
          <w:rtl/>
        </w:rPr>
        <w:t xml:space="preserve"> &lt;&lt; דובר_המשך &gt;&gt;</w:t>
      </w:r>
      <w:r w:rsidRPr="00CA7AAE">
        <w:rPr>
          <w:rStyle w:val="TagStyle"/>
          <w:rtl/>
        </w:rPr>
        <w:t xml:space="preserve"> </w:t>
      </w:r>
      <w:r>
        <w:rPr>
          <w:rtl/>
        </w:rPr>
        <w:t>זאב אלקין (הימין הממלכתי):</w:t>
      </w:r>
      <w:r w:rsidRPr="00CA7AAE">
        <w:rPr>
          <w:rStyle w:val="TagStyle"/>
          <w:rtl/>
        </w:rPr>
        <w:t xml:space="preserve"> </w:t>
      </w:r>
      <w:r w:rsidRPr="003133BE">
        <w:rPr>
          <w:rStyle w:val="TagStyle"/>
          <w:rtl/>
        </w:rPr>
        <w:t>&lt;&lt; דובר_המשך &gt;&gt;</w:t>
      </w:r>
      <w:r>
        <w:rPr>
          <w:rtl/>
        </w:rPr>
        <w:t xml:space="preserve"> </w:t>
      </w:r>
      <w:bookmarkEnd w:id="3068"/>
    </w:p>
    <w:p w:rsidR="00E562FF" w:rsidRDefault="00E562FF" w:rsidP="00D0032B">
      <w:pPr>
        <w:rPr>
          <w:rtl/>
        </w:rPr>
      </w:pPr>
    </w:p>
    <w:p w:rsidR="00E562FF" w:rsidRDefault="00E562FF" w:rsidP="00E875FD">
      <w:pPr>
        <w:rPr>
          <w:rtl/>
        </w:rPr>
      </w:pPr>
      <w:bookmarkStart w:id="3069" w:name="_ETM_Q5_275770"/>
      <w:bookmarkEnd w:id="3069"/>
      <w:r>
        <w:rPr>
          <w:rtl/>
        </w:rPr>
        <w:t xml:space="preserve">הגוף </w:t>
      </w:r>
      <w:bookmarkStart w:id="3070" w:name="_ETM_Q5_276069"/>
      <w:bookmarkEnd w:id="3070"/>
      <w:r>
        <w:rPr>
          <w:rtl/>
        </w:rPr>
        <w:t xml:space="preserve">שנתתם </w:t>
      </w:r>
      <w:bookmarkStart w:id="3071" w:name="_ETM_Q5_276610"/>
      <w:bookmarkEnd w:id="3071"/>
      <w:r>
        <w:rPr>
          <w:rtl/>
        </w:rPr>
        <w:t xml:space="preserve">לו </w:t>
      </w:r>
      <w:bookmarkStart w:id="3072" w:name="_ETM_Q5_276729"/>
      <w:bookmarkEnd w:id="3072"/>
      <w:r>
        <w:rPr>
          <w:rtl/>
        </w:rPr>
        <w:t xml:space="preserve">עכשיו בלעדיות </w:t>
      </w:r>
      <w:bookmarkStart w:id="3073" w:name="_ETM_Q5_277390"/>
      <w:bookmarkStart w:id="3074" w:name="_ETM_Q5_277990"/>
      <w:bookmarkEnd w:id="3073"/>
      <w:bookmarkEnd w:id="3074"/>
      <w:r>
        <w:rPr>
          <w:rtl/>
        </w:rPr>
        <w:t xml:space="preserve">בהוראת </w:t>
      </w:r>
      <w:bookmarkStart w:id="3075" w:name="_ETM_Q5_279220"/>
      <w:bookmarkEnd w:id="3075"/>
      <w:r>
        <w:rPr>
          <w:rtl/>
        </w:rPr>
        <w:t>עברית</w:t>
      </w:r>
      <w:r>
        <w:rPr>
          <w:rFonts w:hint="cs"/>
          <w:rtl/>
        </w:rPr>
        <w:t>.</w:t>
      </w:r>
      <w:r>
        <w:rPr>
          <w:rtl/>
        </w:rPr>
        <w:t xml:space="preserve"> </w:t>
      </w:r>
      <w:bookmarkStart w:id="3076" w:name="_ETM_Q5_279729"/>
      <w:bookmarkEnd w:id="3076"/>
      <w:r>
        <w:rPr>
          <w:rFonts w:hint="cs"/>
          <w:rtl/>
        </w:rPr>
        <w:t xml:space="preserve">נדבר אחר כך. </w:t>
      </w:r>
      <w:bookmarkStart w:id="3077" w:name="_ETM_Q5_279819"/>
      <w:bookmarkStart w:id="3078" w:name="_ETM_Q5_280090"/>
      <w:bookmarkStart w:id="3079" w:name="_ETM_Q5_280479"/>
      <w:bookmarkEnd w:id="3077"/>
      <w:bookmarkEnd w:id="3078"/>
      <w:bookmarkEnd w:id="3079"/>
      <w:r>
        <w:rPr>
          <w:rtl/>
        </w:rPr>
        <w:t xml:space="preserve">אתה </w:t>
      </w:r>
      <w:bookmarkStart w:id="3080" w:name="_ETM_Q5_280659"/>
      <w:bookmarkEnd w:id="3080"/>
      <w:r>
        <w:rPr>
          <w:rtl/>
        </w:rPr>
        <w:t xml:space="preserve">לא </w:t>
      </w:r>
      <w:bookmarkStart w:id="3081" w:name="_ETM_Q5_280750"/>
      <w:bookmarkEnd w:id="3081"/>
      <w:r>
        <w:rPr>
          <w:rtl/>
        </w:rPr>
        <w:t xml:space="preserve">מכיר </w:t>
      </w:r>
      <w:bookmarkStart w:id="3082" w:name="_ETM_Q5_281049"/>
      <w:bookmarkEnd w:id="3082"/>
      <w:r>
        <w:rPr>
          <w:rtl/>
        </w:rPr>
        <w:t xml:space="preserve">את </w:t>
      </w:r>
      <w:bookmarkStart w:id="3083" w:name="_ETM_Q5_281140"/>
      <w:bookmarkEnd w:id="3083"/>
      <w:r>
        <w:rPr>
          <w:rtl/>
        </w:rPr>
        <w:t>זה</w:t>
      </w:r>
      <w:r>
        <w:rPr>
          <w:rFonts w:hint="cs"/>
          <w:rtl/>
        </w:rPr>
        <w:t>?</w:t>
      </w:r>
      <w:r>
        <w:rPr>
          <w:rtl/>
        </w:rPr>
        <w:t xml:space="preserve"> </w:t>
      </w:r>
      <w:bookmarkStart w:id="3084" w:name="_ETM_Q5_281229"/>
      <w:bookmarkEnd w:id="3084"/>
      <w:r>
        <w:rPr>
          <w:rtl/>
        </w:rPr>
        <w:t xml:space="preserve">אתה </w:t>
      </w:r>
      <w:bookmarkStart w:id="3085" w:name="_ETM_Q5_281380"/>
      <w:bookmarkEnd w:id="3085"/>
      <w:r>
        <w:rPr>
          <w:rtl/>
        </w:rPr>
        <w:t xml:space="preserve">מוזמן </w:t>
      </w:r>
      <w:bookmarkStart w:id="3086" w:name="_ETM_Q5_281740"/>
      <w:bookmarkEnd w:id="3086"/>
      <w:r>
        <w:rPr>
          <w:rtl/>
        </w:rPr>
        <w:t xml:space="preserve">לראות </w:t>
      </w:r>
      <w:bookmarkStart w:id="3087" w:name="_ETM_Q5_281979"/>
      <w:bookmarkEnd w:id="3087"/>
      <w:r>
        <w:rPr>
          <w:rtl/>
        </w:rPr>
        <w:t xml:space="preserve">את </w:t>
      </w:r>
      <w:bookmarkStart w:id="3088" w:name="_ETM_Q5_282100"/>
      <w:bookmarkEnd w:id="3088"/>
      <w:r>
        <w:rPr>
          <w:rtl/>
        </w:rPr>
        <w:t xml:space="preserve">הפרוטוקול </w:t>
      </w:r>
      <w:bookmarkStart w:id="3089" w:name="_ETM_Q5_282610"/>
      <w:bookmarkEnd w:id="3089"/>
      <w:r>
        <w:rPr>
          <w:rtl/>
        </w:rPr>
        <w:t xml:space="preserve">של </w:t>
      </w:r>
      <w:bookmarkStart w:id="3090" w:name="_ETM_Q5_282790"/>
      <w:bookmarkEnd w:id="3090"/>
      <w:r>
        <w:rPr>
          <w:rtl/>
        </w:rPr>
        <w:t xml:space="preserve">דיוני </w:t>
      </w:r>
      <w:bookmarkStart w:id="3091" w:name="_ETM_Q5_283299"/>
      <w:bookmarkEnd w:id="3091"/>
      <w:r>
        <w:rPr>
          <w:rtl/>
        </w:rPr>
        <w:t>ועד</w:t>
      </w:r>
      <w:r>
        <w:rPr>
          <w:rFonts w:hint="cs"/>
          <w:rtl/>
        </w:rPr>
        <w:t>ת</w:t>
      </w:r>
      <w:r>
        <w:rPr>
          <w:rtl/>
        </w:rPr>
        <w:t xml:space="preserve"> </w:t>
      </w:r>
      <w:bookmarkStart w:id="3092" w:name="_ETM_Q5_283900"/>
      <w:bookmarkEnd w:id="3092"/>
      <w:r>
        <w:rPr>
          <w:rFonts w:hint="cs"/>
          <w:rtl/>
        </w:rPr>
        <w:t>ה</w:t>
      </w:r>
      <w:r>
        <w:rPr>
          <w:rtl/>
        </w:rPr>
        <w:t>על</w:t>
      </w:r>
      <w:r>
        <w:rPr>
          <w:rFonts w:hint="cs"/>
          <w:rtl/>
        </w:rPr>
        <w:t>י</w:t>
      </w:r>
      <w:r>
        <w:rPr>
          <w:rtl/>
        </w:rPr>
        <w:t xml:space="preserve">יה </w:t>
      </w:r>
      <w:bookmarkStart w:id="3093" w:name="_ETM_Q5_284140"/>
      <w:bookmarkEnd w:id="3093"/>
      <w:r>
        <w:rPr>
          <w:rtl/>
        </w:rPr>
        <w:t>ו</w:t>
      </w:r>
      <w:r>
        <w:rPr>
          <w:rFonts w:hint="cs"/>
          <w:rtl/>
        </w:rPr>
        <w:t>ה</w:t>
      </w:r>
      <w:r>
        <w:rPr>
          <w:rtl/>
        </w:rPr>
        <w:t>קליטה</w:t>
      </w:r>
      <w:r>
        <w:rPr>
          <w:rFonts w:hint="cs"/>
          <w:rtl/>
        </w:rPr>
        <w:t>.</w:t>
      </w:r>
    </w:p>
    <w:p w:rsidR="00E562FF" w:rsidRDefault="00E562FF" w:rsidP="00E875FD">
      <w:pPr>
        <w:rPr>
          <w:rtl/>
        </w:rPr>
      </w:pPr>
      <w:bookmarkStart w:id="3094" w:name="_ETM_Q5_283243"/>
      <w:bookmarkStart w:id="3095" w:name="_ETM_Q5_283338"/>
      <w:bookmarkEnd w:id="3094"/>
      <w:bookmarkEnd w:id="3095"/>
    </w:p>
    <w:p w:rsidR="00E562FF" w:rsidRDefault="00E562FF" w:rsidP="00E875FD">
      <w:pPr>
        <w:pStyle w:val="af5"/>
        <w:keepNext/>
        <w:rPr>
          <w:rtl/>
        </w:rPr>
      </w:pPr>
      <w:bookmarkStart w:id="3096" w:name="ET_interruption_6450_3"/>
      <w:r w:rsidRPr="003133BE">
        <w:rPr>
          <w:rStyle w:val="TagStyle"/>
          <w:rtl/>
        </w:rPr>
        <w:t xml:space="preserve"> &lt;&lt; קריאה &gt;&gt;</w:t>
      </w:r>
      <w:r w:rsidRPr="00CA7AAE">
        <w:rPr>
          <w:rStyle w:val="TagStyle"/>
          <w:rtl/>
        </w:rPr>
        <w:t xml:space="preserve"> </w:t>
      </w:r>
      <w:r>
        <w:rPr>
          <w:rtl/>
        </w:rPr>
        <w:t>שר העלייה והקליטה אופיר סופר:</w:t>
      </w:r>
      <w:r w:rsidRPr="00CA7AAE">
        <w:rPr>
          <w:rStyle w:val="TagStyle"/>
          <w:rtl/>
        </w:rPr>
        <w:t xml:space="preserve"> </w:t>
      </w:r>
      <w:r w:rsidRPr="003133BE">
        <w:rPr>
          <w:rStyle w:val="TagStyle"/>
          <w:rtl/>
        </w:rPr>
        <w:t>&lt;&lt; קריאה &gt;&gt;</w:t>
      </w:r>
      <w:r>
        <w:rPr>
          <w:rtl/>
        </w:rPr>
        <w:t xml:space="preserve"> </w:t>
      </w:r>
      <w:bookmarkEnd w:id="3096"/>
    </w:p>
    <w:p w:rsidR="00E562FF" w:rsidRDefault="00E562FF" w:rsidP="00D0032B">
      <w:pPr>
        <w:rPr>
          <w:rtl/>
        </w:rPr>
      </w:pPr>
    </w:p>
    <w:p w:rsidR="00E562FF" w:rsidRDefault="00E562FF" w:rsidP="00E875FD">
      <w:pPr>
        <w:rPr>
          <w:rtl/>
        </w:rPr>
      </w:pPr>
      <w:r>
        <w:rPr>
          <w:rFonts w:hint="cs"/>
          <w:rtl/>
        </w:rPr>
        <w:t xml:space="preserve">תגיד, נו, איזה גוף. </w:t>
      </w:r>
      <w:bookmarkStart w:id="3097" w:name="_ETM_Q5_286130"/>
      <w:bookmarkEnd w:id="3097"/>
    </w:p>
    <w:p w:rsidR="00E562FF" w:rsidRDefault="00E562FF" w:rsidP="00E875FD">
      <w:pPr>
        <w:rPr>
          <w:rtl/>
        </w:rPr>
      </w:pPr>
      <w:bookmarkStart w:id="3098" w:name="_ETM_Q5_286567"/>
      <w:bookmarkStart w:id="3099" w:name="_ETM_Q5_286625"/>
      <w:bookmarkEnd w:id="3098"/>
      <w:bookmarkEnd w:id="3099"/>
    </w:p>
    <w:p w:rsidR="00E562FF" w:rsidRDefault="00E562FF" w:rsidP="00E875FD">
      <w:pPr>
        <w:pStyle w:val="-"/>
        <w:keepNext/>
        <w:rPr>
          <w:rtl/>
        </w:rPr>
      </w:pPr>
      <w:bookmarkStart w:id="3100" w:name="ET_speakercontinue_4590_4"/>
      <w:r w:rsidRPr="003133BE">
        <w:rPr>
          <w:rStyle w:val="TagStyle"/>
          <w:rtl/>
        </w:rPr>
        <w:t xml:space="preserve"> &lt;&lt; דובר_המשך &gt;&gt;</w:t>
      </w:r>
      <w:r w:rsidRPr="00CA7AAE">
        <w:rPr>
          <w:rStyle w:val="TagStyle"/>
          <w:rtl/>
        </w:rPr>
        <w:t xml:space="preserve"> </w:t>
      </w:r>
      <w:r>
        <w:rPr>
          <w:rtl/>
        </w:rPr>
        <w:t>זאב אלקין (הימין הממלכתי):</w:t>
      </w:r>
      <w:r w:rsidRPr="00CA7AAE">
        <w:rPr>
          <w:rStyle w:val="TagStyle"/>
          <w:rtl/>
        </w:rPr>
        <w:t xml:space="preserve"> </w:t>
      </w:r>
      <w:r w:rsidRPr="003133BE">
        <w:rPr>
          <w:rStyle w:val="TagStyle"/>
          <w:rtl/>
        </w:rPr>
        <w:t>&lt;&lt; דובר_המשך &gt;&gt;</w:t>
      </w:r>
      <w:r>
        <w:rPr>
          <w:rtl/>
        </w:rPr>
        <w:t xml:space="preserve"> </w:t>
      </w:r>
      <w:bookmarkEnd w:id="3100"/>
    </w:p>
    <w:p w:rsidR="00E562FF" w:rsidRDefault="00E562FF" w:rsidP="00D0032B">
      <w:pPr>
        <w:rPr>
          <w:rtl/>
        </w:rPr>
      </w:pPr>
    </w:p>
    <w:p w:rsidR="00E562FF" w:rsidRDefault="00E562FF" w:rsidP="00E875FD">
      <w:pPr>
        <w:rPr>
          <w:rtl/>
        </w:rPr>
      </w:pPr>
      <w:bookmarkStart w:id="3101" w:name="_ETM_Q5_287349"/>
      <w:bookmarkEnd w:id="3101"/>
      <w:r>
        <w:rPr>
          <w:rtl/>
        </w:rPr>
        <w:t xml:space="preserve">אולפנים </w:t>
      </w:r>
      <w:bookmarkStart w:id="3102" w:name="_ETM_Q5_286700"/>
      <w:bookmarkEnd w:id="3102"/>
      <w:r>
        <w:rPr>
          <w:rtl/>
        </w:rPr>
        <w:t>פרטיים</w:t>
      </w:r>
      <w:r>
        <w:rPr>
          <w:rFonts w:hint="cs"/>
          <w:rtl/>
        </w:rPr>
        <w:t>,</w:t>
      </w:r>
      <w:r>
        <w:rPr>
          <w:rtl/>
        </w:rPr>
        <w:t xml:space="preserve"> </w:t>
      </w:r>
      <w:bookmarkStart w:id="3103" w:name="_ETM_Q5_287209"/>
      <w:bookmarkEnd w:id="3103"/>
      <w:r>
        <w:rPr>
          <w:rtl/>
        </w:rPr>
        <w:t xml:space="preserve">שעבדו </w:t>
      </w:r>
      <w:bookmarkStart w:id="3104" w:name="_ETM_Q5_287719"/>
      <w:bookmarkEnd w:id="3104"/>
      <w:r>
        <w:rPr>
          <w:rtl/>
        </w:rPr>
        <w:t xml:space="preserve">עשור </w:t>
      </w:r>
      <w:bookmarkStart w:id="3105" w:name="_ETM_Q5_288530"/>
      <w:bookmarkEnd w:id="3105"/>
      <w:r>
        <w:rPr>
          <w:rtl/>
        </w:rPr>
        <w:t xml:space="preserve">והוכיחו </w:t>
      </w:r>
      <w:bookmarkStart w:id="3106" w:name="_ETM_Q5_289100"/>
      <w:bookmarkEnd w:id="3106"/>
      <w:r>
        <w:rPr>
          <w:rtl/>
        </w:rPr>
        <w:t xml:space="preserve">את </w:t>
      </w:r>
      <w:bookmarkStart w:id="3107" w:name="_ETM_Q5_289249"/>
      <w:bookmarkEnd w:id="3107"/>
      <w:r>
        <w:rPr>
          <w:rtl/>
        </w:rPr>
        <w:t xml:space="preserve">עצמם </w:t>
      </w:r>
      <w:bookmarkStart w:id="3108" w:name="_ETM_Q5_289670"/>
      <w:bookmarkEnd w:id="3108"/>
      <w:r>
        <w:rPr>
          <w:rtl/>
        </w:rPr>
        <w:t xml:space="preserve">והעולים </w:t>
      </w:r>
      <w:bookmarkStart w:id="3109" w:name="_ETM_Q5_290119"/>
      <w:bookmarkEnd w:id="3109"/>
      <w:r>
        <w:rPr>
          <w:rtl/>
        </w:rPr>
        <w:t xml:space="preserve">רוצים </w:t>
      </w:r>
      <w:bookmarkStart w:id="3110" w:name="_ETM_Q5_290509"/>
      <w:bookmarkEnd w:id="3110"/>
      <w:r>
        <w:rPr>
          <w:rtl/>
        </w:rPr>
        <w:t>אותם</w:t>
      </w:r>
      <w:r>
        <w:rPr>
          <w:rFonts w:hint="cs"/>
          <w:rtl/>
        </w:rPr>
        <w:t>,</w:t>
      </w:r>
      <w:r>
        <w:rPr>
          <w:rtl/>
        </w:rPr>
        <w:t xml:space="preserve"> </w:t>
      </w:r>
      <w:bookmarkStart w:id="3111" w:name="_ETM_Q5_290840"/>
      <w:bookmarkEnd w:id="3111"/>
      <w:r>
        <w:rPr>
          <w:rtl/>
        </w:rPr>
        <w:t xml:space="preserve">נפגעים </w:t>
      </w:r>
      <w:bookmarkStart w:id="3112" w:name="_ETM_Q5_291380"/>
      <w:bookmarkEnd w:id="3112"/>
      <w:r>
        <w:rPr>
          <w:rtl/>
        </w:rPr>
        <w:t>עכשיו</w:t>
      </w:r>
      <w:r>
        <w:rPr>
          <w:rFonts w:hint="cs"/>
          <w:rtl/>
        </w:rPr>
        <w:t>,</w:t>
      </w:r>
      <w:r>
        <w:rPr>
          <w:rtl/>
        </w:rPr>
        <w:t xml:space="preserve"> </w:t>
      </w:r>
      <w:bookmarkStart w:id="3113" w:name="_ETM_Q5_291920"/>
      <w:bookmarkEnd w:id="3113"/>
      <w:r>
        <w:rPr>
          <w:rtl/>
        </w:rPr>
        <w:t xml:space="preserve">וחלקם </w:t>
      </w:r>
      <w:bookmarkStart w:id="3114" w:name="_ETM_Q5_292459"/>
      <w:bookmarkEnd w:id="3114"/>
      <w:r>
        <w:rPr>
          <w:rtl/>
        </w:rPr>
        <w:t xml:space="preserve">סוגרים </w:t>
      </w:r>
      <w:bookmarkStart w:id="3115" w:name="_ETM_Q5_292850"/>
      <w:bookmarkEnd w:id="3115"/>
      <w:r>
        <w:rPr>
          <w:rtl/>
        </w:rPr>
        <w:t xml:space="preserve">את </w:t>
      </w:r>
      <w:bookmarkStart w:id="3116" w:name="_ETM_Q5_292969"/>
      <w:bookmarkEnd w:id="3116"/>
      <w:r>
        <w:rPr>
          <w:rtl/>
        </w:rPr>
        <w:t>שעריהם</w:t>
      </w:r>
      <w:r>
        <w:rPr>
          <w:rFonts w:hint="cs"/>
          <w:rtl/>
        </w:rPr>
        <w:t>.</w:t>
      </w:r>
      <w:r>
        <w:rPr>
          <w:rtl/>
        </w:rPr>
        <w:t xml:space="preserve"> </w:t>
      </w:r>
      <w:bookmarkStart w:id="3117" w:name="_ETM_Q5_293599"/>
      <w:bookmarkEnd w:id="3117"/>
      <w:r>
        <w:rPr>
          <w:rtl/>
        </w:rPr>
        <w:t xml:space="preserve">איפה </w:t>
      </w:r>
      <w:bookmarkStart w:id="3118" w:name="_ETM_Q5_293899"/>
      <w:bookmarkEnd w:id="3118"/>
      <w:r>
        <w:rPr>
          <w:rtl/>
        </w:rPr>
        <w:t>ההיגיון</w:t>
      </w:r>
      <w:r>
        <w:rPr>
          <w:rFonts w:hint="cs"/>
          <w:rtl/>
        </w:rPr>
        <w:t>?</w:t>
      </w:r>
      <w:r>
        <w:rPr>
          <w:rtl/>
        </w:rPr>
        <w:t xml:space="preserve"> </w:t>
      </w:r>
      <w:bookmarkStart w:id="3119" w:name="_ETM_Q5_295280"/>
      <w:bookmarkEnd w:id="3119"/>
      <w:r>
        <w:rPr>
          <w:rtl/>
        </w:rPr>
        <w:t xml:space="preserve">לא </w:t>
      </w:r>
      <w:bookmarkStart w:id="3120" w:name="_ETM_Q5_295549"/>
      <w:bookmarkEnd w:id="3120"/>
      <w:r>
        <w:rPr>
          <w:rtl/>
        </w:rPr>
        <w:t xml:space="preserve">היה </w:t>
      </w:r>
      <w:bookmarkStart w:id="3121" w:name="_ETM_Q5_295729"/>
      <w:bookmarkEnd w:id="3121"/>
      <w:r>
        <w:rPr>
          <w:rtl/>
        </w:rPr>
        <w:t xml:space="preserve">אכפת </w:t>
      </w:r>
      <w:bookmarkStart w:id="3122" w:name="_ETM_Q5_296060"/>
      <w:bookmarkEnd w:id="3122"/>
      <w:r>
        <w:rPr>
          <w:rtl/>
        </w:rPr>
        <w:t>לכם</w:t>
      </w:r>
      <w:r>
        <w:rPr>
          <w:rFonts w:hint="cs"/>
          <w:rtl/>
        </w:rPr>
        <w:t>.</w:t>
      </w:r>
    </w:p>
    <w:p w:rsidR="00E562FF" w:rsidRDefault="00E562FF" w:rsidP="00E875FD">
      <w:pPr>
        <w:rPr>
          <w:rtl/>
        </w:rPr>
      </w:pPr>
      <w:bookmarkStart w:id="3123" w:name="_ETM_Q5_299176"/>
      <w:bookmarkStart w:id="3124" w:name="_ETM_Q5_299254"/>
      <w:bookmarkEnd w:id="3123"/>
      <w:bookmarkEnd w:id="3124"/>
    </w:p>
    <w:p w:rsidR="00E562FF" w:rsidRDefault="00E562FF" w:rsidP="00E875FD">
      <w:pPr>
        <w:rPr>
          <w:rtl/>
        </w:rPr>
      </w:pPr>
      <w:bookmarkStart w:id="3125" w:name="_ETM_Q5_299335"/>
      <w:bookmarkStart w:id="3126" w:name="_ETM_Q5_299415"/>
      <w:bookmarkStart w:id="3127" w:name="_ETM_Q5_297070"/>
      <w:bookmarkEnd w:id="3125"/>
      <w:bookmarkEnd w:id="3126"/>
      <w:bookmarkEnd w:id="3127"/>
      <w:r>
        <w:rPr>
          <w:rtl/>
        </w:rPr>
        <w:t xml:space="preserve">לא </w:t>
      </w:r>
      <w:bookmarkStart w:id="3128" w:name="_ETM_Q5_297310"/>
      <w:bookmarkEnd w:id="3128"/>
      <w:r>
        <w:rPr>
          <w:rtl/>
        </w:rPr>
        <w:t xml:space="preserve">עצרתם </w:t>
      </w:r>
      <w:bookmarkStart w:id="3129" w:name="_ETM_Q5_297880"/>
      <w:bookmarkEnd w:id="3129"/>
      <w:r>
        <w:rPr>
          <w:rtl/>
        </w:rPr>
        <w:t>בזה</w:t>
      </w:r>
      <w:r>
        <w:rPr>
          <w:rFonts w:hint="cs"/>
          <w:rtl/>
        </w:rPr>
        <w:t>,</w:t>
      </w:r>
      <w:r>
        <w:rPr>
          <w:rtl/>
        </w:rPr>
        <w:t xml:space="preserve"> </w:t>
      </w:r>
      <w:bookmarkStart w:id="3130" w:name="_ETM_Q5_298690"/>
      <w:bookmarkEnd w:id="3130"/>
      <w:r>
        <w:rPr>
          <w:rtl/>
        </w:rPr>
        <w:t xml:space="preserve">אלא </w:t>
      </w:r>
      <w:bookmarkStart w:id="3131" w:name="_ETM_Q5_299230"/>
      <w:bookmarkEnd w:id="3131"/>
      <w:r>
        <w:rPr>
          <w:rtl/>
        </w:rPr>
        <w:t xml:space="preserve">למעשה </w:t>
      </w:r>
      <w:bookmarkStart w:id="3132" w:name="_ETM_Q5_300460"/>
      <w:bookmarkEnd w:id="3132"/>
      <w:r>
        <w:rPr>
          <w:rtl/>
        </w:rPr>
        <w:t xml:space="preserve">פגעתם </w:t>
      </w:r>
      <w:bookmarkStart w:id="3133" w:name="_ETM_Q5_301120"/>
      <w:bookmarkEnd w:id="3133"/>
      <w:r>
        <w:rPr>
          <w:rtl/>
        </w:rPr>
        <w:t xml:space="preserve">בצורה </w:t>
      </w:r>
      <w:bookmarkStart w:id="3134" w:name="_ETM_Q5_301540"/>
      <w:bookmarkEnd w:id="3134"/>
      <w:r>
        <w:rPr>
          <w:rtl/>
        </w:rPr>
        <w:t xml:space="preserve">דרמטית </w:t>
      </w:r>
      <w:bookmarkStart w:id="3135" w:name="_ETM_Q5_302260"/>
      <w:bookmarkEnd w:id="3135"/>
      <w:r>
        <w:rPr>
          <w:rtl/>
        </w:rPr>
        <w:t>ב</w:t>
      </w:r>
      <w:r>
        <w:rPr>
          <w:rFonts w:hint="cs"/>
          <w:rtl/>
        </w:rPr>
        <w:t>אחת</w:t>
      </w:r>
      <w:r>
        <w:rPr>
          <w:rtl/>
        </w:rPr>
        <w:t xml:space="preserve"> </w:t>
      </w:r>
      <w:bookmarkStart w:id="3136" w:name="_ETM_Q5_302830"/>
      <w:bookmarkEnd w:id="3136"/>
      <w:r>
        <w:rPr>
          <w:rtl/>
        </w:rPr>
        <w:t>מ</w:t>
      </w:r>
      <w:r>
        <w:rPr>
          <w:rFonts w:hint="cs"/>
          <w:rtl/>
        </w:rPr>
        <w:t>אבני</w:t>
      </w:r>
      <w:r>
        <w:rPr>
          <w:rtl/>
        </w:rPr>
        <w:t xml:space="preserve"> </w:t>
      </w:r>
      <w:bookmarkStart w:id="3137" w:name="_ETM_Q5_303940"/>
      <w:bookmarkEnd w:id="3137"/>
      <w:r>
        <w:rPr>
          <w:rFonts w:hint="cs"/>
          <w:rtl/>
        </w:rPr>
        <w:t>ה</w:t>
      </w:r>
      <w:r>
        <w:rPr>
          <w:rtl/>
        </w:rPr>
        <w:t xml:space="preserve">בסיס </w:t>
      </w:r>
      <w:bookmarkStart w:id="3138" w:name="_ETM_Q5_304899"/>
      <w:bookmarkEnd w:id="3138"/>
      <w:r>
        <w:rPr>
          <w:rtl/>
        </w:rPr>
        <w:t xml:space="preserve">של </w:t>
      </w:r>
      <w:bookmarkStart w:id="3139" w:name="_ETM_Q5_305170"/>
      <w:bookmarkEnd w:id="3139"/>
      <w:r>
        <w:rPr>
          <w:rtl/>
        </w:rPr>
        <w:t xml:space="preserve">כל </w:t>
      </w:r>
      <w:bookmarkStart w:id="3140" w:name="_ETM_Q5_305499"/>
      <w:bookmarkEnd w:id="3140"/>
      <w:r>
        <w:rPr>
          <w:rFonts w:hint="cs"/>
          <w:rtl/>
        </w:rPr>
        <w:t xml:space="preserve">עולה </w:t>
      </w:r>
      <w:bookmarkStart w:id="3141" w:name="_ETM_Q5_306021"/>
      <w:bookmarkEnd w:id="3141"/>
      <w:r>
        <w:rPr>
          <w:rFonts w:hint="cs"/>
          <w:rtl/>
        </w:rPr>
        <w:t>כאן</w:t>
      </w:r>
      <w:r>
        <w:rPr>
          <w:rtl/>
        </w:rPr>
        <w:t xml:space="preserve"> </w:t>
      </w:r>
      <w:bookmarkStart w:id="3142" w:name="_ETM_Q5_305950"/>
      <w:bookmarkEnd w:id="3142"/>
      <w:r>
        <w:rPr>
          <w:rtl/>
        </w:rPr>
        <w:t>בארץ</w:t>
      </w:r>
      <w:r>
        <w:rPr>
          <w:rFonts w:hint="cs"/>
          <w:rtl/>
        </w:rPr>
        <w:t>,</w:t>
      </w:r>
      <w:r>
        <w:rPr>
          <w:rtl/>
        </w:rPr>
        <w:t xml:space="preserve"> </w:t>
      </w:r>
      <w:bookmarkStart w:id="3143" w:name="_ETM_Q5_306429"/>
      <w:bookmarkStart w:id="3144" w:name="_ETM_Q5_306609"/>
      <w:bookmarkEnd w:id="3143"/>
      <w:bookmarkEnd w:id="3144"/>
      <w:r>
        <w:rPr>
          <w:rFonts w:hint="cs"/>
          <w:rtl/>
        </w:rPr>
        <w:t xml:space="preserve">וזה </w:t>
      </w:r>
      <w:r>
        <w:rPr>
          <w:rtl/>
        </w:rPr>
        <w:t xml:space="preserve">סיוע </w:t>
      </w:r>
      <w:bookmarkStart w:id="3145" w:name="_ETM_Q5_306999"/>
      <w:bookmarkEnd w:id="3145"/>
      <w:r>
        <w:rPr>
          <w:rtl/>
        </w:rPr>
        <w:t>בדיור</w:t>
      </w:r>
      <w:r>
        <w:rPr>
          <w:rFonts w:hint="cs"/>
          <w:rtl/>
        </w:rPr>
        <w:t>.</w:t>
      </w:r>
      <w:r>
        <w:rPr>
          <w:rtl/>
        </w:rPr>
        <w:t xml:space="preserve"> </w:t>
      </w:r>
      <w:bookmarkStart w:id="3146" w:name="_ETM_Q5_308530"/>
      <w:bookmarkEnd w:id="3146"/>
      <w:r>
        <w:rPr>
          <w:rtl/>
        </w:rPr>
        <w:t xml:space="preserve">הקבוצות </w:t>
      </w:r>
      <w:bookmarkStart w:id="3147" w:name="_ETM_Q5_309040"/>
      <w:bookmarkEnd w:id="3147"/>
      <w:r>
        <w:rPr>
          <w:rtl/>
        </w:rPr>
        <w:t xml:space="preserve">הכי </w:t>
      </w:r>
      <w:bookmarkStart w:id="3148" w:name="_ETM_Q5_309250"/>
      <w:bookmarkEnd w:id="3148"/>
      <w:r>
        <w:rPr>
          <w:rtl/>
        </w:rPr>
        <w:t>חלשות</w:t>
      </w:r>
      <w:r>
        <w:rPr>
          <w:rFonts w:hint="cs"/>
          <w:rtl/>
        </w:rPr>
        <w:t>,</w:t>
      </w:r>
      <w:r>
        <w:rPr>
          <w:rtl/>
        </w:rPr>
        <w:t xml:space="preserve"> </w:t>
      </w:r>
      <w:bookmarkStart w:id="3149" w:name="_ETM_Q5_309819"/>
      <w:bookmarkEnd w:id="3149"/>
      <w:r>
        <w:rPr>
          <w:rtl/>
        </w:rPr>
        <w:t xml:space="preserve">קשישים </w:t>
      </w:r>
      <w:bookmarkStart w:id="3150" w:name="_ETM_Q5_310330"/>
      <w:bookmarkEnd w:id="3150"/>
      <w:r>
        <w:rPr>
          <w:rtl/>
        </w:rPr>
        <w:t>עולים</w:t>
      </w:r>
      <w:r>
        <w:rPr>
          <w:rFonts w:hint="cs"/>
          <w:rtl/>
        </w:rPr>
        <w:t>,</w:t>
      </w:r>
      <w:r>
        <w:rPr>
          <w:rtl/>
        </w:rPr>
        <w:t xml:space="preserve"> </w:t>
      </w:r>
      <w:bookmarkStart w:id="3151" w:name="_ETM_Q5_310660"/>
      <w:bookmarkEnd w:id="3151"/>
      <w:r>
        <w:rPr>
          <w:rtl/>
        </w:rPr>
        <w:t xml:space="preserve">אין </w:t>
      </w:r>
      <w:bookmarkStart w:id="3152" w:name="_ETM_Q5_310840"/>
      <w:bookmarkEnd w:id="3152"/>
      <w:r>
        <w:rPr>
          <w:rtl/>
        </w:rPr>
        <w:t>להם</w:t>
      </w:r>
      <w:r>
        <w:rPr>
          <w:rFonts w:hint="cs"/>
          <w:rtl/>
        </w:rPr>
        <w:t>,</w:t>
      </w:r>
      <w:r>
        <w:rPr>
          <w:rtl/>
        </w:rPr>
        <w:t xml:space="preserve"> </w:t>
      </w:r>
      <w:bookmarkStart w:id="3153" w:name="_ETM_Q5_311080"/>
      <w:bookmarkEnd w:id="3153"/>
      <w:r>
        <w:rPr>
          <w:rtl/>
        </w:rPr>
        <w:t xml:space="preserve">הם </w:t>
      </w:r>
      <w:bookmarkStart w:id="3154" w:name="_ETM_Q5_311230"/>
      <w:bookmarkEnd w:id="3154"/>
      <w:r>
        <w:rPr>
          <w:rtl/>
        </w:rPr>
        <w:t xml:space="preserve">לא </w:t>
      </w:r>
      <w:bookmarkStart w:id="3155" w:name="_ETM_Q5_311349"/>
      <w:bookmarkEnd w:id="3155"/>
      <w:r>
        <w:rPr>
          <w:rtl/>
        </w:rPr>
        <w:t xml:space="preserve">יכולים </w:t>
      </w:r>
      <w:bookmarkStart w:id="3156" w:name="_ETM_Q5_311650"/>
      <w:bookmarkEnd w:id="3156"/>
      <w:r>
        <w:rPr>
          <w:rtl/>
        </w:rPr>
        <w:t xml:space="preserve">לצאת </w:t>
      </w:r>
      <w:bookmarkStart w:id="3157" w:name="_ETM_Q5_311980"/>
      <w:bookmarkEnd w:id="3157"/>
      <w:r>
        <w:rPr>
          <w:rtl/>
        </w:rPr>
        <w:t>לעבודה</w:t>
      </w:r>
      <w:r>
        <w:rPr>
          <w:rFonts w:hint="cs"/>
          <w:rtl/>
        </w:rPr>
        <w:t>,</w:t>
      </w:r>
      <w:r>
        <w:rPr>
          <w:rtl/>
        </w:rPr>
        <w:t xml:space="preserve"> </w:t>
      </w:r>
      <w:bookmarkStart w:id="3158" w:name="_ETM_Q5_312400"/>
      <w:bookmarkEnd w:id="3158"/>
      <w:r>
        <w:rPr>
          <w:rtl/>
        </w:rPr>
        <w:t xml:space="preserve">לא </w:t>
      </w:r>
      <w:bookmarkStart w:id="3159" w:name="_ETM_Q5_312519"/>
      <w:bookmarkEnd w:id="3159"/>
      <w:r>
        <w:rPr>
          <w:rtl/>
        </w:rPr>
        <w:t xml:space="preserve">יכולים </w:t>
      </w:r>
      <w:bookmarkStart w:id="3160" w:name="_ETM_Q5_312849"/>
      <w:bookmarkEnd w:id="3160"/>
      <w:r>
        <w:rPr>
          <w:rtl/>
        </w:rPr>
        <w:t>כלום</w:t>
      </w:r>
      <w:r>
        <w:rPr>
          <w:rFonts w:hint="cs"/>
          <w:rtl/>
        </w:rPr>
        <w:t>.</w:t>
      </w:r>
      <w:r>
        <w:rPr>
          <w:rtl/>
        </w:rPr>
        <w:t xml:space="preserve"> </w:t>
      </w:r>
      <w:bookmarkStart w:id="3161" w:name="_ETM_Q5_313540"/>
      <w:bookmarkEnd w:id="3161"/>
      <w:r>
        <w:rPr>
          <w:rtl/>
        </w:rPr>
        <w:t xml:space="preserve">בממשלה </w:t>
      </w:r>
      <w:bookmarkStart w:id="3162" w:name="_ETM_Q5_314080"/>
      <w:bookmarkEnd w:id="3162"/>
      <w:r>
        <w:rPr>
          <w:rtl/>
        </w:rPr>
        <w:t xml:space="preserve">הקודמת </w:t>
      </w:r>
      <w:bookmarkStart w:id="3163" w:name="_ETM_Q5_314530"/>
      <w:bookmarkEnd w:id="3163"/>
      <w:r>
        <w:rPr>
          <w:rtl/>
        </w:rPr>
        <w:t xml:space="preserve">התקבלה </w:t>
      </w:r>
      <w:bookmarkStart w:id="3164" w:name="_ETM_Q5_315010"/>
      <w:bookmarkEnd w:id="3164"/>
      <w:r>
        <w:rPr>
          <w:rtl/>
        </w:rPr>
        <w:t xml:space="preserve">החלטה </w:t>
      </w:r>
      <w:bookmarkStart w:id="3165" w:name="_ETM_Q5_315669"/>
      <w:bookmarkEnd w:id="3165"/>
      <w:r>
        <w:rPr>
          <w:rtl/>
        </w:rPr>
        <w:t xml:space="preserve">להגדיל </w:t>
      </w:r>
      <w:bookmarkStart w:id="3166" w:name="_ETM_Q5_316180"/>
      <w:bookmarkEnd w:id="3166"/>
      <w:r>
        <w:rPr>
          <w:rtl/>
        </w:rPr>
        <w:t xml:space="preserve">משמעותית </w:t>
      </w:r>
      <w:bookmarkStart w:id="3167" w:name="_ETM_Q5_316750"/>
      <w:bookmarkEnd w:id="3167"/>
      <w:r>
        <w:rPr>
          <w:rtl/>
        </w:rPr>
        <w:t xml:space="preserve">את </w:t>
      </w:r>
      <w:bookmarkStart w:id="3168" w:name="_ETM_Q5_316900"/>
      <w:bookmarkEnd w:id="3168"/>
      <w:r>
        <w:rPr>
          <w:rtl/>
        </w:rPr>
        <w:t xml:space="preserve">הסיוע </w:t>
      </w:r>
      <w:bookmarkStart w:id="3169" w:name="_ETM_Q5_317379"/>
      <w:bookmarkEnd w:id="3169"/>
      <w:r>
        <w:rPr>
          <w:rtl/>
        </w:rPr>
        <w:t xml:space="preserve">בדיור </w:t>
      </w:r>
      <w:bookmarkStart w:id="3170" w:name="_ETM_Q5_317919"/>
      <w:bookmarkEnd w:id="3170"/>
      <w:r>
        <w:rPr>
          <w:rtl/>
        </w:rPr>
        <w:t xml:space="preserve">דווקא </w:t>
      </w:r>
      <w:bookmarkStart w:id="3171" w:name="_ETM_Q5_318489"/>
      <w:bookmarkEnd w:id="3171"/>
      <w:r>
        <w:rPr>
          <w:rtl/>
        </w:rPr>
        <w:t xml:space="preserve">לקבוצה </w:t>
      </w:r>
      <w:bookmarkStart w:id="3172" w:name="_ETM_Q5_319150"/>
      <w:bookmarkEnd w:id="3172"/>
      <w:r>
        <w:rPr>
          <w:rtl/>
        </w:rPr>
        <w:t>הזאת</w:t>
      </w:r>
      <w:r>
        <w:rPr>
          <w:rFonts w:hint="cs"/>
          <w:rtl/>
        </w:rPr>
        <w:t>,</w:t>
      </w:r>
      <w:r>
        <w:rPr>
          <w:rtl/>
        </w:rPr>
        <w:t xml:space="preserve"> </w:t>
      </w:r>
      <w:bookmarkStart w:id="3173" w:name="_ETM_Q5_319870"/>
      <w:bookmarkEnd w:id="3173"/>
      <w:r>
        <w:rPr>
          <w:rtl/>
        </w:rPr>
        <w:t xml:space="preserve">שהם </w:t>
      </w:r>
      <w:bookmarkStart w:id="3174" w:name="_ETM_Q5_320139"/>
      <w:bookmarkEnd w:id="3174"/>
      <w:r>
        <w:rPr>
          <w:rtl/>
        </w:rPr>
        <w:t xml:space="preserve">כמעט </w:t>
      </w:r>
      <w:bookmarkStart w:id="3175" w:name="_ETM_Q5_320470"/>
      <w:bookmarkEnd w:id="3175"/>
      <w:r>
        <w:rPr>
          <w:rtl/>
        </w:rPr>
        <w:t xml:space="preserve">כולם </w:t>
      </w:r>
      <w:bookmarkStart w:id="3176" w:name="_ETM_Q5_320799"/>
      <w:bookmarkEnd w:id="3176"/>
      <w:r>
        <w:rPr>
          <w:rtl/>
        </w:rPr>
        <w:t xml:space="preserve">מקבלי </w:t>
      </w:r>
      <w:bookmarkStart w:id="3177" w:name="_ETM_Q5_321160"/>
      <w:bookmarkEnd w:id="3177"/>
      <w:r>
        <w:rPr>
          <w:rtl/>
        </w:rPr>
        <w:t xml:space="preserve">השלמת </w:t>
      </w:r>
      <w:bookmarkStart w:id="3178" w:name="_ETM_Q5_321549"/>
      <w:bookmarkEnd w:id="3178"/>
      <w:r>
        <w:rPr>
          <w:rtl/>
        </w:rPr>
        <w:t>ההכנסה</w:t>
      </w:r>
      <w:r>
        <w:rPr>
          <w:rFonts w:hint="cs"/>
          <w:rtl/>
        </w:rPr>
        <w:t>, אחת</w:t>
      </w:r>
      <w:bookmarkStart w:id="3179" w:name="_ETM_Q5_322000"/>
      <w:bookmarkEnd w:id="3179"/>
      <w:r>
        <w:rPr>
          <w:rtl/>
        </w:rPr>
        <w:t xml:space="preserve"> </w:t>
      </w:r>
      <w:bookmarkStart w:id="3180" w:name="_ETM_Q5_322239"/>
      <w:bookmarkEnd w:id="3180"/>
      <w:r>
        <w:rPr>
          <w:rtl/>
        </w:rPr>
        <w:t xml:space="preserve">מהקבוצות </w:t>
      </w:r>
      <w:bookmarkStart w:id="3181" w:name="_ETM_Q5_322780"/>
      <w:bookmarkEnd w:id="3181"/>
      <w:r>
        <w:rPr>
          <w:rtl/>
        </w:rPr>
        <w:t xml:space="preserve">הכי </w:t>
      </w:r>
      <w:bookmarkStart w:id="3182" w:name="_ETM_Q5_323019"/>
      <w:bookmarkEnd w:id="3182"/>
      <w:r>
        <w:rPr>
          <w:rtl/>
        </w:rPr>
        <w:t xml:space="preserve">חלשות </w:t>
      </w:r>
      <w:bookmarkStart w:id="3183" w:name="_ETM_Q5_323500"/>
      <w:bookmarkEnd w:id="3183"/>
      <w:r>
        <w:rPr>
          <w:rtl/>
        </w:rPr>
        <w:t xml:space="preserve">במדינת </w:t>
      </w:r>
      <w:bookmarkStart w:id="3184" w:name="_ETM_Q5_324040"/>
      <w:bookmarkEnd w:id="3184"/>
      <w:r>
        <w:rPr>
          <w:rtl/>
        </w:rPr>
        <w:t>ישראל</w:t>
      </w:r>
      <w:r>
        <w:rPr>
          <w:rFonts w:hint="cs"/>
          <w:rtl/>
        </w:rPr>
        <w:t>.</w:t>
      </w:r>
      <w:r>
        <w:rPr>
          <w:rtl/>
        </w:rPr>
        <w:t xml:space="preserve"> </w:t>
      </w:r>
      <w:bookmarkStart w:id="3185" w:name="_ETM_Q5_324970"/>
      <w:bookmarkEnd w:id="3185"/>
      <w:r>
        <w:rPr>
          <w:rtl/>
        </w:rPr>
        <w:t xml:space="preserve">שתי </w:t>
      </w:r>
      <w:bookmarkStart w:id="3186" w:name="_ETM_Q5_325270"/>
      <w:bookmarkEnd w:id="3186"/>
      <w:r>
        <w:rPr>
          <w:rtl/>
        </w:rPr>
        <w:t>מדרגות</w:t>
      </w:r>
      <w:r>
        <w:rPr>
          <w:rFonts w:hint="cs"/>
          <w:rtl/>
        </w:rPr>
        <w:t>,</w:t>
      </w:r>
      <w:r>
        <w:rPr>
          <w:rtl/>
        </w:rPr>
        <w:t xml:space="preserve"> </w:t>
      </w:r>
      <w:bookmarkStart w:id="3187" w:name="_ETM_Q5_326080"/>
      <w:bookmarkEnd w:id="3187"/>
      <w:r>
        <w:rPr>
          <w:rtl/>
        </w:rPr>
        <w:t xml:space="preserve">שהספיקו </w:t>
      </w:r>
      <w:bookmarkStart w:id="3188" w:name="_ETM_Q5_326710"/>
      <w:bookmarkEnd w:id="3188"/>
      <w:r>
        <w:rPr>
          <w:rtl/>
        </w:rPr>
        <w:t xml:space="preserve">לעבור </w:t>
      </w:r>
      <w:bookmarkStart w:id="3189" w:name="_ETM_Q5_327130"/>
      <w:bookmarkEnd w:id="3189"/>
      <w:r>
        <w:rPr>
          <w:rtl/>
        </w:rPr>
        <w:t xml:space="preserve">לפני </w:t>
      </w:r>
      <w:bookmarkStart w:id="3190" w:name="_ETM_Q5_327400"/>
      <w:bookmarkEnd w:id="3190"/>
      <w:r>
        <w:rPr>
          <w:rtl/>
        </w:rPr>
        <w:t xml:space="preserve">שהוקמה </w:t>
      </w:r>
      <w:bookmarkStart w:id="3191" w:name="_ETM_Q5_327760"/>
      <w:bookmarkEnd w:id="3191"/>
      <w:r>
        <w:rPr>
          <w:rtl/>
        </w:rPr>
        <w:t xml:space="preserve">הממשלה </w:t>
      </w:r>
      <w:bookmarkStart w:id="3192" w:name="_ETM_Q5_328210"/>
      <w:bookmarkEnd w:id="3192"/>
      <w:r>
        <w:rPr>
          <w:rtl/>
        </w:rPr>
        <w:t>החדשה</w:t>
      </w:r>
      <w:r>
        <w:rPr>
          <w:rFonts w:hint="cs"/>
          <w:rtl/>
        </w:rPr>
        <w:t>,</w:t>
      </w:r>
      <w:r>
        <w:rPr>
          <w:rtl/>
        </w:rPr>
        <w:t xml:space="preserve"> </w:t>
      </w:r>
      <w:bookmarkStart w:id="3193" w:name="_ETM_Q5_328660"/>
      <w:bookmarkEnd w:id="3193"/>
      <w:r>
        <w:rPr>
          <w:rtl/>
        </w:rPr>
        <w:t>בוצעו</w:t>
      </w:r>
      <w:r>
        <w:rPr>
          <w:rFonts w:hint="cs"/>
          <w:rtl/>
        </w:rPr>
        <w:t>;</w:t>
      </w:r>
      <w:r>
        <w:rPr>
          <w:rtl/>
        </w:rPr>
        <w:t xml:space="preserve"> </w:t>
      </w:r>
      <w:bookmarkStart w:id="3194" w:name="_ETM_Q5_329410"/>
      <w:bookmarkEnd w:id="3194"/>
      <w:r>
        <w:rPr>
          <w:rtl/>
        </w:rPr>
        <w:t xml:space="preserve">המדרגה </w:t>
      </w:r>
      <w:bookmarkStart w:id="3195" w:name="_ETM_Q5_330070"/>
      <w:bookmarkEnd w:id="3195"/>
      <w:r>
        <w:rPr>
          <w:rtl/>
        </w:rPr>
        <w:t>השלישית</w:t>
      </w:r>
      <w:r>
        <w:rPr>
          <w:rFonts w:hint="cs"/>
          <w:rtl/>
        </w:rPr>
        <w:t>,</w:t>
      </w:r>
      <w:r>
        <w:rPr>
          <w:rtl/>
        </w:rPr>
        <w:t xml:space="preserve"> </w:t>
      </w:r>
      <w:bookmarkStart w:id="3196" w:name="_ETM_Q5_331389"/>
      <w:bookmarkEnd w:id="3196"/>
      <w:r>
        <w:rPr>
          <w:rtl/>
        </w:rPr>
        <w:t xml:space="preserve">שהייתה </w:t>
      </w:r>
      <w:bookmarkStart w:id="3197" w:name="_ETM_Q5_331840"/>
      <w:bookmarkEnd w:id="3197"/>
      <w:r>
        <w:rPr>
          <w:rtl/>
        </w:rPr>
        <w:t xml:space="preserve">הכי </w:t>
      </w:r>
      <w:bookmarkStart w:id="3198" w:name="_ETM_Q5_332080"/>
      <w:bookmarkEnd w:id="3198"/>
      <w:r>
        <w:rPr>
          <w:rtl/>
        </w:rPr>
        <w:t>קטנה</w:t>
      </w:r>
      <w:r>
        <w:rPr>
          <w:rFonts w:hint="cs"/>
          <w:rtl/>
        </w:rPr>
        <w:t>,</w:t>
      </w:r>
      <w:r>
        <w:rPr>
          <w:rtl/>
        </w:rPr>
        <w:t xml:space="preserve"> </w:t>
      </w:r>
      <w:bookmarkStart w:id="3199" w:name="_ETM_Q5_332650"/>
      <w:bookmarkEnd w:id="3199"/>
      <w:r>
        <w:rPr>
          <w:rtl/>
        </w:rPr>
        <w:t xml:space="preserve">200 </w:t>
      </w:r>
      <w:bookmarkStart w:id="3200" w:name="_ETM_Q5_333100"/>
      <w:bookmarkEnd w:id="3200"/>
      <w:r>
        <w:rPr>
          <w:rtl/>
        </w:rPr>
        <w:t xml:space="preserve">שקל </w:t>
      </w:r>
      <w:bookmarkStart w:id="3201" w:name="_ETM_Q5_333460"/>
      <w:bookmarkEnd w:id="3201"/>
      <w:r>
        <w:rPr>
          <w:rtl/>
        </w:rPr>
        <w:t>בחודש</w:t>
      </w:r>
      <w:r>
        <w:rPr>
          <w:rFonts w:hint="cs"/>
          <w:rtl/>
        </w:rPr>
        <w:t>, התוספת</w:t>
      </w:r>
      <w:r>
        <w:rPr>
          <w:rtl/>
        </w:rPr>
        <w:t xml:space="preserve"> </w:t>
      </w:r>
      <w:bookmarkStart w:id="3202" w:name="_ETM_Q5_334570"/>
      <w:bookmarkEnd w:id="3202"/>
      <w:r>
        <w:rPr>
          <w:rtl/>
        </w:rPr>
        <w:t xml:space="preserve">הכי </w:t>
      </w:r>
      <w:bookmarkStart w:id="3203" w:name="_ETM_Q5_334840"/>
      <w:bookmarkEnd w:id="3203"/>
      <w:r>
        <w:rPr>
          <w:rtl/>
        </w:rPr>
        <w:t>קטנה</w:t>
      </w:r>
      <w:r>
        <w:rPr>
          <w:rFonts w:hint="cs"/>
          <w:rtl/>
        </w:rPr>
        <w:t>, בוטלה –</w:t>
      </w:r>
      <w:r>
        <w:rPr>
          <w:rtl/>
        </w:rPr>
        <w:t xml:space="preserve"> </w:t>
      </w:r>
      <w:bookmarkStart w:id="3204" w:name="_ETM_Q5_337129"/>
      <w:bookmarkEnd w:id="3204"/>
      <w:r>
        <w:rPr>
          <w:rtl/>
        </w:rPr>
        <w:t xml:space="preserve">זה </w:t>
      </w:r>
      <w:bookmarkStart w:id="3205" w:name="_ETM_Q5_337340"/>
      <w:bookmarkEnd w:id="3205"/>
      <w:r>
        <w:rPr>
          <w:rtl/>
        </w:rPr>
        <w:t xml:space="preserve">לא </w:t>
      </w:r>
      <w:bookmarkStart w:id="3206" w:name="_ETM_Q5_337459"/>
      <w:bookmarkEnd w:id="3206"/>
      <w:r>
        <w:rPr>
          <w:rtl/>
        </w:rPr>
        <w:t xml:space="preserve">בסדר </w:t>
      </w:r>
      <w:bookmarkStart w:id="3207" w:name="_ETM_Q5_337849"/>
      <w:bookmarkEnd w:id="3207"/>
      <w:r>
        <w:rPr>
          <w:rtl/>
        </w:rPr>
        <w:t xml:space="preserve">העדיפויות </w:t>
      </w:r>
      <w:bookmarkStart w:id="3208" w:name="_ETM_Q5_338389"/>
      <w:bookmarkEnd w:id="3208"/>
      <w:r>
        <w:rPr>
          <w:rtl/>
        </w:rPr>
        <w:t xml:space="preserve">של </w:t>
      </w:r>
      <w:bookmarkStart w:id="3209" w:name="_ETM_Q5_338540"/>
      <w:bookmarkEnd w:id="3209"/>
      <w:r>
        <w:rPr>
          <w:rtl/>
        </w:rPr>
        <w:t xml:space="preserve">שר </w:t>
      </w:r>
      <w:bookmarkStart w:id="3210" w:name="_ETM_Q5_338780"/>
      <w:bookmarkEnd w:id="3210"/>
      <w:r>
        <w:rPr>
          <w:rtl/>
        </w:rPr>
        <w:t xml:space="preserve">השיכון </w:t>
      </w:r>
      <w:bookmarkStart w:id="3211" w:name="_ETM_Q5_339200"/>
      <w:bookmarkEnd w:id="3211"/>
      <w:r>
        <w:rPr>
          <w:rtl/>
        </w:rPr>
        <w:t>החדש</w:t>
      </w:r>
      <w:r>
        <w:rPr>
          <w:rFonts w:hint="cs"/>
          <w:rtl/>
        </w:rPr>
        <w:t>.</w:t>
      </w:r>
      <w:r>
        <w:rPr>
          <w:rtl/>
        </w:rPr>
        <w:t xml:space="preserve"> </w:t>
      </w:r>
      <w:bookmarkStart w:id="3212" w:name="_ETM_Q5_340160"/>
      <w:bookmarkEnd w:id="3212"/>
      <w:r>
        <w:rPr>
          <w:rtl/>
        </w:rPr>
        <w:t>כ</w:t>
      </w:r>
      <w:r>
        <w:rPr>
          <w:rFonts w:hint="cs"/>
          <w:rtl/>
        </w:rPr>
        <w:t>ך</w:t>
      </w:r>
      <w:r>
        <w:rPr>
          <w:rtl/>
        </w:rPr>
        <w:t xml:space="preserve"> </w:t>
      </w:r>
      <w:bookmarkStart w:id="3213" w:name="_ETM_Q5_340520"/>
      <w:bookmarkEnd w:id="3213"/>
      <w:r>
        <w:rPr>
          <w:rtl/>
        </w:rPr>
        <w:t xml:space="preserve">הוא </w:t>
      </w:r>
      <w:bookmarkStart w:id="3214" w:name="_ETM_Q5_340639"/>
      <w:bookmarkEnd w:id="3214"/>
      <w:r>
        <w:rPr>
          <w:rtl/>
        </w:rPr>
        <w:t xml:space="preserve">הודיע </w:t>
      </w:r>
      <w:bookmarkStart w:id="3215" w:name="_ETM_Q5_340940"/>
      <w:bookmarkEnd w:id="3215"/>
      <w:r>
        <w:rPr>
          <w:rtl/>
        </w:rPr>
        <w:t xml:space="preserve">למשרד </w:t>
      </w:r>
      <w:bookmarkStart w:id="3216" w:name="_ETM_Q5_341389"/>
      <w:bookmarkEnd w:id="3216"/>
      <w:r>
        <w:rPr>
          <w:rtl/>
        </w:rPr>
        <w:t>האוצר</w:t>
      </w:r>
      <w:r>
        <w:rPr>
          <w:rFonts w:hint="cs"/>
          <w:rtl/>
        </w:rPr>
        <w:t>,</w:t>
      </w:r>
      <w:r>
        <w:rPr>
          <w:rtl/>
        </w:rPr>
        <w:t xml:space="preserve"> </w:t>
      </w:r>
      <w:bookmarkStart w:id="3217" w:name="_ETM_Q5_341780"/>
      <w:bookmarkEnd w:id="3217"/>
      <w:r>
        <w:rPr>
          <w:rtl/>
        </w:rPr>
        <w:t>וכ</w:t>
      </w:r>
      <w:r>
        <w:rPr>
          <w:rFonts w:hint="cs"/>
          <w:rtl/>
        </w:rPr>
        <w:t>ך</w:t>
      </w:r>
      <w:r>
        <w:rPr>
          <w:rtl/>
        </w:rPr>
        <w:t xml:space="preserve"> </w:t>
      </w:r>
      <w:bookmarkStart w:id="3218" w:name="_ETM_Q5_342139"/>
      <w:bookmarkEnd w:id="3218"/>
      <w:r>
        <w:rPr>
          <w:rtl/>
        </w:rPr>
        <w:t xml:space="preserve">משרד </w:t>
      </w:r>
      <w:bookmarkStart w:id="3219" w:name="_ETM_Q5_342470"/>
      <w:bookmarkEnd w:id="3219"/>
      <w:r>
        <w:rPr>
          <w:rtl/>
        </w:rPr>
        <w:t xml:space="preserve">האוצר </w:t>
      </w:r>
      <w:bookmarkStart w:id="3220" w:name="_ETM_Q5_342830"/>
      <w:bookmarkEnd w:id="3220"/>
      <w:r>
        <w:rPr>
          <w:rtl/>
        </w:rPr>
        <w:t xml:space="preserve">הודיע </w:t>
      </w:r>
      <w:bookmarkStart w:id="3221" w:name="_ETM_Q5_343130"/>
      <w:bookmarkEnd w:id="3221"/>
      <w:r>
        <w:rPr>
          <w:rtl/>
        </w:rPr>
        <w:t>לכנסת</w:t>
      </w:r>
      <w:r>
        <w:rPr>
          <w:rFonts w:hint="cs"/>
          <w:rtl/>
        </w:rPr>
        <w:t xml:space="preserve"> –</w:t>
      </w:r>
      <w:r>
        <w:rPr>
          <w:rtl/>
        </w:rPr>
        <w:t xml:space="preserve"> </w:t>
      </w:r>
      <w:bookmarkStart w:id="3222" w:name="_ETM_Q5_344000"/>
      <w:bookmarkEnd w:id="3222"/>
      <w:r>
        <w:rPr>
          <w:rtl/>
        </w:rPr>
        <w:t xml:space="preserve">למרות </w:t>
      </w:r>
      <w:bookmarkStart w:id="3223" w:name="_ETM_Q5_344360"/>
      <w:bookmarkEnd w:id="3223"/>
      <w:r>
        <w:rPr>
          <w:rtl/>
        </w:rPr>
        <w:t>ש</w:t>
      </w:r>
      <w:r>
        <w:rPr>
          <w:rFonts w:hint="cs"/>
          <w:rtl/>
        </w:rPr>
        <w:t xml:space="preserve">היא </w:t>
      </w:r>
      <w:r>
        <w:rPr>
          <w:rtl/>
        </w:rPr>
        <w:t xml:space="preserve">כבר </w:t>
      </w:r>
      <w:bookmarkStart w:id="3224" w:name="_ETM_Q5_344720"/>
      <w:bookmarkEnd w:id="3224"/>
      <w:r>
        <w:rPr>
          <w:rtl/>
        </w:rPr>
        <w:t xml:space="preserve">הייתה </w:t>
      </w:r>
      <w:bookmarkStart w:id="3225" w:name="_ETM_Q5_344989"/>
      <w:bookmarkEnd w:id="3225"/>
      <w:r>
        <w:rPr>
          <w:rtl/>
        </w:rPr>
        <w:t xml:space="preserve">מסוכמת </w:t>
      </w:r>
      <w:bookmarkStart w:id="3226" w:name="_ETM_Q5_345680"/>
      <w:bookmarkEnd w:id="3226"/>
      <w:r>
        <w:rPr>
          <w:rtl/>
        </w:rPr>
        <w:t xml:space="preserve">ומתוקצבת </w:t>
      </w:r>
      <w:bookmarkStart w:id="3227" w:name="_ETM_Q5_346489"/>
      <w:bookmarkEnd w:id="3227"/>
      <w:r>
        <w:rPr>
          <w:rtl/>
        </w:rPr>
        <w:t xml:space="preserve">במשרד </w:t>
      </w:r>
      <w:bookmarkStart w:id="3228" w:name="_ETM_Q5_347030"/>
      <w:bookmarkEnd w:id="3228"/>
      <w:r>
        <w:rPr>
          <w:rtl/>
        </w:rPr>
        <w:t>האוצר</w:t>
      </w:r>
      <w:r>
        <w:rPr>
          <w:rFonts w:hint="cs"/>
          <w:rtl/>
        </w:rPr>
        <w:t>. נשארו</w:t>
      </w:r>
      <w:r>
        <w:rPr>
          <w:rtl/>
        </w:rPr>
        <w:t xml:space="preserve"> </w:t>
      </w:r>
      <w:bookmarkStart w:id="3229" w:name="_ETM_Q5_348319"/>
      <w:bookmarkEnd w:id="3229"/>
      <w:r>
        <w:rPr>
          <w:rtl/>
        </w:rPr>
        <w:t xml:space="preserve">קשישים </w:t>
      </w:r>
      <w:bookmarkStart w:id="3230" w:name="_ETM_Q5_348709"/>
      <w:bookmarkEnd w:id="3230"/>
      <w:r>
        <w:rPr>
          <w:rtl/>
        </w:rPr>
        <w:t xml:space="preserve">עולים </w:t>
      </w:r>
      <w:bookmarkStart w:id="3231" w:name="_ETM_Q5_349280"/>
      <w:bookmarkEnd w:id="3231"/>
      <w:r>
        <w:rPr>
          <w:rtl/>
        </w:rPr>
        <w:t xml:space="preserve">בלי </w:t>
      </w:r>
      <w:bookmarkStart w:id="3232" w:name="_ETM_Q5_349489"/>
      <w:bookmarkEnd w:id="3232"/>
      <w:r>
        <w:rPr>
          <w:rtl/>
        </w:rPr>
        <w:t xml:space="preserve">200 </w:t>
      </w:r>
      <w:bookmarkStart w:id="3233" w:name="_ETM_Q5_349880"/>
      <w:bookmarkEnd w:id="3233"/>
      <w:r>
        <w:rPr>
          <w:rtl/>
        </w:rPr>
        <w:t xml:space="preserve">שקל </w:t>
      </w:r>
      <w:bookmarkStart w:id="3234" w:name="_ETM_Q5_350239"/>
      <w:bookmarkEnd w:id="3234"/>
      <w:r>
        <w:rPr>
          <w:rtl/>
        </w:rPr>
        <w:t>בחודש</w:t>
      </w:r>
      <w:r>
        <w:rPr>
          <w:rFonts w:hint="cs"/>
          <w:rtl/>
        </w:rPr>
        <w:t>.</w:t>
      </w:r>
      <w:r>
        <w:rPr>
          <w:rtl/>
        </w:rPr>
        <w:t xml:space="preserve"> </w:t>
      </w:r>
      <w:bookmarkStart w:id="3235" w:name="_ETM_Q5_350750"/>
      <w:bookmarkEnd w:id="3235"/>
      <w:r>
        <w:rPr>
          <w:rtl/>
        </w:rPr>
        <w:t>אגב</w:t>
      </w:r>
      <w:r>
        <w:rPr>
          <w:rFonts w:hint="cs"/>
          <w:rtl/>
        </w:rPr>
        <w:t>,</w:t>
      </w:r>
      <w:r>
        <w:rPr>
          <w:rtl/>
        </w:rPr>
        <w:t xml:space="preserve"> </w:t>
      </w:r>
      <w:bookmarkStart w:id="3236" w:name="_ETM_Q5_350959"/>
      <w:bookmarkEnd w:id="3236"/>
      <w:r>
        <w:rPr>
          <w:rtl/>
        </w:rPr>
        <w:t xml:space="preserve">בשבילם </w:t>
      </w:r>
      <w:bookmarkStart w:id="3237" w:name="_ETM_Q5_351410"/>
      <w:bookmarkEnd w:id="3237"/>
      <w:r>
        <w:rPr>
          <w:rtl/>
        </w:rPr>
        <w:t xml:space="preserve">זה </w:t>
      </w:r>
      <w:bookmarkStart w:id="3238" w:name="_ETM_Q5_351530"/>
      <w:bookmarkEnd w:id="3238"/>
      <w:r>
        <w:rPr>
          <w:rtl/>
        </w:rPr>
        <w:t xml:space="preserve">המון </w:t>
      </w:r>
      <w:bookmarkStart w:id="3239" w:name="_ETM_Q5_351770"/>
      <w:bookmarkEnd w:id="3239"/>
      <w:r>
        <w:rPr>
          <w:rtl/>
        </w:rPr>
        <w:t>כסף</w:t>
      </w:r>
      <w:r>
        <w:rPr>
          <w:rFonts w:hint="cs"/>
          <w:rtl/>
        </w:rPr>
        <w:t>.</w:t>
      </w:r>
      <w:r>
        <w:rPr>
          <w:rtl/>
        </w:rPr>
        <w:t xml:space="preserve"> </w:t>
      </w:r>
      <w:bookmarkStart w:id="3240" w:name="_ETM_Q5_352879"/>
      <w:bookmarkEnd w:id="3240"/>
      <w:r>
        <w:rPr>
          <w:rtl/>
        </w:rPr>
        <w:t xml:space="preserve">ברוך </w:t>
      </w:r>
      <w:bookmarkStart w:id="3241" w:name="_ETM_Q5_353359"/>
      <w:bookmarkEnd w:id="3241"/>
      <w:r>
        <w:rPr>
          <w:rtl/>
        </w:rPr>
        <w:t xml:space="preserve">השם </w:t>
      </w:r>
      <w:bookmarkStart w:id="3242" w:name="_ETM_Q5_353659"/>
      <w:bookmarkEnd w:id="3242"/>
      <w:r>
        <w:rPr>
          <w:rtl/>
        </w:rPr>
        <w:t xml:space="preserve">שרוב </w:t>
      </w:r>
      <w:bookmarkStart w:id="3243" w:name="_ETM_Q5_354109"/>
      <w:bookmarkEnd w:id="3243"/>
      <w:r>
        <w:rPr>
          <w:rtl/>
        </w:rPr>
        <w:t>העלי</w:t>
      </w:r>
      <w:r>
        <w:rPr>
          <w:rFonts w:hint="cs"/>
          <w:rtl/>
        </w:rPr>
        <w:t>י</w:t>
      </w:r>
      <w:r>
        <w:rPr>
          <w:rtl/>
        </w:rPr>
        <w:t xml:space="preserve">ה </w:t>
      </w:r>
      <w:bookmarkStart w:id="3244" w:name="_ETM_Q5_354650"/>
      <w:bookmarkEnd w:id="3244"/>
      <w:r>
        <w:rPr>
          <w:rtl/>
        </w:rPr>
        <w:t xml:space="preserve">בסיוע </w:t>
      </w:r>
      <w:bookmarkStart w:id="3245" w:name="_ETM_Q5_355309"/>
      <w:bookmarkEnd w:id="3245"/>
      <w:r>
        <w:rPr>
          <w:rFonts w:hint="cs"/>
          <w:rtl/>
        </w:rPr>
        <w:t>ה</w:t>
      </w:r>
      <w:r>
        <w:rPr>
          <w:rtl/>
        </w:rPr>
        <w:t xml:space="preserve">זה </w:t>
      </w:r>
      <w:bookmarkStart w:id="3246" w:name="_ETM_Q5_355549"/>
      <w:bookmarkEnd w:id="3246"/>
      <w:r>
        <w:rPr>
          <w:rtl/>
        </w:rPr>
        <w:t>הספיק</w:t>
      </w:r>
      <w:r>
        <w:rPr>
          <w:rFonts w:hint="cs"/>
          <w:rtl/>
        </w:rPr>
        <w:t>ה</w:t>
      </w:r>
      <w:r>
        <w:rPr>
          <w:rtl/>
        </w:rPr>
        <w:t xml:space="preserve"> </w:t>
      </w:r>
      <w:bookmarkStart w:id="3247" w:name="_ETM_Q5_355969"/>
      <w:bookmarkEnd w:id="3247"/>
      <w:r>
        <w:rPr>
          <w:rtl/>
        </w:rPr>
        <w:t xml:space="preserve">לעבור </w:t>
      </w:r>
      <w:bookmarkStart w:id="3248" w:name="_ETM_Q5_356359"/>
      <w:bookmarkEnd w:id="3248"/>
      <w:r>
        <w:rPr>
          <w:rtl/>
        </w:rPr>
        <w:t xml:space="preserve">לפני </w:t>
      </w:r>
      <w:bookmarkStart w:id="3249" w:name="_ETM_Q5_356719"/>
      <w:bookmarkStart w:id="3250" w:name="_ETM_Q5_356900"/>
      <w:bookmarkEnd w:id="3249"/>
      <w:bookmarkEnd w:id="3250"/>
      <w:r>
        <w:rPr>
          <w:rFonts w:hint="cs"/>
          <w:rtl/>
        </w:rPr>
        <w:t>ש</w:t>
      </w:r>
      <w:r>
        <w:rPr>
          <w:rtl/>
        </w:rPr>
        <w:t xml:space="preserve">התחלפה </w:t>
      </w:r>
      <w:bookmarkStart w:id="3251" w:name="_ETM_Q5_357319"/>
      <w:bookmarkEnd w:id="3251"/>
      <w:r>
        <w:rPr>
          <w:rtl/>
        </w:rPr>
        <w:t>הממשלה</w:t>
      </w:r>
      <w:r>
        <w:rPr>
          <w:rFonts w:hint="cs"/>
          <w:rtl/>
        </w:rPr>
        <w:t>.</w:t>
      </w:r>
      <w:r>
        <w:rPr>
          <w:rtl/>
        </w:rPr>
        <w:t xml:space="preserve"> </w:t>
      </w:r>
      <w:bookmarkStart w:id="3252" w:name="_ETM_Q5_358540"/>
      <w:bookmarkEnd w:id="3252"/>
    </w:p>
    <w:p w:rsidR="00E562FF" w:rsidRDefault="00E562FF" w:rsidP="00E875FD">
      <w:pPr>
        <w:rPr>
          <w:rtl/>
        </w:rPr>
      </w:pPr>
      <w:bookmarkStart w:id="3253" w:name="_ETM_Q5_357334"/>
      <w:bookmarkStart w:id="3254" w:name="_ETM_Q5_357401"/>
      <w:bookmarkStart w:id="3255" w:name="_ETM_Q5_357524"/>
      <w:bookmarkEnd w:id="3253"/>
      <w:bookmarkEnd w:id="3254"/>
      <w:bookmarkEnd w:id="3255"/>
    </w:p>
    <w:p w:rsidR="00E562FF" w:rsidRDefault="00E562FF" w:rsidP="00790D4E">
      <w:pPr>
        <w:rPr>
          <w:rtl/>
        </w:rPr>
      </w:pPr>
      <w:bookmarkStart w:id="3256" w:name="_ETM_Q5_357589"/>
      <w:bookmarkStart w:id="3257" w:name="_ETM_Q5_359159"/>
      <w:bookmarkEnd w:id="3256"/>
      <w:bookmarkEnd w:id="3257"/>
      <w:r>
        <w:rPr>
          <w:rtl/>
        </w:rPr>
        <w:t xml:space="preserve">לא </w:t>
      </w:r>
      <w:bookmarkStart w:id="3258" w:name="_ETM_Q5_359489"/>
      <w:bookmarkEnd w:id="3258"/>
      <w:r>
        <w:rPr>
          <w:rtl/>
        </w:rPr>
        <w:t xml:space="preserve">הסתפקתם </w:t>
      </w:r>
      <w:bookmarkStart w:id="3259" w:name="_ETM_Q5_360150"/>
      <w:bookmarkEnd w:id="3259"/>
      <w:r>
        <w:rPr>
          <w:rtl/>
        </w:rPr>
        <w:t xml:space="preserve">גם </w:t>
      </w:r>
      <w:bookmarkStart w:id="3260" w:name="_ETM_Q5_360359"/>
      <w:bookmarkEnd w:id="3260"/>
      <w:r>
        <w:rPr>
          <w:rtl/>
        </w:rPr>
        <w:t>בזה</w:t>
      </w:r>
      <w:r>
        <w:rPr>
          <w:rFonts w:hint="cs"/>
          <w:rtl/>
        </w:rPr>
        <w:t>,</w:t>
      </w:r>
      <w:r>
        <w:rPr>
          <w:rtl/>
        </w:rPr>
        <w:t xml:space="preserve"> </w:t>
      </w:r>
      <w:bookmarkStart w:id="3261" w:name="_ETM_Q5_361639"/>
      <w:bookmarkEnd w:id="3261"/>
      <w:r>
        <w:rPr>
          <w:rtl/>
        </w:rPr>
        <w:t>אל</w:t>
      </w:r>
      <w:r>
        <w:rPr>
          <w:rFonts w:hint="cs"/>
          <w:rtl/>
        </w:rPr>
        <w:t xml:space="preserve">א </w:t>
      </w:r>
      <w:r>
        <w:rPr>
          <w:rFonts w:hint="eastAsia"/>
        </w:rPr>
        <w:t>–</w:t>
      </w:r>
      <w:r>
        <w:rPr>
          <w:rtl/>
        </w:rPr>
        <w:t xml:space="preserve"> </w:t>
      </w:r>
      <w:bookmarkStart w:id="3262" w:name="_ETM_Q5_362030"/>
      <w:bookmarkEnd w:id="3262"/>
      <w:r>
        <w:rPr>
          <w:rtl/>
        </w:rPr>
        <w:t xml:space="preserve">עוד </w:t>
      </w:r>
      <w:bookmarkStart w:id="3263" w:name="_ETM_Q5_362240"/>
      <w:bookmarkEnd w:id="3263"/>
      <w:r>
        <w:rPr>
          <w:rtl/>
        </w:rPr>
        <w:t>פעם</w:t>
      </w:r>
      <w:r>
        <w:rPr>
          <w:rFonts w:hint="cs"/>
          <w:rtl/>
        </w:rPr>
        <w:t>,</w:t>
      </w:r>
      <w:r>
        <w:rPr>
          <w:rtl/>
        </w:rPr>
        <w:t xml:space="preserve"> </w:t>
      </w:r>
      <w:bookmarkStart w:id="3264" w:name="_ETM_Q5_362480"/>
      <w:bookmarkEnd w:id="3264"/>
      <w:r>
        <w:rPr>
          <w:rtl/>
        </w:rPr>
        <w:t xml:space="preserve">זה </w:t>
      </w:r>
      <w:bookmarkStart w:id="3265" w:name="_ETM_Q5_362600"/>
      <w:bookmarkEnd w:id="3265"/>
      <w:r>
        <w:rPr>
          <w:rtl/>
        </w:rPr>
        <w:t xml:space="preserve">משרד </w:t>
      </w:r>
      <w:bookmarkStart w:id="3266" w:name="_ETM_Q5_362930"/>
      <w:bookmarkEnd w:id="3266"/>
      <w:r>
        <w:rPr>
          <w:rtl/>
        </w:rPr>
        <w:t>השיכון</w:t>
      </w:r>
      <w:r>
        <w:rPr>
          <w:rFonts w:hint="cs"/>
          <w:rtl/>
        </w:rPr>
        <w:t>,</w:t>
      </w:r>
      <w:r>
        <w:rPr>
          <w:rtl/>
        </w:rPr>
        <w:t xml:space="preserve"> </w:t>
      </w:r>
      <w:bookmarkStart w:id="3267" w:name="_ETM_Q5_363440"/>
      <w:bookmarkEnd w:id="3267"/>
      <w:r>
        <w:rPr>
          <w:rtl/>
        </w:rPr>
        <w:t xml:space="preserve">לא </w:t>
      </w:r>
      <w:bookmarkStart w:id="3268" w:name="_ETM_Q5_363560"/>
      <w:bookmarkEnd w:id="3268"/>
      <w:r>
        <w:rPr>
          <w:rtl/>
        </w:rPr>
        <w:t>אתה</w:t>
      </w:r>
      <w:r>
        <w:rPr>
          <w:rFonts w:hint="cs"/>
          <w:rtl/>
        </w:rPr>
        <w:t>,</w:t>
      </w:r>
      <w:r>
        <w:rPr>
          <w:rtl/>
        </w:rPr>
        <w:t xml:space="preserve"> </w:t>
      </w:r>
      <w:bookmarkStart w:id="3269" w:name="_ETM_Q5_363770"/>
      <w:bookmarkEnd w:id="3269"/>
      <w:r>
        <w:rPr>
          <w:rtl/>
        </w:rPr>
        <w:t xml:space="preserve">אדוני </w:t>
      </w:r>
      <w:bookmarkStart w:id="3270" w:name="_ETM_Q5_364040"/>
      <w:bookmarkEnd w:id="3270"/>
      <w:r>
        <w:rPr>
          <w:rtl/>
        </w:rPr>
        <w:t>השר</w:t>
      </w:r>
      <w:r>
        <w:rPr>
          <w:rFonts w:hint="cs"/>
          <w:rtl/>
        </w:rPr>
        <w:t>,</w:t>
      </w:r>
      <w:r>
        <w:rPr>
          <w:rtl/>
        </w:rPr>
        <w:t xml:space="preserve"> </w:t>
      </w:r>
      <w:bookmarkStart w:id="3271" w:name="_ETM_Q5_364370"/>
      <w:bookmarkEnd w:id="3271"/>
      <w:r>
        <w:rPr>
          <w:rtl/>
        </w:rPr>
        <w:t xml:space="preserve">אבל </w:t>
      </w:r>
      <w:bookmarkStart w:id="3272" w:name="_ETM_Q5_364550"/>
      <w:bookmarkEnd w:id="3272"/>
      <w:r>
        <w:rPr>
          <w:rtl/>
        </w:rPr>
        <w:t xml:space="preserve">לדעתי </w:t>
      </w:r>
      <w:bookmarkStart w:id="3273" w:name="_ETM_Q5_364940"/>
      <w:bookmarkEnd w:id="3273"/>
      <w:r>
        <w:rPr>
          <w:rtl/>
        </w:rPr>
        <w:t xml:space="preserve">היית </w:t>
      </w:r>
      <w:bookmarkStart w:id="3274" w:name="_ETM_Q5_365120"/>
      <w:bookmarkEnd w:id="3274"/>
      <w:r>
        <w:rPr>
          <w:rtl/>
        </w:rPr>
        <w:t xml:space="preserve">צריך </w:t>
      </w:r>
      <w:bookmarkStart w:id="3275" w:name="_ETM_Q5_365389"/>
      <w:bookmarkEnd w:id="3275"/>
      <w:r>
        <w:rPr>
          <w:rtl/>
        </w:rPr>
        <w:t xml:space="preserve">להפוך </w:t>
      </w:r>
      <w:bookmarkStart w:id="3276" w:name="_ETM_Q5_365750"/>
      <w:bookmarkEnd w:id="3276"/>
      <w:r>
        <w:rPr>
          <w:rtl/>
        </w:rPr>
        <w:t xml:space="preserve">שולחן </w:t>
      </w:r>
      <w:bookmarkStart w:id="3277" w:name="_ETM_Q5_366139"/>
      <w:bookmarkEnd w:id="3277"/>
      <w:r>
        <w:rPr>
          <w:rtl/>
        </w:rPr>
        <w:t>בממשלה</w:t>
      </w:r>
      <w:r>
        <w:rPr>
          <w:rFonts w:hint="cs"/>
          <w:rtl/>
        </w:rPr>
        <w:t xml:space="preserve"> </w:t>
      </w:r>
      <w:r>
        <w:rPr>
          <w:rFonts w:hint="eastAsia"/>
        </w:rPr>
        <w:t>–</w:t>
      </w:r>
      <w:r>
        <w:rPr>
          <w:rtl/>
        </w:rPr>
        <w:t xml:space="preserve"> </w:t>
      </w:r>
      <w:bookmarkStart w:id="3278" w:name="_ETM_Q5_367280"/>
      <w:bookmarkEnd w:id="3278"/>
      <w:r>
        <w:rPr>
          <w:rtl/>
        </w:rPr>
        <w:t xml:space="preserve">משרד </w:t>
      </w:r>
      <w:bookmarkStart w:id="3279" w:name="_ETM_Q5_367730"/>
      <w:bookmarkEnd w:id="3279"/>
      <w:r>
        <w:rPr>
          <w:rtl/>
        </w:rPr>
        <w:t xml:space="preserve">השיכון </w:t>
      </w:r>
      <w:bookmarkStart w:id="3280" w:name="_ETM_Q5_368180"/>
      <w:bookmarkEnd w:id="3280"/>
      <w:r>
        <w:rPr>
          <w:rtl/>
        </w:rPr>
        <w:t xml:space="preserve">ויתר </w:t>
      </w:r>
      <w:bookmarkStart w:id="3281" w:name="_ETM_Q5_368599"/>
      <w:bookmarkEnd w:id="3281"/>
      <w:r>
        <w:rPr>
          <w:rtl/>
        </w:rPr>
        <w:t xml:space="preserve">על </w:t>
      </w:r>
      <w:bookmarkStart w:id="3282" w:name="_ETM_Q5_368720"/>
      <w:bookmarkEnd w:id="3282"/>
      <w:r>
        <w:rPr>
          <w:rtl/>
        </w:rPr>
        <w:t xml:space="preserve">מחצית </w:t>
      </w:r>
      <w:bookmarkStart w:id="3283" w:name="_ETM_Q5_370010"/>
      <w:bookmarkEnd w:id="3283"/>
      <w:r>
        <w:rPr>
          <w:rtl/>
        </w:rPr>
        <w:t xml:space="preserve">התוכנית </w:t>
      </w:r>
      <w:bookmarkStart w:id="3284" w:name="_ETM_Q5_370730"/>
      <w:bookmarkEnd w:id="3284"/>
      <w:r>
        <w:rPr>
          <w:rtl/>
        </w:rPr>
        <w:t xml:space="preserve">לבנייה </w:t>
      </w:r>
      <w:bookmarkStart w:id="3285" w:name="_ETM_Q5_371239"/>
      <w:bookmarkEnd w:id="3285"/>
      <w:r>
        <w:rPr>
          <w:rtl/>
        </w:rPr>
        <w:t xml:space="preserve">של </w:t>
      </w:r>
      <w:bookmarkStart w:id="3286" w:name="_ETM_Q5_371419"/>
      <w:bookmarkEnd w:id="3286"/>
      <w:r>
        <w:rPr>
          <w:rtl/>
        </w:rPr>
        <w:t xml:space="preserve">דיור </w:t>
      </w:r>
      <w:bookmarkStart w:id="3287" w:name="_ETM_Q5_371750"/>
      <w:bookmarkEnd w:id="3287"/>
      <w:r>
        <w:rPr>
          <w:rtl/>
        </w:rPr>
        <w:t xml:space="preserve">ציבורי </w:t>
      </w:r>
      <w:bookmarkStart w:id="3288" w:name="_ETM_Q5_372260"/>
      <w:bookmarkEnd w:id="3288"/>
      <w:r>
        <w:rPr>
          <w:rtl/>
        </w:rPr>
        <w:t>לעולים</w:t>
      </w:r>
      <w:r>
        <w:rPr>
          <w:rFonts w:hint="cs"/>
          <w:rtl/>
        </w:rPr>
        <w:t>, לעולים</w:t>
      </w:r>
      <w:r>
        <w:rPr>
          <w:rtl/>
        </w:rPr>
        <w:t xml:space="preserve"> </w:t>
      </w:r>
      <w:bookmarkStart w:id="3289" w:name="_ETM_Q5_374040"/>
      <w:bookmarkEnd w:id="3289"/>
      <w:r>
        <w:rPr>
          <w:rtl/>
        </w:rPr>
        <w:t>קשישים</w:t>
      </w:r>
      <w:r>
        <w:rPr>
          <w:rFonts w:hint="cs"/>
          <w:rtl/>
        </w:rPr>
        <w:t>.</w:t>
      </w:r>
      <w:r>
        <w:rPr>
          <w:rtl/>
        </w:rPr>
        <w:t xml:space="preserve"> </w:t>
      </w:r>
      <w:bookmarkStart w:id="3290" w:name="_ETM_Q5_375599"/>
      <w:bookmarkEnd w:id="3290"/>
      <w:r>
        <w:rPr>
          <w:rFonts w:hint="cs"/>
          <w:rtl/>
        </w:rPr>
        <w:t>ה</w:t>
      </w:r>
      <w:r>
        <w:rPr>
          <w:rtl/>
        </w:rPr>
        <w:t xml:space="preserve">ממשלה </w:t>
      </w:r>
      <w:bookmarkStart w:id="3291" w:name="_ETM_Q5_376109"/>
      <w:bookmarkEnd w:id="3291"/>
      <w:r>
        <w:rPr>
          <w:rtl/>
        </w:rPr>
        <w:t xml:space="preserve">חתמה </w:t>
      </w:r>
      <w:bookmarkStart w:id="3292" w:name="_ETM_Q5_376469"/>
      <w:bookmarkEnd w:id="3292"/>
      <w:r>
        <w:rPr>
          <w:rtl/>
        </w:rPr>
        <w:t xml:space="preserve">הסכם </w:t>
      </w:r>
      <w:bookmarkStart w:id="3293" w:name="_ETM_Q5_376859"/>
      <w:bookmarkEnd w:id="3293"/>
      <w:r>
        <w:rPr>
          <w:rtl/>
        </w:rPr>
        <w:t xml:space="preserve">עם </w:t>
      </w:r>
      <w:bookmarkStart w:id="3294" w:name="_ETM_Q5_376980"/>
      <w:bookmarkEnd w:id="3294"/>
      <w:r>
        <w:rPr>
          <w:rtl/>
        </w:rPr>
        <w:t xml:space="preserve">הסוכנות </w:t>
      </w:r>
      <w:bookmarkStart w:id="3295" w:name="_ETM_Q5_377430"/>
      <w:bookmarkEnd w:id="3295"/>
      <w:r>
        <w:rPr>
          <w:rtl/>
        </w:rPr>
        <w:t xml:space="preserve">היהודית </w:t>
      </w:r>
      <w:bookmarkStart w:id="3296" w:name="_ETM_Q5_377819"/>
      <w:bookmarkEnd w:id="3296"/>
      <w:r>
        <w:rPr>
          <w:rtl/>
        </w:rPr>
        <w:t xml:space="preserve">על </w:t>
      </w:r>
      <w:bookmarkStart w:id="3297" w:name="_ETM_Q5_377909"/>
      <w:bookmarkStart w:id="3298" w:name="_ETM_Q5_378299"/>
      <w:bookmarkStart w:id="3299" w:name="_ETM_Q5_378599"/>
      <w:bookmarkEnd w:id="3297"/>
      <w:bookmarkEnd w:id="3298"/>
      <w:bookmarkEnd w:id="3299"/>
      <w:r>
        <w:rPr>
          <w:rFonts w:hint="cs"/>
          <w:rtl/>
        </w:rPr>
        <w:t xml:space="preserve">3,000 </w:t>
      </w:r>
      <w:bookmarkStart w:id="3300" w:name="_ETM_Q5_377833"/>
      <w:bookmarkEnd w:id="3300"/>
      <w:r>
        <w:rPr>
          <w:rtl/>
        </w:rPr>
        <w:t xml:space="preserve">יחידות </w:t>
      </w:r>
      <w:bookmarkStart w:id="3301" w:name="_ETM_Q5_378989"/>
      <w:bookmarkEnd w:id="3301"/>
      <w:r>
        <w:rPr>
          <w:rtl/>
        </w:rPr>
        <w:t>דיור</w:t>
      </w:r>
      <w:r>
        <w:rPr>
          <w:rFonts w:hint="cs"/>
          <w:rtl/>
        </w:rPr>
        <w:t>;</w:t>
      </w:r>
      <w:r>
        <w:rPr>
          <w:rtl/>
        </w:rPr>
        <w:t xml:space="preserve"> </w:t>
      </w:r>
      <w:bookmarkStart w:id="3302" w:name="_ETM_Q5_379650"/>
      <w:bookmarkEnd w:id="3302"/>
      <w:r>
        <w:rPr>
          <w:rtl/>
        </w:rPr>
        <w:t>1</w:t>
      </w:r>
      <w:r>
        <w:rPr>
          <w:rFonts w:hint="cs"/>
          <w:rtl/>
        </w:rPr>
        <w:t>,</w:t>
      </w:r>
      <w:r>
        <w:rPr>
          <w:rtl/>
        </w:rPr>
        <w:t xml:space="preserve">500 </w:t>
      </w:r>
      <w:bookmarkStart w:id="3303" w:name="_ETM_Q5_380519"/>
      <w:bookmarkStart w:id="3304" w:name="_ETM_Q5_381340"/>
      <w:bookmarkEnd w:id="3303"/>
      <w:bookmarkEnd w:id="3304"/>
      <w:r>
        <w:rPr>
          <w:rtl/>
        </w:rPr>
        <w:t xml:space="preserve">תוקצבו </w:t>
      </w:r>
      <w:bookmarkStart w:id="3305" w:name="_ETM_Q5_382000"/>
      <w:bookmarkEnd w:id="3305"/>
      <w:r>
        <w:rPr>
          <w:rtl/>
        </w:rPr>
        <w:t xml:space="preserve">בשנת </w:t>
      </w:r>
      <w:bookmarkStart w:id="3306" w:name="_ETM_Q5_382540"/>
      <w:bookmarkEnd w:id="3306"/>
      <w:r>
        <w:rPr>
          <w:rFonts w:hint="cs"/>
          <w:rtl/>
        </w:rPr>
        <w:t>2022</w:t>
      </w:r>
      <w:r>
        <w:rPr>
          <w:rtl/>
        </w:rPr>
        <w:t xml:space="preserve"> </w:t>
      </w:r>
      <w:bookmarkStart w:id="3307" w:name="_ETM_Q5_383800"/>
      <w:bookmarkEnd w:id="3307"/>
      <w:r>
        <w:rPr>
          <w:rtl/>
        </w:rPr>
        <w:t xml:space="preserve">ויצאו </w:t>
      </w:r>
      <w:bookmarkStart w:id="3308" w:name="_ETM_Q5_384400"/>
      <w:bookmarkEnd w:id="3308"/>
      <w:r>
        <w:rPr>
          <w:rtl/>
        </w:rPr>
        <w:t>לדרך</w:t>
      </w:r>
      <w:r>
        <w:rPr>
          <w:rFonts w:hint="cs"/>
          <w:rtl/>
        </w:rPr>
        <w:t>,</w:t>
      </w:r>
      <w:r>
        <w:rPr>
          <w:rtl/>
        </w:rPr>
        <w:t xml:space="preserve"> </w:t>
      </w:r>
      <w:bookmarkStart w:id="3309" w:name="_ETM_Q5_385209"/>
      <w:bookmarkEnd w:id="3309"/>
      <w:r>
        <w:rPr>
          <w:rFonts w:hint="cs"/>
          <w:rtl/>
        </w:rPr>
        <w:t>ו-</w:t>
      </w:r>
      <w:r>
        <w:rPr>
          <w:rtl/>
        </w:rPr>
        <w:t>1</w:t>
      </w:r>
      <w:r>
        <w:rPr>
          <w:rFonts w:hint="cs"/>
          <w:rtl/>
        </w:rPr>
        <w:t>,</w:t>
      </w:r>
      <w:r>
        <w:rPr>
          <w:rtl/>
        </w:rPr>
        <w:t xml:space="preserve">500 </w:t>
      </w:r>
      <w:bookmarkStart w:id="3310" w:name="_ETM_Q5_385959"/>
      <w:bookmarkEnd w:id="3310"/>
      <w:r>
        <w:rPr>
          <w:rtl/>
        </w:rPr>
        <w:t>נוספ</w:t>
      </w:r>
      <w:r>
        <w:rPr>
          <w:rFonts w:hint="cs"/>
          <w:rtl/>
        </w:rPr>
        <w:t>ות –</w:t>
      </w:r>
      <w:r>
        <w:rPr>
          <w:rtl/>
        </w:rPr>
        <w:t xml:space="preserve"> </w:t>
      </w:r>
      <w:bookmarkStart w:id="3311" w:name="_ETM_Q5_386439"/>
      <w:bookmarkEnd w:id="3311"/>
      <w:r>
        <w:rPr>
          <w:rtl/>
        </w:rPr>
        <w:t xml:space="preserve">כבר </w:t>
      </w:r>
      <w:bookmarkStart w:id="3312" w:name="_ETM_Q5_386709"/>
      <w:bookmarkEnd w:id="3312"/>
      <w:r>
        <w:rPr>
          <w:rtl/>
        </w:rPr>
        <w:t xml:space="preserve">היה </w:t>
      </w:r>
      <w:bookmarkStart w:id="3313" w:name="_ETM_Q5_386829"/>
      <w:bookmarkEnd w:id="3313"/>
      <w:r>
        <w:rPr>
          <w:rtl/>
        </w:rPr>
        <w:t xml:space="preserve">סיכום </w:t>
      </w:r>
      <w:bookmarkStart w:id="3314" w:name="_ETM_Q5_387189"/>
      <w:bookmarkEnd w:id="3314"/>
      <w:r>
        <w:rPr>
          <w:rtl/>
        </w:rPr>
        <w:t xml:space="preserve">תקציבי </w:t>
      </w:r>
      <w:bookmarkStart w:id="3315" w:name="_ETM_Q5_387669"/>
      <w:bookmarkEnd w:id="3315"/>
      <w:r>
        <w:rPr>
          <w:rtl/>
        </w:rPr>
        <w:t xml:space="preserve">משרד </w:t>
      </w:r>
      <w:bookmarkStart w:id="3316" w:name="_ETM_Q5_388089"/>
      <w:bookmarkEnd w:id="3316"/>
      <w:r>
        <w:rPr>
          <w:rtl/>
        </w:rPr>
        <w:t>האוצר</w:t>
      </w:r>
      <w:r>
        <w:rPr>
          <w:rFonts w:hint="cs"/>
          <w:rtl/>
        </w:rPr>
        <w:t>,</w:t>
      </w:r>
      <w:r>
        <w:rPr>
          <w:rtl/>
        </w:rPr>
        <w:t xml:space="preserve"> </w:t>
      </w:r>
      <w:bookmarkStart w:id="3317" w:name="_ETM_Q5_388689"/>
      <w:bookmarkEnd w:id="3317"/>
      <w:r w:rsidR="00790D4E">
        <w:rPr>
          <w:rFonts w:hint="cs"/>
          <w:rtl/>
        </w:rPr>
        <w:t xml:space="preserve">והן </w:t>
      </w:r>
      <w:r>
        <w:rPr>
          <w:rtl/>
        </w:rPr>
        <w:t xml:space="preserve">היו </w:t>
      </w:r>
      <w:bookmarkStart w:id="3318" w:name="_ETM_Q5_388900"/>
      <w:bookmarkEnd w:id="3318"/>
      <w:r>
        <w:rPr>
          <w:rtl/>
        </w:rPr>
        <w:t>צריכ</w:t>
      </w:r>
      <w:r>
        <w:rPr>
          <w:rFonts w:hint="cs"/>
          <w:rtl/>
        </w:rPr>
        <w:t>ות</w:t>
      </w:r>
      <w:r>
        <w:rPr>
          <w:rtl/>
        </w:rPr>
        <w:t xml:space="preserve"> </w:t>
      </w:r>
      <w:bookmarkStart w:id="3319" w:name="_ETM_Q5_389139"/>
      <w:bookmarkEnd w:id="3319"/>
      <w:r>
        <w:rPr>
          <w:rtl/>
        </w:rPr>
        <w:t xml:space="preserve">להיות </w:t>
      </w:r>
      <w:bookmarkStart w:id="3320" w:name="_ETM_Q5_389319"/>
      <w:bookmarkEnd w:id="3320"/>
      <w:r>
        <w:rPr>
          <w:rtl/>
        </w:rPr>
        <w:t>מתוקצב</w:t>
      </w:r>
      <w:r>
        <w:rPr>
          <w:rFonts w:hint="cs"/>
          <w:rtl/>
        </w:rPr>
        <w:t>ות</w:t>
      </w:r>
      <w:r>
        <w:rPr>
          <w:rtl/>
        </w:rPr>
        <w:t xml:space="preserve"> </w:t>
      </w:r>
      <w:bookmarkStart w:id="3321" w:name="_ETM_Q5_389919"/>
      <w:bookmarkEnd w:id="3321"/>
      <w:r>
        <w:rPr>
          <w:rtl/>
        </w:rPr>
        <w:t>בשנים</w:t>
      </w:r>
      <w:r>
        <w:rPr>
          <w:rFonts w:hint="cs"/>
          <w:rtl/>
        </w:rPr>
        <w:t xml:space="preserve"> </w:t>
      </w:r>
      <w:r w:rsidR="00790D4E">
        <w:rPr>
          <w:rFonts w:hint="cs"/>
          <w:rtl/>
        </w:rPr>
        <w:t>2023</w:t>
      </w:r>
      <w:r w:rsidR="00790D4E">
        <w:rPr>
          <w:rFonts w:hint="eastAsia"/>
          <w:rtl/>
        </w:rPr>
        <w:t>–</w:t>
      </w:r>
      <w:r w:rsidR="00790D4E">
        <w:rPr>
          <w:rFonts w:hint="cs"/>
          <w:rtl/>
        </w:rPr>
        <w:t>2024</w:t>
      </w:r>
      <w:r>
        <w:rPr>
          <w:rFonts w:hint="cs"/>
          <w:rtl/>
        </w:rPr>
        <w:t>,</w:t>
      </w:r>
      <w:r>
        <w:rPr>
          <w:rtl/>
        </w:rPr>
        <w:t xml:space="preserve"> </w:t>
      </w:r>
      <w:bookmarkStart w:id="3322" w:name="_ETM_Q5_393010"/>
      <w:bookmarkEnd w:id="3322"/>
      <w:r>
        <w:rPr>
          <w:rtl/>
        </w:rPr>
        <w:t xml:space="preserve">עוד </w:t>
      </w:r>
      <w:bookmarkStart w:id="3323" w:name="_ETM_Q5_393250"/>
      <w:bookmarkEnd w:id="3323"/>
      <w:r>
        <w:rPr>
          <w:rtl/>
        </w:rPr>
        <w:t xml:space="preserve">פעם </w:t>
      </w:r>
      <w:bookmarkStart w:id="3324" w:name="_ETM_Q5_393489"/>
      <w:bookmarkEnd w:id="3324"/>
      <w:r>
        <w:rPr>
          <w:rtl/>
        </w:rPr>
        <w:t xml:space="preserve">הודיע </w:t>
      </w:r>
      <w:bookmarkStart w:id="3325" w:name="_ETM_Q5_393760"/>
      <w:bookmarkEnd w:id="3325"/>
      <w:r>
        <w:rPr>
          <w:rtl/>
        </w:rPr>
        <w:t xml:space="preserve">משרד </w:t>
      </w:r>
      <w:bookmarkStart w:id="3326" w:name="_ETM_Q5_394120"/>
      <w:bookmarkEnd w:id="3326"/>
      <w:r>
        <w:rPr>
          <w:rtl/>
        </w:rPr>
        <w:t xml:space="preserve">האוצר </w:t>
      </w:r>
      <w:bookmarkStart w:id="3327" w:name="_ETM_Q5_394480"/>
      <w:bookmarkEnd w:id="3327"/>
      <w:r>
        <w:rPr>
          <w:rtl/>
        </w:rPr>
        <w:t xml:space="preserve">ששר </w:t>
      </w:r>
      <w:bookmarkStart w:id="3328" w:name="_ETM_Q5_394810"/>
      <w:bookmarkEnd w:id="3328"/>
      <w:r>
        <w:rPr>
          <w:rtl/>
        </w:rPr>
        <w:t xml:space="preserve">השיכון </w:t>
      </w:r>
      <w:bookmarkStart w:id="3329" w:name="_ETM_Q5_395200"/>
      <w:bookmarkEnd w:id="3329"/>
      <w:r>
        <w:rPr>
          <w:rtl/>
        </w:rPr>
        <w:t xml:space="preserve">הודיע </w:t>
      </w:r>
      <w:bookmarkStart w:id="3330" w:name="_ETM_Q5_395560"/>
      <w:bookmarkEnd w:id="3330"/>
      <w:r>
        <w:rPr>
          <w:rtl/>
        </w:rPr>
        <w:t xml:space="preserve">לו </w:t>
      </w:r>
      <w:bookmarkStart w:id="3331" w:name="_ETM_Q5_395680"/>
      <w:bookmarkEnd w:id="3331"/>
      <w:r>
        <w:rPr>
          <w:rtl/>
        </w:rPr>
        <w:t xml:space="preserve">על </w:t>
      </w:r>
      <w:bookmarkStart w:id="3332" w:name="_ETM_Q5_395769"/>
      <w:bookmarkEnd w:id="3332"/>
      <w:r>
        <w:rPr>
          <w:rtl/>
        </w:rPr>
        <w:t xml:space="preserve">שינוי </w:t>
      </w:r>
      <w:bookmarkStart w:id="3333" w:name="_ETM_Q5_396159"/>
      <w:bookmarkEnd w:id="3333"/>
      <w:r>
        <w:rPr>
          <w:rtl/>
        </w:rPr>
        <w:t xml:space="preserve">סדר </w:t>
      </w:r>
      <w:bookmarkStart w:id="3334" w:name="_ETM_Q5_396489"/>
      <w:bookmarkEnd w:id="3334"/>
      <w:r>
        <w:rPr>
          <w:rtl/>
        </w:rPr>
        <w:t xml:space="preserve">העדיפויות </w:t>
      </w:r>
      <w:bookmarkStart w:id="3335" w:name="_ETM_Q5_397480"/>
      <w:bookmarkEnd w:id="3335"/>
      <w:r>
        <w:rPr>
          <w:rtl/>
        </w:rPr>
        <w:t>ו</w:t>
      </w:r>
      <w:r>
        <w:rPr>
          <w:rFonts w:hint="cs"/>
          <w:rtl/>
        </w:rPr>
        <w:t xml:space="preserve">אין </w:t>
      </w:r>
      <w:bookmarkStart w:id="3336" w:name="_ETM_Q5_398200"/>
      <w:bookmarkEnd w:id="3336"/>
      <w:r>
        <w:rPr>
          <w:rFonts w:hint="cs"/>
          <w:rtl/>
        </w:rPr>
        <w:t>המש</w:t>
      </w:r>
      <w:r>
        <w:rPr>
          <w:rtl/>
        </w:rPr>
        <w:t xml:space="preserve">ך </w:t>
      </w:r>
      <w:bookmarkStart w:id="3337" w:name="_ETM_Q5_398409"/>
      <w:bookmarkEnd w:id="3337"/>
      <w:r>
        <w:rPr>
          <w:rtl/>
        </w:rPr>
        <w:t xml:space="preserve">לתוכנית </w:t>
      </w:r>
      <w:bookmarkStart w:id="3338" w:name="_ETM_Q5_398890"/>
      <w:bookmarkEnd w:id="3338"/>
      <w:r>
        <w:rPr>
          <w:rtl/>
        </w:rPr>
        <w:t>הזאת</w:t>
      </w:r>
      <w:r>
        <w:rPr>
          <w:rFonts w:hint="cs"/>
          <w:rtl/>
        </w:rPr>
        <w:t>.</w:t>
      </w:r>
      <w:r>
        <w:rPr>
          <w:rtl/>
        </w:rPr>
        <w:t xml:space="preserve"> </w:t>
      </w:r>
      <w:bookmarkStart w:id="3339" w:name="_ETM_Q5_399189"/>
      <w:bookmarkEnd w:id="3339"/>
      <w:r>
        <w:rPr>
          <w:rtl/>
        </w:rPr>
        <w:t>1</w:t>
      </w:r>
      <w:r>
        <w:rPr>
          <w:rFonts w:hint="cs"/>
          <w:rtl/>
        </w:rPr>
        <w:t>,</w:t>
      </w:r>
      <w:r>
        <w:rPr>
          <w:rtl/>
        </w:rPr>
        <w:t xml:space="preserve">500 </w:t>
      </w:r>
      <w:bookmarkStart w:id="3340" w:name="_ETM_Q5_399879"/>
      <w:bookmarkEnd w:id="3340"/>
      <w:r>
        <w:rPr>
          <w:rtl/>
        </w:rPr>
        <w:t xml:space="preserve">יחידות </w:t>
      </w:r>
      <w:bookmarkStart w:id="3341" w:name="_ETM_Q5_400239"/>
      <w:bookmarkEnd w:id="3341"/>
      <w:r>
        <w:rPr>
          <w:rtl/>
        </w:rPr>
        <w:t xml:space="preserve">דיור </w:t>
      </w:r>
      <w:bookmarkStart w:id="3342" w:name="_ETM_Q5_400540"/>
      <w:bookmarkEnd w:id="3342"/>
      <w:r>
        <w:rPr>
          <w:rtl/>
        </w:rPr>
        <w:t xml:space="preserve">ציבורי </w:t>
      </w:r>
      <w:bookmarkStart w:id="3343" w:name="_ETM_Q5_401260"/>
      <w:bookmarkEnd w:id="3343"/>
      <w:r>
        <w:rPr>
          <w:rtl/>
        </w:rPr>
        <w:t>ל</w:t>
      </w:r>
      <w:bookmarkStart w:id="3344" w:name="_ETM_Q5_401439"/>
      <w:bookmarkEnd w:id="3344"/>
      <w:r>
        <w:rPr>
          <w:rtl/>
        </w:rPr>
        <w:t xml:space="preserve">עולים </w:t>
      </w:r>
      <w:bookmarkStart w:id="3345" w:name="_ETM_Q5_401680"/>
      <w:bookmarkEnd w:id="3345"/>
      <w:r>
        <w:rPr>
          <w:rtl/>
        </w:rPr>
        <w:t xml:space="preserve">קשישים </w:t>
      </w:r>
      <w:bookmarkStart w:id="3346" w:name="_ETM_Q5_402159"/>
      <w:bookmarkEnd w:id="3346"/>
      <w:r>
        <w:rPr>
          <w:rtl/>
        </w:rPr>
        <w:t xml:space="preserve">נעלמו </w:t>
      </w:r>
      <w:bookmarkStart w:id="3347" w:name="_ETM_Q5_402579"/>
      <w:bookmarkEnd w:id="3347"/>
      <w:r>
        <w:rPr>
          <w:rtl/>
        </w:rPr>
        <w:t>כ</w:t>
      </w:r>
      <w:bookmarkStart w:id="3348" w:name="_ETM_Q5_402730"/>
      <w:bookmarkEnd w:id="3348"/>
      <w:r>
        <w:rPr>
          <w:rtl/>
        </w:rPr>
        <w:t xml:space="preserve">לא </w:t>
      </w:r>
      <w:bookmarkStart w:id="3349" w:name="_ETM_Q5_402819"/>
      <w:bookmarkEnd w:id="3349"/>
      <w:r>
        <w:rPr>
          <w:rtl/>
        </w:rPr>
        <w:t xml:space="preserve">היו </w:t>
      </w:r>
      <w:bookmarkStart w:id="3350" w:name="_ETM_Q5_403269"/>
      <w:bookmarkEnd w:id="3350"/>
      <w:r>
        <w:rPr>
          <w:rtl/>
        </w:rPr>
        <w:t xml:space="preserve">ולא </w:t>
      </w:r>
      <w:bookmarkStart w:id="3351" w:name="_ETM_Q5_403599"/>
      <w:bookmarkEnd w:id="3351"/>
      <w:r>
        <w:rPr>
          <w:rFonts w:hint="cs"/>
          <w:rtl/>
        </w:rPr>
        <w:t>הוקמו</w:t>
      </w:r>
      <w:bookmarkStart w:id="3352" w:name="_ETM_Q5_404711"/>
      <w:bookmarkStart w:id="3353" w:name="_ETM_Q5_404788"/>
      <w:bookmarkStart w:id="3354" w:name="_ETM_Q5_404855"/>
      <w:bookmarkStart w:id="3355" w:name="_ETM_Q5_404907"/>
      <w:bookmarkEnd w:id="3352"/>
      <w:bookmarkEnd w:id="3353"/>
      <w:bookmarkEnd w:id="3354"/>
      <w:bookmarkEnd w:id="3355"/>
      <w:r>
        <w:rPr>
          <w:rtl/>
        </w:rPr>
        <w:t xml:space="preserve"> </w:t>
      </w:r>
      <w:bookmarkStart w:id="3356" w:name="_ETM_Q5_404750"/>
      <w:bookmarkEnd w:id="3356"/>
      <w:r>
        <w:rPr>
          <w:rtl/>
        </w:rPr>
        <w:t xml:space="preserve">עד </w:t>
      </w:r>
      <w:bookmarkStart w:id="3357" w:name="_ETM_Q5_404990"/>
      <w:bookmarkEnd w:id="3357"/>
      <w:r>
        <w:rPr>
          <w:rtl/>
        </w:rPr>
        <w:t>היום</w:t>
      </w:r>
      <w:r>
        <w:rPr>
          <w:rFonts w:hint="cs"/>
          <w:rtl/>
        </w:rPr>
        <w:t>,</w:t>
      </w:r>
      <w:r>
        <w:rPr>
          <w:rtl/>
        </w:rPr>
        <w:t xml:space="preserve"> </w:t>
      </w:r>
      <w:bookmarkStart w:id="3358" w:name="_ETM_Q5_405650"/>
      <w:bookmarkEnd w:id="3358"/>
      <w:r>
        <w:rPr>
          <w:rtl/>
        </w:rPr>
        <w:t xml:space="preserve">ואני </w:t>
      </w:r>
      <w:bookmarkStart w:id="3359" w:name="_ETM_Q5_406040"/>
      <w:bookmarkEnd w:id="3359"/>
      <w:r>
        <w:rPr>
          <w:rtl/>
        </w:rPr>
        <w:t xml:space="preserve">לא </w:t>
      </w:r>
      <w:bookmarkStart w:id="3360" w:name="_ETM_Q5_406190"/>
      <w:bookmarkEnd w:id="3360"/>
      <w:r>
        <w:rPr>
          <w:rtl/>
        </w:rPr>
        <w:t xml:space="preserve">בטוח </w:t>
      </w:r>
      <w:bookmarkStart w:id="3361" w:name="_ETM_Q5_406490"/>
      <w:bookmarkEnd w:id="3361"/>
      <w:r>
        <w:rPr>
          <w:rtl/>
        </w:rPr>
        <w:t xml:space="preserve">שגם </w:t>
      </w:r>
      <w:bookmarkStart w:id="3362" w:name="_ETM_Q5_406790"/>
      <w:bookmarkEnd w:id="3362"/>
      <w:r>
        <w:rPr>
          <w:rtl/>
        </w:rPr>
        <w:t xml:space="preserve">בתקציב </w:t>
      </w:r>
      <w:bookmarkStart w:id="3363" w:name="_ETM_Q5_407150"/>
      <w:bookmarkStart w:id="3364" w:name="_ETM_Q5_407750"/>
      <w:bookmarkStart w:id="3365" w:name="_ETM_Q5_408320"/>
      <w:bookmarkEnd w:id="3363"/>
      <w:bookmarkEnd w:id="3364"/>
      <w:bookmarkEnd w:id="3365"/>
      <w:r w:rsidR="00790D4E">
        <w:rPr>
          <w:rFonts w:hint="cs"/>
          <w:rtl/>
        </w:rPr>
        <w:t>2025</w:t>
      </w:r>
      <w:r w:rsidR="00790D4E">
        <w:rPr>
          <w:rtl/>
        </w:rPr>
        <w:softHyphen/>
      </w:r>
      <w:r w:rsidR="00790D4E">
        <w:rPr>
          <w:rFonts w:hint="eastAsia"/>
          <w:rtl/>
        </w:rPr>
        <w:t>–</w:t>
      </w:r>
      <w:r w:rsidR="00790D4E">
        <w:rPr>
          <w:rFonts w:hint="cs"/>
          <w:rtl/>
        </w:rPr>
        <w:t>2026</w:t>
      </w:r>
      <w:r>
        <w:rPr>
          <w:rFonts w:hint="cs"/>
          <w:rtl/>
        </w:rPr>
        <w:t xml:space="preserve"> </w:t>
      </w:r>
      <w:r>
        <w:rPr>
          <w:rtl/>
        </w:rPr>
        <w:t>ה</w:t>
      </w:r>
      <w:r>
        <w:rPr>
          <w:rFonts w:hint="cs"/>
          <w:rtl/>
        </w:rPr>
        <w:t>ן</w:t>
      </w:r>
      <w:r>
        <w:rPr>
          <w:rtl/>
        </w:rPr>
        <w:t xml:space="preserve"> </w:t>
      </w:r>
      <w:bookmarkStart w:id="3366" w:name="_ETM_Q5_408440"/>
      <w:bookmarkEnd w:id="3366"/>
      <w:r>
        <w:rPr>
          <w:rtl/>
        </w:rPr>
        <w:t>יחזרו</w:t>
      </w:r>
      <w:r>
        <w:rPr>
          <w:rFonts w:hint="cs"/>
          <w:rtl/>
        </w:rPr>
        <w:t>.</w:t>
      </w:r>
    </w:p>
    <w:p w:rsidR="00E562FF" w:rsidRDefault="00E562FF" w:rsidP="00E875FD">
      <w:pPr>
        <w:rPr>
          <w:rtl/>
        </w:rPr>
      </w:pPr>
      <w:bookmarkStart w:id="3367" w:name="_ETM_Q5_411197"/>
      <w:bookmarkStart w:id="3368" w:name="_ETM_Q5_411289"/>
      <w:bookmarkStart w:id="3369" w:name="_ETM_Q5_411389"/>
      <w:bookmarkEnd w:id="3367"/>
      <w:bookmarkEnd w:id="3368"/>
      <w:bookmarkEnd w:id="3369"/>
    </w:p>
    <w:p w:rsidR="00E562FF" w:rsidRDefault="00E562FF" w:rsidP="00790D4E">
      <w:pPr>
        <w:rPr>
          <w:rtl/>
        </w:rPr>
      </w:pPr>
      <w:bookmarkStart w:id="3370" w:name="_ETM_Q5_411454"/>
      <w:bookmarkStart w:id="3371" w:name="_ETM_Q5_409599"/>
      <w:bookmarkEnd w:id="3370"/>
      <w:bookmarkEnd w:id="3371"/>
      <w:r>
        <w:rPr>
          <w:rtl/>
        </w:rPr>
        <w:t xml:space="preserve">לא </w:t>
      </w:r>
      <w:bookmarkStart w:id="3372" w:name="_ETM_Q5_409870"/>
      <w:bookmarkEnd w:id="3372"/>
      <w:r>
        <w:rPr>
          <w:rtl/>
        </w:rPr>
        <w:t xml:space="preserve">רק </w:t>
      </w:r>
      <w:bookmarkStart w:id="3373" w:name="_ETM_Q5_410049"/>
      <w:bookmarkEnd w:id="3373"/>
      <w:r>
        <w:rPr>
          <w:rtl/>
        </w:rPr>
        <w:t>זה</w:t>
      </w:r>
      <w:r>
        <w:rPr>
          <w:rFonts w:hint="cs"/>
          <w:rtl/>
        </w:rPr>
        <w:t>,</w:t>
      </w:r>
      <w:r>
        <w:rPr>
          <w:rtl/>
        </w:rPr>
        <w:t xml:space="preserve"> </w:t>
      </w:r>
      <w:bookmarkStart w:id="3374" w:name="_ETM_Q5_411269"/>
      <w:bookmarkEnd w:id="3374"/>
      <w:r>
        <w:rPr>
          <w:rtl/>
        </w:rPr>
        <w:t xml:space="preserve">אלא </w:t>
      </w:r>
      <w:bookmarkStart w:id="3375" w:name="_ETM_Q5_411659"/>
      <w:bookmarkEnd w:id="3375"/>
      <w:r>
        <w:rPr>
          <w:rtl/>
        </w:rPr>
        <w:t xml:space="preserve">עוד </w:t>
      </w:r>
      <w:bookmarkStart w:id="3376" w:name="_ETM_Q5_411930"/>
      <w:bookmarkEnd w:id="3376"/>
      <w:r>
        <w:rPr>
          <w:rtl/>
        </w:rPr>
        <w:t xml:space="preserve">החלטה </w:t>
      </w:r>
      <w:bookmarkStart w:id="3377" w:name="_ETM_Q5_412290"/>
      <w:bookmarkEnd w:id="3377"/>
      <w:r>
        <w:rPr>
          <w:rtl/>
        </w:rPr>
        <w:t xml:space="preserve">נוספת </w:t>
      </w:r>
      <w:bookmarkStart w:id="3378" w:name="_ETM_Q5_412709"/>
      <w:bookmarkEnd w:id="3378"/>
      <w:r>
        <w:rPr>
          <w:rtl/>
        </w:rPr>
        <w:t xml:space="preserve">קיבל </w:t>
      </w:r>
      <w:bookmarkStart w:id="3379" w:name="_ETM_Q5_413010"/>
      <w:bookmarkEnd w:id="3379"/>
      <w:r>
        <w:rPr>
          <w:rtl/>
        </w:rPr>
        <w:t xml:space="preserve">שר </w:t>
      </w:r>
      <w:bookmarkStart w:id="3380" w:name="_ETM_Q5_413220"/>
      <w:bookmarkEnd w:id="3380"/>
      <w:r>
        <w:rPr>
          <w:rtl/>
        </w:rPr>
        <w:t xml:space="preserve">השיכון </w:t>
      </w:r>
      <w:bookmarkStart w:id="3381" w:name="_ETM_Q5_413760"/>
      <w:bookmarkEnd w:id="3381"/>
      <w:r>
        <w:rPr>
          <w:rtl/>
        </w:rPr>
        <w:t xml:space="preserve">וויתר </w:t>
      </w:r>
      <w:bookmarkStart w:id="3382" w:name="_ETM_Q5_414810"/>
      <w:bookmarkEnd w:id="3382"/>
      <w:r>
        <w:rPr>
          <w:rtl/>
        </w:rPr>
        <w:t xml:space="preserve">על </w:t>
      </w:r>
      <w:bookmarkStart w:id="3383" w:name="_ETM_Q5_415349"/>
      <w:bookmarkEnd w:id="3383"/>
      <w:r>
        <w:rPr>
          <w:rtl/>
        </w:rPr>
        <w:t xml:space="preserve">רכישה </w:t>
      </w:r>
      <w:bookmarkStart w:id="3384" w:name="_ETM_Q5_415950"/>
      <w:bookmarkEnd w:id="3384"/>
      <w:r>
        <w:rPr>
          <w:rtl/>
        </w:rPr>
        <w:t xml:space="preserve">של </w:t>
      </w:r>
      <w:bookmarkStart w:id="3385" w:name="_ETM_Q5_416159"/>
      <w:bookmarkEnd w:id="3385"/>
      <w:r>
        <w:rPr>
          <w:rtl/>
        </w:rPr>
        <w:t xml:space="preserve">דירות </w:t>
      </w:r>
      <w:bookmarkStart w:id="3386" w:name="_ETM_Q5_416670"/>
      <w:bookmarkEnd w:id="3386"/>
      <w:r>
        <w:rPr>
          <w:rtl/>
        </w:rPr>
        <w:t xml:space="preserve">לדיור </w:t>
      </w:r>
      <w:bookmarkStart w:id="3387" w:name="_ETM_Q5_417060"/>
      <w:bookmarkEnd w:id="3387"/>
      <w:r>
        <w:rPr>
          <w:rtl/>
        </w:rPr>
        <w:t xml:space="preserve">ציבורי </w:t>
      </w:r>
      <w:bookmarkStart w:id="3388" w:name="_ETM_Q5_417480"/>
      <w:bookmarkEnd w:id="3388"/>
      <w:r>
        <w:rPr>
          <w:rFonts w:hint="cs"/>
          <w:rtl/>
        </w:rPr>
        <w:t>לעולים,</w:t>
      </w:r>
      <w:r>
        <w:rPr>
          <w:rtl/>
        </w:rPr>
        <w:t xml:space="preserve"> </w:t>
      </w:r>
      <w:bookmarkStart w:id="3389" w:name="_ETM_Q5_417930"/>
      <w:bookmarkEnd w:id="3389"/>
      <w:r>
        <w:rPr>
          <w:rtl/>
        </w:rPr>
        <w:t xml:space="preserve">שגם </w:t>
      </w:r>
      <w:bookmarkStart w:id="3390" w:name="_ETM_Q5_418200"/>
      <w:bookmarkEnd w:id="3390"/>
      <w:r>
        <w:rPr>
          <w:rtl/>
        </w:rPr>
        <w:t xml:space="preserve">היא </w:t>
      </w:r>
      <w:bookmarkStart w:id="3391" w:name="_ETM_Q5_418319"/>
      <w:bookmarkEnd w:id="3391"/>
      <w:r>
        <w:rPr>
          <w:rtl/>
        </w:rPr>
        <w:t xml:space="preserve">הייתה </w:t>
      </w:r>
      <w:bookmarkStart w:id="3392" w:name="_ETM_Q5_418560"/>
      <w:bookmarkEnd w:id="3392"/>
      <w:r>
        <w:rPr>
          <w:rtl/>
        </w:rPr>
        <w:t xml:space="preserve">מתוקצבת </w:t>
      </w:r>
      <w:bookmarkStart w:id="3393" w:name="_ETM_Q5_419129"/>
      <w:bookmarkEnd w:id="3393"/>
      <w:r>
        <w:rPr>
          <w:rtl/>
        </w:rPr>
        <w:t xml:space="preserve">במיליארדי </w:t>
      </w:r>
      <w:bookmarkStart w:id="3394" w:name="_ETM_Q5_419819"/>
      <w:bookmarkEnd w:id="3394"/>
      <w:r>
        <w:rPr>
          <w:rtl/>
        </w:rPr>
        <w:t>שקלים</w:t>
      </w:r>
      <w:r w:rsidR="00790D4E">
        <w:rPr>
          <w:rFonts w:hint="cs"/>
          <w:rtl/>
        </w:rPr>
        <w:t>. הוא</w:t>
      </w:r>
      <w:r>
        <w:rPr>
          <w:rFonts w:hint="cs"/>
          <w:rtl/>
        </w:rPr>
        <w:t xml:space="preserve"> ויתר</w:t>
      </w:r>
      <w:r>
        <w:rPr>
          <w:rtl/>
        </w:rPr>
        <w:t xml:space="preserve"> </w:t>
      </w:r>
      <w:bookmarkStart w:id="3395" w:name="_ETM_Q5_421290"/>
      <w:bookmarkEnd w:id="3395"/>
      <w:r>
        <w:rPr>
          <w:rtl/>
        </w:rPr>
        <w:t xml:space="preserve">למשרד </w:t>
      </w:r>
      <w:bookmarkStart w:id="3396" w:name="_ETM_Q5_421740"/>
      <w:bookmarkEnd w:id="3396"/>
      <w:r>
        <w:rPr>
          <w:rtl/>
        </w:rPr>
        <w:t xml:space="preserve">האוצר </w:t>
      </w:r>
      <w:bookmarkStart w:id="3397" w:name="_ETM_Q5_422100"/>
      <w:bookmarkEnd w:id="3397"/>
      <w:r>
        <w:rPr>
          <w:rtl/>
        </w:rPr>
        <w:t xml:space="preserve">בגלל </w:t>
      </w:r>
      <w:bookmarkStart w:id="3398" w:name="_ETM_Q5_422460"/>
      <w:bookmarkEnd w:id="3398"/>
      <w:r>
        <w:rPr>
          <w:rtl/>
        </w:rPr>
        <w:t xml:space="preserve">סדרי </w:t>
      </w:r>
      <w:bookmarkStart w:id="3399" w:name="_ETM_Q5_422760"/>
      <w:bookmarkEnd w:id="3399"/>
      <w:r>
        <w:rPr>
          <w:rtl/>
        </w:rPr>
        <w:t xml:space="preserve">עדיפויות </w:t>
      </w:r>
      <w:bookmarkStart w:id="3400" w:name="_ETM_Q5_423150"/>
      <w:bookmarkEnd w:id="3400"/>
      <w:r>
        <w:rPr>
          <w:rFonts w:hint="cs"/>
          <w:rtl/>
        </w:rPr>
        <w:t>אחר</w:t>
      </w:r>
      <w:r w:rsidR="00790D4E">
        <w:rPr>
          <w:rFonts w:hint="cs"/>
          <w:rtl/>
        </w:rPr>
        <w:t>ים</w:t>
      </w:r>
      <w:r>
        <w:rPr>
          <w:rFonts w:hint="cs"/>
          <w:rtl/>
        </w:rPr>
        <w:t>.</w:t>
      </w:r>
      <w:r>
        <w:rPr>
          <w:rtl/>
        </w:rPr>
        <w:t xml:space="preserve"> </w:t>
      </w:r>
      <w:bookmarkStart w:id="3401" w:name="_ETM_Q5_423510"/>
      <w:bookmarkEnd w:id="3401"/>
      <w:r>
        <w:rPr>
          <w:rtl/>
        </w:rPr>
        <w:t>אגב</w:t>
      </w:r>
      <w:r>
        <w:rPr>
          <w:rFonts w:hint="cs"/>
          <w:rtl/>
        </w:rPr>
        <w:t>,</w:t>
      </w:r>
      <w:r>
        <w:rPr>
          <w:rtl/>
        </w:rPr>
        <w:t xml:space="preserve"> </w:t>
      </w:r>
      <w:bookmarkStart w:id="3402" w:name="_ETM_Q5_423720"/>
      <w:bookmarkEnd w:id="3402"/>
      <w:r>
        <w:rPr>
          <w:rtl/>
        </w:rPr>
        <w:t xml:space="preserve">פה </w:t>
      </w:r>
      <w:bookmarkStart w:id="3403" w:name="_ETM_Q5_424080"/>
      <w:bookmarkEnd w:id="3403"/>
      <w:r>
        <w:rPr>
          <w:rtl/>
        </w:rPr>
        <w:t xml:space="preserve">לא </w:t>
      </w:r>
      <w:bookmarkStart w:id="3404" w:name="_ETM_Q5_424260"/>
      <w:bookmarkEnd w:id="3404"/>
      <w:r>
        <w:rPr>
          <w:rtl/>
        </w:rPr>
        <w:t xml:space="preserve">רק </w:t>
      </w:r>
      <w:bookmarkStart w:id="3405" w:name="_ETM_Q5_424470"/>
      <w:bookmarkEnd w:id="3405"/>
      <w:r>
        <w:rPr>
          <w:rtl/>
        </w:rPr>
        <w:t xml:space="preserve">העולים </w:t>
      </w:r>
      <w:bookmarkStart w:id="3406" w:name="_ETM_Q5_424800"/>
      <w:bookmarkEnd w:id="3406"/>
      <w:r>
        <w:rPr>
          <w:rtl/>
        </w:rPr>
        <w:t>נדפקו</w:t>
      </w:r>
      <w:r>
        <w:rPr>
          <w:rFonts w:hint="cs"/>
          <w:rtl/>
        </w:rPr>
        <w:t xml:space="preserve"> –</w:t>
      </w:r>
      <w:r>
        <w:rPr>
          <w:rtl/>
        </w:rPr>
        <w:t xml:space="preserve"> </w:t>
      </w:r>
      <w:bookmarkStart w:id="3407" w:name="_ETM_Q5_425310"/>
      <w:bookmarkEnd w:id="3407"/>
      <w:r>
        <w:rPr>
          <w:rtl/>
        </w:rPr>
        <w:t xml:space="preserve">העולים </w:t>
      </w:r>
      <w:bookmarkStart w:id="3408" w:name="_ETM_Q5_425610"/>
      <w:bookmarkEnd w:id="3408"/>
      <w:r>
        <w:rPr>
          <w:rtl/>
        </w:rPr>
        <w:t xml:space="preserve">מקבלים </w:t>
      </w:r>
      <w:bookmarkStart w:id="3409" w:name="_ETM_Q5_425970"/>
      <w:bookmarkEnd w:id="3409"/>
      <w:r>
        <w:rPr>
          <w:rtl/>
        </w:rPr>
        <w:t xml:space="preserve">רק </w:t>
      </w:r>
      <w:bookmarkStart w:id="3410" w:name="_ETM_Q5_426120"/>
      <w:bookmarkEnd w:id="3410"/>
      <w:r>
        <w:rPr>
          <w:rtl/>
        </w:rPr>
        <w:t xml:space="preserve">שליש </w:t>
      </w:r>
      <w:bookmarkStart w:id="3411" w:name="_ETM_Q5_426510"/>
      <w:bookmarkEnd w:id="3411"/>
      <w:r>
        <w:rPr>
          <w:rtl/>
        </w:rPr>
        <w:t xml:space="preserve">מהדירות </w:t>
      </w:r>
      <w:bookmarkStart w:id="3412" w:name="_ETM_Q5_427020"/>
      <w:bookmarkEnd w:id="3412"/>
      <w:r>
        <w:rPr>
          <w:rtl/>
        </w:rPr>
        <w:t>האלה</w:t>
      </w:r>
      <w:r>
        <w:rPr>
          <w:rFonts w:hint="cs"/>
          <w:rtl/>
        </w:rPr>
        <w:t xml:space="preserve"> –</w:t>
      </w:r>
      <w:r>
        <w:rPr>
          <w:rtl/>
        </w:rPr>
        <w:t xml:space="preserve"> </w:t>
      </w:r>
      <w:bookmarkStart w:id="3413" w:name="_ETM_Q5_427740"/>
      <w:bookmarkEnd w:id="3413"/>
      <w:r>
        <w:rPr>
          <w:rtl/>
        </w:rPr>
        <w:t xml:space="preserve">כל </w:t>
      </w:r>
      <w:bookmarkStart w:id="3414" w:name="_ETM_Q5_428010"/>
      <w:bookmarkEnd w:id="3414"/>
      <w:r>
        <w:rPr>
          <w:rtl/>
        </w:rPr>
        <w:t xml:space="preserve">הציבור </w:t>
      </w:r>
      <w:bookmarkStart w:id="3415" w:name="_ETM_Q5_428430"/>
      <w:bookmarkEnd w:id="3415"/>
      <w:r>
        <w:rPr>
          <w:rtl/>
        </w:rPr>
        <w:t xml:space="preserve">החלש </w:t>
      </w:r>
      <w:bookmarkStart w:id="3416" w:name="_ETM_Q5_428850"/>
      <w:bookmarkEnd w:id="3416"/>
      <w:r>
        <w:rPr>
          <w:rtl/>
        </w:rPr>
        <w:t xml:space="preserve">במדינת </w:t>
      </w:r>
      <w:bookmarkStart w:id="3417" w:name="_ETM_Q5_429360"/>
      <w:bookmarkEnd w:id="3417"/>
      <w:r>
        <w:rPr>
          <w:rtl/>
        </w:rPr>
        <w:t xml:space="preserve">ישראל </w:t>
      </w:r>
      <w:bookmarkStart w:id="3418" w:name="_ETM_Q5_429600"/>
      <w:bookmarkEnd w:id="3418"/>
      <w:r>
        <w:rPr>
          <w:rtl/>
        </w:rPr>
        <w:t>נדפק</w:t>
      </w:r>
      <w:r>
        <w:rPr>
          <w:rFonts w:hint="cs"/>
          <w:rtl/>
        </w:rPr>
        <w:t>.</w:t>
      </w:r>
      <w:r>
        <w:rPr>
          <w:rtl/>
        </w:rPr>
        <w:t xml:space="preserve"> </w:t>
      </w:r>
      <w:bookmarkStart w:id="3419" w:name="_ETM_Q5_431099"/>
      <w:bookmarkEnd w:id="3419"/>
      <w:r>
        <w:rPr>
          <w:rtl/>
        </w:rPr>
        <w:t>סוף</w:t>
      </w:r>
      <w:bookmarkStart w:id="3420" w:name="_ETM_Q5_431370"/>
      <w:bookmarkEnd w:id="3420"/>
      <w:r>
        <w:rPr>
          <w:rFonts w:hint="cs"/>
          <w:rtl/>
        </w:rPr>
        <w:t>-</w:t>
      </w:r>
      <w:r>
        <w:rPr>
          <w:rtl/>
        </w:rPr>
        <w:t xml:space="preserve">סוף </w:t>
      </w:r>
      <w:bookmarkStart w:id="3421" w:name="_ETM_Q5_431610"/>
      <w:bookmarkEnd w:id="3421"/>
      <w:r>
        <w:rPr>
          <w:rtl/>
        </w:rPr>
        <w:t xml:space="preserve">הייתה </w:t>
      </w:r>
      <w:bookmarkStart w:id="3422" w:name="_ETM_Q5_431909"/>
      <w:bookmarkEnd w:id="3422"/>
      <w:r>
        <w:rPr>
          <w:rtl/>
        </w:rPr>
        <w:t xml:space="preserve">החלטה </w:t>
      </w:r>
      <w:bookmarkStart w:id="3423" w:name="_ETM_Q5_432299"/>
      <w:bookmarkEnd w:id="3423"/>
      <w:r>
        <w:rPr>
          <w:rtl/>
        </w:rPr>
        <w:t xml:space="preserve">תקדימית </w:t>
      </w:r>
      <w:bookmarkStart w:id="3424" w:name="_ETM_Q5_432900"/>
      <w:bookmarkEnd w:id="3424"/>
      <w:r>
        <w:rPr>
          <w:rtl/>
        </w:rPr>
        <w:t xml:space="preserve">לתקצב </w:t>
      </w:r>
      <w:bookmarkStart w:id="3425" w:name="_ETM_Q5_433860"/>
      <w:bookmarkEnd w:id="3425"/>
      <w:r>
        <w:rPr>
          <w:rtl/>
        </w:rPr>
        <w:t>י</w:t>
      </w:r>
      <w:r>
        <w:rPr>
          <w:rFonts w:hint="cs"/>
          <w:rtl/>
        </w:rPr>
        <w:t>יע</w:t>
      </w:r>
      <w:r>
        <w:rPr>
          <w:rtl/>
        </w:rPr>
        <w:t xml:space="preserve">ודי </w:t>
      </w:r>
      <w:bookmarkStart w:id="3426" w:name="_ETM_Q5_434909"/>
      <w:bookmarkEnd w:id="3426"/>
      <w:r>
        <w:rPr>
          <w:rtl/>
        </w:rPr>
        <w:t xml:space="preserve">תוספת </w:t>
      </w:r>
      <w:bookmarkStart w:id="3427" w:name="_ETM_Q5_435569"/>
      <w:bookmarkEnd w:id="3427"/>
      <w:r>
        <w:rPr>
          <w:rtl/>
        </w:rPr>
        <w:t xml:space="preserve">למלאי </w:t>
      </w:r>
      <w:bookmarkStart w:id="3428" w:name="_ETM_Q5_436050"/>
      <w:bookmarkEnd w:id="3428"/>
      <w:r>
        <w:rPr>
          <w:rtl/>
        </w:rPr>
        <w:t xml:space="preserve">דירות </w:t>
      </w:r>
      <w:bookmarkStart w:id="3429" w:name="_ETM_Q5_436380"/>
      <w:bookmarkEnd w:id="3429"/>
      <w:r>
        <w:rPr>
          <w:rtl/>
        </w:rPr>
        <w:t xml:space="preserve">של </w:t>
      </w:r>
      <w:bookmarkStart w:id="3430" w:name="_ETM_Q5_436529"/>
      <w:bookmarkEnd w:id="3430"/>
      <w:r>
        <w:rPr>
          <w:rtl/>
        </w:rPr>
        <w:t xml:space="preserve">דיור </w:t>
      </w:r>
      <w:bookmarkStart w:id="3431" w:name="_ETM_Q5_436770"/>
      <w:bookmarkEnd w:id="3431"/>
      <w:r>
        <w:rPr>
          <w:rtl/>
        </w:rPr>
        <w:t xml:space="preserve">ציבורי </w:t>
      </w:r>
      <w:bookmarkStart w:id="3432" w:name="_ETM_Q5_437160"/>
      <w:bookmarkEnd w:id="3432"/>
      <w:r>
        <w:rPr>
          <w:rtl/>
        </w:rPr>
        <w:t xml:space="preserve">במדינת </w:t>
      </w:r>
      <w:bookmarkStart w:id="3433" w:name="_ETM_Q5_437610"/>
      <w:bookmarkEnd w:id="3433"/>
      <w:r>
        <w:rPr>
          <w:rtl/>
        </w:rPr>
        <w:t>ישראל</w:t>
      </w:r>
      <w:r>
        <w:rPr>
          <w:rFonts w:hint="cs"/>
          <w:rtl/>
        </w:rPr>
        <w:t>,</w:t>
      </w:r>
      <w:r>
        <w:rPr>
          <w:rtl/>
        </w:rPr>
        <w:t xml:space="preserve"> </w:t>
      </w:r>
      <w:bookmarkStart w:id="3434" w:name="_ETM_Q5_438000"/>
      <w:bookmarkEnd w:id="3434"/>
      <w:r>
        <w:rPr>
          <w:rtl/>
        </w:rPr>
        <w:t xml:space="preserve">וזה </w:t>
      </w:r>
      <w:bookmarkStart w:id="3435" w:name="_ETM_Q5_438240"/>
      <w:bookmarkEnd w:id="3435"/>
      <w:r>
        <w:rPr>
          <w:rtl/>
        </w:rPr>
        <w:t xml:space="preserve">הלך </w:t>
      </w:r>
      <w:bookmarkStart w:id="3436" w:name="_ETM_Q5_438479"/>
      <w:bookmarkEnd w:id="3436"/>
      <w:r>
        <w:rPr>
          <w:rtl/>
        </w:rPr>
        <w:t xml:space="preserve">לעזאזל </w:t>
      </w:r>
      <w:bookmarkStart w:id="3437" w:name="_ETM_Q5_439020"/>
      <w:bookmarkEnd w:id="3437"/>
      <w:r>
        <w:rPr>
          <w:rtl/>
        </w:rPr>
        <w:t xml:space="preserve">בגלל </w:t>
      </w:r>
      <w:bookmarkStart w:id="3438" w:name="_ETM_Q5_439380"/>
      <w:bookmarkEnd w:id="3438"/>
      <w:r>
        <w:rPr>
          <w:rtl/>
        </w:rPr>
        <w:t xml:space="preserve">סדר </w:t>
      </w:r>
      <w:bookmarkStart w:id="3439" w:name="_ETM_Q5_439680"/>
      <w:bookmarkEnd w:id="3439"/>
      <w:r>
        <w:rPr>
          <w:rtl/>
        </w:rPr>
        <w:t xml:space="preserve">עדיפויות </w:t>
      </w:r>
      <w:bookmarkStart w:id="3440" w:name="_ETM_Q5_440220"/>
      <w:bookmarkEnd w:id="3440"/>
      <w:r>
        <w:rPr>
          <w:rtl/>
        </w:rPr>
        <w:t xml:space="preserve">אחר </w:t>
      </w:r>
      <w:bookmarkStart w:id="3441" w:name="_ETM_Q5_440910"/>
      <w:bookmarkEnd w:id="3441"/>
      <w:r>
        <w:rPr>
          <w:rtl/>
        </w:rPr>
        <w:t xml:space="preserve">של </w:t>
      </w:r>
      <w:bookmarkStart w:id="3442" w:name="_ETM_Q5_441120"/>
      <w:bookmarkEnd w:id="3442"/>
      <w:r>
        <w:rPr>
          <w:rtl/>
        </w:rPr>
        <w:t xml:space="preserve">שר </w:t>
      </w:r>
      <w:bookmarkStart w:id="3443" w:name="_ETM_Q5_441419"/>
      <w:bookmarkEnd w:id="3443"/>
      <w:r>
        <w:rPr>
          <w:rtl/>
        </w:rPr>
        <w:t>השיכון</w:t>
      </w:r>
      <w:r>
        <w:rPr>
          <w:rFonts w:hint="cs"/>
          <w:rtl/>
        </w:rPr>
        <w:t>.</w:t>
      </w:r>
    </w:p>
    <w:p w:rsidR="00E562FF" w:rsidRDefault="00E562FF" w:rsidP="00E875FD">
      <w:pPr>
        <w:rPr>
          <w:rtl/>
        </w:rPr>
      </w:pPr>
      <w:bookmarkStart w:id="3444" w:name="_ETM_Q5_441684"/>
      <w:bookmarkStart w:id="3445" w:name="_ETM_Q5_441785"/>
      <w:bookmarkEnd w:id="3444"/>
      <w:bookmarkEnd w:id="3445"/>
    </w:p>
    <w:p w:rsidR="00E562FF" w:rsidRDefault="00E562FF" w:rsidP="00E875FD">
      <w:pPr>
        <w:pStyle w:val="af6"/>
        <w:keepNext/>
        <w:rPr>
          <w:rtl/>
        </w:rPr>
      </w:pPr>
      <w:r w:rsidRPr="003133BE">
        <w:rPr>
          <w:rStyle w:val="TagStyle"/>
          <w:rtl/>
        </w:rPr>
        <w:t xml:space="preserve"> &lt;&lt; יור &gt;&gt;</w:t>
      </w:r>
      <w:r w:rsidRPr="0070093C">
        <w:rPr>
          <w:rStyle w:val="TagStyle"/>
          <w:rtl/>
        </w:rPr>
        <w:t xml:space="preserve"> </w:t>
      </w:r>
      <w:r>
        <w:rPr>
          <w:rtl/>
        </w:rPr>
        <w:t>היו"ר אמיר אוחנה:</w:t>
      </w:r>
      <w:r w:rsidRPr="0070093C">
        <w:rPr>
          <w:rStyle w:val="TagStyle"/>
          <w:rtl/>
        </w:rPr>
        <w:t xml:space="preserve"> </w:t>
      </w:r>
      <w:r w:rsidRPr="003133BE">
        <w:rPr>
          <w:rStyle w:val="TagStyle"/>
          <w:rtl/>
        </w:rPr>
        <w:t>&lt;&lt; יור &gt;&gt;</w:t>
      </w:r>
      <w:r>
        <w:rPr>
          <w:rtl/>
        </w:rPr>
        <w:t xml:space="preserve"> </w:t>
      </w:r>
    </w:p>
    <w:p w:rsidR="00E562FF" w:rsidRDefault="00E562FF" w:rsidP="00D0032B">
      <w:pPr>
        <w:rPr>
          <w:rtl/>
        </w:rPr>
      </w:pPr>
    </w:p>
    <w:p w:rsidR="00E562FF" w:rsidRDefault="00E562FF" w:rsidP="00E875FD">
      <w:pPr>
        <w:rPr>
          <w:rtl/>
        </w:rPr>
      </w:pPr>
      <w:bookmarkStart w:id="3446" w:name="_ETM_Q5_440978"/>
      <w:bookmarkStart w:id="3447" w:name="_ETM_Q5_441860"/>
      <w:bookmarkStart w:id="3448" w:name="_ETM_Q5_441921"/>
      <w:bookmarkStart w:id="3449" w:name="_ETM_Q5_442139"/>
      <w:bookmarkEnd w:id="3446"/>
      <w:bookmarkEnd w:id="3447"/>
      <w:bookmarkEnd w:id="3448"/>
      <w:bookmarkEnd w:id="3449"/>
      <w:r>
        <w:rPr>
          <w:rtl/>
        </w:rPr>
        <w:t>ולכן</w:t>
      </w:r>
      <w:r>
        <w:rPr>
          <w:rFonts w:hint="cs"/>
          <w:rtl/>
        </w:rPr>
        <w:t>, אדוני?</w:t>
      </w:r>
      <w:bookmarkStart w:id="3450" w:name="_ETM_Q5_443244"/>
      <w:bookmarkEnd w:id="3450"/>
    </w:p>
    <w:p w:rsidR="00E562FF" w:rsidRDefault="00E562FF" w:rsidP="00E875FD">
      <w:pPr>
        <w:rPr>
          <w:rtl/>
        </w:rPr>
      </w:pPr>
      <w:bookmarkStart w:id="3451" w:name="_ETM_Q5_443320"/>
      <w:bookmarkEnd w:id="3451"/>
    </w:p>
    <w:p w:rsidR="00E562FF" w:rsidRDefault="00E562FF" w:rsidP="00E875FD">
      <w:pPr>
        <w:pStyle w:val="-"/>
        <w:keepNext/>
        <w:rPr>
          <w:rtl/>
        </w:rPr>
      </w:pPr>
      <w:bookmarkStart w:id="3452" w:name="ET_speakercontinue_4590_6"/>
      <w:r w:rsidRPr="003133BE">
        <w:rPr>
          <w:rStyle w:val="TagStyle"/>
          <w:rtl/>
        </w:rPr>
        <w:t xml:space="preserve"> &lt;&lt; דובר_המשך &gt;&gt;</w:t>
      </w:r>
      <w:r w:rsidRPr="0070093C">
        <w:rPr>
          <w:rStyle w:val="TagStyle"/>
          <w:rtl/>
        </w:rPr>
        <w:t xml:space="preserve"> </w:t>
      </w:r>
      <w:r>
        <w:rPr>
          <w:rtl/>
        </w:rPr>
        <w:t>זאב אלקין (הימין הממלכתי):</w:t>
      </w:r>
      <w:r w:rsidRPr="0070093C">
        <w:rPr>
          <w:rStyle w:val="TagStyle"/>
          <w:rtl/>
        </w:rPr>
        <w:t xml:space="preserve"> </w:t>
      </w:r>
      <w:r w:rsidRPr="003133BE">
        <w:rPr>
          <w:rStyle w:val="TagStyle"/>
          <w:rtl/>
        </w:rPr>
        <w:t>&lt;&lt; דובר_המשך &gt;&gt;</w:t>
      </w:r>
      <w:r>
        <w:rPr>
          <w:rtl/>
        </w:rPr>
        <w:t xml:space="preserve"> </w:t>
      </w:r>
      <w:bookmarkEnd w:id="3452"/>
    </w:p>
    <w:p w:rsidR="00E562FF" w:rsidRDefault="00E562FF" w:rsidP="00D0032B">
      <w:pPr>
        <w:rPr>
          <w:rtl/>
        </w:rPr>
      </w:pPr>
    </w:p>
    <w:p w:rsidR="00E562FF" w:rsidRDefault="00E562FF" w:rsidP="00790D4E">
      <w:pPr>
        <w:rPr>
          <w:rtl/>
        </w:rPr>
      </w:pPr>
      <w:bookmarkStart w:id="3453" w:name="_ETM_Q5_443958"/>
      <w:bookmarkStart w:id="3454" w:name="_ETM_Q5_443190"/>
      <w:bookmarkEnd w:id="3453"/>
      <w:bookmarkEnd w:id="3454"/>
      <w:r>
        <w:rPr>
          <w:rtl/>
        </w:rPr>
        <w:t xml:space="preserve">אני </w:t>
      </w:r>
      <w:bookmarkStart w:id="3455" w:name="_ETM_Q5_443370"/>
      <w:bookmarkEnd w:id="3455"/>
      <w:r>
        <w:rPr>
          <w:rtl/>
        </w:rPr>
        <w:t>מסיים</w:t>
      </w:r>
      <w:r>
        <w:rPr>
          <w:rFonts w:hint="cs"/>
          <w:rtl/>
        </w:rPr>
        <w:t>,</w:t>
      </w:r>
      <w:r>
        <w:rPr>
          <w:rtl/>
        </w:rPr>
        <w:t xml:space="preserve"> </w:t>
      </w:r>
      <w:bookmarkStart w:id="3456" w:name="_ETM_Q5_443850"/>
      <w:bookmarkEnd w:id="3456"/>
      <w:r>
        <w:rPr>
          <w:rtl/>
        </w:rPr>
        <w:t xml:space="preserve">אדוני </w:t>
      </w:r>
      <w:bookmarkStart w:id="3457" w:name="_ETM_Q5_444120"/>
      <w:bookmarkEnd w:id="3457"/>
      <w:r>
        <w:rPr>
          <w:rtl/>
        </w:rPr>
        <w:t>היושב-ראש</w:t>
      </w:r>
      <w:r>
        <w:rPr>
          <w:rFonts w:hint="cs"/>
          <w:rtl/>
        </w:rPr>
        <w:t>.</w:t>
      </w:r>
      <w:r>
        <w:rPr>
          <w:rtl/>
        </w:rPr>
        <w:t xml:space="preserve"> </w:t>
      </w:r>
      <w:bookmarkStart w:id="3458" w:name="_ETM_Q5_445290"/>
      <w:bookmarkEnd w:id="3458"/>
      <w:r>
        <w:rPr>
          <w:rtl/>
        </w:rPr>
        <w:t xml:space="preserve">לאחרונה </w:t>
      </w:r>
      <w:bookmarkStart w:id="3459" w:name="_ETM_Q5_446310"/>
      <w:bookmarkEnd w:id="3459"/>
      <w:r>
        <w:rPr>
          <w:rtl/>
        </w:rPr>
        <w:t xml:space="preserve">כנראה </w:t>
      </w:r>
      <w:bookmarkStart w:id="3460" w:name="_ETM_Q5_446699"/>
      <w:bookmarkEnd w:id="3460"/>
      <w:r>
        <w:rPr>
          <w:rtl/>
        </w:rPr>
        <w:t xml:space="preserve">שלא </w:t>
      </w:r>
      <w:bookmarkStart w:id="3461" w:name="_ETM_Q5_446970"/>
      <w:bookmarkEnd w:id="3461"/>
      <w:r>
        <w:rPr>
          <w:rtl/>
        </w:rPr>
        <w:t xml:space="preserve">היה </w:t>
      </w:r>
      <w:bookmarkStart w:id="3462" w:name="_ETM_Q5_447150"/>
      <w:bookmarkEnd w:id="3462"/>
      <w:r>
        <w:rPr>
          <w:rtl/>
        </w:rPr>
        <w:t xml:space="preserve">מספיק </w:t>
      </w:r>
      <w:bookmarkStart w:id="3463" w:name="_ETM_Q5_447690"/>
      <w:bookmarkEnd w:id="3463"/>
      <w:r>
        <w:rPr>
          <w:rFonts w:hint="cs"/>
          <w:rtl/>
        </w:rPr>
        <w:t xml:space="preserve">– </w:t>
      </w:r>
      <w:r>
        <w:rPr>
          <w:rtl/>
        </w:rPr>
        <w:t xml:space="preserve">זאת </w:t>
      </w:r>
      <w:bookmarkStart w:id="3464" w:name="_ETM_Q5_448020"/>
      <w:bookmarkEnd w:id="3464"/>
      <w:r>
        <w:rPr>
          <w:rtl/>
        </w:rPr>
        <w:t xml:space="preserve">רק </w:t>
      </w:r>
      <w:bookmarkStart w:id="3465" w:name="_ETM_Q5_448199"/>
      <w:bookmarkEnd w:id="3465"/>
      <w:r>
        <w:rPr>
          <w:rtl/>
        </w:rPr>
        <w:t xml:space="preserve">רשימה </w:t>
      </w:r>
      <w:bookmarkStart w:id="3466" w:name="_ETM_Q5_448589"/>
      <w:bookmarkEnd w:id="3466"/>
      <w:r>
        <w:rPr>
          <w:rtl/>
        </w:rPr>
        <w:t xml:space="preserve">קצרה </w:t>
      </w:r>
      <w:bookmarkStart w:id="3467" w:name="_ETM_Q5_448919"/>
      <w:bookmarkEnd w:id="3467"/>
      <w:r>
        <w:rPr>
          <w:rtl/>
        </w:rPr>
        <w:t xml:space="preserve">של </w:t>
      </w:r>
      <w:bookmarkStart w:id="3468" w:name="_ETM_Q5_449100"/>
      <w:bookmarkEnd w:id="3468"/>
      <w:r>
        <w:rPr>
          <w:rtl/>
        </w:rPr>
        <w:t xml:space="preserve">מה </w:t>
      </w:r>
      <w:bookmarkStart w:id="3469" w:name="_ETM_Q5_449250"/>
      <w:bookmarkEnd w:id="3469"/>
      <w:r>
        <w:rPr>
          <w:rtl/>
        </w:rPr>
        <w:t>שעשיתם</w:t>
      </w:r>
      <w:bookmarkStart w:id="3470" w:name="_ETM_Q5_450120"/>
      <w:bookmarkEnd w:id="3470"/>
      <w:r w:rsidR="00790D4E">
        <w:rPr>
          <w:rFonts w:hint="cs"/>
          <w:rtl/>
        </w:rPr>
        <w:t>.</w:t>
      </w:r>
      <w:r>
        <w:rPr>
          <w:rFonts w:hint="cs"/>
          <w:rtl/>
        </w:rPr>
        <w:t xml:space="preserve"> </w:t>
      </w:r>
      <w:r>
        <w:rPr>
          <w:rtl/>
        </w:rPr>
        <w:t xml:space="preserve">לאחרונה </w:t>
      </w:r>
      <w:bookmarkStart w:id="3471" w:name="_ETM_Q5_451420"/>
      <w:bookmarkEnd w:id="3471"/>
      <w:r>
        <w:rPr>
          <w:rtl/>
        </w:rPr>
        <w:t xml:space="preserve">הצלחתם </w:t>
      </w:r>
      <w:bookmarkStart w:id="3472" w:name="_ETM_Q5_452290"/>
      <w:bookmarkEnd w:id="3472"/>
      <w:r>
        <w:rPr>
          <w:rtl/>
        </w:rPr>
        <w:t xml:space="preserve">גם </w:t>
      </w:r>
      <w:bookmarkStart w:id="3473" w:name="_ETM_Q5_452560"/>
      <w:bookmarkEnd w:id="3473"/>
      <w:r>
        <w:rPr>
          <w:rtl/>
        </w:rPr>
        <w:t xml:space="preserve">לעשות </w:t>
      </w:r>
      <w:bookmarkStart w:id="3474" w:name="_ETM_Q5_453040"/>
      <w:bookmarkEnd w:id="3474"/>
      <w:r>
        <w:rPr>
          <w:rFonts w:hint="cs"/>
          <w:rtl/>
        </w:rPr>
        <w:t>"</w:t>
      </w:r>
      <w:r>
        <w:rPr>
          <w:rtl/>
        </w:rPr>
        <w:t>רפורמה</w:t>
      </w:r>
      <w:r>
        <w:rPr>
          <w:rFonts w:hint="cs"/>
          <w:rtl/>
        </w:rPr>
        <w:t>"</w:t>
      </w:r>
      <w:bookmarkStart w:id="3475" w:name="_ETM_Q5_453670"/>
      <w:bookmarkEnd w:id="3475"/>
      <w:r>
        <w:rPr>
          <w:rtl/>
        </w:rPr>
        <w:t xml:space="preserve"> </w:t>
      </w:r>
      <w:bookmarkStart w:id="3476" w:name="_ETM_Q5_454690"/>
      <w:bookmarkStart w:id="3477" w:name="_ETM_Q5_455380"/>
      <w:bookmarkEnd w:id="3476"/>
      <w:bookmarkEnd w:id="3477"/>
      <w:r>
        <w:rPr>
          <w:rtl/>
        </w:rPr>
        <w:t>לעולים</w:t>
      </w:r>
      <w:r w:rsidR="00790D4E">
        <w:rPr>
          <w:rFonts w:hint="cs"/>
          <w:rtl/>
        </w:rPr>
        <w:t>,</w:t>
      </w:r>
      <w:r>
        <w:rPr>
          <w:rFonts w:hint="cs"/>
          <w:rtl/>
        </w:rPr>
        <w:t xml:space="preserve"> </w:t>
      </w:r>
      <w:bookmarkStart w:id="3478" w:name="_ETM_Q5_456470"/>
      <w:bookmarkEnd w:id="3478"/>
      <w:r>
        <w:rPr>
          <w:rtl/>
        </w:rPr>
        <w:t xml:space="preserve">רובם </w:t>
      </w:r>
      <w:bookmarkStart w:id="3479" w:name="_ETM_Q5_457370"/>
      <w:bookmarkEnd w:id="3479"/>
      <w:r>
        <w:rPr>
          <w:rtl/>
        </w:rPr>
        <w:t>ב</w:t>
      </w:r>
      <w:r>
        <w:rPr>
          <w:rFonts w:hint="cs"/>
          <w:rtl/>
        </w:rPr>
        <w:t>חמש</w:t>
      </w:r>
      <w:r>
        <w:rPr>
          <w:rtl/>
        </w:rPr>
        <w:t xml:space="preserve"> </w:t>
      </w:r>
      <w:bookmarkStart w:id="3480" w:name="_ETM_Q5_457880"/>
      <w:bookmarkEnd w:id="3480"/>
      <w:r>
        <w:rPr>
          <w:rtl/>
        </w:rPr>
        <w:t xml:space="preserve">השנים </w:t>
      </w:r>
      <w:bookmarkStart w:id="3481" w:name="_ETM_Q5_458180"/>
      <w:bookmarkEnd w:id="3481"/>
      <w:r>
        <w:rPr>
          <w:rtl/>
        </w:rPr>
        <w:t xml:space="preserve">הראשונות </w:t>
      </w:r>
      <w:bookmarkStart w:id="3482" w:name="_ETM_Q5_458570"/>
      <w:bookmarkEnd w:id="3482"/>
      <w:r>
        <w:rPr>
          <w:rtl/>
        </w:rPr>
        <w:t xml:space="preserve">שלהם </w:t>
      </w:r>
      <w:bookmarkStart w:id="3483" w:name="_ETM_Q5_458870"/>
      <w:bookmarkEnd w:id="3483"/>
      <w:r>
        <w:rPr>
          <w:rtl/>
        </w:rPr>
        <w:t>בארץ</w:t>
      </w:r>
      <w:r>
        <w:rPr>
          <w:rFonts w:hint="cs"/>
          <w:rtl/>
        </w:rPr>
        <w:t>,</w:t>
      </w:r>
      <w:r>
        <w:rPr>
          <w:rtl/>
        </w:rPr>
        <w:t xml:space="preserve"> </w:t>
      </w:r>
      <w:bookmarkStart w:id="3484" w:name="_ETM_Q5_459620"/>
      <w:bookmarkEnd w:id="3484"/>
      <w:r>
        <w:rPr>
          <w:rtl/>
        </w:rPr>
        <w:t xml:space="preserve">כפי </w:t>
      </w:r>
      <w:bookmarkStart w:id="3485" w:name="_ETM_Q5_459949"/>
      <w:bookmarkEnd w:id="3485"/>
      <w:r>
        <w:rPr>
          <w:rtl/>
        </w:rPr>
        <w:t xml:space="preserve">שנחשף </w:t>
      </w:r>
      <w:bookmarkStart w:id="3486" w:name="_ETM_Q5_460490"/>
      <w:bookmarkEnd w:id="3486"/>
      <w:r>
        <w:rPr>
          <w:rtl/>
        </w:rPr>
        <w:t xml:space="preserve">בדיונים </w:t>
      </w:r>
      <w:bookmarkStart w:id="3487" w:name="_ETM_Q5_460910"/>
      <w:bookmarkEnd w:id="3487"/>
      <w:r>
        <w:rPr>
          <w:rtl/>
        </w:rPr>
        <w:t xml:space="preserve">בוועדת </w:t>
      </w:r>
      <w:bookmarkStart w:id="3488" w:name="_ETM_Q5_461360"/>
      <w:bookmarkEnd w:id="3488"/>
      <w:r>
        <w:rPr>
          <w:rFonts w:hint="cs"/>
          <w:rtl/>
        </w:rPr>
        <w:t>ה</w:t>
      </w:r>
      <w:r>
        <w:rPr>
          <w:rtl/>
        </w:rPr>
        <w:t>על</w:t>
      </w:r>
      <w:r>
        <w:rPr>
          <w:rFonts w:hint="cs"/>
          <w:rtl/>
        </w:rPr>
        <w:t>י</w:t>
      </w:r>
      <w:r>
        <w:rPr>
          <w:rtl/>
        </w:rPr>
        <w:t xml:space="preserve">יה </w:t>
      </w:r>
      <w:bookmarkStart w:id="3489" w:name="_ETM_Q5_461630"/>
      <w:bookmarkEnd w:id="3489"/>
      <w:r>
        <w:rPr>
          <w:rtl/>
        </w:rPr>
        <w:t>ו</w:t>
      </w:r>
      <w:r>
        <w:rPr>
          <w:rFonts w:hint="cs"/>
          <w:rtl/>
        </w:rPr>
        <w:t>ה</w:t>
      </w:r>
      <w:r>
        <w:rPr>
          <w:rtl/>
        </w:rPr>
        <w:t>קליטה</w:t>
      </w:r>
      <w:r w:rsidR="00C05801">
        <w:rPr>
          <w:rFonts w:hint="cs"/>
          <w:rtl/>
        </w:rPr>
        <w:t>,</w:t>
      </w:r>
      <w:r>
        <w:rPr>
          <w:rtl/>
        </w:rPr>
        <w:t xml:space="preserve"> </w:t>
      </w:r>
      <w:bookmarkStart w:id="3490" w:name="_ETM_Q5_462080"/>
      <w:bookmarkEnd w:id="3490"/>
      <w:r>
        <w:rPr>
          <w:rtl/>
        </w:rPr>
        <w:t xml:space="preserve">שבפועל הקטינה </w:t>
      </w:r>
      <w:bookmarkStart w:id="3491" w:name="_ETM_Q5_462589"/>
      <w:bookmarkEnd w:id="3491"/>
      <w:r>
        <w:rPr>
          <w:rtl/>
        </w:rPr>
        <w:t xml:space="preserve">בחצי </w:t>
      </w:r>
      <w:bookmarkStart w:id="3492" w:name="_ETM_Q5_463130"/>
      <w:bookmarkEnd w:id="3492"/>
      <w:r>
        <w:rPr>
          <w:rtl/>
        </w:rPr>
        <w:t xml:space="preserve">את </w:t>
      </w:r>
      <w:bookmarkStart w:id="3493" w:name="_ETM_Q5_463220"/>
      <w:bookmarkEnd w:id="3493"/>
      <w:r>
        <w:rPr>
          <w:rtl/>
        </w:rPr>
        <w:t xml:space="preserve">הסיוע </w:t>
      </w:r>
      <w:bookmarkStart w:id="3494" w:name="_ETM_Q5_464000"/>
      <w:bookmarkEnd w:id="3494"/>
      <w:r>
        <w:rPr>
          <w:rtl/>
        </w:rPr>
        <w:t>בדיור</w:t>
      </w:r>
      <w:r>
        <w:rPr>
          <w:rFonts w:hint="cs"/>
          <w:rtl/>
        </w:rPr>
        <w:t xml:space="preserve">. </w:t>
      </w:r>
      <w:bookmarkStart w:id="3495" w:name="_ETM_Q5_464357"/>
      <w:bookmarkEnd w:id="3495"/>
      <w:r>
        <w:rPr>
          <w:rFonts w:hint="cs"/>
          <w:rtl/>
        </w:rPr>
        <w:t>אחלה</w:t>
      </w:r>
      <w:r>
        <w:rPr>
          <w:rtl/>
        </w:rPr>
        <w:t xml:space="preserve"> </w:t>
      </w:r>
      <w:bookmarkStart w:id="3496" w:name="_ETM_Q5_464779"/>
      <w:bookmarkEnd w:id="3496"/>
      <w:r>
        <w:rPr>
          <w:rtl/>
        </w:rPr>
        <w:t>רפורמה</w:t>
      </w:r>
      <w:r>
        <w:rPr>
          <w:rFonts w:hint="cs"/>
          <w:rtl/>
        </w:rPr>
        <w:t>.</w:t>
      </w:r>
      <w:r>
        <w:rPr>
          <w:rtl/>
        </w:rPr>
        <w:t xml:space="preserve"> </w:t>
      </w:r>
      <w:bookmarkStart w:id="3497" w:name="_ETM_Q5_465650"/>
      <w:bookmarkEnd w:id="3497"/>
      <w:r>
        <w:rPr>
          <w:rtl/>
        </w:rPr>
        <w:t xml:space="preserve">פשוט </w:t>
      </w:r>
      <w:bookmarkStart w:id="3498" w:name="_ETM_Q5_466010"/>
      <w:bookmarkEnd w:id="3498"/>
      <w:r>
        <w:rPr>
          <w:rtl/>
        </w:rPr>
        <w:t xml:space="preserve">לקחת </w:t>
      </w:r>
      <w:bookmarkStart w:id="3499" w:name="_ETM_Q5_466490"/>
      <w:bookmarkEnd w:id="3499"/>
      <w:r>
        <w:rPr>
          <w:rtl/>
        </w:rPr>
        <w:t xml:space="preserve">כסף </w:t>
      </w:r>
      <w:bookmarkStart w:id="3500" w:name="_ETM_Q5_466910"/>
      <w:bookmarkEnd w:id="3500"/>
      <w:r>
        <w:rPr>
          <w:rtl/>
        </w:rPr>
        <w:t xml:space="preserve">מהעולים </w:t>
      </w:r>
      <w:bookmarkStart w:id="3501" w:name="_ETM_Q5_467779"/>
      <w:bookmarkEnd w:id="3501"/>
      <w:r>
        <w:rPr>
          <w:rtl/>
        </w:rPr>
        <w:t xml:space="preserve">ולא </w:t>
      </w:r>
      <w:bookmarkStart w:id="3502" w:name="_ETM_Q5_468380"/>
      <w:bookmarkEnd w:id="3502"/>
      <w:r>
        <w:rPr>
          <w:rtl/>
        </w:rPr>
        <w:t xml:space="preserve">לתת </w:t>
      </w:r>
      <w:bookmarkStart w:id="3503" w:name="_ETM_Q5_468740"/>
      <w:bookmarkEnd w:id="3503"/>
      <w:r>
        <w:rPr>
          <w:rtl/>
        </w:rPr>
        <w:t xml:space="preserve">להם </w:t>
      </w:r>
      <w:bookmarkStart w:id="3504" w:name="_ETM_Q5_469010"/>
      <w:bookmarkEnd w:id="3504"/>
      <w:r>
        <w:rPr>
          <w:rtl/>
        </w:rPr>
        <w:t>אותו</w:t>
      </w:r>
      <w:r>
        <w:rPr>
          <w:rFonts w:hint="cs"/>
          <w:rtl/>
        </w:rPr>
        <w:t>.</w:t>
      </w:r>
      <w:r>
        <w:rPr>
          <w:rtl/>
        </w:rPr>
        <w:t xml:space="preserve"> </w:t>
      </w:r>
      <w:bookmarkStart w:id="3505" w:name="_ETM_Q5_469669"/>
      <w:bookmarkEnd w:id="3505"/>
      <w:r>
        <w:rPr>
          <w:rtl/>
        </w:rPr>
        <w:t xml:space="preserve">פעם </w:t>
      </w:r>
      <w:bookmarkStart w:id="3506" w:name="_ETM_Q5_470029"/>
      <w:bookmarkEnd w:id="3506"/>
      <w:r>
        <w:rPr>
          <w:rtl/>
        </w:rPr>
        <w:t xml:space="preserve">היו </w:t>
      </w:r>
      <w:bookmarkStart w:id="3507" w:name="_ETM_Q5_470180"/>
      <w:bookmarkEnd w:id="3507"/>
      <w:r>
        <w:rPr>
          <w:rtl/>
        </w:rPr>
        <w:t xml:space="preserve">קוראים </w:t>
      </w:r>
      <w:bookmarkStart w:id="3508" w:name="_ETM_Q5_470479"/>
      <w:bookmarkEnd w:id="3508"/>
      <w:r>
        <w:rPr>
          <w:rtl/>
        </w:rPr>
        <w:t xml:space="preserve">לזה </w:t>
      </w:r>
      <w:bookmarkStart w:id="3509" w:name="_ETM_Q5_470690"/>
      <w:bookmarkEnd w:id="3509"/>
      <w:r>
        <w:rPr>
          <w:rtl/>
        </w:rPr>
        <w:t>קיצוצים</w:t>
      </w:r>
      <w:r>
        <w:rPr>
          <w:rFonts w:hint="cs"/>
          <w:rtl/>
        </w:rPr>
        <w:t>,</w:t>
      </w:r>
      <w:r>
        <w:rPr>
          <w:rtl/>
        </w:rPr>
        <w:t xml:space="preserve"> </w:t>
      </w:r>
      <w:bookmarkStart w:id="3510" w:name="_ETM_Q5_471529"/>
      <w:bookmarkEnd w:id="3510"/>
      <w:r>
        <w:rPr>
          <w:rtl/>
        </w:rPr>
        <w:t xml:space="preserve">עכשיו </w:t>
      </w:r>
      <w:bookmarkStart w:id="3511" w:name="_ETM_Q5_471919"/>
      <w:bookmarkEnd w:id="3511"/>
      <w:r>
        <w:rPr>
          <w:rtl/>
        </w:rPr>
        <w:t xml:space="preserve">בשפה </w:t>
      </w:r>
      <w:bookmarkStart w:id="3512" w:name="_ETM_Q5_472310"/>
      <w:bookmarkEnd w:id="3512"/>
      <w:r>
        <w:rPr>
          <w:rtl/>
        </w:rPr>
        <w:t xml:space="preserve">נקייה </w:t>
      </w:r>
      <w:bookmarkStart w:id="3513" w:name="_ETM_Q5_472729"/>
      <w:bookmarkEnd w:id="3513"/>
      <w:r>
        <w:rPr>
          <w:rtl/>
        </w:rPr>
        <w:t xml:space="preserve">קוראים </w:t>
      </w:r>
      <w:bookmarkStart w:id="3514" w:name="_ETM_Q5_473000"/>
      <w:bookmarkEnd w:id="3514"/>
      <w:r>
        <w:rPr>
          <w:rtl/>
        </w:rPr>
        <w:t xml:space="preserve">לזה </w:t>
      </w:r>
      <w:bookmarkStart w:id="3515" w:name="_ETM_Q5_473240"/>
      <w:bookmarkEnd w:id="3515"/>
      <w:r>
        <w:rPr>
          <w:rtl/>
        </w:rPr>
        <w:t>רפורמה</w:t>
      </w:r>
      <w:r>
        <w:rPr>
          <w:rFonts w:hint="cs"/>
          <w:rtl/>
        </w:rPr>
        <w:t>.</w:t>
      </w:r>
    </w:p>
    <w:p w:rsidR="00E562FF" w:rsidRDefault="00E562FF" w:rsidP="00E875FD">
      <w:pPr>
        <w:rPr>
          <w:rtl/>
        </w:rPr>
      </w:pPr>
      <w:bookmarkStart w:id="3516" w:name="_ETM_Q5_475381"/>
      <w:bookmarkStart w:id="3517" w:name="_ETM_Q5_475460"/>
      <w:bookmarkStart w:id="3518" w:name="_ETM_Q5_475557"/>
      <w:bookmarkEnd w:id="3516"/>
      <w:bookmarkEnd w:id="3517"/>
      <w:bookmarkEnd w:id="3518"/>
    </w:p>
    <w:p w:rsidR="00E562FF" w:rsidRDefault="00E562FF" w:rsidP="00E875FD">
      <w:pPr>
        <w:rPr>
          <w:rtl/>
        </w:rPr>
      </w:pPr>
      <w:bookmarkStart w:id="3519" w:name="_ETM_Q5_475616"/>
      <w:bookmarkStart w:id="3520" w:name="_ETM_Q5_473750"/>
      <w:bookmarkEnd w:id="3519"/>
      <w:bookmarkEnd w:id="3520"/>
      <w:r>
        <w:rPr>
          <w:rtl/>
        </w:rPr>
        <w:t>ולכן</w:t>
      </w:r>
      <w:r>
        <w:rPr>
          <w:rFonts w:hint="cs"/>
          <w:rtl/>
        </w:rPr>
        <w:t>,</w:t>
      </w:r>
      <w:r>
        <w:rPr>
          <w:rtl/>
        </w:rPr>
        <w:t xml:space="preserve"> </w:t>
      </w:r>
      <w:bookmarkStart w:id="3521" w:name="_ETM_Q5_475040"/>
      <w:bookmarkEnd w:id="3521"/>
      <w:r>
        <w:rPr>
          <w:rtl/>
        </w:rPr>
        <w:t xml:space="preserve">אדוני </w:t>
      </w:r>
      <w:bookmarkStart w:id="3522" w:name="_ETM_Q5_475400"/>
      <w:bookmarkEnd w:id="3522"/>
      <w:r>
        <w:rPr>
          <w:rtl/>
        </w:rPr>
        <w:t>היושב-ראש</w:t>
      </w:r>
      <w:r>
        <w:rPr>
          <w:rFonts w:hint="cs"/>
          <w:rtl/>
        </w:rPr>
        <w:t>,</w:t>
      </w:r>
      <w:r>
        <w:rPr>
          <w:rtl/>
        </w:rPr>
        <w:t xml:space="preserve"> </w:t>
      </w:r>
      <w:bookmarkStart w:id="3523" w:name="_ETM_Q5_476060"/>
      <w:bookmarkEnd w:id="3523"/>
      <w:r>
        <w:rPr>
          <w:rtl/>
        </w:rPr>
        <w:t xml:space="preserve">חבריי </w:t>
      </w:r>
      <w:bookmarkStart w:id="3524" w:name="_ETM_Q5_476449"/>
      <w:bookmarkEnd w:id="3524"/>
      <w:r>
        <w:rPr>
          <w:rtl/>
        </w:rPr>
        <w:t xml:space="preserve">חברי </w:t>
      </w:r>
      <w:bookmarkStart w:id="3525" w:name="_ETM_Q5_476779"/>
      <w:bookmarkEnd w:id="3525"/>
      <w:r>
        <w:rPr>
          <w:rtl/>
        </w:rPr>
        <w:t>הכנסת</w:t>
      </w:r>
      <w:r>
        <w:rPr>
          <w:rFonts w:hint="cs"/>
          <w:rtl/>
        </w:rPr>
        <w:t>,</w:t>
      </w:r>
      <w:r>
        <w:rPr>
          <w:rtl/>
        </w:rPr>
        <w:t xml:space="preserve"> </w:t>
      </w:r>
      <w:bookmarkStart w:id="3526" w:name="_ETM_Q5_477889"/>
      <w:bookmarkEnd w:id="3526"/>
      <w:r>
        <w:rPr>
          <w:rtl/>
        </w:rPr>
        <w:t xml:space="preserve">ממשלה </w:t>
      </w:r>
      <w:bookmarkStart w:id="3527" w:name="_ETM_Q5_478909"/>
      <w:bookmarkEnd w:id="3527"/>
      <w:r>
        <w:rPr>
          <w:rtl/>
        </w:rPr>
        <w:t>שכ</w:t>
      </w:r>
      <w:r>
        <w:rPr>
          <w:rFonts w:hint="cs"/>
          <w:rtl/>
        </w:rPr>
        <w:t>ך</w:t>
      </w:r>
      <w:r>
        <w:rPr>
          <w:rtl/>
        </w:rPr>
        <w:t xml:space="preserve"> </w:t>
      </w:r>
      <w:bookmarkStart w:id="3528" w:name="_ETM_Q5_479479"/>
      <w:bookmarkEnd w:id="3528"/>
      <w:r>
        <w:rPr>
          <w:rtl/>
        </w:rPr>
        <w:t xml:space="preserve">מתייחסת </w:t>
      </w:r>
      <w:bookmarkStart w:id="3529" w:name="_ETM_Q5_480169"/>
      <w:bookmarkEnd w:id="3529"/>
      <w:r>
        <w:rPr>
          <w:rtl/>
        </w:rPr>
        <w:t xml:space="preserve">לנושא </w:t>
      </w:r>
      <w:bookmarkStart w:id="3530" w:name="_ETM_Q5_480619"/>
      <w:bookmarkEnd w:id="3530"/>
      <w:r>
        <w:rPr>
          <w:rtl/>
        </w:rPr>
        <w:t xml:space="preserve">של </w:t>
      </w:r>
      <w:bookmarkStart w:id="3531" w:name="_ETM_Q5_480800"/>
      <w:bookmarkEnd w:id="3531"/>
      <w:r>
        <w:rPr>
          <w:rtl/>
        </w:rPr>
        <w:t>העל</w:t>
      </w:r>
      <w:r>
        <w:rPr>
          <w:rFonts w:hint="cs"/>
          <w:rtl/>
        </w:rPr>
        <w:t>י</w:t>
      </w:r>
      <w:r>
        <w:rPr>
          <w:rtl/>
        </w:rPr>
        <w:t xml:space="preserve">יה </w:t>
      </w:r>
      <w:bookmarkStart w:id="3532" w:name="_ETM_Q5_481159"/>
      <w:bookmarkEnd w:id="3532"/>
      <w:r>
        <w:rPr>
          <w:rtl/>
        </w:rPr>
        <w:t xml:space="preserve">והקליטה </w:t>
      </w:r>
      <w:bookmarkStart w:id="3533" w:name="_ETM_Q5_481789"/>
      <w:bookmarkEnd w:id="3533"/>
      <w:r>
        <w:rPr>
          <w:rtl/>
        </w:rPr>
        <w:t xml:space="preserve">ופוגעת </w:t>
      </w:r>
      <w:bookmarkStart w:id="3534" w:name="_ETM_Q5_482419"/>
      <w:bookmarkStart w:id="3535" w:name="_ETM_Q5_482809"/>
      <w:bookmarkEnd w:id="3534"/>
      <w:bookmarkEnd w:id="3535"/>
      <w:r>
        <w:rPr>
          <w:rtl/>
        </w:rPr>
        <w:t xml:space="preserve">כמעט </w:t>
      </w:r>
      <w:bookmarkStart w:id="3536" w:name="_ETM_Q5_483229"/>
      <w:bookmarkEnd w:id="3536"/>
      <w:r>
        <w:rPr>
          <w:rtl/>
        </w:rPr>
        <w:t xml:space="preserve">בכל </w:t>
      </w:r>
      <w:bookmarkStart w:id="3537" w:name="_ETM_Q5_480000"/>
      <w:bookmarkStart w:id="3538" w:name="_ETM_Q5_480299"/>
      <w:bookmarkStart w:id="3539" w:name="_ETM_Q5_480630"/>
      <w:bookmarkStart w:id="3540" w:name="_ETM_Q5_481260"/>
      <w:bookmarkStart w:id="3541" w:name="_ETM_Q5_481890"/>
      <w:bookmarkStart w:id="3542" w:name="_ETM_Q5_482279"/>
      <w:bookmarkStart w:id="3543" w:name="_ETM_Q5_482730"/>
      <w:bookmarkStart w:id="3544" w:name="_ETM_Q5_483000"/>
      <w:bookmarkEnd w:id="3537"/>
      <w:bookmarkEnd w:id="3538"/>
      <w:bookmarkEnd w:id="3539"/>
      <w:bookmarkEnd w:id="3540"/>
      <w:bookmarkEnd w:id="3541"/>
      <w:bookmarkEnd w:id="3542"/>
      <w:bookmarkEnd w:id="3543"/>
      <w:bookmarkEnd w:id="3544"/>
      <w:r>
        <w:rPr>
          <w:rtl/>
        </w:rPr>
        <w:t xml:space="preserve">דרך </w:t>
      </w:r>
      <w:bookmarkStart w:id="3545" w:name="_ETM_Q5_483270"/>
      <w:bookmarkEnd w:id="3545"/>
      <w:r>
        <w:rPr>
          <w:rtl/>
        </w:rPr>
        <w:t xml:space="preserve">אפשרית </w:t>
      </w:r>
      <w:bookmarkStart w:id="3546" w:name="_ETM_Q5_483750"/>
      <w:bookmarkEnd w:id="3546"/>
      <w:r>
        <w:rPr>
          <w:rtl/>
        </w:rPr>
        <w:t xml:space="preserve">בשנה </w:t>
      </w:r>
      <w:bookmarkStart w:id="3547" w:name="_ETM_Q5_484170"/>
      <w:bookmarkEnd w:id="3547"/>
      <w:r>
        <w:rPr>
          <w:rtl/>
        </w:rPr>
        <w:t xml:space="preserve">וחצי </w:t>
      </w:r>
      <w:bookmarkStart w:id="3548" w:name="_ETM_Q5_484680"/>
      <w:bookmarkEnd w:id="3548"/>
      <w:r>
        <w:rPr>
          <w:rtl/>
        </w:rPr>
        <w:t xml:space="preserve">האלה </w:t>
      </w:r>
      <w:bookmarkStart w:id="3549" w:name="_ETM_Q5_485520"/>
      <w:bookmarkEnd w:id="3549"/>
      <w:r>
        <w:rPr>
          <w:rtl/>
        </w:rPr>
        <w:t xml:space="preserve">היא </w:t>
      </w:r>
      <w:bookmarkStart w:id="3550" w:name="_ETM_Q5_485730"/>
      <w:bookmarkEnd w:id="3550"/>
      <w:r>
        <w:rPr>
          <w:rtl/>
        </w:rPr>
        <w:t xml:space="preserve">בפועל </w:t>
      </w:r>
      <w:bookmarkStart w:id="3551" w:name="_ETM_Q5_486809"/>
      <w:bookmarkEnd w:id="3551"/>
      <w:r>
        <w:rPr>
          <w:rtl/>
        </w:rPr>
        <w:t xml:space="preserve">פועלת </w:t>
      </w:r>
      <w:bookmarkStart w:id="3552" w:name="_ETM_Q5_487559"/>
      <w:bookmarkEnd w:id="3552"/>
      <w:r>
        <w:rPr>
          <w:rtl/>
        </w:rPr>
        <w:t xml:space="preserve">כנגד </w:t>
      </w:r>
      <w:bookmarkStart w:id="3553" w:name="_ETM_Q5_488190"/>
      <w:bookmarkEnd w:id="3553"/>
      <w:r>
        <w:rPr>
          <w:rtl/>
        </w:rPr>
        <w:t xml:space="preserve">הבסיס </w:t>
      </w:r>
      <w:bookmarkStart w:id="3554" w:name="_ETM_Q5_488610"/>
      <w:bookmarkEnd w:id="3554"/>
      <w:r>
        <w:rPr>
          <w:rtl/>
        </w:rPr>
        <w:t xml:space="preserve">של </w:t>
      </w:r>
      <w:bookmarkStart w:id="3555" w:name="_ETM_Q5_488759"/>
      <w:bookmarkEnd w:id="3555"/>
      <w:r>
        <w:rPr>
          <w:rtl/>
        </w:rPr>
        <w:t xml:space="preserve">התנועה </w:t>
      </w:r>
      <w:bookmarkStart w:id="3556" w:name="_ETM_Q5_489089"/>
      <w:bookmarkEnd w:id="3556"/>
      <w:r>
        <w:rPr>
          <w:rtl/>
        </w:rPr>
        <w:t>הציונית</w:t>
      </w:r>
      <w:r>
        <w:rPr>
          <w:rFonts w:hint="cs"/>
          <w:rtl/>
        </w:rPr>
        <w:t>,</w:t>
      </w:r>
      <w:r>
        <w:rPr>
          <w:rtl/>
        </w:rPr>
        <w:t xml:space="preserve"> </w:t>
      </w:r>
      <w:bookmarkStart w:id="3557" w:name="_ETM_Q5_489719"/>
      <w:bookmarkEnd w:id="3557"/>
      <w:r>
        <w:rPr>
          <w:rtl/>
        </w:rPr>
        <w:t xml:space="preserve">וממשלה </w:t>
      </w:r>
      <w:bookmarkStart w:id="3558" w:name="_ETM_Q5_491039"/>
      <w:bookmarkEnd w:id="3558"/>
      <w:r>
        <w:rPr>
          <w:rtl/>
        </w:rPr>
        <w:t xml:space="preserve">שפועלת </w:t>
      </w:r>
      <w:bookmarkStart w:id="3559" w:name="_ETM_Q5_491639"/>
      <w:bookmarkEnd w:id="3559"/>
      <w:r>
        <w:rPr>
          <w:rtl/>
        </w:rPr>
        <w:t xml:space="preserve">נגד </w:t>
      </w:r>
      <w:bookmarkStart w:id="3560" w:name="_ETM_Q5_491969"/>
      <w:bookmarkEnd w:id="3560"/>
      <w:r>
        <w:rPr>
          <w:rtl/>
        </w:rPr>
        <w:t xml:space="preserve">הציונות </w:t>
      </w:r>
      <w:bookmarkStart w:id="3561" w:name="_ETM_Q5_492790"/>
      <w:bookmarkEnd w:id="3561"/>
      <w:r>
        <w:rPr>
          <w:rtl/>
        </w:rPr>
        <w:t xml:space="preserve">לא </w:t>
      </w:r>
      <w:bookmarkStart w:id="3562" w:name="_ETM_Q5_493029"/>
      <w:bookmarkEnd w:id="3562"/>
      <w:r>
        <w:rPr>
          <w:rtl/>
        </w:rPr>
        <w:t xml:space="preserve">ראויה </w:t>
      </w:r>
      <w:bookmarkStart w:id="3563" w:name="_ETM_Q5_493420"/>
      <w:bookmarkEnd w:id="3563"/>
      <w:r>
        <w:rPr>
          <w:rtl/>
        </w:rPr>
        <w:t xml:space="preserve">להמשיך </w:t>
      </w:r>
      <w:bookmarkStart w:id="3564" w:name="_ETM_Q5_494170"/>
      <w:bookmarkEnd w:id="3564"/>
      <w:r>
        <w:rPr>
          <w:rtl/>
        </w:rPr>
        <w:t xml:space="preserve">ולהתקיים </w:t>
      </w:r>
      <w:bookmarkStart w:id="3565" w:name="_ETM_Q5_495010"/>
      <w:bookmarkEnd w:id="3565"/>
      <w:r>
        <w:rPr>
          <w:rtl/>
        </w:rPr>
        <w:t>ול</w:t>
      </w:r>
      <w:r>
        <w:rPr>
          <w:rFonts w:hint="cs"/>
          <w:rtl/>
        </w:rPr>
        <w:t>כהן</w:t>
      </w:r>
      <w:r>
        <w:rPr>
          <w:rtl/>
        </w:rPr>
        <w:t xml:space="preserve"> </w:t>
      </w:r>
      <w:bookmarkStart w:id="3566" w:name="_ETM_Q5_495550"/>
      <w:bookmarkEnd w:id="3566"/>
      <w:r>
        <w:rPr>
          <w:rtl/>
        </w:rPr>
        <w:t xml:space="preserve">במדינת </w:t>
      </w:r>
      <w:bookmarkStart w:id="3567" w:name="_ETM_Q5_496029"/>
      <w:bookmarkEnd w:id="3567"/>
      <w:r>
        <w:rPr>
          <w:rtl/>
        </w:rPr>
        <w:t>ישראל</w:t>
      </w:r>
      <w:r>
        <w:rPr>
          <w:rFonts w:hint="cs"/>
          <w:rtl/>
        </w:rPr>
        <w:t>.</w:t>
      </w:r>
      <w:r>
        <w:rPr>
          <w:rtl/>
        </w:rPr>
        <w:t xml:space="preserve"> </w:t>
      </w:r>
      <w:bookmarkStart w:id="3568" w:name="_ETM_Q5_496330"/>
      <w:bookmarkEnd w:id="3568"/>
      <w:r>
        <w:rPr>
          <w:rtl/>
        </w:rPr>
        <w:t xml:space="preserve">תודה </w:t>
      </w:r>
      <w:bookmarkStart w:id="3569" w:name="_ETM_Q5_496600"/>
      <w:bookmarkEnd w:id="3569"/>
      <w:r>
        <w:rPr>
          <w:rtl/>
        </w:rPr>
        <w:t>רבה</w:t>
      </w:r>
      <w:r>
        <w:rPr>
          <w:rFonts w:hint="cs"/>
          <w:rtl/>
        </w:rPr>
        <w:t>.</w:t>
      </w:r>
    </w:p>
    <w:p w:rsidR="00E562FF" w:rsidRDefault="00E562FF" w:rsidP="00E875FD">
      <w:pPr>
        <w:rPr>
          <w:rtl/>
        </w:rPr>
      </w:pPr>
      <w:bookmarkStart w:id="3570" w:name="_ETM_Q5_501741"/>
      <w:bookmarkStart w:id="3571" w:name="_ETM_Q5_501836"/>
      <w:bookmarkEnd w:id="3570"/>
      <w:bookmarkEnd w:id="3571"/>
    </w:p>
    <w:p w:rsidR="00E562FF" w:rsidRDefault="00E562FF" w:rsidP="00E875FD">
      <w:pPr>
        <w:pStyle w:val="af6"/>
        <w:keepNext/>
        <w:rPr>
          <w:rtl/>
        </w:rPr>
      </w:pPr>
      <w:r w:rsidRPr="003133BE">
        <w:rPr>
          <w:rStyle w:val="TagStyle"/>
          <w:rtl/>
        </w:rPr>
        <w:t xml:space="preserve"> &lt;&lt; יור &gt;&gt;</w:t>
      </w:r>
      <w:r w:rsidRPr="00D6281C">
        <w:rPr>
          <w:rStyle w:val="TagStyle"/>
          <w:rtl/>
        </w:rPr>
        <w:t xml:space="preserve"> </w:t>
      </w:r>
      <w:r>
        <w:rPr>
          <w:rtl/>
        </w:rPr>
        <w:t>היו"ר אמיר אוחנה:</w:t>
      </w:r>
      <w:r w:rsidRPr="00D6281C">
        <w:rPr>
          <w:rStyle w:val="TagStyle"/>
          <w:rtl/>
        </w:rPr>
        <w:t xml:space="preserve"> </w:t>
      </w:r>
      <w:r w:rsidRPr="003133BE">
        <w:rPr>
          <w:rStyle w:val="TagStyle"/>
          <w:rtl/>
        </w:rPr>
        <w:t>&lt;&lt; יור &gt;&gt;</w:t>
      </w:r>
      <w:r>
        <w:rPr>
          <w:rtl/>
        </w:rPr>
        <w:t xml:space="preserve"> </w:t>
      </w:r>
    </w:p>
    <w:p w:rsidR="00E562FF" w:rsidRDefault="00E562FF" w:rsidP="00D0032B">
      <w:pPr>
        <w:rPr>
          <w:rtl/>
        </w:rPr>
      </w:pPr>
    </w:p>
    <w:p w:rsidR="00E562FF" w:rsidRDefault="00E562FF" w:rsidP="00E875FD">
      <w:pPr>
        <w:rPr>
          <w:rtl/>
        </w:rPr>
      </w:pPr>
      <w:bookmarkStart w:id="3572" w:name="_ETM_Q5_502518"/>
      <w:bookmarkStart w:id="3573" w:name="_ETM_Q5_497080"/>
      <w:bookmarkEnd w:id="3572"/>
      <w:bookmarkEnd w:id="3573"/>
      <w:r>
        <w:rPr>
          <w:rtl/>
        </w:rPr>
        <w:t xml:space="preserve">תודה </w:t>
      </w:r>
      <w:bookmarkStart w:id="3574" w:name="_ETM_Q5_497320"/>
      <w:bookmarkEnd w:id="3574"/>
      <w:r>
        <w:rPr>
          <w:rtl/>
        </w:rPr>
        <w:t xml:space="preserve">לחבר </w:t>
      </w:r>
      <w:bookmarkStart w:id="3575" w:name="_ETM_Q5_497619"/>
      <w:bookmarkEnd w:id="3575"/>
      <w:r>
        <w:rPr>
          <w:rtl/>
        </w:rPr>
        <w:t xml:space="preserve">הכנסת </w:t>
      </w:r>
      <w:bookmarkStart w:id="3576" w:name="_ETM_Q5_498250"/>
      <w:bookmarkEnd w:id="3576"/>
      <w:r>
        <w:rPr>
          <w:rtl/>
        </w:rPr>
        <w:t>אלקין</w:t>
      </w:r>
      <w:r>
        <w:rPr>
          <w:rFonts w:hint="cs"/>
          <w:rtl/>
        </w:rPr>
        <w:t>.</w:t>
      </w:r>
      <w:r>
        <w:rPr>
          <w:rtl/>
        </w:rPr>
        <w:t xml:space="preserve"> </w:t>
      </w:r>
      <w:bookmarkStart w:id="3577" w:name="_ETM_Q5_498790"/>
      <w:bookmarkEnd w:id="3577"/>
      <w:r>
        <w:rPr>
          <w:rtl/>
        </w:rPr>
        <w:t xml:space="preserve">על </w:t>
      </w:r>
      <w:bookmarkStart w:id="3578" w:name="_ETM_Q5_499089"/>
      <w:bookmarkEnd w:id="3578"/>
      <w:r>
        <w:rPr>
          <w:rtl/>
        </w:rPr>
        <w:t xml:space="preserve">ההצעה </w:t>
      </w:r>
      <w:bookmarkStart w:id="3579" w:name="_ETM_Q5_499540"/>
      <w:bookmarkEnd w:id="3579"/>
      <w:r>
        <w:rPr>
          <w:rtl/>
        </w:rPr>
        <w:t xml:space="preserve">הזאת </w:t>
      </w:r>
      <w:bookmarkStart w:id="3580" w:name="_ETM_Q5_499930"/>
      <w:bookmarkEnd w:id="3580"/>
      <w:r>
        <w:rPr>
          <w:rtl/>
        </w:rPr>
        <w:t xml:space="preserve">ישיב </w:t>
      </w:r>
      <w:bookmarkStart w:id="3581" w:name="_ETM_Q5_500410"/>
      <w:bookmarkEnd w:id="3581"/>
      <w:r>
        <w:rPr>
          <w:rtl/>
        </w:rPr>
        <w:t xml:space="preserve">שר </w:t>
      </w:r>
      <w:bookmarkStart w:id="3582" w:name="_ETM_Q5_500650"/>
      <w:bookmarkEnd w:id="3582"/>
      <w:r>
        <w:rPr>
          <w:rtl/>
        </w:rPr>
        <w:t>העלי</w:t>
      </w:r>
      <w:r>
        <w:rPr>
          <w:rFonts w:hint="cs"/>
          <w:rtl/>
        </w:rPr>
        <w:t>י</w:t>
      </w:r>
      <w:r>
        <w:rPr>
          <w:rtl/>
        </w:rPr>
        <w:t xml:space="preserve">ה </w:t>
      </w:r>
      <w:bookmarkStart w:id="3583" w:name="_ETM_Q5_500980"/>
      <w:bookmarkEnd w:id="3583"/>
      <w:r>
        <w:rPr>
          <w:rtl/>
        </w:rPr>
        <w:t xml:space="preserve">והקליטה </w:t>
      </w:r>
      <w:bookmarkStart w:id="3584" w:name="_ETM_Q5_501640"/>
      <w:bookmarkEnd w:id="3584"/>
      <w:r>
        <w:rPr>
          <w:rtl/>
        </w:rPr>
        <w:t xml:space="preserve">אופיר </w:t>
      </w:r>
      <w:bookmarkStart w:id="3585" w:name="_ETM_Q5_502270"/>
      <w:bookmarkEnd w:id="3585"/>
      <w:r>
        <w:rPr>
          <w:rtl/>
        </w:rPr>
        <w:t>סופר</w:t>
      </w:r>
      <w:r>
        <w:rPr>
          <w:rFonts w:hint="cs"/>
          <w:rtl/>
        </w:rPr>
        <w:t>.</w:t>
      </w:r>
      <w:r>
        <w:rPr>
          <w:rtl/>
        </w:rPr>
        <w:t xml:space="preserve"> </w:t>
      </w:r>
      <w:bookmarkStart w:id="3586" w:name="_ETM_Q5_508279"/>
      <w:bookmarkEnd w:id="3586"/>
      <w:r>
        <w:rPr>
          <w:rtl/>
        </w:rPr>
        <w:t>בבקשה</w:t>
      </w:r>
      <w:r>
        <w:rPr>
          <w:rFonts w:hint="cs"/>
          <w:rtl/>
        </w:rPr>
        <w:t>,</w:t>
      </w:r>
      <w:r>
        <w:rPr>
          <w:rtl/>
        </w:rPr>
        <w:t xml:space="preserve"> </w:t>
      </w:r>
      <w:bookmarkStart w:id="3587" w:name="_ETM_Q5_509029"/>
      <w:bookmarkEnd w:id="3587"/>
      <w:r>
        <w:rPr>
          <w:rtl/>
        </w:rPr>
        <w:t>אדוני</w:t>
      </w:r>
      <w:r>
        <w:rPr>
          <w:rFonts w:hint="cs"/>
          <w:rtl/>
        </w:rPr>
        <w:t>.</w:t>
      </w:r>
    </w:p>
    <w:p w:rsidR="00E562FF" w:rsidRDefault="00E562FF" w:rsidP="00E875FD">
      <w:pPr>
        <w:rPr>
          <w:rtl/>
        </w:rPr>
      </w:pPr>
      <w:bookmarkStart w:id="3588" w:name="_ETM_Q5_513053"/>
      <w:bookmarkStart w:id="3589" w:name="_ETM_Q5_513136"/>
      <w:bookmarkEnd w:id="3588"/>
      <w:bookmarkEnd w:id="3589"/>
    </w:p>
    <w:p w:rsidR="00E562FF" w:rsidRDefault="00E562FF" w:rsidP="00E875FD">
      <w:pPr>
        <w:pStyle w:val="a4"/>
        <w:keepNext/>
        <w:rPr>
          <w:rtl/>
        </w:rPr>
      </w:pPr>
      <w:bookmarkStart w:id="3590" w:name="ET_speaker_6450_8"/>
      <w:r w:rsidRPr="003133BE">
        <w:rPr>
          <w:rStyle w:val="TagStyle"/>
          <w:rtl/>
        </w:rPr>
        <w:t xml:space="preserve"> &lt;&lt; דובר &gt;&gt;</w:t>
      </w:r>
      <w:r w:rsidRPr="00D6281C">
        <w:rPr>
          <w:rStyle w:val="TagStyle"/>
          <w:rtl/>
        </w:rPr>
        <w:t xml:space="preserve"> </w:t>
      </w:r>
      <w:bookmarkStart w:id="3591" w:name="_Toc171366420"/>
      <w:bookmarkStart w:id="3592" w:name="_Toc171374441"/>
      <w:bookmarkStart w:id="3593" w:name="_Toc171376352"/>
      <w:bookmarkStart w:id="3594" w:name="_Toc171376472"/>
      <w:r>
        <w:rPr>
          <w:rtl/>
        </w:rPr>
        <w:t>שר העלייה והקליטה אופיר סופר:</w:t>
      </w:r>
      <w:bookmarkEnd w:id="3591"/>
      <w:bookmarkEnd w:id="3592"/>
      <w:bookmarkEnd w:id="3593"/>
      <w:bookmarkEnd w:id="3594"/>
      <w:r w:rsidRPr="00D6281C">
        <w:rPr>
          <w:rStyle w:val="TagStyle"/>
          <w:rtl/>
        </w:rPr>
        <w:t xml:space="preserve"> </w:t>
      </w:r>
      <w:r w:rsidRPr="003133BE">
        <w:rPr>
          <w:rStyle w:val="TagStyle"/>
          <w:rtl/>
        </w:rPr>
        <w:t>&lt;&lt; דובר &gt;&gt;</w:t>
      </w:r>
      <w:r>
        <w:rPr>
          <w:rtl/>
        </w:rPr>
        <w:t xml:space="preserve"> </w:t>
      </w:r>
      <w:bookmarkEnd w:id="3590"/>
    </w:p>
    <w:p w:rsidR="00E562FF" w:rsidRDefault="00E562FF" w:rsidP="00D0032B">
      <w:pPr>
        <w:rPr>
          <w:rtl/>
        </w:rPr>
      </w:pPr>
    </w:p>
    <w:p w:rsidR="00E562FF" w:rsidRDefault="00E562FF" w:rsidP="00E875FD">
      <w:pPr>
        <w:rPr>
          <w:rtl/>
        </w:rPr>
      </w:pPr>
      <w:bookmarkStart w:id="3595" w:name="_ETM_Q5_514482"/>
      <w:bookmarkStart w:id="3596" w:name="_ETM_Q5_514539"/>
      <w:bookmarkStart w:id="3597" w:name="_ETM_Q5_511630"/>
      <w:bookmarkEnd w:id="3595"/>
      <w:bookmarkEnd w:id="3596"/>
      <w:bookmarkEnd w:id="3597"/>
      <w:r>
        <w:rPr>
          <w:rtl/>
        </w:rPr>
        <w:t xml:space="preserve">אני </w:t>
      </w:r>
      <w:bookmarkStart w:id="3598" w:name="_ETM_Q5_511839"/>
      <w:bookmarkEnd w:id="3598"/>
      <w:r>
        <w:rPr>
          <w:rtl/>
        </w:rPr>
        <w:t xml:space="preserve">אשתדל </w:t>
      </w:r>
      <w:bookmarkStart w:id="3599" w:name="_ETM_Q5_512230"/>
      <w:bookmarkEnd w:id="3599"/>
      <w:r>
        <w:rPr>
          <w:rtl/>
        </w:rPr>
        <w:t xml:space="preserve">לדבר </w:t>
      </w:r>
      <w:bookmarkStart w:id="3600" w:name="_ETM_Q5_512560"/>
      <w:bookmarkEnd w:id="3600"/>
      <w:r>
        <w:rPr>
          <w:rtl/>
        </w:rPr>
        <w:t xml:space="preserve">יותר </w:t>
      </w:r>
      <w:bookmarkStart w:id="3601" w:name="_ETM_Q5_512860"/>
      <w:bookmarkEnd w:id="3601"/>
      <w:r>
        <w:rPr>
          <w:rtl/>
        </w:rPr>
        <w:t>קצר</w:t>
      </w:r>
      <w:r>
        <w:rPr>
          <w:rFonts w:hint="cs"/>
          <w:rtl/>
        </w:rPr>
        <w:t>.</w:t>
      </w:r>
      <w:r>
        <w:rPr>
          <w:rtl/>
        </w:rPr>
        <w:t xml:space="preserve"> </w:t>
      </w:r>
      <w:bookmarkStart w:id="3602" w:name="_ETM_Q5_516930"/>
      <w:bookmarkEnd w:id="3602"/>
      <w:r>
        <w:rPr>
          <w:rtl/>
        </w:rPr>
        <w:t xml:space="preserve">אדוני </w:t>
      </w:r>
      <w:bookmarkStart w:id="3603" w:name="_ETM_Q5_517200"/>
      <w:bookmarkEnd w:id="3603"/>
      <w:r>
        <w:rPr>
          <w:rtl/>
        </w:rPr>
        <w:t>היושב-ראש</w:t>
      </w:r>
      <w:r>
        <w:rPr>
          <w:rFonts w:hint="cs"/>
          <w:rtl/>
        </w:rPr>
        <w:t>,</w:t>
      </w:r>
      <w:r>
        <w:rPr>
          <w:rtl/>
        </w:rPr>
        <w:t xml:space="preserve"> </w:t>
      </w:r>
      <w:bookmarkStart w:id="3604" w:name="_ETM_Q5_518140"/>
      <w:bookmarkEnd w:id="3604"/>
      <w:r>
        <w:rPr>
          <w:rtl/>
        </w:rPr>
        <w:t xml:space="preserve">חבריי </w:t>
      </w:r>
      <w:bookmarkStart w:id="3605" w:name="_ETM_Q5_518710"/>
      <w:bookmarkEnd w:id="3605"/>
      <w:r>
        <w:rPr>
          <w:rtl/>
        </w:rPr>
        <w:t>השרים</w:t>
      </w:r>
      <w:r>
        <w:rPr>
          <w:rFonts w:hint="cs"/>
          <w:rtl/>
        </w:rPr>
        <w:t>,</w:t>
      </w:r>
      <w:r>
        <w:rPr>
          <w:rtl/>
        </w:rPr>
        <w:t xml:space="preserve"> </w:t>
      </w:r>
      <w:bookmarkStart w:id="3606" w:name="_ETM_Q5_519460"/>
      <w:bookmarkEnd w:id="3606"/>
      <w:r>
        <w:rPr>
          <w:rtl/>
        </w:rPr>
        <w:t xml:space="preserve">חבריי </w:t>
      </w:r>
      <w:bookmarkStart w:id="3607" w:name="_ETM_Q5_519880"/>
      <w:bookmarkEnd w:id="3607"/>
      <w:r>
        <w:rPr>
          <w:rtl/>
        </w:rPr>
        <w:t xml:space="preserve">חברי </w:t>
      </w:r>
      <w:bookmarkStart w:id="3608" w:name="_ETM_Q5_520180"/>
      <w:bookmarkEnd w:id="3608"/>
      <w:r>
        <w:rPr>
          <w:rtl/>
        </w:rPr>
        <w:t>הכנסת</w:t>
      </w:r>
      <w:r>
        <w:rPr>
          <w:rFonts w:hint="cs"/>
          <w:rtl/>
        </w:rPr>
        <w:t>,</w:t>
      </w:r>
      <w:r>
        <w:rPr>
          <w:rtl/>
        </w:rPr>
        <w:t xml:space="preserve"> </w:t>
      </w:r>
      <w:bookmarkStart w:id="3609" w:name="_ETM_Q5_522360"/>
      <w:bookmarkEnd w:id="3609"/>
      <w:r>
        <w:rPr>
          <w:rtl/>
        </w:rPr>
        <w:t xml:space="preserve">ראשית </w:t>
      </w:r>
      <w:bookmarkStart w:id="3610" w:name="_ETM_Q5_522660"/>
      <w:bookmarkEnd w:id="3610"/>
      <w:r>
        <w:rPr>
          <w:rtl/>
        </w:rPr>
        <w:t xml:space="preserve">אני </w:t>
      </w:r>
      <w:bookmarkStart w:id="3611" w:name="_ETM_Q5_522810"/>
      <w:bookmarkEnd w:id="3611"/>
      <w:r>
        <w:rPr>
          <w:rtl/>
        </w:rPr>
        <w:t xml:space="preserve">רוצה </w:t>
      </w:r>
      <w:bookmarkStart w:id="3612" w:name="_ETM_Q5_523080"/>
      <w:bookmarkEnd w:id="3612"/>
      <w:r>
        <w:rPr>
          <w:rtl/>
        </w:rPr>
        <w:t xml:space="preserve">לפנות </w:t>
      </w:r>
      <w:bookmarkStart w:id="3613" w:name="_ETM_Q5_523589"/>
      <w:bookmarkEnd w:id="3613"/>
      <w:r>
        <w:rPr>
          <w:rtl/>
        </w:rPr>
        <w:t xml:space="preserve">מעל </w:t>
      </w:r>
      <w:bookmarkStart w:id="3614" w:name="_ETM_Q5_523860"/>
      <w:bookmarkEnd w:id="3614"/>
      <w:r>
        <w:rPr>
          <w:rtl/>
        </w:rPr>
        <w:t xml:space="preserve">בימה </w:t>
      </w:r>
      <w:bookmarkStart w:id="3615" w:name="_ETM_Q5_524190"/>
      <w:bookmarkEnd w:id="3615"/>
      <w:r>
        <w:rPr>
          <w:rtl/>
        </w:rPr>
        <w:t>זו</w:t>
      </w:r>
      <w:r>
        <w:rPr>
          <w:rFonts w:hint="cs"/>
          <w:rtl/>
        </w:rPr>
        <w:t>,</w:t>
      </w:r>
      <w:r>
        <w:rPr>
          <w:rtl/>
        </w:rPr>
        <w:t xml:space="preserve"> </w:t>
      </w:r>
      <w:bookmarkStart w:id="3616" w:name="_ETM_Q5_526260"/>
      <w:bookmarkEnd w:id="3616"/>
      <w:r>
        <w:rPr>
          <w:rtl/>
        </w:rPr>
        <w:t xml:space="preserve">כשאני </w:t>
      </w:r>
      <w:bookmarkStart w:id="3617" w:name="_ETM_Q5_526559"/>
      <w:bookmarkEnd w:id="3617"/>
      <w:r>
        <w:rPr>
          <w:rtl/>
        </w:rPr>
        <w:t xml:space="preserve">שומע </w:t>
      </w:r>
      <w:bookmarkStart w:id="3618" w:name="_ETM_Q5_526889"/>
      <w:bookmarkEnd w:id="3618"/>
      <w:r>
        <w:rPr>
          <w:rtl/>
        </w:rPr>
        <w:t xml:space="preserve">את </w:t>
      </w:r>
      <w:bookmarkStart w:id="3619" w:name="_ETM_Q5_527010"/>
      <w:bookmarkEnd w:id="3619"/>
      <w:r>
        <w:rPr>
          <w:rtl/>
        </w:rPr>
        <w:t xml:space="preserve">הקולות </w:t>
      </w:r>
      <w:bookmarkStart w:id="3620" w:name="_ETM_Q5_528210"/>
      <w:bookmarkEnd w:id="3620"/>
      <w:r>
        <w:rPr>
          <w:rtl/>
        </w:rPr>
        <w:t>מ</w:t>
      </w:r>
      <w:bookmarkStart w:id="3621" w:name="_ETM_Q5_528539"/>
      <w:bookmarkEnd w:id="3621"/>
      <w:r>
        <w:rPr>
          <w:rtl/>
        </w:rPr>
        <w:t>צרפת</w:t>
      </w:r>
      <w:r>
        <w:rPr>
          <w:rFonts w:hint="cs"/>
          <w:rtl/>
        </w:rPr>
        <w:t>,</w:t>
      </w:r>
      <w:r>
        <w:rPr>
          <w:rtl/>
        </w:rPr>
        <w:t xml:space="preserve"> </w:t>
      </w:r>
      <w:bookmarkStart w:id="3622" w:name="_ETM_Q5_530480"/>
      <w:bookmarkEnd w:id="3622"/>
      <w:r>
        <w:rPr>
          <w:rtl/>
        </w:rPr>
        <w:t xml:space="preserve">את </w:t>
      </w:r>
      <w:bookmarkStart w:id="3623" w:name="_ETM_Q5_530690"/>
      <w:bookmarkEnd w:id="3623"/>
      <w:r>
        <w:rPr>
          <w:rtl/>
        </w:rPr>
        <w:t>הדאגה</w:t>
      </w:r>
      <w:r>
        <w:rPr>
          <w:rFonts w:hint="cs"/>
          <w:rtl/>
        </w:rPr>
        <w:t xml:space="preserve"> </w:t>
      </w:r>
      <w:r>
        <w:rPr>
          <w:rFonts w:hint="eastAsia"/>
        </w:rPr>
        <w:t>–</w:t>
      </w:r>
      <w:r>
        <w:rPr>
          <w:rtl/>
        </w:rPr>
        <w:t xml:space="preserve"> </w:t>
      </w:r>
      <w:bookmarkStart w:id="3624" w:name="_ETM_Q5_531500"/>
      <w:bookmarkEnd w:id="3624"/>
      <w:r>
        <w:rPr>
          <w:rtl/>
        </w:rPr>
        <w:t xml:space="preserve">שומע </w:t>
      </w:r>
      <w:bookmarkStart w:id="3625" w:name="_ETM_Q5_531890"/>
      <w:bookmarkEnd w:id="3625"/>
      <w:r>
        <w:rPr>
          <w:rtl/>
        </w:rPr>
        <w:t xml:space="preserve">אותה </w:t>
      </w:r>
      <w:bookmarkStart w:id="3626" w:name="_ETM_Q5_532040"/>
      <w:bookmarkEnd w:id="3626"/>
      <w:r>
        <w:rPr>
          <w:rtl/>
        </w:rPr>
        <w:t xml:space="preserve">כבר </w:t>
      </w:r>
      <w:bookmarkStart w:id="3627" w:name="_ETM_Q5_532250"/>
      <w:bookmarkStart w:id="3628" w:name="_ETM_Q5_532940"/>
      <w:bookmarkEnd w:id="3627"/>
      <w:bookmarkEnd w:id="3628"/>
      <w:r>
        <w:rPr>
          <w:rtl/>
        </w:rPr>
        <w:t xml:space="preserve">בתקופה </w:t>
      </w:r>
      <w:bookmarkStart w:id="3629" w:name="_ETM_Q5_533450"/>
      <w:bookmarkEnd w:id="3629"/>
      <w:r>
        <w:rPr>
          <w:rtl/>
        </w:rPr>
        <w:t xml:space="preserve">האחרונה </w:t>
      </w:r>
      <w:bookmarkStart w:id="3630" w:name="_ETM_Q5_533930"/>
      <w:bookmarkEnd w:id="3630"/>
      <w:r>
        <w:rPr>
          <w:rtl/>
        </w:rPr>
        <w:t xml:space="preserve">ובימים </w:t>
      </w:r>
      <w:bookmarkStart w:id="3631" w:name="_ETM_Q5_534380"/>
      <w:bookmarkEnd w:id="3631"/>
      <w:r>
        <w:rPr>
          <w:rtl/>
        </w:rPr>
        <w:t xml:space="preserve">האחרונים </w:t>
      </w:r>
      <w:bookmarkStart w:id="3632" w:name="_ETM_Q5_534830"/>
      <w:bookmarkEnd w:id="3632"/>
      <w:r>
        <w:rPr>
          <w:rtl/>
        </w:rPr>
        <w:t>ב</w:t>
      </w:r>
      <w:r>
        <w:rPr>
          <w:rFonts w:hint="cs"/>
          <w:rtl/>
        </w:rPr>
        <w:t>ית</w:t>
      </w:r>
      <w:r>
        <w:rPr>
          <w:rtl/>
        </w:rPr>
        <w:t xml:space="preserve">ר </w:t>
      </w:r>
      <w:bookmarkStart w:id="3633" w:name="_ETM_Q5_535190"/>
      <w:bookmarkEnd w:id="3633"/>
      <w:r>
        <w:rPr>
          <w:rtl/>
        </w:rPr>
        <w:t xml:space="preserve">שאת </w:t>
      </w:r>
      <w:bookmarkStart w:id="3634" w:name="_ETM_Q5_537609"/>
      <w:bookmarkEnd w:id="3634"/>
      <w:r>
        <w:rPr>
          <w:rFonts w:hint="cs"/>
          <w:rtl/>
        </w:rPr>
        <w:t xml:space="preserve">– </w:t>
      </w:r>
      <w:r>
        <w:rPr>
          <w:rtl/>
        </w:rPr>
        <w:t xml:space="preserve">ואני </w:t>
      </w:r>
      <w:bookmarkStart w:id="3635" w:name="_ETM_Q5_537789"/>
      <w:bookmarkEnd w:id="3635"/>
      <w:r>
        <w:rPr>
          <w:rtl/>
        </w:rPr>
        <w:t xml:space="preserve">רוצה </w:t>
      </w:r>
      <w:bookmarkStart w:id="3636" w:name="_ETM_Q5_537999"/>
      <w:bookmarkEnd w:id="3636"/>
      <w:r>
        <w:rPr>
          <w:rtl/>
        </w:rPr>
        <w:t xml:space="preserve">לומר </w:t>
      </w:r>
      <w:bookmarkStart w:id="3637" w:name="_ETM_Q5_538299"/>
      <w:bookmarkEnd w:id="3637"/>
      <w:r>
        <w:rPr>
          <w:rtl/>
        </w:rPr>
        <w:t xml:space="preserve">ליהודי </w:t>
      </w:r>
      <w:bookmarkStart w:id="3638" w:name="_ETM_Q5_538690"/>
      <w:bookmarkEnd w:id="3638"/>
      <w:r>
        <w:rPr>
          <w:rtl/>
        </w:rPr>
        <w:t>צרפת</w:t>
      </w:r>
      <w:r>
        <w:rPr>
          <w:rFonts w:hint="cs"/>
          <w:rtl/>
        </w:rPr>
        <w:t>,</w:t>
      </w:r>
      <w:r>
        <w:rPr>
          <w:rtl/>
        </w:rPr>
        <w:t xml:space="preserve"> </w:t>
      </w:r>
      <w:bookmarkStart w:id="3639" w:name="_ETM_Q5_539739"/>
      <w:bookmarkEnd w:id="3639"/>
      <w:r>
        <w:rPr>
          <w:rFonts w:hint="cs"/>
          <w:rtl/>
        </w:rPr>
        <w:t>ה</w:t>
      </w:r>
      <w:r>
        <w:rPr>
          <w:rtl/>
        </w:rPr>
        <w:t xml:space="preserve">גם </w:t>
      </w:r>
      <w:bookmarkStart w:id="3640" w:name="_ETM_Q5_540039"/>
      <w:bookmarkEnd w:id="3640"/>
      <w:r>
        <w:rPr>
          <w:rtl/>
        </w:rPr>
        <w:t xml:space="preserve">שחשוב </w:t>
      </w:r>
      <w:bookmarkStart w:id="3641" w:name="_ETM_Q5_540519"/>
      <w:bookmarkEnd w:id="3641"/>
      <w:r>
        <w:rPr>
          <w:rtl/>
        </w:rPr>
        <w:t xml:space="preserve">לנו </w:t>
      </w:r>
      <w:bookmarkStart w:id="3642" w:name="_ETM_Q5_540729"/>
      <w:bookmarkEnd w:id="3642"/>
      <w:r>
        <w:rPr>
          <w:rtl/>
        </w:rPr>
        <w:t xml:space="preserve">שאנטישמיות </w:t>
      </w:r>
      <w:bookmarkStart w:id="3643" w:name="_ETM_Q5_541690"/>
      <w:bookmarkEnd w:id="3643"/>
      <w:r>
        <w:rPr>
          <w:rtl/>
        </w:rPr>
        <w:t xml:space="preserve">לא </w:t>
      </w:r>
      <w:bookmarkStart w:id="3644" w:name="_ETM_Q5_541839"/>
      <w:bookmarkEnd w:id="3644"/>
      <w:r>
        <w:rPr>
          <w:rtl/>
        </w:rPr>
        <w:t xml:space="preserve">תהיה </w:t>
      </w:r>
      <w:bookmarkStart w:id="3645" w:name="_ETM_Q5_542049"/>
      <w:bookmarkEnd w:id="3645"/>
      <w:r>
        <w:rPr>
          <w:rtl/>
        </w:rPr>
        <w:t xml:space="preserve">בשום </w:t>
      </w:r>
      <w:bookmarkStart w:id="3646" w:name="_ETM_Q5_542440"/>
      <w:bookmarkEnd w:id="3646"/>
      <w:r>
        <w:rPr>
          <w:rtl/>
        </w:rPr>
        <w:t xml:space="preserve">מקום </w:t>
      </w:r>
      <w:bookmarkStart w:id="3647" w:name="_ETM_Q5_542739"/>
      <w:bookmarkEnd w:id="3647"/>
      <w:r>
        <w:rPr>
          <w:rtl/>
        </w:rPr>
        <w:t xml:space="preserve">אחר </w:t>
      </w:r>
      <w:bookmarkStart w:id="3648" w:name="_ETM_Q5_543190"/>
      <w:bookmarkEnd w:id="3648"/>
      <w:r>
        <w:rPr>
          <w:rtl/>
        </w:rPr>
        <w:t>בעולם</w:t>
      </w:r>
      <w:r>
        <w:rPr>
          <w:rFonts w:hint="cs"/>
          <w:rtl/>
        </w:rPr>
        <w:t>,</w:t>
      </w:r>
      <w:r>
        <w:rPr>
          <w:rtl/>
        </w:rPr>
        <w:t xml:space="preserve"> </w:t>
      </w:r>
      <w:bookmarkStart w:id="3649" w:name="_ETM_Q5_544100"/>
      <w:bookmarkEnd w:id="3649"/>
      <w:r>
        <w:rPr>
          <w:rtl/>
        </w:rPr>
        <w:t xml:space="preserve">בטח </w:t>
      </w:r>
      <w:bookmarkStart w:id="3650" w:name="_ETM_Q5_544430"/>
      <w:bookmarkEnd w:id="3650"/>
      <w:r>
        <w:rPr>
          <w:rtl/>
        </w:rPr>
        <w:t xml:space="preserve">לא </w:t>
      </w:r>
      <w:bookmarkStart w:id="3651" w:name="_ETM_Q5_544580"/>
      <w:bookmarkEnd w:id="3651"/>
      <w:r>
        <w:rPr>
          <w:rtl/>
        </w:rPr>
        <w:t xml:space="preserve">במדינות </w:t>
      </w:r>
      <w:bookmarkStart w:id="3652" w:name="_ETM_Q5_545180"/>
      <w:bookmarkEnd w:id="3652"/>
      <w:r>
        <w:rPr>
          <w:rtl/>
        </w:rPr>
        <w:t>מערביות</w:t>
      </w:r>
      <w:r>
        <w:rPr>
          <w:rFonts w:hint="cs"/>
          <w:rtl/>
        </w:rPr>
        <w:t>,</w:t>
      </w:r>
      <w:r>
        <w:rPr>
          <w:rtl/>
        </w:rPr>
        <w:t xml:space="preserve"> </w:t>
      </w:r>
      <w:bookmarkStart w:id="3653" w:name="_ETM_Q5_545900"/>
      <w:bookmarkEnd w:id="3653"/>
      <w:r>
        <w:rPr>
          <w:rtl/>
        </w:rPr>
        <w:t xml:space="preserve">בטח </w:t>
      </w:r>
      <w:bookmarkStart w:id="3654" w:name="_ETM_Q5_546200"/>
      <w:bookmarkEnd w:id="3654"/>
      <w:r>
        <w:rPr>
          <w:rtl/>
        </w:rPr>
        <w:t xml:space="preserve">לא </w:t>
      </w:r>
      <w:bookmarkStart w:id="3655" w:name="_ETM_Q5_546470"/>
      <w:bookmarkEnd w:id="3655"/>
      <w:r>
        <w:rPr>
          <w:rtl/>
        </w:rPr>
        <w:t xml:space="preserve">אצל </w:t>
      </w:r>
      <w:bookmarkStart w:id="3656" w:name="_ETM_Q5_546710"/>
      <w:bookmarkEnd w:id="3656"/>
      <w:r>
        <w:rPr>
          <w:rtl/>
        </w:rPr>
        <w:t xml:space="preserve">בנות </w:t>
      </w:r>
      <w:bookmarkStart w:id="3657" w:name="_ETM_Q5_546979"/>
      <w:bookmarkEnd w:id="3657"/>
      <w:r>
        <w:rPr>
          <w:rtl/>
        </w:rPr>
        <w:t>בריתנו</w:t>
      </w:r>
      <w:r>
        <w:rPr>
          <w:rFonts w:hint="cs"/>
          <w:rtl/>
        </w:rPr>
        <w:t>:</w:t>
      </w:r>
      <w:r>
        <w:rPr>
          <w:rtl/>
        </w:rPr>
        <w:t xml:space="preserve"> </w:t>
      </w:r>
      <w:bookmarkStart w:id="3658" w:name="_ETM_Q5_549049"/>
      <w:bookmarkEnd w:id="3658"/>
      <w:r>
        <w:rPr>
          <w:rtl/>
        </w:rPr>
        <w:t xml:space="preserve">מדינת </w:t>
      </w:r>
      <w:bookmarkStart w:id="3659" w:name="_ETM_Q5_549500"/>
      <w:bookmarkEnd w:id="3659"/>
      <w:r>
        <w:rPr>
          <w:rtl/>
        </w:rPr>
        <w:t xml:space="preserve">ישראל </w:t>
      </w:r>
      <w:bookmarkStart w:id="3660" w:name="_ETM_Q5_549860"/>
      <w:bookmarkEnd w:id="3660"/>
      <w:r>
        <w:rPr>
          <w:rtl/>
        </w:rPr>
        <w:t xml:space="preserve">היא </w:t>
      </w:r>
      <w:bookmarkStart w:id="3661" w:name="_ETM_Q5_549920"/>
      <w:bookmarkEnd w:id="3661"/>
      <w:r>
        <w:rPr>
          <w:rtl/>
        </w:rPr>
        <w:t xml:space="preserve">ביתו </w:t>
      </w:r>
      <w:bookmarkStart w:id="3662" w:name="_ETM_Q5_550490"/>
      <w:bookmarkEnd w:id="3662"/>
      <w:r>
        <w:rPr>
          <w:rtl/>
        </w:rPr>
        <w:t xml:space="preserve">של </w:t>
      </w:r>
      <w:bookmarkStart w:id="3663" w:name="_ETM_Q5_550759"/>
      <w:bookmarkEnd w:id="3663"/>
      <w:r>
        <w:rPr>
          <w:rtl/>
        </w:rPr>
        <w:t xml:space="preserve">העם </w:t>
      </w:r>
      <w:bookmarkStart w:id="3664" w:name="_ETM_Q5_550939"/>
      <w:bookmarkEnd w:id="3664"/>
      <w:r>
        <w:rPr>
          <w:rtl/>
        </w:rPr>
        <w:t xml:space="preserve">היהודי </w:t>
      </w:r>
      <w:bookmarkStart w:id="3665" w:name="_ETM_Q5_551299"/>
      <w:bookmarkEnd w:id="3665"/>
      <w:r>
        <w:rPr>
          <w:rtl/>
        </w:rPr>
        <w:t xml:space="preserve">כולו </w:t>
      </w:r>
      <w:bookmarkStart w:id="3666" w:name="_ETM_Q5_553350"/>
      <w:bookmarkEnd w:id="3666"/>
      <w:r>
        <w:rPr>
          <w:rtl/>
        </w:rPr>
        <w:t xml:space="preserve">ומדינת </w:t>
      </w:r>
      <w:bookmarkStart w:id="3667" w:name="_ETM_Q5_553859"/>
      <w:bookmarkEnd w:id="3667"/>
      <w:r>
        <w:rPr>
          <w:rtl/>
        </w:rPr>
        <w:t xml:space="preserve">ישראל </w:t>
      </w:r>
      <w:bookmarkStart w:id="3668" w:name="_ETM_Q5_554490"/>
      <w:bookmarkEnd w:id="3668"/>
      <w:r>
        <w:rPr>
          <w:rtl/>
        </w:rPr>
        <w:t xml:space="preserve">מזמינה </w:t>
      </w:r>
      <w:bookmarkStart w:id="3669" w:name="_ETM_Q5_555060"/>
      <w:bookmarkEnd w:id="3669"/>
      <w:r>
        <w:rPr>
          <w:rtl/>
        </w:rPr>
        <w:t xml:space="preserve">אתכם </w:t>
      </w:r>
      <w:bookmarkStart w:id="3670" w:name="_ETM_Q5_556999"/>
      <w:bookmarkEnd w:id="3670"/>
      <w:r>
        <w:rPr>
          <w:rtl/>
        </w:rPr>
        <w:t>כ</w:t>
      </w:r>
      <w:r>
        <w:rPr>
          <w:rFonts w:hint="cs"/>
          <w:rtl/>
        </w:rPr>
        <w:t>א</w:t>
      </w:r>
      <w:r>
        <w:rPr>
          <w:rtl/>
        </w:rPr>
        <w:t xml:space="preserve">ן </w:t>
      </w:r>
      <w:bookmarkStart w:id="3671" w:name="_ETM_Q5_557509"/>
      <w:bookmarkEnd w:id="3671"/>
      <w:r>
        <w:rPr>
          <w:rtl/>
        </w:rPr>
        <w:t xml:space="preserve">לבוא </w:t>
      </w:r>
      <w:bookmarkStart w:id="3672" w:name="_ETM_Q5_557869"/>
      <w:bookmarkEnd w:id="3672"/>
      <w:r>
        <w:rPr>
          <w:rtl/>
        </w:rPr>
        <w:t>הביתה</w:t>
      </w:r>
      <w:r>
        <w:rPr>
          <w:rFonts w:hint="cs"/>
          <w:rtl/>
        </w:rPr>
        <w:t>,</w:t>
      </w:r>
      <w:r>
        <w:rPr>
          <w:rtl/>
        </w:rPr>
        <w:t xml:space="preserve"> </w:t>
      </w:r>
      <w:bookmarkStart w:id="3673" w:name="_ETM_Q5_558529"/>
      <w:bookmarkEnd w:id="3673"/>
      <w:r>
        <w:rPr>
          <w:rtl/>
        </w:rPr>
        <w:t xml:space="preserve">לשוב </w:t>
      </w:r>
      <w:bookmarkStart w:id="3674" w:name="_ETM_Q5_558920"/>
      <w:bookmarkEnd w:id="3674"/>
      <w:r>
        <w:rPr>
          <w:rtl/>
        </w:rPr>
        <w:t>הביתה</w:t>
      </w:r>
      <w:r>
        <w:rPr>
          <w:rFonts w:hint="cs"/>
          <w:rtl/>
        </w:rPr>
        <w:t>.</w:t>
      </w:r>
      <w:r>
        <w:rPr>
          <w:rtl/>
        </w:rPr>
        <w:t xml:space="preserve"> </w:t>
      </w:r>
      <w:bookmarkStart w:id="3675" w:name="_ETM_Q5_561460"/>
      <w:bookmarkEnd w:id="3675"/>
      <w:r>
        <w:rPr>
          <w:rtl/>
        </w:rPr>
        <w:t xml:space="preserve">אנחנו </w:t>
      </w:r>
      <w:bookmarkStart w:id="3676" w:name="_ETM_Q5_561820"/>
      <w:bookmarkEnd w:id="3676"/>
      <w:r>
        <w:rPr>
          <w:rtl/>
        </w:rPr>
        <w:t xml:space="preserve">נשמח </w:t>
      </w:r>
      <w:bookmarkStart w:id="3677" w:name="_ETM_Q5_562330"/>
      <w:bookmarkEnd w:id="3677"/>
      <w:r>
        <w:rPr>
          <w:rtl/>
        </w:rPr>
        <w:t xml:space="preserve">שתגיעו </w:t>
      </w:r>
      <w:bookmarkStart w:id="3678" w:name="_ETM_Q5_562810"/>
      <w:bookmarkEnd w:id="3678"/>
      <w:r>
        <w:rPr>
          <w:rtl/>
        </w:rPr>
        <w:t>לכ</w:t>
      </w:r>
      <w:r>
        <w:rPr>
          <w:rFonts w:hint="cs"/>
          <w:rtl/>
        </w:rPr>
        <w:t>א</w:t>
      </w:r>
      <w:r>
        <w:rPr>
          <w:rtl/>
        </w:rPr>
        <w:t>ן</w:t>
      </w:r>
      <w:r>
        <w:rPr>
          <w:rFonts w:hint="cs"/>
          <w:rtl/>
        </w:rPr>
        <w:t>.</w:t>
      </w:r>
      <w:r>
        <w:rPr>
          <w:rtl/>
        </w:rPr>
        <w:t xml:space="preserve"> </w:t>
      </w:r>
      <w:bookmarkStart w:id="3679" w:name="_ETM_Q5_564299"/>
      <w:bookmarkEnd w:id="3679"/>
      <w:r>
        <w:rPr>
          <w:rtl/>
        </w:rPr>
        <w:t xml:space="preserve">אנחנו </w:t>
      </w:r>
      <w:bookmarkStart w:id="3680" w:name="_ETM_Q5_564899"/>
      <w:bookmarkEnd w:id="3680"/>
      <w:r>
        <w:rPr>
          <w:rtl/>
        </w:rPr>
        <w:t xml:space="preserve">עמלים </w:t>
      </w:r>
      <w:bookmarkStart w:id="3681" w:name="_ETM_Q5_565380"/>
      <w:bookmarkEnd w:id="3681"/>
      <w:r>
        <w:rPr>
          <w:rtl/>
        </w:rPr>
        <w:t xml:space="preserve">כל </w:t>
      </w:r>
      <w:bookmarkStart w:id="3682" w:name="_ETM_Q5_565649"/>
      <w:bookmarkEnd w:id="3682"/>
      <w:r>
        <w:rPr>
          <w:rtl/>
        </w:rPr>
        <w:t xml:space="preserve">הזמן </w:t>
      </w:r>
      <w:bookmarkStart w:id="3683" w:name="_ETM_Q5_566339"/>
      <w:bookmarkEnd w:id="3683"/>
      <w:r>
        <w:rPr>
          <w:rtl/>
        </w:rPr>
        <w:t xml:space="preserve">לשפר </w:t>
      </w:r>
      <w:bookmarkStart w:id="3684" w:name="_ETM_Q5_566850"/>
      <w:bookmarkEnd w:id="3684"/>
      <w:r>
        <w:rPr>
          <w:rtl/>
        </w:rPr>
        <w:t xml:space="preserve">את </w:t>
      </w:r>
      <w:bookmarkStart w:id="3685" w:name="_ETM_Q5_566939"/>
      <w:bookmarkEnd w:id="3685"/>
      <w:r>
        <w:rPr>
          <w:rtl/>
        </w:rPr>
        <w:t xml:space="preserve">תוכניות </w:t>
      </w:r>
      <w:bookmarkStart w:id="3686" w:name="_ETM_Q5_567450"/>
      <w:bookmarkEnd w:id="3686"/>
      <w:r>
        <w:rPr>
          <w:rtl/>
        </w:rPr>
        <w:t>הקליטה</w:t>
      </w:r>
      <w:r>
        <w:rPr>
          <w:rFonts w:hint="cs"/>
          <w:rtl/>
        </w:rPr>
        <w:t>,</w:t>
      </w:r>
      <w:r>
        <w:rPr>
          <w:rtl/>
        </w:rPr>
        <w:t xml:space="preserve"> </w:t>
      </w:r>
      <w:bookmarkStart w:id="3687" w:name="_ETM_Q5_571580"/>
      <w:bookmarkEnd w:id="3687"/>
      <w:r>
        <w:rPr>
          <w:rtl/>
        </w:rPr>
        <w:t xml:space="preserve">ואנחנו </w:t>
      </w:r>
      <w:bookmarkStart w:id="3688" w:name="_ETM_Q5_572729"/>
      <w:bookmarkEnd w:id="3688"/>
      <w:r>
        <w:rPr>
          <w:rFonts w:hint="cs"/>
          <w:rtl/>
        </w:rPr>
        <w:t>נ</w:t>
      </w:r>
      <w:r>
        <w:rPr>
          <w:rtl/>
        </w:rPr>
        <w:t xml:space="preserve">תכנס </w:t>
      </w:r>
      <w:bookmarkStart w:id="3689" w:name="_ETM_Q5_573390"/>
      <w:bookmarkEnd w:id="3689"/>
      <w:r>
        <w:rPr>
          <w:rtl/>
        </w:rPr>
        <w:t xml:space="preserve">עוד </w:t>
      </w:r>
      <w:bookmarkStart w:id="3690" w:name="_ETM_Q5_573690"/>
      <w:bookmarkEnd w:id="3690"/>
      <w:r>
        <w:rPr>
          <w:rtl/>
        </w:rPr>
        <w:t xml:space="preserve">בימים </w:t>
      </w:r>
      <w:bookmarkStart w:id="3691" w:name="_ETM_Q5_574049"/>
      <w:bookmarkEnd w:id="3691"/>
      <w:r>
        <w:rPr>
          <w:rtl/>
        </w:rPr>
        <w:t xml:space="preserve">הקרובים </w:t>
      </w:r>
      <w:bookmarkStart w:id="3692" w:name="_ETM_Q5_574529"/>
      <w:bookmarkEnd w:id="3692"/>
      <w:r>
        <w:rPr>
          <w:rtl/>
        </w:rPr>
        <w:t xml:space="preserve">כדי </w:t>
      </w:r>
      <w:bookmarkStart w:id="3693" w:name="_ETM_Q5_574799"/>
      <w:bookmarkEnd w:id="3693"/>
      <w:r>
        <w:rPr>
          <w:rtl/>
        </w:rPr>
        <w:t xml:space="preserve">לשפר </w:t>
      </w:r>
      <w:bookmarkStart w:id="3694" w:name="_ETM_Q5_575460"/>
      <w:bookmarkEnd w:id="3694"/>
      <w:r>
        <w:rPr>
          <w:rtl/>
        </w:rPr>
        <w:t xml:space="preserve">עוד </w:t>
      </w:r>
      <w:bookmarkStart w:id="3695" w:name="_ETM_Q5_575850"/>
      <w:bookmarkEnd w:id="3695"/>
      <w:r>
        <w:rPr>
          <w:rFonts w:hint="cs"/>
          <w:rtl/>
        </w:rPr>
        <w:t xml:space="preserve">את </w:t>
      </w:r>
      <w:r>
        <w:rPr>
          <w:rtl/>
        </w:rPr>
        <w:t xml:space="preserve">תוכניות </w:t>
      </w:r>
      <w:bookmarkStart w:id="3696" w:name="_ETM_Q5_576360"/>
      <w:bookmarkEnd w:id="3696"/>
      <w:r>
        <w:rPr>
          <w:rtl/>
        </w:rPr>
        <w:t>הקליטה</w:t>
      </w:r>
      <w:r>
        <w:rPr>
          <w:rFonts w:hint="cs"/>
          <w:rtl/>
        </w:rPr>
        <w:t>.</w:t>
      </w:r>
      <w:r>
        <w:rPr>
          <w:rtl/>
        </w:rPr>
        <w:t xml:space="preserve"> </w:t>
      </w:r>
      <w:bookmarkStart w:id="3697" w:name="_ETM_Q5_578130"/>
      <w:bookmarkEnd w:id="3697"/>
      <w:r>
        <w:rPr>
          <w:rtl/>
        </w:rPr>
        <w:t xml:space="preserve">ובאמת </w:t>
      </w:r>
      <w:bookmarkStart w:id="3698" w:name="_ETM_Q5_579029"/>
      <w:bookmarkEnd w:id="3698"/>
      <w:r>
        <w:rPr>
          <w:rtl/>
        </w:rPr>
        <w:t xml:space="preserve">הגדיל </w:t>
      </w:r>
      <w:bookmarkStart w:id="3699" w:name="_ETM_Q5_579420"/>
      <w:bookmarkEnd w:id="3699"/>
      <w:r>
        <w:rPr>
          <w:rtl/>
        </w:rPr>
        <w:t xml:space="preserve">לעשות </w:t>
      </w:r>
      <w:bookmarkStart w:id="3700" w:name="_ETM_Q5_579779"/>
      <w:bookmarkEnd w:id="3700"/>
      <w:r>
        <w:rPr>
          <w:rtl/>
        </w:rPr>
        <w:t xml:space="preserve">השר </w:t>
      </w:r>
      <w:bookmarkStart w:id="3701" w:name="_ETM_Q5_580110"/>
      <w:bookmarkEnd w:id="3701"/>
      <w:r>
        <w:rPr>
          <w:rtl/>
        </w:rPr>
        <w:t xml:space="preserve">אלקין </w:t>
      </w:r>
      <w:bookmarkStart w:id="3702" w:name="_ETM_Q5_582979"/>
      <w:bookmarkEnd w:id="3702"/>
      <w:r>
        <w:rPr>
          <w:rtl/>
        </w:rPr>
        <w:t xml:space="preserve">ופירט </w:t>
      </w:r>
      <w:bookmarkStart w:id="3703" w:name="_ETM_Q5_584210"/>
      <w:bookmarkEnd w:id="3703"/>
      <w:r>
        <w:rPr>
          <w:rtl/>
        </w:rPr>
        <w:t xml:space="preserve">מקצת </w:t>
      </w:r>
      <w:bookmarkStart w:id="3704" w:name="_ETM_Q5_584720"/>
      <w:bookmarkEnd w:id="3704"/>
      <w:r>
        <w:rPr>
          <w:rtl/>
        </w:rPr>
        <w:t xml:space="preserve">הפעולות </w:t>
      </w:r>
      <w:bookmarkStart w:id="3705" w:name="_ETM_Q5_586100"/>
      <w:bookmarkEnd w:id="3705"/>
      <w:r>
        <w:rPr>
          <w:rFonts w:hint="cs"/>
          <w:rtl/>
        </w:rPr>
        <w:t xml:space="preserve">– </w:t>
      </w:r>
      <w:r>
        <w:rPr>
          <w:rtl/>
        </w:rPr>
        <w:t>סליחה</w:t>
      </w:r>
      <w:r>
        <w:rPr>
          <w:rFonts w:hint="cs"/>
          <w:rtl/>
        </w:rPr>
        <w:t>,</w:t>
      </w:r>
      <w:r>
        <w:rPr>
          <w:rtl/>
        </w:rPr>
        <w:t xml:space="preserve"> </w:t>
      </w:r>
      <w:bookmarkStart w:id="3706" w:name="_ETM_Q5_586520"/>
      <w:bookmarkEnd w:id="3706"/>
      <w:r>
        <w:rPr>
          <w:rtl/>
        </w:rPr>
        <w:t xml:space="preserve">השר </w:t>
      </w:r>
      <w:bookmarkStart w:id="3707" w:name="_ETM_Q5_586820"/>
      <w:bookmarkEnd w:id="3707"/>
      <w:r>
        <w:rPr>
          <w:rtl/>
        </w:rPr>
        <w:t xml:space="preserve">לשעבר </w:t>
      </w:r>
      <w:bookmarkStart w:id="3708" w:name="_ETM_Q5_588159"/>
      <w:bookmarkEnd w:id="3708"/>
      <w:r>
        <w:rPr>
          <w:rFonts w:hint="cs"/>
          <w:rtl/>
        </w:rPr>
        <w:t>–</w:t>
      </w:r>
      <w:bookmarkStart w:id="3709" w:name="_ETM_Q5_588729"/>
      <w:bookmarkStart w:id="3710" w:name="_ETM_Q5_590680"/>
      <w:bookmarkEnd w:id="3709"/>
      <w:bookmarkEnd w:id="3710"/>
      <w:r>
        <w:rPr>
          <w:rFonts w:hint="cs"/>
          <w:rtl/>
        </w:rPr>
        <w:t xml:space="preserve"> </w:t>
      </w:r>
      <w:r>
        <w:rPr>
          <w:rtl/>
        </w:rPr>
        <w:t xml:space="preserve">שעשינו </w:t>
      </w:r>
      <w:bookmarkStart w:id="3711" w:name="_ETM_Q5_591370"/>
      <w:bookmarkEnd w:id="3711"/>
      <w:r>
        <w:rPr>
          <w:rtl/>
        </w:rPr>
        <w:t>במשרד</w:t>
      </w:r>
      <w:r>
        <w:rPr>
          <w:rFonts w:hint="cs"/>
          <w:rtl/>
        </w:rPr>
        <w:t>.</w:t>
      </w:r>
      <w:r>
        <w:rPr>
          <w:rtl/>
        </w:rPr>
        <w:t xml:space="preserve"> </w:t>
      </w:r>
      <w:bookmarkStart w:id="3712" w:name="_ETM_Q5_594200"/>
      <w:bookmarkEnd w:id="3712"/>
      <w:r>
        <w:rPr>
          <w:rtl/>
        </w:rPr>
        <w:t xml:space="preserve">הציג </w:t>
      </w:r>
      <w:bookmarkStart w:id="3713" w:name="_ETM_Q5_594680"/>
      <w:bookmarkEnd w:id="3713"/>
      <w:r>
        <w:rPr>
          <w:rtl/>
        </w:rPr>
        <w:t>אות</w:t>
      </w:r>
      <w:r>
        <w:rPr>
          <w:rFonts w:hint="cs"/>
          <w:rtl/>
        </w:rPr>
        <w:t>ן</w:t>
      </w:r>
      <w:r>
        <w:rPr>
          <w:rtl/>
        </w:rPr>
        <w:t xml:space="preserve"> </w:t>
      </w:r>
      <w:bookmarkStart w:id="3714" w:name="_ETM_Q5_594950"/>
      <w:bookmarkEnd w:id="3714"/>
      <w:r>
        <w:rPr>
          <w:rtl/>
        </w:rPr>
        <w:t xml:space="preserve">בזווית </w:t>
      </w:r>
      <w:bookmarkStart w:id="3715" w:name="_ETM_Q5_595550"/>
      <w:bookmarkEnd w:id="3715"/>
      <w:r>
        <w:rPr>
          <w:rtl/>
        </w:rPr>
        <w:t>מא</w:t>
      </w:r>
      <w:r w:rsidR="00450AE9">
        <w:rPr>
          <w:rFonts w:hint="cs"/>
          <w:rtl/>
        </w:rPr>
        <w:t>ו</w:t>
      </w:r>
      <w:r>
        <w:rPr>
          <w:rtl/>
        </w:rPr>
        <w:t xml:space="preserve">ד </w:t>
      </w:r>
      <w:bookmarkStart w:id="3716" w:name="_ETM_Q5_595820"/>
      <w:bookmarkEnd w:id="3716"/>
      <w:r>
        <w:rPr>
          <w:rtl/>
        </w:rPr>
        <w:t>מסוימת</w:t>
      </w:r>
      <w:r>
        <w:rPr>
          <w:rFonts w:hint="cs"/>
          <w:rtl/>
        </w:rPr>
        <w:t>,</w:t>
      </w:r>
      <w:r>
        <w:rPr>
          <w:rtl/>
        </w:rPr>
        <w:t xml:space="preserve"> </w:t>
      </w:r>
      <w:bookmarkStart w:id="3717" w:name="_ETM_Q5_596540"/>
      <w:bookmarkEnd w:id="3717"/>
      <w:r>
        <w:rPr>
          <w:rtl/>
        </w:rPr>
        <w:t xml:space="preserve">אבל </w:t>
      </w:r>
      <w:bookmarkStart w:id="3718" w:name="_ETM_Q5_596810"/>
      <w:bookmarkEnd w:id="3718"/>
      <w:r>
        <w:rPr>
          <w:rtl/>
        </w:rPr>
        <w:t xml:space="preserve">אני </w:t>
      </w:r>
      <w:bookmarkStart w:id="3719" w:name="_ETM_Q5_596960"/>
      <w:bookmarkEnd w:id="3719"/>
      <w:r>
        <w:rPr>
          <w:rtl/>
        </w:rPr>
        <w:t xml:space="preserve">בהחלט </w:t>
      </w:r>
      <w:bookmarkStart w:id="3720" w:name="_ETM_Q5_597410"/>
      <w:bookmarkEnd w:id="3720"/>
      <w:r>
        <w:rPr>
          <w:rtl/>
        </w:rPr>
        <w:t xml:space="preserve">גאה </w:t>
      </w:r>
      <w:bookmarkStart w:id="3721" w:name="_ETM_Q5_598679"/>
      <w:bookmarkEnd w:id="3721"/>
      <w:r>
        <w:rPr>
          <w:rtl/>
        </w:rPr>
        <w:t xml:space="preserve">בצוות </w:t>
      </w:r>
      <w:bookmarkStart w:id="3722" w:name="_ETM_Q5_599159"/>
      <w:bookmarkEnd w:id="3722"/>
      <w:r>
        <w:rPr>
          <w:rtl/>
        </w:rPr>
        <w:t xml:space="preserve">המשרד </w:t>
      </w:r>
      <w:bookmarkStart w:id="3723" w:name="_ETM_Q5_599609"/>
      <w:bookmarkEnd w:id="3723"/>
      <w:r>
        <w:rPr>
          <w:rtl/>
        </w:rPr>
        <w:t>שלי</w:t>
      </w:r>
      <w:r>
        <w:rPr>
          <w:rFonts w:hint="cs"/>
          <w:rtl/>
        </w:rPr>
        <w:t>,</w:t>
      </w:r>
      <w:r>
        <w:rPr>
          <w:rtl/>
        </w:rPr>
        <w:t xml:space="preserve"> </w:t>
      </w:r>
      <w:bookmarkStart w:id="3724" w:name="_ETM_Q5_602250"/>
      <w:bookmarkEnd w:id="3724"/>
      <w:r>
        <w:rPr>
          <w:rtl/>
        </w:rPr>
        <w:t>במנכ"ל</w:t>
      </w:r>
      <w:r>
        <w:rPr>
          <w:rFonts w:hint="cs"/>
          <w:rtl/>
        </w:rPr>
        <w:t>,</w:t>
      </w:r>
      <w:r>
        <w:rPr>
          <w:rtl/>
        </w:rPr>
        <w:t xml:space="preserve"> </w:t>
      </w:r>
      <w:bookmarkStart w:id="3725" w:name="_ETM_Q5_603810"/>
      <w:bookmarkEnd w:id="3725"/>
      <w:r>
        <w:rPr>
          <w:rtl/>
        </w:rPr>
        <w:t xml:space="preserve">על </w:t>
      </w:r>
      <w:bookmarkStart w:id="3726" w:name="_ETM_Q5_603990"/>
      <w:bookmarkEnd w:id="3726"/>
      <w:r>
        <w:rPr>
          <w:rtl/>
        </w:rPr>
        <w:t xml:space="preserve">הובלה </w:t>
      </w:r>
      <w:bookmarkStart w:id="3727" w:name="_ETM_Q5_604319"/>
      <w:bookmarkEnd w:id="3727"/>
      <w:r>
        <w:rPr>
          <w:rtl/>
        </w:rPr>
        <w:t xml:space="preserve">של </w:t>
      </w:r>
      <w:bookmarkStart w:id="3728" w:name="_ETM_Q5_604560"/>
      <w:bookmarkEnd w:id="3728"/>
      <w:r>
        <w:rPr>
          <w:rtl/>
        </w:rPr>
        <w:t xml:space="preserve">תהליכים </w:t>
      </w:r>
      <w:bookmarkStart w:id="3729" w:name="_ETM_Q5_605310"/>
      <w:bookmarkEnd w:id="3729"/>
      <w:r>
        <w:rPr>
          <w:rtl/>
        </w:rPr>
        <w:t>מרתקים</w:t>
      </w:r>
      <w:r>
        <w:rPr>
          <w:rFonts w:hint="cs"/>
          <w:rtl/>
        </w:rPr>
        <w:t>.</w:t>
      </w:r>
      <w:r>
        <w:rPr>
          <w:rtl/>
        </w:rPr>
        <w:t xml:space="preserve"> </w:t>
      </w:r>
      <w:bookmarkStart w:id="3730" w:name="_ETM_Q5_606940"/>
      <w:bookmarkStart w:id="3731" w:name="_ETM_Q5_608801"/>
      <w:bookmarkStart w:id="3732" w:name="_ETM_Q5_608867"/>
      <w:bookmarkStart w:id="3733" w:name="_ETM_Q5_608944"/>
      <w:bookmarkStart w:id="3734" w:name="_ETM_Q5_608992"/>
      <w:bookmarkEnd w:id="3730"/>
      <w:bookmarkEnd w:id="3731"/>
      <w:bookmarkEnd w:id="3732"/>
      <w:bookmarkEnd w:id="3733"/>
      <w:bookmarkEnd w:id="3734"/>
      <w:r>
        <w:rPr>
          <w:rtl/>
        </w:rPr>
        <w:t xml:space="preserve">הגענו </w:t>
      </w:r>
      <w:bookmarkStart w:id="3735" w:name="_ETM_Q5_607270"/>
      <w:bookmarkEnd w:id="3735"/>
      <w:r>
        <w:rPr>
          <w:rtl/>
        </w:rPr>
        <w:t xml:space="preserve">למשרד </w:t>
      </w:r>
      <w:bookmarkStart w:id="3736" w:name="_ETM_Q5_608080"/>
      <w:bookmarkEnd w:id="3736"/>
      <w:r>
        <w:rPr>
          <w:rFonts w:hint="cs"/>
          <w:rtl/>
        </w:rPr>
        <w:t xml:space="preserve">– </w:t>
      </w:r>
      <w:r>
        <w:rPr>
          <w:rtl/>
        </w:rPr>
        <w:t xml:space="preserve">ויש </w:t>
      </w:r>
      <w:bookmarkStart w:id="3737" w:name="_ETM_Q5_608320"/>
      <w:bookmarkEnd w:id="3737"/>
      <w:r>
        <w:rPr>
          <w:rtl/>
        </w:rPr>
        <w:t xml:space="preserve">לי </w:t>
      </w:r>
      <w:bookmarkStart w:id="3738" w:name="_ETM_Q5_608440"/>
      <w:bookmarkEnd w:id="3738"/>
      <w:r>
        <w:rPr>
          <w:rtl/>
        </w:rPr>
        <w:t xml:space="preserve">הערכה </w:t>
      </w:r>
      <w:bookmarkStart w:id="3739" w:name="_ETM_Q5_608830"/>
      <w:bookmarkEnd w:id="3739"/>
      <w:r>
        <w:rPr>
          <w:rtl/>
        </w:rPr>
        <w:t xml:space="preserve">רבה </w:t>
      </w:r>
      <w:bookmarkStart w:id="3740" w:name="_ETM_Q5_609460"/>
      <w:bookmarkEnd w:id="3740"/>
      <w:r>
        <w:rPr>
          <w:rtl/>
        </w:rPr>
        <w:t xml:space="preserve">לקודמיי </w:t>
      </w:r>
      <w:bookmarkStart w:id="3741" w:name="_ETM_Q5_610210"/>
      <w:bookmarkEnd w:id="3741"/>
      <w:r>
        <w:rPr>
          <w:rtl/>
        </w:rPr>
        <w:t xml:space="preserve">בתפקידי </w:t>
      </w:r>
      <w:bookmarkStart w:id="3742" w:name="_ETM_Q5_612440"/>
      <w:bookmarkEnd w:id="3742"/>
      <w:r>
        <w:rPr>
          <w:rFonts w:hint="cs"/>
          <w:rtl/>
        </w:rPr>
        <w:t xml:space="preserve">– </w:t>
      </w:r>
      <w:r>
        <w:rPr>
          <w:rtl/>
        </w:rPr>
        <w:t xml:space="preserve">אבל </w:t>
      </w:r>
      <w:bookmarkStart w:id="3743" w:name="_ETM_Q5_612770"/>
      <w:bookmarkEnd w:id="3743"/>
      <w:r>
        <w:rPr>
          <w:rtl/>
        </w:rPr>
        <w:t xml:space="preserve">אני </w:t>
      </w:r>
      <w:bookmarkStart w:id="3744" w:name="_ETM_Q5_612920"/>
      <w:bookmarkEnd w:id="3744"/>
      <w:r>
        <w:rPr>
          <w:rtl/>
        </w:rPr>
        <w:t xml:space="preserve">חושב </w:t>
      </w:r>
      <w:bookmarkStart w:id="3745" w:name="_ETM_Q5_613430"/>
      <w:bookmarkEnd w:id="3745"/>
      <w:proofErr w:type="spellStart"/>
      <w:r>
        <w:rPr>
          <w:rtl/>
        </w:rPr>
        <w:t>שר</w:t>
      </w:r>
      <w:r>
        <w:rPr>
          <w:rFonts w:hint="cs"/>
          <w:rtl/>
        </w:rPr>
        <w:t>י</w:t>
      </w:r>
      <w:r>
        <w:rPr>
          <w:rtl/>
        </w:rPr>
        <w:t>עננ</w:t>
      </w:r>
      <w:r>
        <w:rPr>
          <w:rFonts w:hint="cs"/>
          <w:rtl/>
        </w:rPr>
        <w:t>ו</w:t>
      </w:r>
      <w:proofErr w:type="spellEnd"/>
      <w:r>
        <w:rPr>
          <w:rFonts w:hint="cs"/>
          <w:rtl/>
        </w:rPr>
        <w:t>,</w:t>
      </w:r>
      <w:r>
        <w:rPr>
          <w:rtl/>
        </w:rPr>
        <w:t xml:space="preserve"> </w:t>
      </w:r>
      <w:bookmarkStart w:id="3746" w:name="_ETM_Q5_615480"/>
      <w:bookmarkEnd w:id="3746"/>
      <w:r>
        <w:rPr>
          <w:rtl/>
        </w:rPr>
        <w:t>ה</w:t>
      </w:r>
      <w:r>
        <w:rPr>
          <w:rFonts w:hint="cs"/>
          <w:rtl/>
        </w:rPr>
        <w:t>סרנו</w:t>
      </w:r>
      <w:r>
        <w:rPr>
          <w:rtl/>
        </w:rPr>
        <w:t xml:space="preserve"> </w:t>
      </w:r>
      <w:bookmarkStart w:id="3747" w:name="_ETM_Q5_615959"/>
      <w:bookmarkEnd w:id="3747"/>
      <w:r>
        <w:rPr>
          <w:rtl/>
        </w:rPr>
        <w:t xml:space="preserve">הרבה </w:t>
      </w:r>
      <w:bookmarkStart w:id="3748" w:name="_ETM_Q5_616200"/>
      <w:bookmarkEnd w:id="3748"/>
      <w:r>
        <w:rPr>
          <w:rtl/>
        </w:rPr>
        <w:t>אבק</w:t>
      </w:r>
      <w:r>
        <w:rPr>
          <w:rFonts w:hint="cs"/>
          <w:rtl/>
        </w:rPr>
        <w:t>,</w:t>
      </w:r>
      <w:r>
        <w:rPr>
          <w:rtl/>
        </w:rPr>
        <w:t xml:space="preserve"> </w:t>
      </w:r>
      <w:bookmarkStart w:id="3749" w:name="_ETM_Q5_616980"/>
      <w:bookmarkEnd w:id="3749"/>
      <w:r>
        <w:rPr>
          <w:rtl/>
        </w:rPr>
        <w:t xml:space="preserve">קידמנו </w:t>
      </w:r>
      <w:bookmarkStart w:id="3750" w:name="_ETM_Q5_617489"/>
      <w:bookmarkEnd w:id="3750"/>
      <w:r>
        <w:rPr>
          <w:rtl/>
        </w:rPr>
        <w:t xml:space="preserve">הרבה </w:t>
      </w:r>
      <w:bookmarkStart w:id="3751" w:name="_ETM_Q5_617730"/>
      <w:bookmarkEnd w:id="3751"/>
      <w:r>
        <w:rPr>
          <w:rtl/>
        </w:rPr>
        <w:t>נושאים</w:t>
      </w:r>
      <w:r>
        <w:rPr>
          <w:rFonts w:hint="cs"/>
          <w:rtl/>
        </w:rPr>
        <w:t>,</w:t>
      </w:r>
      <w:r>
        <w:rPr>
          <w:rtl/>
        </w:rPr>
        <w:t xml:space="preserve"> </w:t>
      </w:r>
      <w:bookmarkStart w:id="3752" w:name="_ETM_Q5_619450"/>
      <w:bookmarkEnd w:id="3752"/>
      <w:r>
        <w:rPr>
          <w:rtl/>
        </w:rPr>
        <w:t xml:space="preserve">ופה </w:t>
      </w:r>
      <w:bookmarkStart w:id="3753" w:name="_ETM_Q5_619900"/>
      <w:bookmarkEnd w:id="3753"/>
      <w:r>
        <w:rPr>
          <w:rtl/>
        </w:rPr>
        <w:t xml:space="preserve">אני </w:t>
      </w:r>
      <w:bookmarkStart w:id="3754" w:name="_ETM_Q5_620020"/>
      <w:bookmarkEnd w:id="3754"/>
      <w:r>
        <w:rPr>
          <w:rtl/>
        </w:rPr>
        <w:t xml:space="preserve">רוצה </w:t>
      </w:r>
      <w:bookmarkStart w:id="3755" w:name="_ETM_Q5_620290"/>
      <w:bookmarkEnd w:id="3755"/>
      <w:r>
        <w:rPr>
          <w:rtl/>
        </w:rPr>
        <w:t xml:space="preserve">לפרגן </w:t>
      </w:r>
      <w:bookmarkStart w:id="3756" w:name="_ETM_Q5_621550"/>
      <w:bookmarkEnd w:id="3756"/>
      <w:r>
        <w:rPr>
          <w:rtl/>
        </w:rPr>
        <w:t xml:space="preserve">לצוות </w:t>
      </w:r>
      <w:bookmarkStart w:id="3757" w:name="_ETM_Q5_622090"/>
      <w:bookmarkEnd w:id="3757"/>
      <w:r>
        <w:rPr>
          <w:rtl/>
        </w:rPr>
        <w:t xml:space="preserve">משרד </w:t>
      </w:r>
      <w:bookmarkStart w:id="3758" w:name="_ETM_Q5_622450"/>
      <w:bookmarkEnd w:id="3758"/>
      <w:r>
        <w:rPr>
          <w:rtl/>
        </w:rPr>
        <w:t>העלי</w:t>
      </w:r>
      <w:r>
        <w:rPr>
          <w:rFonts w:hint="cs"/>
          <w:rtl/>
        </w:rPr>
        <w:t>י</w:t>
      </w:r>
      <w:r>
        <w:rPr>
          <w:rtl/>
        </w:rPr>
        <w:t xml:space="preserve">ה </w:t>
      </w:r>
      <w:bookmarkStart w:id="3759" w:name="_ETM_Q5_622720"/>
      <w:bookmarkEnd w:id="3759"/>
      <w:r>
        <w:rPr>
          <w:rtl/>
        </w:rPr>
        <w:t xml:space="preserve">והקליטה </w:t>
      </w:r>
      <w:bookmarkStart w:id="3760" w:name="_ETM_Q5_623230"/>
      <w:bookmarkEnd w:id="3760"/>
      <w:r>
        <w:rPr>
          <w:rtl/>
        </w:rPr>
        <w:t xml:space="preserve">על </w:t>
      </w:r>
      <w:bookmarkStart w:id="3761" w:name="_ETM_Q5_623320"/>
      <w:bookmarkEnd w:id="3761"/>
      <w:r>
        <w:rPr>
          <w:rtl/>
        </w:rPr>
        <w:t>העבודה</w:t>
      </w:r>
      <w:r>
        <w:rPr>
          <w:rFonts w:hint="cs"/>
          <w:rtl/>
        </w:rPr>
        <w:t>.</w:t>
      </w:r>
    </w:p>
    <w:p w:rsidR="00E562FF" w:rsidRDefault="00E562FF" w:rsidP="00E875FD">
      <w:pPr>
        <w:rPr>
          <w:rtl/>
        </w:rPr>
      </w:pPr>
      <w:bookmarkStart w:id="3762" w:name="_ETM_Q5_625353"/>
      <w:bookmarkStart w:id="3763" w:name="_ETM_Q5_625424"/>
      <w:bookmarkStart w:id="3764" w:name="_ETM_Q5_625512"/>
      <w:bookmarkEnd w:id="3762"/>
      <w:bookmarkEnd w:id="3763"/>
      <w:bookmarkEnd w:id="3764"/>
    </w:p>
    <w:p w:rsidR="00E562FF" w:rsidRDefault="00E562FF" w:rsidP="00E875FD">
      <w:pPr>
        <w:rPr>
          <w:rtl/>
        </w:rPr>
      </w:pPr>
      <w:bookmarkStart w:id="3765" w:name="_ETM_Q5_625573"/>
      <w:bookmarkStart w:id="3766" w:name="_ETM_Q5_625400"/>
      <w:bookmarkEnd w:id="3765"/>
      <w:bookmarkEnd w:id="3766"/>
      <w:r>
        <w:rPr>
          <w:rtl/>
        </w:rPr>
        <w:t>וכן</w:t>
      </w:r>
      <w:r>
        <w:rPr>
          <w:rFonts w:hint="cs"/>
          <w:rtl/>
        </w:rPr>
        <w:t>,</w:t>
      </w:r>
      <w:r>
        <w:rPr>
          <w:rtl/>
        </w:rPr>
        <w:t xml:space="preserve"> </w:t>
      </w:r>
      <w:bookmarkStart w:id="3767" w:name="_ETM_Q5_625880"/>
      <w:bookmarkEnd w:id="3767"/>
      <w:r>
        <w:rPr>
          <w:rtl/>
        </w:rPr>
        <w:t xml:space="preserve">השר </w:t>
      </w:r>
      <w:bookmarkStart w:id="3768" w:name="_ETM_Q5_626180"/>
      <w:bookmarkEnd w:id="3768"/>
      <w:r>
        <w:rPr>
          <w:rtl/>
        </w:rPr>
        <w:t>אלקין</w:t>
      </w:r>
      <w:r>
        <w:rPr>
          <w:rFonts w:hint="cs"/>
          <w:rtl/>
        </w:rPr>
        <w:t>,</w:t>
      </w:r>
      <w:r>
        <w:rPr>
          <w:rtl/>
        </w:rPr>
        <w:t xml:space="preserve"> </w:t>
      </w:r>
      <w:bookmarkStart w:id="3769" w:name="_ETM_Q5_626540"/>
      <w:bookmarkEnd w:id="3769"/>
      <w:r>
        <w:rPr>
          <w:rtl/>
        </w:rPr>
        <w:t xml:space="preserve">בסוף </w:t>
      </w:r>
      <w:bookmarkStart w:id="3770" w:name="_ETM_Q5_626900"/>
      <w:bookmarkStart w:id="3771" w:name="_ETM_Q5_627050"/>
      <w:bookmarkStart w:id="3772" w:name="_ETM_Q5_627260"/>
      <w:bookmarkEnd w:id="3770"/>
      <w:bookmarkEnd w:id="3771"/>
      <w:bookmarkEnd w:id="3772"/>
      <w:r>
        <w:rPr>
          <w:rtl/>
        </w:rPr>
        <w:t xml:space="preserve">אותנו </w:t>
      </w:r>
      <w:bookmarkStart w:id="3773" w:name="_ETM_Q5_627590"/>
      <w:bookmarkEnd w:id="3773"/>
      <w:r>
        <w:rPr>
          <w:rtl/>
        </w:rPr>
        <w:t xml:space="preserve">לימדו </w:t>
      </w:r>
      <w:bookmarkStart w:id="3774" w:name="_ETM_Q5_628220"/>
      <w:bookmarkEnd w:id="3774"/>
      <w:r>
        <w:rPr>
          <w:rtl/>
        </w:rPr>
        <w:t xml:space="preserve">שההחלטות </w:t>
      </w:r>
      <w:bookmarkStart w:id="3775" w:name="_ETM_Q5_628850"/>
      <w:bookmarkEnd w:id="3775"/>
      <w:r>
        <w:rPr>
          <w:rtl/>
        </w:rPr>
        <w:t xml:space="preserve">הקשות </w:t>
      </w:r>
      <w:bookmarkStart w:id="3776" w:name="_ETM_Q5_629270"/>
      <w:bookmarkEnd w:id="3776"/>
      <w:r>
        <w:rPr>
          <w:rFonts w:hint="cs"/>
          <w:rtl/>
        </w:rPr>
        <w:t>הן</w:t>
      </w:r>
      <w:r>
        <w:rPr>
          <w:rtl/>
        </w:rPr>
        <w:t xml:space="preserve"> </w:t>
      </w:r>
      <w:bookmarkStart w:id="3777" w:name="_ETM_Q5_629360"/>
      <w:bookmarkEnd w:id="3777"/>
      <w:r>
        <w:rPr>
          <w:rtl/>
        </w:rPr>
        <w:t xml:space="preserve">על </w:t>
      </w:r>
      <w:bookmarkStart w:id="3778" w:name="_ETM_Q5_629450"/>
      <w:bookmarkEnd w:id="3778"/>
      <w:r>
        <w:rPr>
          <w:rtl/>
        </w:rPr>
        <w:t xml:space="preserve">מה </w:t>
      </w:r>
      <w:bookmarkStart w:id="3779" w:name="_ETM_Q5_629600"/>
      <w:bookmarkEnd w:id="3779"/>
      <w:r>
        <w:rPr>
          <w:rtl/>
        </w:rPr>
        <w:t>מוותרים</w:t>
      </w:r>
      <w:r>
        <w:rPr>
          <w:rFonts w:hint="cs"/>
          <w:rtl/>
        </w:rPr>
        <w:t>,</w:t>
      </w:r>
      <w:r>
        <w:rPr>
          <w:rtl/>
        </w:rPr>
        <w:t xml:space="preserve"> </w:t>
      </w:r>
      <w:bookmarkStart w:id="3780" w:name="_ETM_Q5_630950"/>
      <w:bookmarkEnd w:id="3780"/>
      <w:r>
        <w:rPr>
          <w:rtl/>
        </w:rPr>
        <w:t xml:space="preserve">בניית </w:t>
      </w:r>
      <w:bookmarkStart w:id="3781" w:name="_ETM_Q5_631340"/>
      <w:bookmarkEnd w:id="3781"/>
      <w:r>
        <w:rPr>
          <w:rtl/>
        </w:rPr>
        <w:t xml:space="preserve">סדרי </w:t>
      </w:r>
      <w:bookmarkStart w:id="3782" w:name="_ETM_Q5_631640"/>
      <w:bookmarkEnd w:id="3782"/>
      <w:r>
        <w:rPr>
          <w:rtl/>
        </w:rPr>
        <w:t>העדיפויות</w:t>
      </w:r>
      <w:r>
        <w:rPr>
          <w:rFonts w:hint="cs"/>
          <w:rtl/>
        </w:rPr>
        <w:t>,</w:t>
      </w:r>
      <w:r>
        <w:rPr>
          <w:rtl/>
        </w:rPr>
        <w:t xml:space="preserve"> </w:t>
      </w:r>
      <w:bookmarkStart w:id="3783" w:name="_ETM_Q5_635050"/>
      <w:bookmarkEnd w:id="3783"/>
      <w:r>
        <w:rPr>
          <w:rtl/>
        </w:rPr>
        <w:t xml:space="preserve">ובסוף </w:t>
      </w:r>
      <w:bookmarkStart w:id="3784" w:name="_ETM_Q5_636780"/>
      <w:bookmarkEnd w:id="3784"/>
      <w:r>
        <w:rPr>
          <w:rtl/>
        </w:rPr>
        <w:t xml:space="preserve">אתה </w:t>
      </w:r>
      <w:bookmarkStart w:id="3785" w:name="_ETM_Q5_637020"/>
      <w:bookmarkEnd w:id="3785"/>
      <w:r>
        <w:rPr>
          <w:rtl/>
        </w:rPr>
        <w:t xml:space="preserve">צריך </w:t>
      </w:r>
      <w:bookmarkStart w:id="3786" w:name="_ETM_Q5_637800"/>
      <w:bookmarkEnd w:id="3786"/>
      <w:r>
        <w:rPr>
          <w:rtl/>
        </w:rPr>
        <w:t xml:space="preserve">לייעל </w:t>
      </w:r>
      <w:bookmarkStart w:id="3787" w:name="_ETM_Q5_638250"/>
      <w:bookmarkEnd w:id="3787"/>
      <w:r>
        <w:rPr>
          <w:rtl/>
        </w:rPr>
        <w:t xml:space="preserve">את </w:t>
      </w:r>
      <w:bookmarkStart w:id="3788" w:name="_ETM_Q5_638310"/>
      <w:bookmarkEnd w:id="3788"/>
      <w:r>
        <w:rPr>
          <w:rtl/>
        </w:rPr>
        <w:t>המערכת</w:t>
      </w:r>
      <w:r>
        <w:rPr>
          <w:rFonts w:hint="cs"/>
          <w:rtl/>
        </w:rPr>
        <w:t>.</w:t>
      </w:r>
      <w:r>
        <w:rPr>
          <w:rtl/>
        </w:rPr>
        <w:t xml:space="preserve"> </w:t>
      </w:r>
      <w:bookmarkStart w:id="3789" w:name="_ETM_Q5_642610"/>
      <w:bookmarkEnd w:id="3789"/>
      <w:r>
        <w:rPr>
          <w:rtl/>
        </w:rPr>
        <w:t xml:space="preserve">אז </w:t>
      </w:r>
      <w:bookmarkStart w:id="3790" w:name="_ETM_Q5_642850"/>
      <w:bookmarkStart w:id="3791" w:name="_ETM_Q5_643900"/>
      <w:bookmarkEnd w:id="3790"/>
      <w:bookmarkEnd w:id="3791"/>
      <w:r>
        <w:rPr>
          <w:rtl/>
        </w:rPr>
        <w:t>עברית</w:t>
      </w:r>
      <w:r>
        <w:rPr>
          <w:rFonts w:hint="cs"/>
          <w:rtl/>
        </w:rPr>
        <w:t xml:space="preserve"> – </w:t>
      </w:r>
      <w:bookmarkStart w:id="3792" w:name="_ETM_Q5_646144"/>
      <w:bookmarkEnd w:id="3792"/>
      <w:r>
        <w:rPr>
          <w:rFonts w:hint="cs"/>
          <w:rtl/>
        </w:rPr>
        <w:t>עברית,</w:t>
      </w:r>
      <w:r>
        <w:rPr>
          <w:rtl/>
        </w:rPr>
        <w:t xml:space="preserve"> </w:t>
      </w:r>
      <w:bookmarkStart w:id="3793" w:name="_ETM_Q5_644260"/>
      <w:bookmarkEnd w:id="3793"/>
      <w:r>
        <w:rPr>
          <w:rtl/>
        </w:rPr>
        <w:t>כידוע</w:t>
      </w:r>
      <w:r>
        <w:rPr>
          <w:rFonts w:hint="cs"/>
          <w:rtl/>
        </w:rPr>
        <w:t>,</w:t>
      </w:r>
      <w:r>
        <w:rPr>
          <w:rtl/>
        </w:rPr>
        <w:t xml:space="preserve"> </w:t>
      </w:r>
      <w:bookmarkStart w:id="3794" w:name="_ETM_Q5_644620"/>
      <w:bookmarkEnd w:id="3794"/>
      <w:r>
        <w:rPr>
          <w:rtl/>
        </w:rPr>
        <w:t xml:space="preserve">לא </w:t>
      </w:r>
      <w:bookmarkStart w:id="3795" w:name="_ETM_Q5_644709"/>
      <w:bookmarkEnd w:id="3795"/>
      <w:r>
        <w:rPr>
          <w:rFonts w:hint="cs"/>
          <w:rtl/>
        </w:rPr>
        <w:t>חונה</w:t>
      </w:r>
      <w:r>
        <w:rPr>
          <w:rtl/>
        </w:rPr>
        <w:t xml:space="preserve"> </w:t>
      </w:r>
      <w:bookmarkStart w:id="3796" w:name="_ETM_Q5_644950"/>
      <w:bookmarkEnd w:id="3796"/>
      <w:r>
        <w:rPr>
          <w:rFonts w:hint="cs"/>
          <w:rtl/>
        </w:rPr>
        <w:t>ב</w:t>
      </w:r>
      <w:r>
        <w:rPr>
          <w:rtl/>
        </w:rPr>
        <w:t xml:space="preserve">משרד </w:t>
      </w:r>
      <w:bookmarkStart w:id="3797" w:name="_ETM_Q5_645340"/>
      <w:bookmarkEnd w:id="3797"/>
      <w:r>
        <w:rPr>
          <w:rtl/>
        </w:rPr>
        <w:t>העלי</w:t>
      </w:r>
      <w:r>
        <w:rPr>
          <w:rFonts w:hint="cs"/>
          <w:rtl/>
        </w:rPr>
        <w:t>י</w:t>
      </w:r>
      <w:r>
        <w:rPr>
          <w:rtl/>
        </w:rPr>
        <w:t xml:space="preserve">ה </w:t>
      </w:r>
      <w:bookmarkStart w:id="3798" w:name="_ETM_Q5_645610"/>
      <w:bookmarkEnd w:id="3798"/>
      <w:r>
        <w:rPr>
          <w:rtl/>
        </w:rPr>
        <w:t>והקליטה</w:t>
      </w:r>
      <w:r>
        <w:rPr>
          <w:rFonts w:hint="cs"/>
          <w:rtl/>
        </w:rPr>
        <w:t>;</w:t>
      </w:r>
      <w:r>
        <w:rPr>
          <w:rtl/>
        </w:rPr>
        <w:t xml:space="preserve"> </w:t>
      </w:r>
      <w:bookmarkStart w:id="3799" w:name="_ETM_Q5_647220"/>
      <w:bookmarkEnd w:id="3799"/>
      <w:r>
        <w:rPr>
          <w:rtl/>
        </w:rPr>
        <w:t xml:space="preserve">עברית </w:t>
      </w:r>
      <w:bookmarkStart w:id="3800" w:name="_ETM_Q5_647580"/>
      <w:bookmarkEnd w:id="3800"/>
      <w:r>
        <w:rPr>
          <w:rtl/>
        </w:rPr>
        <w:t xml:space="preserve">חונה </w:t>
      </w:r>
      <w:bookmarkStart w:id="3801" w:name="_ETM_Q5_647880"/>
      <w:bookmarkEnd w:id="3801"/>
      <w:r>
        <w:rPr>
          <w:rtl/>
        </w:rPr>
        <w:t xml:space="preserve">במשרד </w:t>
      </w:r>
      <w:bookmarkStart w:id="3802" w:name="_ETM_Q5_648330"/>
      <w:bookmarkEnd w:id="3802"/>
      <w:r>
        <w:rPr>
          <w:rtl/>
        </w:rPr>
        <w:t>החינוך</w:t>
      </w:r>
      <w:r>
        <w:rPr>
          <w:rFonts w:hint="cs"/>
          <w:rtl/>
        </w:rPr>
        <w:t>.</w:t>
      </w:r>
      <w:r>
        <w:rPr>
          <w:rtl/>
        </w:rPr>
        <w:t xml:space="preserve"> </w:t>
      </w:r>
      <w:bookmarkStart w:id="3803" w:name="_ETM_Q5_648900"/>
      <w:bookmarkEnd w:id="3803"/>
      <w:r>
        <w:rPr>
          <w:rtl/>
        </w:rPr>
        <w:t xml:space="preserve">היה </w:t>
      </w:r>
      <w:bookmarkStart w:id="3804" w:name="_ETM_Q5_649230"/>
      <w:bookmarkEnd w:id="3804"/>
      <w:r>
        <w:rPr>
          <w:rtl/>
        </w:rPr>
        <w:t xml:space="preserve">משבר </w:t>
      </w:r>
      <w:bookmarkStart w:id="3805" w:name="_ETM_Q5_650709"/>
      <w:bookmarkEnd w:id="3805"/>
      <w:r>
        <w:rPr>
          <w:rtl/>
        </w:rPr>
        <w:t xml:space="preserve">לגבי </w:t>
      </w:r>
      <w:bookmarkStart w:id="3806" w:name="_ETM_Q5_651189"/>
      <w:bookmarkEnd w:id="3806"/>
      <w:r>
        <w:rPr>
          <w:rtl/>
        </w:rPr>
        <w:t xml:space="preserve">שכר </w:t>
      </w:r>
      <w:bookmarkStart w:id="3807" w:name="_ETM_Q5_651579"/>
      <w:bookmarkEnd w:id="3807"/>
      <w:r>
        <w:rPr>
          <w:rtl/>
        </w:rPr>
        <w:t xml:space="preserve">המורים </w:t>
      </w:r>
      <w:bookmarkStart w:id="3808" w:name="_ETM_Q5_652120"/>
      <w:bookmarkEnd w:id="3808"/>
      <w:r>
        <w:rPr>
          <w:rtl/>
        </w:rPr>
        <w:t xml:space="preserve">במשרד </w:t>
      </w:r>
      <w:bookmarkStart w:id="3809" w:name="_ETM_Q5_652629"/>
      <w:bookmarkEnd w:id="3809"/>
      <w:r>
        <w:rPr>
          <w:rtl/>
        </w:rPr>
        <w:t>החינוך</w:t>
      </w:r>
      <w:r>
        <w:rPr>
          <w:rFonts w:hint="cs"/>
          <w:rtl/>
        </w:rPr>
        <w:t>,</w:t>
      </w:r>
      <w:r>
        <w:rPr>
          <w:rtl/>
        </w:rPr>
        <w:t xml:space="preserve"> </w:t>
      </w:r>
      <w:bookmarkStart w:id="3810" w:name="_ETM_Q5_655560"/>
      <w:bookmarkEnd w:id="3810"/>
      <w:r>
        <w:rPr>
          <w:rtl/>
        </w:rPr>
        <w:t xml:space="preserve">ואנחנו </w:t>
      </w:r>
      <w:bookmarkStart w:id="3811" w:name="_ETM_Q5_656610"/>
      <w:bookmarkEnd w:id="3811"/>
      <w:r>
        <w:rPr>
          <w:rtl/>
        </w:rPr>
        <w:t xml:space="preserve">תיווכנו </w:t>
      </w:r>
      <w:bookmarkStart w:id="3812" w:name="_ETM_Q5_659549"/>
      <w:bookmarkEnd w:id="3812"/>
      <w:r>
        <w:rPr>
          <w:rtl/>
        </w:rPr>
        <w:t xml:space="preserve">את </w:t>
      </w:r>
      <w:bookmarkStart w:id="3813" w:name="_ETM_Q5_659760"/>
      <w:bookmarkEnd w:id="3813"/>
      <w:r>
        <w:rPr>
          <w:rtl/>
        </w:rPr>
        <w:t xml:space="preserve">המאמצים </w:t>
      </w:r>
      <w:bookmarkStart w:id="3814" w:name="_ETM_Q5_660689"/>
      <w:bookmarkEnd w:id="3814"/>
      <w:r>
        <w:rPr>
          <w:rtl/>
        </w:rPr>
        <w:t xml:space="preserve">של </w:t>
      </w:r>
      <w:bookmarkStart w:id="3815" w:name="_ETM_Q5_660900"/>
      <w:bookmarkEnd w:id="3815"/>
      <w:r>
        <w:rPr>
          <w:rtl/>
        </w:rPr>
        <w:t xml:space="preserve">משרד </w:t>
      </w:r>
      <w:bookmarkStart w:id="3816" w:name="_ETM_Q5_661290"/>
      <w:bookmarkEnd w:id="3816"/>
      <w:r>
        <w:rPr>
          <w:rtl/>
        </w:rPr>
        <w:t xml:space="preserve">האוצר </w:t>
      </w:r>
      <w:bookmarkStart w:id="3817" w:name="_ETM_Q5_662879"/>
      <w:bookmarkEnd w:id="3817"/>
      <w:r>
        <w:rPr>
          <w:rtl/>
        </w:rPr>
        <w:t xml:space="preserve">יחד </w:t>
      </w:r>
      <w:bookmarkStart w:id="3818" w:name="_ETM_Q5_663269"/>
      <w:bookmarkEnd w:id="3818"/>
      <w:r>
        <w:rPr>
          <w:rtl/>
        </w:rPr>
        <w:t xml:space="preserve">עם </w:t>
      </w:r>
      <w:bookmarkStart w:id="3819" w:name="_ETM_Q5_663390"/>
      <w:bookmarkEnd w:id="3819"/>
      <w:r>
        <w:rPr>
          <w:rtl/>
        </w:rPr>
        <w:t xml:space="preserve">משרד </w:t>
      </w:r>
      <w:bookmarkStart w:id="3820" w:name="_ETM_Q5_663689"/>
      <w:bookmarkEnd w:id="3820"/>
      <w:r>
        <w:rPr>
          <w:rtl/>
        </w:rPr>
        <w:t xml:space="preserve">החינוך </w:t>
      </w:r>
      <w:bookmarkStart w:id="3821" w:name="_ETM_Q5_664140"/>
      <w:bookmarkEnd w:id="3821"/>
      <w:r>
        <w:rPr>
          <w:rtl/>
        </w:rPr>
        <w:t xml:space="preserve">כדי </w:t>
      </w:r>
      <w:bookmarkStart w:id="3822" w:name="_ETM_Q5_664349"/>
      <w:bookmarkEnd w:id="3822"/>
      <w:r>
        <w:rPr>
          <w:rtl/>
        </w:rPr>
        <w:t xml:space="preserve">להכניס </w:t>
      </w:r>
      <w:bookmarkStart w:id="3823" w:name="_ETM_Q5_664799"/>
      <w:bookmarkEnd w:id="3823"/>
      <w:r>
        <w:rPr>
          <w:rtl/>
        </w:rPr>
        <w:t xml:space="preserve">את </w:t>
      </w:r>
      <w:bookmarkStart w:id="3824" w:name="_ETM_Q5_664980"/>
      <w:bookmarkEnd w:id="3824"/>
      <w:r>
        <w:rPr>
          <w:rtl/>
        </w:rPr>
        <w:t xml:space="preserve">אולפני </w:t>
      </w:r>
      <w:bookmarkStart w:id="3825" w:name="_ETM_Q5_665400"/>
      <w:bookmarkEnd w:id="3825"/>
      <w:r>
        <w:rPr>
          <w:rtl/>
        </w:rPr>
        <w:t xml:space="preserve">העברית </w:t>
      </w:r>
      <w:bookmarkStart w:id="3826" w:name="_ETM_Q5_665760"/>
      <w:bookmarkEnd w:id="3826"/>
      <w:r>
        <w:rPr>
          <w:rtl/>
        </w:rPr>
        <w:t xml:space="preserve">לאופק </w:t>
      </w:r>
      <w:bookmarkStart w:id="3827" w:name="_ETM_Q5_666090"/>
      <w:bookmarkEnd w:id="3827"/>
      <w:r>
        <w:rPr>
          <w:rtl/>
        </w:rPr>
        <w:t>חדש</w:t>
      </w:r>
      <w:r>
        <w:rPr>
          <w:rFonts w:hint="cs"/>
          <w:rtl/>
        </w:rPr>
        <w:t>.</w:t>
      </w:r>
      <w:r>
        <w:rPr>
          <w:rtl/>
        </w:rPr>
        <w:t xml:space="preserve"> </w:t>
      </w:r>
      <w:bookmarkStart w:id="3828" w:name="_ETM_Q5_666510"/>
      <w:bookmarkEnd w:id="3828"/>
      <w:r>
        <w:rPr>
          <w:rtl/>
        </w:rPr>
        <w:t xml:space="preserve">העלות </w:t>
      </w:r>
      <w:bookmarkStart w:id="3829" w:name="_ETM_Q5_666810"/>
      <w:bookmarkEnd w:id="3829"/>
      <w:r>
        <w:rPr>
          <w:rtl/>
        </w:rPr>
        <w:t xml:space="preserve">השנתית </w:t>
      </w:r>
      <w:bookmarkStart w:id="3830" w:name="_ETM_Q5_667230"/>
      <w:bookmarkEnd w:id="3830"/>
      <w:r>
        <w:rPr>
          <w:rtl/>
        </w:rPr>
        <w:t xml:space="preserve">של </w:t>
      </w:r>
      <w:bookmarkStart w:id="3831" w:name="_ETM_Q5_667379"/>
      <w:bookmarkEnd w:id="3831"/>
      <w:r>
        <w:rPr>
          <w:rtl/>
        </w:rPr>
        <w:t xml:space="preserve">זה </w:t>
      </w:r>
      <w:bookmarkStart w:id="3832" w:name="_ETM_Q5_667470"/>
      <w:bookmarkEnd w:id="3832"/>
      <w:r>
        <w:rPr>
          <w:rFonts w:hint="cs"/>
          <w:rtl/>
        </w:rPr>
        <w:t xml:space="preserve">היא </w:t>
      </w:r>
      <w:bookmarkStart w:id="3833" w:name="_ETM_Q5_667829"/>
      <w:bookmarkStart w:id="3834" w:name="_ETM_Q5_668099"/>
      <w:bookmarkEnd w:id="3833"/>
      <w:bookmarkEnd w:id="3834"/>
      <w:r>
        <w:rPr>
          <w:rFonts w:hint="cs"/>
          <w:rtl/>
        </w:rPr>
        <w:t xml:space="preserve">20 מיליון </w:t>
      </w:r>
      <w:r>
        <w:rPr>
          <w:rtl/>
        </w:rPr>
        <w:t>שקלים</w:t>
      </w:r>
      <w:r>
        <w:rPr>
          <w:rFonts w:hint="cs"/>
          <w:rtl/>
        </w:rPr>
        <w:t>.</w:t>
      </w:r>
      <w:r>
        <w:rPr>
          <w:rtl/>
        </w:rPr>
        <w:t xml:space="preserve"> </w:t>
      </w:r>
      <w:bookmarkStart w:id="3835" w:name="_ETM_Q5_669780"/>
      <w:bookmarkEnd w:id="3835"/>
      <w:r>
        <w:rPr>
          <w:rtl/>
        </w:rPr>
        <w:t>ובאמת</w:t>
      </w:r>
      <w:r>
        <w:rPr>
          <w:rFonts w:hint="cs"/>
          <w:rtl/>
        </w:rPr>
        <w:t>,</w:t>
      </w:r>
      <w:r>
        <w:rPr>
          <w:rtl/>
        </w:rPr>
        <w:t xml:space="preserve"> </w:t>
      </w:r>
      <w:bookmarkStart w:id="3836" w:name="_ETM_Q5_671340"/>
      <w:bookmarkEnd w:id="3836"/>
      <w:r>
        <w:rPr>
          <w:rtl/>
        </w:rPr>
        <w:t xml:space="preserve">את </w:t>
      </w:r>
      <w:bookmarkStart w:id="3837" w:name="_ETM_Q5_671519"/>
      <w:bookmarkEnd w:id="3837"/>
      <w:r>
        <w:rPr>
          <w:rtl/>
        </w:rPr>
        <w:t xml:space="preserve">מי </w:t>
      </w:r>
      <w:bookmarkStart w:id="3838" w:name="_ETM_Q5_671730"/>
      <w:bookmarkEnd w:id="3838"/>
      <w:r>
        <w:rPr>
          <w:rtl/>
        </w:rPr>
        <w:t xml:space="preserve">היה </w:t>
      </w:r>
      <w:bookmarkStart w:id="3839" w:name="_ETM_Q5_671909"/>
      <w:bookmarkEnd w:id="3839"/>
      <w:r>
        <w:rPr>
          <w:rtl/>
        </w:rPr>
        <w:t xml:space="preserve">מביך </w:t>
      </w:r>
      <w:bookmarkStart w:id="3840" w:name="_ETM_Q5_672269"/>
      <w:bookmarkEnd w:id="3840"/>
      <w:r>
        <w:rPr>
          <w:rtl/>
        </w:rPr>
        <w:t xml:space="preserve">יותר </w:t>
      </w:r>
      <w:bookmarkStart w:id="3841" w:name="_ETM_Q5_672690"/>
      <w:bookmarkEnd w:id="3841"/>
      <w:r>
        <w:rPr>
          <w:rtl/>
        </w:rPr>
        <w:t xml:space="preserve">אם </w:t>
      </w:r>
      <w:bookmarkStart w:id="3842" w:name="_ETM_Q5_672810"/>
      <w:bookmarkEnd w:id="3842"/>
      <w:r>
        <w:rPr>
          <w:rtl/>
        </w:rPr>
        <w:t xml:space="preserve">לא </w:t>
      </w:r>
      <w:bookmarkStart w:id="3843" w:name="_ETM_Q5_672959"/>
      <w:bookmarkEnd w:id="3843"/>
      <w:r>
        <w:rPr>
          <w:rtl/>
        </w:rPr>
        <w:t xml:space="preserve">אותי </w:t>
      </w:r>
      <w:bookmarkStart w:id="3844" w:name="_ETM_Q5_673500"/>
      <w:bookmarkEnd w:id="3844"/>
      <w:r>
        <w:rPr>
          <w:rtl/>
        </w:rPr>
        <w:t xml:space="preserve">לפגוש </w:t>
      </w:r>
      <w:bookmarkStart w:id="3845" w:name="_ETM_Q5_674010"/>
      <w:bookmarkEnd w:id="3845"/>
      <w:r>
        <w:rPr>
          <w:rtl/>
        </w:rPr>
        <w:t xml:space="preserve">עולים </w:t>
      </w:r>
      <w:bookmarkStart w:id="3846" w:name="_ETM_Q5_674700"/>
      <w:bookmarkEnd w:id="3846"/>
      <w:r>
        <w:rPr>
          <w:rtl/>
        </w:rPr>
        <w:t xml:space="preserve">שאומרים </w:t>
      </w:r>
      <w:bookmarkStart w:id="3847" w:name="_ETM_Q5_675239"/>
      <w:bookmarkEnd w:id="3847"/>
      <w:r>
        <w:rPr>
          <w:rtl/>
        </w:rPr>
        <w:t xml:space="preserve">שהם </w:t>
      </w:r>
      <w:bookmarkStart w:id="3848" w:name="_ETM_Q5_675450"/>
      <w:bookmarkEnd w:id="3848"/>
      <w:r>
        <w:rPr>
          <w:rtl/>
        </w:rPr>
        <w:t xml:space="preserve">ממתינים </w:t>
      </w:r>
      <w:bookmarkStart w:id="3849" w:name="_ETM_Q5_676709"/>
      <w:bookmarkEnd w:id="3849"/>
      <w:r>
        <w:rPr>
          <w:rtl/>
        </w:rPr>
        <w:t xml:space="preserve">לאולפני </w:t>
      </w:r>
      <w:bookmarkStart w:id="3850" w:name="_ETM_Q5_678120"/>
      <w:bookmarkEnd w:id="3850"/>
      <w:r>
        <w:rPr>
          <w:rtl/>
        </w:rPr>
        <w:t xml:space="preserve">עברית </w:t>
      </w:r>
      <w:bookmarkStart w:id="3851" w:name="_ETM_Q5_678450"/>
      <w:bookmarkEnd w:id="3851"/>
      <w:r>
        <w:rPr>
          <w:rtl/>
        </w:rPr>
        <w:t xml:space="preserve">חצי </w:t>
      </w:r>
      <w:bookmarkStart w:id="3852" w:name="_ETM_Q5_678750"/>
      <w:bookmarkEnd w:id="3852"/>
      <w:r>
        <w:rPr>
          <w:rtl/>
        </w:rPr>
        <w:t>שנה</w:t>
      </w:r>
      <w:r>
        <w:rPr>
          <w:rFonts w:hint="cs"/>
          <w:rtl/>
        </w:rPr>
        <w:t>?</w:t>
      </w:r>
      <w:r>
        <w:rPr>
          <w:rtl/>
        </w:rPr>
        <w:t xml:space="preserve"> </w:t>
      </w:r>
      <w:bookmarkStart w:id="3853" w:name="_ETM_Q5_679849"/>
      <w:bookmarkEnd w:id="3853"/>
    </w:p>
    <w:p w:rsidR="00E562FF" w:rsidRDefault="00E562FF" w:rsidP="00E875FD">
      <w:pPr>
        <w:rPr>
          <w:rtl/>
        </w:rPr>
      </w:pPr>
      <w:bookmarkStart w:id="3854" w:name="_ETM_Q5_682184"/>
      <w:bookmarkStart w:id="3855" w:name="_ETM_Q5_682250"/>
      <w:bookmarkStart w:id="3856" w:name="_ETM_Q5_682343"/>
      <w:bookmarkEnd w:id="3854"/>
      <w:bookmarkEnd w:id="3855"/>
      <w:bookmarkEnd w:id="3856"/>
    </w:p>
    <w:p w:rsidR="00E562FF" w:rsidRDefault="00E562FF" w:rsidP="00E875FD">
      <w:pPr>
        <w:rPr>
          <w:rtl/>
        </w:rPr>
      </w:pPr>
      <w:bookmarkStart w:id="3857" w:name="_ETM_Q5_682395"/>
      <w:bookmarkEnd w:id="3857"/>
      <w:r>
        <w:rPr>
          <w:rtl/>
        </w:rPr>
        <w:t xml:space="preserve">אבל </w:t>
      </w:r>
      <w:bookmarkStart w:id="3858" w:name="_ETM_Q5_680120"/>
      <w:bookmarkEnd w:id="3858"/>
      <w:r>
        <w:rPr>
          <w:rtl/>
        </w:rPr>
        <w:t xml:space="preserve">לא </w:t>
      </w:r>
      <w:bookmarkStart w:id="3859" w:name="_ETM_Q5_680180"/>
      <w:bookmarkEnd w:id="3859"/>
      <w:r>
        <w:rPr>
          <w:rFonts w:hint="cs"/>
          <w:rtl/>
        </w:rPr>
        <w:t>ה</w:t>
      </w:r>
      <w:r>
        <w:rPr>
          <w:rtl/>
        </w:rPr>
        <w:t>ש</w:t>
      </w:r>
      <w:r>
        <w:rPr>
          <w:rFonts w:hint="cs"/>
          <w:rtl/>
        </w:rPr>
        <w:t>א</w:t>
      </w:r>
      <w:r>
        <w:rPr>
          <w:rtl/>
        </w:rPr>
        <w:t xml:space="preserve">רנו </w:t>
      </w:r>
      <w:bookmarkStart w:id="3860" w:name="_ETM_Q5_680749"/>
      <w:bookmarkEnd w:id="3860"/>
      <w:r>
        <w:rPr>
          <w:rFonts w:hint="cs"/>
          <w:rtl/>
        </w:rPr>
        <w:t xml:space="preserve">רק </w:t>
      </w:r>
      <w:bookmarkStart w:id="3861" w:name="_ETM_Q5_681049"/>
      <w:bookmarkEnd w:id="3861"/>
      <w:r>
        <w:rPr>
          <w:rtl/>
        </w:rPr>
        <w:t xml:space="preserve">את </w:t>
      </w:r>
      <w:bookmarkStart w:id="3862" w:name="_ETM_Q5_681200"/>
      <w:bookmarkEnd w:id="3862"/>
      <w:r>
        <w:rPr>
          <w:rtl/>
        </w:rPr>
        <w:t xml:space="preserve">העניין </w:t>
      </w:r>
      <w:bookmarkStart w:id="3863" w:name="_ETM_Q5_681590"/>
      <w:bookmarkEnd w:id="3863"/>
      <w:r>
        <w:rPr>
          <w:rtl/>
        </w:rPr>
        <w:t>הזה</w:t>
      </w:r>
      <w:r>
        <w:rPr>
          <w:rFonts w:hint="cs"/>
          <w:rtl/>
        </w:rPr>
        <w:t>.</w:t>
      </w:r>
      <w:r>
        <w:rPr>
          <w:rtl/>
        </w:rPr>
        <w:t xml:space="preserve"> </w:t>
      </w:r>
      <w:bookmarkStart w:id="3864" w:name="_ETM_Q5_682590"/>
      <w:bookmarkEnd w:id="3864"/>
      <w:r>
        <w:rPr>
          <w:rtl/>
        </w:rPr>
        <w:t xml:space="preserve">חלק </w:t>
      </w:r>
      <w:bookmarkStart w:id="3865" w:name="_ETM_Q5_682920"/>
      <w:bookmarkEnd w:id="3865"/>
      <w:r>
        <w:rPr>
          <w:rtl/>
        </w:rPr>
        <w:t>מהדברים</w:t>
      </w:r>
      <w:r>
        <w:rPr>
          <w:rFonts w:hint="cs"/>
          <w:rtl/>
        </w:rPr>
        <w:t>,</w:t>
      </w:r>
      <w:r>
        <w:rPr>
          <w:rtl/>
        </w:rPr>
        <w:t xml:space="preserve"> </w:t>
      </w:r>
      <w:bookmarkStart w:id="3866" w:name="_ETM_Q5_683310"/>
      <w:bookmarkEnd w:id="3866"/>
      <w:r>
        <w:rPr>
          <w:rtl/>
        </w:rPr>
        <w:t xml:space="preserve">צריך </w:t>
      </w:r>
      <w:bookmarkStart w:id="3867" w:name="_ETM_Q5_683489"/>
      <w:bookmarkEnd w:id="3867"/>
      <w:r>
        <w:rPr>
          <w:rtl/>
        </w:rPr>
        <w:t xml:space="preserve">לומר </w:t>
      </w:r>
      <w:bookmarkStart w:id="3868" w:name="_ETM_Q5_683730"/>
      <w:bookmarkEnd w:id="3868"/>
      <w:r>
        <w:rPr>
          <w:rtl/>
        </w:rPr>
        <w:t>בישרות</w:t>
      </w:r>
      <w:r>
        <w:rPr>
          <w:rFonts w:hint="cs"/>
          <w:rtl/>
        </w:rPr>
        <w:t>,</w:t>
      </w:r>
      <w:r>
        <w:rPr>
          <w:rtl/>
        </w:rPr>
        <w:t xml:space="preserve"> </w:t>
      </w:r>
      <w:bookmarkStart w:id="3869" w:name="_ETM_Q5_684239"/>
      <w:bookmarkEnd w:id="3869"/>
      <w:r>
        <w:rPr>
          <w:rFonts w:hint="cs"/>
          <w:rtl/>
        </w:rPr>
        <w:t>אלה</w:t>
      </w:r>
      <w:r>
        <w:rPr>
          <w:rtl/>
        </w:rPr>
        <w:t xml:space="preserve"> </w:t>
      </w:r>
      <w:bookmarkStart w:id="3870" w:name="_ETM_Q5_684389"/>
      <w:bookmarkEnd w:id="3870"/>
      <w:r>
        <w:rPr>
          <w:rtl/>
        </w:rPr>
        <w:t xml:space="preserve">תוכניות </w:t>
      </w:r>
      <w:bookmarkStart w:id="3871" w:name="_ETM_Q5_684780"/>
      <w:bookmarkEnd w:id="3871"/>
      <w:r>
        <w:rPr>
          <w:rtl/>
        </w:rPr>
        <w:t xml:space="preserve">שהתחילו </w:t>
      </w:r>
      <w:bookmarkStart w:id="3872" w:name="_ETM_Q5_685620"/>
      <w:bookmarkEnd w:id="3872"/>
      <w:r>
        <w:rPr>
          <w:rtl/>
        </w:rPr>
        <w:t>ע</w:t>
      </w:r>
      <w:r>
        <w:rPr>
          <w:rFonts w:hint="cs"/>
          <w:rtl/>
        </w:rPr>
        <w:t>ל ידי</w:t>
      </w:r>
      <w:r>
        <w:rPr>
          <w:rtl/>
        </w:rPr>
        <w:t xml:space="preserve"> </w:t>
      </w:r>
      <w:bookmarkStart w:id="3873" w:name="_ETM_Q5_685950"/>
      <w:bookmarkEnd w:id="3873"/>
      <w:r>
        <w:rPr>
          <w:rtl/>
        </w:rPr>
        <w:t>קודמיי</w:t>
      </w:r>
      <w:r>
        <w:rPr>
          <w:rFonts w:hint="cs"/>
          <w:rtl/>
        </w:rPr>
        <w:t>,</w:t>
      </w:r>
      <w:r>
        <w:rPr>
          <w:rtl/>
        </w:rPr>
        <w:t xml:space="preserve"> </w:t>
      </w:r>
      <w:bookmarkStart w:id="3874" w:name="_ETM_Q5_686519"/>
      <w:bookmarkEnd w:id="3874"/>
      <w:r>
        <w:rPr>
          <w:rtl/>
        </w:rPr>
        <w:t>למשל</w:t>
      </w:r>
      <w:r>
        <w:rPr>
          <w:rFonts w:hint="cs"/>
          <w:rtl/>
        </w:rPr>
        <w:t>,</w:t>
      </w:r>
      <w:r>
        <w:rPr>
          <w:rtl/>
        </w:rPr>
        <w:t xml:space="preserve"> </w:t>
      </w:r>
      <w:bookmarkStart w:id="3875" w:name="_ETM_Q5_686939"/>
      <w:bookmarkEnd w:id="3875"/>
      <w:r>
        <w:rPr>
          <w:rtl/>
        </w:rPr>
        <w:t xml:space="preserve">קמפוס </w:t>
      </w:r>
      <w:bookmarkStart w:id="3876" w:name="_ETM_Q5_687359"/>
      <w:bookmarkEnd w:id="3876"/>
      <w:r>
        <w:rPr>
          <w:rFonts w:hint="cs"/>
        </w:rPr>
        <w:t>IL</w:t>
      </w:r>
      <w:r>
        <w:rPr>
          <w:rFonts w:hint="cs"/>
          <w:rtl/>
        </w:rPr>
        <w:t xml:space="preserve"> – </w:t>
      </w:r>
      <w:bookmarkStart w:id="3877" w:name="_ETM_Q5_689470"/>
      <w:bookmarkEnd w:id="3877"/>
      <w:r>
        <w:rPr>
          <w:rtl/>
        </w:rPr>
        <w:t xml:space="preserve">שגם </w:t>
      </w:r>
      <w:bookmarkStart w:id="3878" w:name="_ETM_Q5_689950"/>
      <w:bookmarkEnd w:id="3878"/>
      <w:r>
        <w:rPr>
          <w:rtl/>
        </w:rPr>
        <w:t xml:space="preserve">קמפוס </w:t>
      </w:r>
      <w:bookmarkStart w:id="3879" w:name="_ETM_Q5_690370"/>
      <w:bookmarkEnd w:id="3879"/>
      <w:r>
        <w:rPr>
          <w:rFonts w:hint="cs"/>
        </w:rPr>
        <w:t>IL</w:t>
      </w:r>
      <w:r>
        <w:rPr>
          <w:rtl/>
        </w:rPr>
        <w:t xml:space="preserve"> </w:t>
      </w:r>
      <w:bookmarkStart w:id="3880" w:name="_ETM_Q5_690670"/>
      <w:bookmarkEnd w:id="3880"/>
      <w:r>
        <w:rPr>
          <w:rtl/>
        </w:rPr>
        <w:t xml:space="preserve">נכנס </w:t>
      </w:r>
      <w:bookmarkStart w:id="3881" w:name="_ETM_Q5_691180"/>
      <w:bookmarkEnd w:id="3881"/>
      <w:r>
        <w:rPr>
          <w:rtl/>
        </w:rPr>
        <w:t xml:space="preserve">למסגרת </w:t>
      </w:r>
      <w:bookmarkStart w:id="3882" w:name="_ETM_Q5_691720"/>
      <w:bookmarkEnd w:id="3882"/>
      <w:r>
        <w:rPr>
          <w:rtl/>
        </w:rPr>
        <w:t xml:space="preserve">לימודי </w:t>
      </w:r>
      <w:bookmarkStart w:id="3883" w:name="_ETM_Q5_692110"/>
      <w:bookmarkEnd w:id="3883"/>
      <w:r>
        <w:rPr>
          <w:rFonts w:hint="cs"/>
          <w:rtl/>
        </w:rPr>
        <w:t>ה</w:t>
      </w:r>
      <w:r>
        <w:rPr>
          <w:rtl/>
        </w:rPr>
        <w:t>עברית</w:t>
      </w:r>
      <w:r>
        <w:rPr>
          <w:rFonts w:hint="cs"/>
          <w:rtl/>
        </w:rPr>
        <w:t>.</w:t>
      </w:r>
      <w:r>
        <w:rPr>
          <w:rtl/>
        </w:rPr>
        <w:t xml:space="preserve"> </w:t>
      </w:r>
      <w:bookmarkStart w:id="3884" w:name="_ETM_Q5_692740"/>
      <w:bookmarkEnd w:id="3884"/>
      <w:r>
        <w:rPr>
          <w:rtl/>
        </w:rPr>
        <w:t xml:space="preserve">צריך </w:t>
      </w:r>
      <w:bookmarkStart w:id="3885" w:name="_ETM_Q5_692950"/>
      <w:bookmarkEnd w:id="3885"/>
      <w:r>
        <w:rPr>
          <w:rtl/>
        </w:rPr>
        <w:t xml:space="preserve">לספר </w:t>
      </w:r>
      <w:bookmarkStart w:id="3886" w:name="_ETM_Q5_693520"/>
      <w:bookmarkEnd w:id="3886"/>
      <w:r>
        <w:rPr>
          <w:rtl/>
        </w:rPr>
        <w:t xml:space="preserve">לכם </w:t>
      </w:r>
      <w:bookmarkStart w:id="3887" w:name="_ETM_Q5_694500"/>
      <w:bookmarkEnd w:id="3887"/>
      <w:r>
        <w:rPr>
          <w:rtl/>
        </w:rPr>
        <w:t xml:space="preserve">מה </w:t>
      </w:r>
      <w:bookmarkStart w:id="3888" w:name="_ETM_Q5_694769"/>
      <w:bookmarkEnd w:id="3888"/>
      <w:r>
        <w:rPr>
          <w:rtl/>
        </w:rPr>
        <w:t xml:space="preserve">זה </w:t>
      </w:r>
      <w:bookmarkStart w:id="3889" w:name="_ETM_Q5_694920"/>
      <w:bookmarkEnd w:id="3889"/>
      <w:r>
        <w:rPr>
          <w:rtl/>
        </w:rPr>
        <w:t>עשה</w:t>
      </w:r>
      <w:r>
        <w:rPr>
          <w:rFonts w:hint="cs"/>
          <w:rtl/>
        </w:rPr>
        <w:t>?</w:t>
      </w:r>
      <w:r>
        <w:rPr>
          <w:rtl/>
        </w:rPr>
        <w:t xml:space="preserve"> </w:t>
      </w:r>
      <w:bookmarkStart w:id="3890" w:name="_ETM_Q5_695219"/>
      <w:bookmarkEnd w:id="3890"/>
      <w:r>
        <w:rPr>
          <w:rtl/>
        </w:rPr>
        <w:t xml:space="preserve">מה </w:t>
      </w:r>
      <w:bookmarkStart w:id="3891" w:name="_ETM_Q5_695370"/>
      <w:bookmarkEnd w:id="3891"/>
      <w:r>
        <w:rPr>
          <w:rtl/>
        </w:rPr>
        <w:t xml:space="preserve">עשה </w:t>
      </w:r>
      <w:bookmarkStart w:id="3892" w:name="_ETM_Q5_695579"/>
      <w:bookmarkEnd w:id="3892"/>
      <w:r>
        <w:rPr>
          <w:rtl/>
        </w:rPr>
        <w:t xml:space="preserve">קמפוס </w:t>
      </w:r>
      <w:bookmarkStart w:id="3893" w:name="_ETM_Q5_696000"/>
      <w:bookmarkEnd w:id="3893"/>
      <w:r>
        <w:t>IL</w:t>
      </w:r>
      <w:r>
        <w:rPr>
          <w:rtl/>
        </w:rPr>
        <w:t xml:space="preserve"> </w:t>
      </w:r>
      <w:bookmarkStart w:id="3894" w:name="_ETM_Q5_696329"/>
      <w:bookmarkEnd w:id="3894"/>
      <w:r>
        <w:rPr>
          <w:rtl/>
        </w:rPr>
        <w:t xml:space="preserve">בלימודי </w:t>
      </w:r>
      <w:bookmarkStart w:id="3895" w:name="_ETM_Q5_697800"/>
      <w:bookmarkEnd w:id="3895"/>
      <w:r>
        <w:rPr>
          <w:rtl/>
        </w:rPr>
        <w:t>הפסיכומטרי</w:t>
      </w:r>
      <w:r>
        <w:rPr>
          <w:rFonts w:hint="cs"/>
          <w:rtl/>
        </w:rPr>
        <w:t>?</w:t>
      </w:r>
      <w:r>
        <w:rPr>
          <w:rtl/>
        </w:rPr>
        <w:t xml:space="preserve"> </w:t>
      </w:r>
      <w:bookmarkStart w:id="3896" w:name="_ETM_Q5_699090"/>
      <w:bookmarkEnd w:id="3896"/>
      <w:r>
        <w:rPr>
          <w:rtl/>
        </w:rPr>
        <w:t xml:space="preserve">איך </w:t>
      </w:r>
      <w:bookmarkStart w:id="3897" w:name="_ETM_Q5_699269"/>
      <w:bookmarkEnd w:id="3897"/>
      <w:r>
        <w:rPr>
          <w:rtl/>
        </w:rPr>
        <w:t xml:space="preserve">הוא </w:t>
      </w:r>
      <w:bookmarkStart w:id="3898" w:name="_ETM_Q5_699360"/>
      <w:bookmarkEnd w:id="3898"/>
      <w:r>
        <w:rPr>
          <w:rtl/>
        </w:rPr>
        <w:t xml:space="preserve">שינה </w:t>
      </w:r>
      <w:bookmarkStart w:id="3899" w:name="_ETM_Q5_699750"/>
      <w:bookmarkEnd w:id="3899"/>
      <w:r>
        <w:rPr>
          <w:rtl/>
        </w:rPr>
        <w:t xml:space="preserve">את </w:t>
      </w:r>
      <w:bookmarkStart w:id="3900" w:name="_ETM_Q5_699900"/>
      <w:bookmarkEnd w:id="3900"/>
      <w:r>
        <w:rPr>
          <w:rtl/>
        </w:rPr>
        <w:t>השוק</w:t>
      </w:r>
      <w:r>
        <w:rPr>
          <w:rFonts w:hint="cs"/>
          <w:rtl/>
        </w:rPr>
        <w:t>?</w:t>
      </w:r>
      <w:r>
        <w:rPr>
          <w:rtl/>
        </w:rPr>
        <w:t xml:space="preserve"> </w:t>
      </w:r>
      <w:bookmarkStart w:id="3901" w:name="_ETM_Q5_700170"/>
      <w:bookmarkEnd w:id="3901"/>
      <w:r>
        <w:rPr>
          <w:rtl/>
        </w:rPr>
        <w:t xml:space="preserve">איך </w:t>
      </w:r>
      <w:bookmarkStart w:id="3902" w:name="_ETM_Q5_700260"/>
      <w:bookmarkEnd w:id="3902"/>
      <w:r>
        <w:rPr>
          <w:rtl/>
        </w:rPr>
        <w:t xml:space="preserve">הוא </w:t>
      </w:r>
      <w:bookmarkStart w:id="3903" w:name="_ETM_Q5_700349"/>
      <w:bookmarkEnd w:id="3903"/>
      <w:r>
        <w:rPr>
          <w:rtl/>
        </w:rPr>
        <w:t xml:space="preserve">שבר </w:t>
      </w:r>
      <w:bookmarkStart w:id="3904" w:name="_ETM_Q5_700739"/>
      <w:bookmarkEnd w:id="3904"/>
      <w:r>
        <w:rPr>
          <w:rtl/>
        </w:rPr>
        <w:t xml:space="preserve">את </w:t>
      </w:r>
      <w:bookmarkStart w:id="3905" w:name="_ETM_Q5_700890"/>
      <w:bookmarkEnd w:id="3905"/>
      <w:r>
        <w:rPr>
          <w:rtl/>
        </w:rPr>
        <w:t xml:space="preserve">השוק </w:t>
      </w:r>
      <w:bookmarkStart w:id="3906" w:name="_ETM_Q5_701489"/>
      <w:bookmarkEnd w:id="3906"/>
      <w:r>
        <w:rPr>
          <w:rtl/>
        </w:rPr>
        <w:t xml:space="preserve">אל </w:t>
      </w:r>
      <w:bookmarkStart w:id="3907" w:name="_ETM_Q5_701640"/>
      <w:bookmarkEnd w:id="3907"/>
      <w:r>
        <w:rPr>
          <w:rtl/>
        </w:rPr>
        <w:t xml:space="preserve">מול </w:t>
      </w:r>
      <w:bookmarkStart w:id="3908" w:name="_ETM_Q5_701819"/>
      <w:bookmarkEnd w:id="3908"/>
      <w:r>
        <w:rPr>
          <w:rtl/>
        </w:rPr>
        <w:t xml:space="preserve">החברות </w:t>
      </w:r>
      <w:bookmarkStart w:id="3909" w:name="_ETM_Q5_702269"/>
      <w:bookmarkEnd w:id="3909"/>
      <w:r>
        <w:rPr>
          <w:rtl/>
        </w:rPr>
        <w:t>הפרטיות</w:t>
      </w:r>
      <w:r>
        <w:rPr>
          <w:rFonts w:hint="cs"/>
          <w:rtl/>
        </w:rPr>
        <w:t>?</w:t>
      </w:r>
      <w:r>
        <w:rPr>
          <w:rtl/>
        </w:rPr>
        <w:t xml:space="preserve"> </w:t>
      </w:r>
      <w:bookmarkStart w:id="3910" w:name="_ETM_Q5_705429"/>
      <w:bookmarkEnd w:id="3910"/>
      <w:r>
        <w:rPr>
          <w:rtl/>
        </w:rPr>
        <w:t xml:space="preserve">והכנסנו </w:t>
      </w:r>
      <w:bookmarkStart w:id="3911" w:name="_ETM_Q5_706059"/>
      <w:bookmarkEnd w:id="3911"/>
      <w:r>
        <w:rPr>
          <w:rtl/>
        </w:rPr>
        <w:t xml:space="preserve">עוד </w:t>
      </w:r>
      <w:bookmarkStart w:id="3912" w:name="_ETM_Q5_706209"/>
      <w:bookmarkEnd w:id="3912"/>
      <w:r>
        <w:rPr>
          <w:rtl/>
        </w:rPr>
        <w:t xml:space="preserve">חברות </w:t>
      </w:r>
      <w:bookmarkStart w:id="3913" w:name="_ETM_Q5_706629"/>
      <w:bookmarkEnd w:id="3913"/>
      <w:r>
        <w:rPr>
          <w:rtl/>
        </w:rPr>
        <w:t xml:space="preserve">נוספות </w:t>
      </w:r>
      <w:bookmarkStart w:id="3914" w:name="_ETM_Q5_708410"/>
      <w:bookmarkEnd w:id="3914"/>
      <w:r>
        <w:rPr>
          <w:rtl/>
        </w:rPr>
        <w:t xml:space="preserve">שמלמדות </w:t>
      </w:r>
      <w:bookmarkStart w:id="3915" w:name="_ETM_Q5_709069"/>
      <w:bookmarkEnd w:id="3915"/>
      <w:r>
        <w:rPr>
          <w:rtl/>
        </w:rPr>
        <w:t xml:space="preserve">למידה </w:t>
      </w:r>
      <w:bookmarkStart w:id="3916" w:name="_ETM_Q5_709429"/>
      <w:bookmarkEnd w:id="3916"/>
      <w:r>
        <w:rPr>
          <w:rtl/>
        </w:rPr>
        <w:t xml:space="preserve">קהילתית </w:t>
      </w:r>
      <w:bookmarkStart w:id="3917" w:name="_ETM_Q5_710269"/>
      <w:bookmarkEnd w:id="3917"/>
      <w:r>
        <w:rPr>
          <w:rtl/>
        </w:rPr>
        <w:t xml:space="preserve">באמצעות </w:t>
      </w:r>
      <w:bookmarkStart w:id="3918" w:name="_ETM_Q5_711019"/>
      <w:bookmarkEnd w:id="3918"/>
      <w:r>
        <w:rPr>
          <w:rtl/>
        </w:rPr>
        <w:t>או</w:t>
      </w:r>
      <w:bookmarkStart w:id="3919" w:name="_ETM_Q5_711260"/>
      <w:bookmarkEnd w:id="3919"/>
      <w:r>
        <w:rPr>
          <w:rFonts w:hint="cs"/>
          <w:rtl/>
        </w:rPr>
        <w:t>ן-</w:t>
      </w:r>
      <w:r>
        <w:rPr>
          <w:rtl/>
        </w:rPr>
        <w:t>ליין</w:t>
      </w:r>
      <w:r>
        <w:rPr>
          <w:rFonts w:hint="cs"/>
          <w:rtl/>
        </w:rPr>
        <w:t>.</w:t>
      </w:r>
      <w:r>
        <w:rPr>
          <w:rtl/>
        </w:rPr>
        <w:t xml:space="preserve"> </w:t>
      </w:r>
      <w:bookmarkStart w:id="3920" w:name="_ETM_Q5_712010"/>
      <w:bookmarkEnd w:id="3920"/>
      <w:r>
        <w:rPr>
          <w:rtl/>
        </w:rPr>
        <w:t xml:space="preserve">יצרנו </w:t>
      </w:r>
      <w:bookmarkStart w:id="3921" w:name="_ETM_Q5_712579"/>
      <w:bookmarkEnd w:id="3921"/>
      <w:r>
        <w:rPr>
          <w:rtl/>
        </w:rPr>
        <w:t>תחרות</w:t>
      </w:r>
      <w:r>
        <w:rPr>
          <w:rFonts w:hint="cs"/>
          <w:rtl/>
        </w:rPr>
        <w:t>.</w:t>
      </w:r>
      <w:r>
        <w:rPr>
          <w:rtl/>
        </w:rPr>
        <w:t xml:space="preserve"> </w:t>
      </w:r>
      <w:bookmarkStart w:id="3922" w:name="_ETM_Q5_714309"/>
      <w:bookmarkStart w:id="3923" w:name="_ETM_Q5_716479"/>
      <w:bookmarkStart w:id="3924" w:name="_ETM_Q5_716548"/>
      <w:bookmarkStart w:id="3925" w:name="_ETM_Q5_716657"/>
      <w:bookmarkStart w:id="3926" w:name="_ETM_Q5_716740"/>
      <w:bookmarkEnd w:id="3922"/>
      <w:bookmarkEnd w:id="3923"/>
      <w:bookmarkEnd w:id="3924"/>
      <w:bookmarkEnd w:id="3925"/>
      <w:bookmarkEnd w:id="3926"/>
      <w:r>
        <w:rPr>
          <w:rtl/>
        </w:rPr>
        <w:t xml:space="preserve">הכנסנו </w:t>
      </w:r>
      <w:bookmarkStart w:id="3927" w:name="_ETM_Q5_714939"/>
      <w:bookmarkEnd w:id="3927"/>
      <w:r>
        <w:rPr>
          <w:rtl/>
        </w:rPr>
        <w:t xml:space="preserve">את </w:t>
      </w:r>
      <w:bookmarkStart w:id="3928" w:name="_ETM_Q5_715059"/>
      <w:bookmarkEnd w:id="3928"/>
      <w:r>
        <w:rPr>
          <w:rtl/>
        </w:rPr>
        <w:t xml:space="preserve">הרשויות </w:t>
      </w:r>
      <w:bookmarkStart w:id="3929" w:name="_ETM_Q5_715540"/>
      <w:bookmarkEnd w:id="3929"/>
      <w:r>
        <w:rPr>
          <w:rtl/>
        </w:rPr>
        <w:t xml:space="preserve">המקומיות </w:t>
      </w:r>
      <w:bookmarkStart w:id="3930" w:name="_ETM_Q5_716139"/>
      <w:bookmarkEnd w:id="3930"/>
      <w:r>
        <w:rPr>
          <w:rtl/>
        </w:rPr>
        <w:t xml:space="preserve">גם </w:t>
      </w:r>
      <w:bookmarkStart w:id="3931" w:name="_ETM_Q5_716349"/>
      <w:bookmarkEnd w:id="3931"/>
      <w:r>
        <w:rPr>
          <w:rtl/>
        </w:rPr>
        <w:t>כן</w:t>
      </w:r>
      <w:r>
        <w:rPr>
          <w:rFonts w:hint="cs"/>
          <w:rtl/>
        </w:rPr>
        <w:t>. ייצרנו</w:t>
      </w:r>
      <w:r>
        <w:rPr>
          <w:rtl/>
        </w:rPr>
        <w:t xml:space="preserve"> </w:t>
      </w:r>
      <w:bookmarkStart w:id="3932" w:name="_ETM_Q5_718309"/>
      <w:bookmarkEnd w:id="3932"/>
      <w:r>
        <w:rPr>
          <w:rtl/>
        </w:rPr>
        <w:t xml:space="preserve">רפורמה </w:t>
      </w:r>
      <w:bookmarkStart w:id="3933" w:name="_ETM_Q5_719000"/>
      <w:bookmarkEnd w:id="3933"/>
      <w:r>
        <w:rPr>
          <w:rtl/>
        </w:rPr>
        <w:t xml:space="preserve">שלמה </w:t>
      </w:r>
      <w:bookmarkStart w:id="3934" w:name="_ETM_Q5_719540"/>
      <w:bookmarkEnd w:id="3934"/>
      <w:r>
        <w:rPr>
          <w:rtl/>
        </w:rPr>
        <w:t xml:space="preserve">רחבה </w:t>
      </w:r>
      <w:bookmarkStart w:id="3935" w:name="_ETM_Q5_719990"/>
      <w:bookmarkEnd w:id="3935"/>
      <w:r>
        <w:rPr>
          <w:rtl/>
        </w:rPr>
        <w:t>בעברית</w:t>
      </w:r>
      <w:r>
        <w:rPr>
          <w:rFonts w:hint="cs"/>
          <w:rtl/>
        </w:rPr>
        <w:t>.</w:t>
      </w:r>
      <w:r>
        <w:rPr>
          <w:rtl/>
        </w:rPr>
        <w:t xml:space="preserve"> </w:t>
      </w:r>
      <w:bookmarkStart w:id="3936" w:name="_ETM_Q5_720990"/>
      <w:bookmarkStart w:id="3937" w:name="_ETM_Q5_723887"/>
      <w:bookmarkStart w:id="3938" w:name="_ETM_Q5_723932"/>
      <w:bookmarkStart w:id="3939" w:name="_ETM_Q5_724063"/>
      <w:bookmarkStart w:id="3940" w:name="_ETM_Q5_724111"/>
      <w:bookmarkEnd w:id="3936"/>
      <w:bookmarkEnd w:id="3937"/>
      <w:bookmarkEnd w:id="3938"/>
      <w:bookmarkEnd w:id="3939"/>
      <w:bookmarkEnd w:id="3940"/>
      <w:r>
        <w:rPr>
          <w:rtl/>
        </w:rPr>
        <w:t xml:space="preserve">כל </w:t>
      </w:r>
      <w:bookmarkStart w:id="3941" w:name="_ETM_Q5_721290"/>
      <w:bookmarkEnd w:id="3941"/>
      <w:r>
        <w:rPr>
          <w:rtl/>
        </w:rPr>
        <w:t xml:space="preserve">זה </w:t>
      </w:r>
      <w:bookmarkStart w:id="3942" w:name="_ETM_Q5_721440"/>
      <w:bookmarkEnd w:id="3942"/>
      <w:r>
        <w:rPr>
          <w:rtl/>
        </w:rPr>
        <w:t xml:space="preserve">היה </w:t>
      </w:r>
      <w:bookmarkStart w:id="3943" w:name="_ETM_Q5_721830"/>
      <w:bookmarkEnd w:id="3943"/>
      <w:r>
        <w:rPr>
          <w:rtl/>
        </w:rPr>
        <w:t xml:space="preserve">לאחר </w:t>
      </w:r>
      <w:bookmarkStart w:id="3944" w:name="_ETM_Q5_722309"/>
      <w:bookmarkEnd w:id="3944"/>
      <w:r>
        <w:rPr>
          <w:rtl/>
        </w:rPr>
        <w:t xml:space="preserve">שחיזקנו </w:t>
      </w:r>
      <w:bookmarkStart w:id="3945" w:name="_ETM_Q5_724200"/>
      <w:bookmarkEnd w:id="3945"/>
      <w:r>
        <w:rPr>
          <w:rtl/>
        </w:rPr>
        <w:t xml:space="preserve">את </w:t>
      </w:r>
      <w:bookmarkStart w:id="3946" w:name="_ETM_Q5_724559"/>
      <w:bookmarkEnd w:id="3946"/>
      <w:r>
        <w:rPr>
          <w:rtl/>
        </w:rPr>
        <w:t xml:space="preserve">האולפנים </w:t>
      </w:r>
      <w:bookmarkStart w:id="3947" w:name="_ETM_Q5_725520"/>
      <w:bookmarkEnd w:id="3947"/>
      <w:r>
        <w:rPr>
          <w:rtl/>
        </w:rPr>
        <w:t>הממשלתיים</w:t>
      </w:r>
      <w:r>
        <w:rPr>
          <w:rFonts w:hint="cs"/>
          <w:rtl/>
        </w:rPr>
        <w:t>.</w:t>
      </w:r>
      <w:r>
        <w:rPr>
          <w:rtl/>
        </w:rPr>
        <w:t xml:space="preserve"> </w:t>
      </w:r>
      <w:bookmarkStart w:id="3948" w:name="_ETM_Q5_728019"/>
      <w:bookmarkEnd w:id="3948"/>
      <w:r>
        <w:rPr>
          <w:rtl/>
        </w:rPr>
        <w:t xml:space="preserve">אז </w:t>
      </w:r>
      <w:bookmarkStart w:id="3949" w:name="_ETM_Q5_728200"/>
      <w:bookmarkEnd w:id="3949"/>
      <w:r>
        <w:rPr>
          <w:rtl/>
        </w:rPr>
        <w:t xml:space="preserve">יש </w:t>
      </w:r>
      <w:bookmarkStart w:id="3950" w:name="_ETM_Q5_728379"/>
      <w:bookmarkEnd w:id="3950"/>
      <w:r>
        <w:rPr>
          <w:rtl/>
        </w:rPr>
        <w:t>מ</w:t>
      </w:r>
      <w:bookmarkStart w:id="3951" w:name="_ETM_Q5_728590"/>
      <w:bookmarkEnd w:id="3951"/>
      <w:r>
        <w:rPr>
          <w:rFonts w:hint="cs"/>
          <w:rtl/>
        </w:rPr>
        <w:t>נעד רחב</w:t>
      </w:r>
      <w:r>
        <w:rPr>
          <w:rtl/>
        </w:rPr>
        <w:t xml:space="preserve"> </w:t>
      </w:r>
      <w:bookmarkStart w:id="3952" w:name="_ETM_Q5_729340"/>
      <w:bookmarkEnd w:id="3952"/>
      <w:r>
        <w:rPr>
          <w:rFonts w:hint="cs"/>
          <w:rtl/>
        </w:rPr>
        <w:t>ל</w:t>
      </w:r>
      <w:r>
        <w:rPr>
          <w:rtl/>
        </w:rPr>
        <w:t xml:space="preserve">לימודי </w:t>
      </w:r>
      <w:bookmarkStart w:id="3953" w:name="_ETM_Q5_729760"/>
      <w:bookmarkEnd w:id="3953"/>
      <w:r>
        <w:rPr>
          <w:rtl/>
        </w:rPr>
        <w:t>עברית</w:t>
      </w:r>
      <w:r>
        <w:rPr>
          <w:rFonts w:hint="cs"/>
          <w:rtl/>
        </w:rPr>
        <w:t>.</w:t>
      </w:r>
      <w:r>
        <w:rPr>
          <w:rtl/>
        </w:rPr>
        <w:t xml:space="preserve"> </w:t>
      </w:r>
      <w:bookmarkStart w:id="3954" w:name="_ETM_Q5_730819"/>
      <w:bookmarkEnd w:id="3954"/>
      <w:r>
        <w:rPr>
          <w:rtl/>
        </w:rPr>
        <w:t xml:space="preserve">אנחנו </w:t>
      </w:r>
      <w:bookmarkStart w:id="3955" w:name="_ETM_Q5_731179"/>
      <w:bookmarkEnd w:id="3955"/>
      <w:r>
        <w:rPr>
          <w:rtl/>
        </w:rPr>
        <w:t xml:space="preserve">נמשיך </w:t>
      </w:r>
      <w:bookmarkStart w:id="3956" w:name="_ETM_Q5_731599"/>
      <w:bookmarkEnd w:id="3956"/>
      <w:r>
        <w:rPr>
          <w:rtl/>
        </w:rPr>
        <w:t xml:space="preserve">לחזק </w:t>
      </w:r>
      <w:bookmarkStart w:id="3957" w:name="_ETM_Q5_732019"/>
      <w:bookmarkEnd w:id="3957"/>
      <w:r>
        <w:rPr>
          <w:rtl/>
        </w:rPr>
        <w:t xml:space="preserve">את </w:t>
      </w:r>
      <w:bookmarkStart w:id="3958" w:name="_ETM_Q5_732139"/>
      <w:bookmarkEnd w:id="3958"/>
      <w:r>
        <w:rPr>
          <w:rtl/>
        </w:rPr>
        <w:t xml:space="preserve">לימודי </w:t>
      </w:r>
      <w:bookmarkStart w:id="3959" w:name="_ETM_Q5_732590"/>
      <w:bookmarkEnd w:id="3959"/>
      <w:r>
        <w:rPr>
          <w:rFonts w:hint="cs"/>
          <w:rtl/>
        </w:rPr>
        <w:t>ה</w:t>
      </w:r>
      <w:r>
        <w:rPr>
          <w:rtl/>
        </w:rPr>
        <w:t xml:space="preserve">עברית </w:t>
      </w:r>
      <w:bookmarkStart w:id="3960" w:name="_ETM_Q5_732889"/>
      <w:bookmarkEnd w:id="3960"/>
      <w:r>
        <w:rPr>
          <w:rtl/>
        </w:rPr>
        <w:t xml:space="preserve">גם </w:t>
      </w:r>
      <w:bookmarkStart w:id="3961" w:name="_ETM_Q5_733159"/>
      <w:bookmarkEnd w:id="3961"/>
      <w:r>
        <w:rPr>
          <w:rtl/>
        </w:rPr>
        <w:t>בחו"ל</w:t>
      </w:r>
      <w:r>
        <w:rPr>
          <w:rFonts w:hint="cs"/>
          <w:rtl/>
        </w:rPr>
        <w:t>,</w:t>
      </w:r>
      <w:r>
        <w:rPr>
          <w:rtl/>
        </w:rPr>
        <w:t xml:space="preserve"> </w:t>
      </w:r>
      <w:bookmarkStart w:id="3962" w:name="_ETM_Q5_733609"/>
      <w:bookmarkEnd w:id="3962"/>
      <w:r>
        <w:rPr>
          <w:rtl/>
        </w:rPr>
        <w:t xml:space="preserve">כי </w:t>
      </w:r>
      <w:bookmarkStart w:id="3963" w:name="_ETM_Q5_733760"/>
      <w:bookmarkEnd w:id="3963"/>
      <w:r>
        <w:rPr>
          <w:rtl/>
        </w:rPr>
        <w:t xml:space="preserve">אנחנו </w:t>
      </w:r>
      <w:bookmarkStart w:id="3964" w:name="_ETM_Q5_734059"/>
      <w:bookmarkEnd w:id="3964"/>
      <w:r>
        <w:rPr>
          <w:rtl/>
        </w:rPr>
        <w:t xml:space="preserve">מוצאים </w:t>
      </w:r>
      <w:bookmarkStart w:id="3965" w:name="_ETM_Q5_734419"/>
      <w:bookmarkEnd w:id="3965"/>
      <w:r>
        <w:rPr>
          <w:rtl/>
        </w:rPr>
        <w:t xml:space="preserve">בכלי </w:t>
      </w:r>
      <w:bookmarkStart w:id="3966" w:name="_ETM_Q5_734719"/>
      <w:bookmarkEnd w:id="3966"/>
      <w:r>
        <w:rPr>
          <w:rtl/>
        </w:rPr>
        <w:t xml:space="preserve">הזה </w:t>
      </w:r>
      <w:bookmarkStart w:id="3967" w:name="_ETM_Q5_734900"/>
      <w:bookmarkEnd w:id="3967"/>
      <w:r>
        <w:rPr>
          <w:rtl/>
        </w:rPr>
        <w:t xml:space="preserve">כלי </w:t>
      </w:r>
      <w:bookmarkStart w:id="3968" w:name="_ETM_Q5_735230"/>
      <w:bookmarkEnd w:id="3968"/>
      <w:r>
        <w:rPr>
          <w:rtl/>
        </w:rPr>
        <w:t xml:space="preserve">מעודד </w:t>
      </w:r>
      <w:bookmarkStart w:id="3969" w:name="_ETM_Q5_735620"/>
      <w:bookmarkEnd w:id="3969"/>
      <w:r>
        <w:rPr>
          <w:rtl/>
        </w:rPr>
        <w:t>עלי</w:t>
      </w:r>
      <w:r>
        <w:rPr>
          <w:rFonts w:hint="cs"/>
          <w:rtl/>
        </w:rPr>
        <w:t>י</w:t>
      </w:r>
      <w:r>
        <w:rPr>
          <w:rtl/>
        </w:rPr>
        <w:t>ה</w:t>
      </w:r>
      <w:r>
        <w:rPr>
          <w:rFonts w:hint="cs"/>
          <w:rtl/>
        </w:rPr>
        <w:t>,</w:t>
      </w:r>
      <w:r>
        <w:rPr>
          <w:rtl/>
        </w:rPr>
        <w:t xml:space="preserve"> </w:t>
      </w:r>
      <w:bookmarkStart w:id="3970" w:name="_ETM_Q5_738380"/>
      <w:bookmarkEnd w:id="3970"/>
      <w:r>
        <w:rPr>
          <w:rtl/>
        </w:rPr>
        <w:t xml:space="preserve">ואנחנו </w:t>
      </w:r>
      <w:bookmarkStart w:id="3971" w:name="_ETM_Q5_738860"/>
      <w:bookmarkEnd w:id="3971"/>
      <w:r>
        <w:rPr>
          <w:rtl/>
        </w:rPr>
        <w:t xml:space="preserve">ניקח </w:t>
      </w:r>
      <w:bookmarkStart w:id="3972" w:name="_ETM_Q5_739309"/>
      <w:bookmarkEnd w:id="3972"/>
      <w:r>
        <w:rPr>
          <w:rtl/>
        </w:rPr>
        <w:t xml:space="preserve">את </w:t>
      </w:r>
      <w:bookmarkStart w:id="3973" w:name="_ETM_Q5_739429"/>
      <w:bookmarkEnd w:id="3973"/>
      <w:r>
        <w:rPr>
          <w:rtl/>
        </w:rPr>
        <w:t xml:space="preserve">הדברים </w:t>
      </w:r>
      <w:bookmarkStart w:id="3974" w:name="_ETM_Q5_739820"/>
      <w:bookmarkEnd w:id="3974"/>
      <w:r>
        <w:rPr>
          <w:rtl/>
        </w:rPr>
        <w:t xml:space="preserve">הטובים </w:t>
      </w:r>
      <w:bookmarkStart w:id="3975" w:name="_ETM_Q5_740179"/>
      <w:bookmarkEnd w:id="3975"/>
      <w:r>
        <w:rPr>
          <w:rtl/>
        </w:rPr>
        <w:t xml:space="preserve">שעשו </w:t>
      </w:r>
      <w:bookmarkStart w:id="3976" w:name="_ETM_Q5_740540"/>
      <w:bookmarkEnd w:id="3976"/>
      <w:r>
        <w:rPr>
          <w:rtl/>
        </w:rPr>
        <w:t xml:space="preserve">קודמינו </w:t>
      </w:r>
      <w:bookmarkStart w:id="3977" w:name="_ETM_Q5_741080"/>
      <w:bookmarkEnd w:id="3977"/>
      <w:r>
        <w:rPr>
          <w:rtl/>
        </w:rPr>
        <w:t xml:space="preserve">ואנחנו </w:t>
      </w:r>
      <w:bookmarkStart w:id="3978" w:name="_ETM_Q5_741500"/>
      <w:bookmarkEnd w:id="3978"/>
      <w:r>
        <w:rPr>
          <w:rtl/>
        </w:rPr>
        <w:t xml:space="preserve">נשפר </w:t>
      </w:r>
      <w:bookmarkStart w:id="3979" w:name="_ETM_Q5_742040"/>
      <w:bookmarkEnd w:id="3979"/>
      <w:r>
        <w:rPr>
          <w:rtl/>
        </w:rPr>
        <w:t xml:space="preserve">עוד </w:t>
      </w:r>
      <w:bookmarkStart w:id="3980" w:name="_ETM_Q5_742250"/>
      <w:bookmarkEnd w:id="3980"/>
      <w:r>
        <w:rPr>
          <w:rtl/>
        </w:rPr>
        <w:t xml:space="preserve">את </w:t>
      </w:r>
      <w:bookmarkStart w:id="3981" w:name="_ETM_Q5_742370"/>
      <w:bookmarkEnd w:id="3981"/>
      <w:r>
        <w:rPr>
          <w:rtl/>
        </w:rPr>
        <w:t xml:space="preserve">הדברים </w:t>
      </w:r>
      <w:bookmarkStart w:id="3982" w:name="_ETM_Q5_742760"/>
      <w:bookmarkEnd w:id="3982"/>
      <w:r>
        <w:rPr>
          <w:rtl/>
        </w:rPr>
        <w:t>האחרים</w:t>
      </w:r>
      <w:r>
        <w:rPr>
          <w:rFonts w:hint="cs"/>
          <w:rtl/>
        </w:rPr>
        <w:t>.</w:t>
      </w:r>
      <w:r>
        <w:rPr>
          <w:rtl/>
        </w:rPr>
        <w:t xml:space="preserve"> </w:t>
      </w:r>
      <w:bookmarkStart w:id="3983" w:name="_ETM_Q5_743720"/>
      <w:bookmarkEnd w:id="3983"/>
    </w:p>
    <w:p w:rsidR="00E562FF" w:rsidRDefault="00E562FF" w:rsidP="00E875FD">
      <w:pPr>
        <w:rPr>
          <w:rtl/>
        </w:rPr>
      </w:pPr>
      <w:bookmarkStart w:id="3984" w:name="_ETM_Q5_746654"/>
      <w:bookmarkStart w:id="3985" w:name="_ETM_Q5_746717"/>
      <w:bookmarkStart w:id="3986" w:name="_ETM_Q5_746830"/>
      <w:bookmarkEnd w:id="3984"/>
      <w:bookmarkEnd w:id="3985"/>
      <w:bookmarkEnd w:id="3986"/>
    </w:p>
    <w:p w:rsidR="00E562FF" w:rsidRDefault="00E562FF" w:rsidP="00B45117">
      <w:pPr>
        <w:rPr>
          <w:rtl/>
        </w:rPr>
      </w:pPr>
      <w:bookmarkStart w:id="3987" w:name="_ETM_Q5_746881"/>
      <w:bookmarkEnd w:id="3987"/>
      <w:r>
        <w:rPr>
          <w:rtl/>
        </w:rPr>
        <w:t>נכון</w:t>
      </w:r>
      <w:r>
        <w:rPr>
          <w:rFonts w:hint="cs"/>
          <w:rtl/>
        </w:rPr>
        <w:t>,</w:t>
      </w:r>
      <w:r>
        <w:rPr>
          <w:rtl/>
        </w:rPr>
        <w:t xml:space="preserve"> </w:t>
      </w:r>
      <w:bookmarkStart w:id="3988" w:name="_ETM_Q5_744200"/>
      <w:bookmarkEnd w:id="3988"/>
      <w:r>
        <w:rPr>
          <w:rtl/>
        </w:rPr>
        <w:t xml:space="preserve">בשנתיים </w:t>
      </w:r>
      <w:bookmarkStart w:id="3989" w:name="_ETM_Q5_744800"/>
      <w:bookmarkEnd w:id="3989"/>
      <w:r>
        <w:rPr>
          <w:rtl/>
        </w:rPr>
        <w:t xml:space="preserve">האחרונות </w:t>
      </w:r>
      <w:bookmarkStart w:id="3990" w:name="_ETM_Q5_745550"/>
      <w:bookmarkEnd w:id="3990"/>
      <w:r>
        <w:rPr>
          <w:rtl/>
        </w:rPr>
        <w:t xml:space="preserve">הוצאנו </w:t>
      </w:r>
      <w:bookmarkStart w:id="3991" w:name="_ETM_Q5_746679"/>
      <w:bookmarkStart w:id="3992" w:name="_ETM_Q5_747429"/>
      <w:bookmarkEnd w:id="3991"/>
      <w:bookmarkEnd w:id="3992"/>
      <w:r>
        <w:rPr>
          <w:rFonts w:hint="cs"/>
          <w:rtl/>
        </w:rPr>
        <w:t>40 מיליון</w:t>
      </w:r>
      <w:bookmarkStart w:id="3993" w:name="_ETM_Q5_751166"/>
      <w:bookmarkEnd w:id="3993"/>
      <w:r>
        <w:rPr>
          <w:rFonts w:hint="cs"/>
          <w:rtl/>
        </w:rPr>
        <w:t xml:space="preserve"> </w:t>
      </w:r>
      <w:r>
        <w:rPr>
          <w:rtl/>
        </w:rPr>
        <w:t xml:space="preserve">ש"ח </w:t>
      </w:r>
      <w:bookmarkStart w:id="3994" w:name="_ETM_Q5_747970"/>
      <w:bookmarkEnd w:id="3994"/>
      <w:r>
        <w:rPr>
          <w:rtl/>
        </w:rPr>
        <w:t>ו</w:t>
      </w:r>
      <w:r>
        <w:rPr>
          <w:rFonts w:hint="cs"/>
          <w:rtl/>
        </w:rPr>
        <w:t>-60 מיליון</w:t>
      </w:r>
      <w:r>
        <w:rPr>
          <w:rtl/>
        </w:rPr>
        <w:t xml:space="preserve"> </w:t>
      </w:r>
      <w:bookmarkStart w:id="3995" w:name="_ETM_Q5_748870"/>
      <w:bookmarkEnd w:id="3995"/>
      <w:r>
        <w:rPr>
          <w:rtl/>
        </w:rPr>
        <w:t xml:space="preserve">ש"ח </w:t>
      </w:r>
      <w:bookmarkStart w:id="3996" w:name="_ETM_Q5_749620"/>
      <w:bookmarkEnd w:id="3996"/>
      <w:r>
        <w:rPr>
          <w:rtl/>
        </w:rPr>
        <w:t>כפתרון</w:t>
      </w:r>
      <w:r>
        <w:rPr>
          <w:rFonts w:hint="cs"/>
          <w:rtl/>
        </w:rPr>
        <w:t>,</w:t>
      </w:r>
      <w:r>
        <w:rPr>
          <w:rtl/>
        </w:rPr>
        <w:t xml:space="preserve"> </w:t>
      </w:r>
      <w:bookmarkStart w:id="3997" w:name="_ETM_Q5_750880"/>
      <w:bookmarkEnd w:id="3997"/>
      <w:r>
        <w:rPr>
          <w:rtl/>
        </w:rPr>
        <w:t>כפעול</w:t>
      </w:r>
      <w:r>
        <w:rPr>
          <w:rFonts w:hint="cs"/>
          <w:rtl/>
        </w:rPr>
        <w:t>ה</w:t>
      </w:r>
      <w:r>
        <w:rPr>
          <w:rtl/>
        </w:rPr>
        <w:t xml:space="preserve"> </w:t>
      </w:r>
      <w:bookmarkStart w:id="3998" w:name="_ETM_Q5_752319"/>
      <w:bookmarkEnd w:id="3998"/>
      <w:r>
        <w:rPr>
          <w:rtl/>
        </w:rPr>
        <w:t xml:space="preserve">דחופה </w:t>
      </w:r>
      <w:bookmarkStart w:id="3999" w:name="_ETM_Q5_752740"/>
      <w:bookmarkEnd w:id="3999"/>
      <w:r>
        <w:rPr>
          <w:rtl/>
        </w:rPr>
        <w:t>מ</w:t>
      </w:r>
      <w:r>
        <w:rPr>
          <w:rFonts w:hint="cs"/>
          <w:rtl/>
        </w:rPr>
        <w:t>י</w:t>
      </w:r>
      <w:r>
        <w:rPr>
          <w:rtl/>
        </w:rPr>
        <w:t xml:space="preserve">ידית </w:t>
      </w:r>
      <w:bookmarkStart w:id="4000" w:name="_ETM_Q5_753940"/>
      <w:bookmarkEnd w:id="4000"/>
      <w:r>
        <w:rPr>
          <w:rtl/>
        </w:rPr>
        <w:t xml:space="preserve">ללימודי </w:t>
      </w:r>
      <w:bookmarkStart w:id="4001" w:name="_ETM_Q5_754660"/>
      <w:bookmarkEnd w:id="4001"/>
      <w:r>
        <w:rPr>
          <w:rFonts w:hint="cs"/>
          <w:rtl/>
        </w:rPr>
        <w:t>העברית,</w:t>
      </w:r>
      <w:r>
        <w:rPr>
          <w:rtl/>
        </w:rPr>
        <w:t xml:space="preserve"> </w:t>
      </w:r>
      <w:bookmarkStart w:id="4002" w:name="_ETM_Q5_754930"/>
      <w:bookmarkEnd w:id="4002"/>
      <w:r>
        <w:rPr>
          <w:rtl/>
        </w:rPr>
        <w:t xml:space="preserve">שלא </w:t>
      </w:r>
      <w:bookmarkStart w:id="4003" w:name="_ETM_Q5_755200"/>
      <w:bookmarkEnd w:id="4003"/>
      <w:r>
        <w:rPr>
          <w:rtl/>
        </w:rPr>
        <w:t>היה</w:t>
      </w:r>
      <w:r>
        <w:rPr>
          <w:rFonts w:hint="cs"/>
          <w:rtl/>
        </w:rPr>
        <w:t xml:space="preserve"> להם</w:t>
      </w:r>
      <w:r>
        <w:rPr>
          <w:rtl/>
        </w:rPr>
        <w:t xml:space="preserve"> </w:t>
      </w:r>
      <w:bookmarkStart w:id="4004" w:name="_ETM_Q5_755380"/>
      <w:bookmarkEnd w:id="4004"/>
      <w:r>
        <w:rPr>
          <w:rtl/>
        </w:rPr>
        <w:t>מענה</w:t>
      </w:r>
      <w:r>
        <w:rPr>
          <w:rFonts w:hint="cs"/>
          <w:rtl/>
        </w:rPr>
        <w:t>.</w:t>
      </w:r>
      <w:r>
        <w:rPr>
          <w:rtl/>
        </w:rPr>
        <w:t xml:space="preserve"> </w:t>
      </w:r>
      <w:bookmarkStart w:id="4005" w:name="_ETM_Q5_756370"/>
      <w:bookmarkEnd w:id="4005"/>
      <w:r>
        <w:rPr>
          <w:rtl/>
        </w:rPr>
        <w:t xml:space="preserve">אז </w:t>
      </w:r>
      <w:bookmarkStart w:id="4006" w:name="_ETM_Q5_756760"/>
      <w:bookmarkEnd w:id="4006"/>
      <w:r>
        <w:rPr>
          <w:rtl/>
        </w:rPr>
        <w:t xml:space="preserve">הוצאנו </w:t>
      </w:r>
      <w:bookmarkStart w:id="4007" w:name="_ETM_Q5_757330"/>
      <w:bookmarkEnd w:id="4007"/>
      <w:r>
        <w:rPr>
          <w:rtl/>
        </w:rPr>
        <w:t xml:space="preserve">עשרות </w:t>
      </w:r>
      <w:bookmarkStart w:id="4008" w:name="_ETM_Q5_757840"/>
      <w:bookmarkEnd w:id="4008"/>
      <w:r>
        <w:rPr>
          <w:rtl/>
        </w:rPr>
        <w:t xml:space="preserve">מיליוני </w:t>
      </w:r>
      <w:bookmarkStart w:id="4009" w:name="_ETM_Q5_758260"/>
      <w:bookmarkEnd w:id="4009"/>
      <w:r>
        <w:rPr>
          <w:rtl/>
        </w:rPr>
        <w:t>כספים</w:t>
      </w:r>
      <w:r>
        <w:rPr>
          <w:rFonts w:hint="cs"/>
          <w:rtl/>
        </w:rPr>
        <w:t>.</w:t>
      </w:r>
      <w:r>
        <w:rPr>
          <w:rtl/>
        </w:rPr>
        <w:t xml:space="preserve"> </w:t>
      </w:r>
      <w:bookmarkStart w:id="4010" w:name="_ETM_Q5_759539"/>
      <w:bookmarkEnd w:id="4010"/>
      <w:r>
        <w:rPr>
          <w:rFonts w:hint="cs"/>
          <w:rtl/>
        </w:rPr>
        <w:t>והיו,</w:t>
      </w:r>
      <w:r>
        <w:rPr>
          <w:rtl/>
        </w:rPr>
        <w:t xml:space="preserve"> </w:t>
      </w:r>
      <w:bookmarkStart w:id="4011" w:name="_ETM_Q5_759900"/>
      <w:bookmarkEnd w:id="4011"/>
      <w:r>
        <w:rPr>
          <w:rtl/>
        </w:rPr>
        <w:t xml:space="preserve">אתם </w:t>
      </w:r>
      <w:bookmarkStart w:id="4012" w:name="_ETM_Q5_760080"/>
      <w:bookmarkEnd w:id="4012"/>
      <w:r>
        <w:rPr>
          <w:rtl/>
        </w:rPr>
        <w:t>יודעים</w:t>
      </w:r>
      <w:r>
        <w:rPr>
          <w:rFonts w:hint="cs"/>
          <w:rtl/>
        </w:rPr>
        <w:t>,</w:t>
      </w:r>
      <w:r>
        <w:rPr>
          <w:rtl/>
        </w:rPr>
        <w:t xml:space="preserve"> </w:t>
      </w:r>
      <w:bookmarkStart w:id="4013" w:name="_ETM_Q5_760349"/>
      <w:bookmarkEnd w:id="4013"/>
      <w:r>
        <w:rPr>
          <w:rtl/>
        </w:rPr>
        <w:t xml:space="preserve">בעלי </w:t>
      </w:r>
      <w:bookmarkStart w:id="4014" w:name="_ETM_Q5_760620"/>
      <w:bookmarkEnd w:id="4014"/>
      <w:r>
        <w:rPr>
          <w:rtl/>
        </w:rPr>
        <w:t xml:space="preserve">עניין </w:t>
      </w:r>
      <w:bookmarkStart w:id="4015" w:name="_ETM_Q5_761069"/>
      <w:bookmarkEnd w:id="4015"/>
      <w:r>
        <w:rPr>
          <w:rFonts w:hint="cs"/>
          <w:rtl/>
        </w:rPr>
        <w:t>–</w:t>
      </w:r>
      <w:bookmarkStart w:id="4016" w:name="_ETM_Q5_761669"/>
      <w:bookmarkEnd w:id="4016"/>
      <w:r>
        <w:rPr>
          <w:rFonts w:hint="cs"/>
          <w:rtl/>
        </w:rPr>
        <w:t xml:space="preserve"> </w:t>
      </w:r>
      <w:r>
        <w:rPr>
          <w:rtl/>
        </w:rPr>
        <w:t xml:space="preserve">אני </w:t>
      </w:r>
      <w:bookmarkStart w:id="4017" w:name="_ETM_Q5_761849"/>
      <w:bookmarkEnd w:id="4017"/>
      <w:r>
        <w:rPr>
          <w:rtl/>
        </w:rPr>
        <w:t xml:space="preserve">לא </w:t>
      </w:r>
      <w:bookmarkStart w:id="4018" w:name="_ETM_Q5_761969"/>
      <w:bookmarkEnd w:id="4018"/>
      <w:r>
        <w:rPr>
          <w:rtl/>
        </w:rPr>
        <w:t xml:space="preserve">שופט </w:t>
      </w:r>
      <w:bookmarkStart w:id="4019" w:name="_ETM_Q5_762360"/>
      <w:bookmarkEnd w:id="4019"/>
      <w:r>
        <w:rPr>
          <w:rtl/>
        </w:rPr>
        <w:t>אותם</w:t>
      </w:r>
      <w:bookmarkStart w:id="4020" w:name="_ETM_Q5_763610"/>
      <w:bookmarkEnd w:id="4020"/>
      <w:r>
        <w:rPr>
          <w:rFonts w:hint="cs"/>
          <w:rtl/>
        </w:rPr>
        <w:t xml:space="preserve">, </w:t>
      </w:r>
      <w:r>
        <w:rPr>
          <w:rtl/>
        </w:rPr>
        <w:t xml:space="preserve">אבל </w:t>
      </w:r>
      <w:bookmarkStart w:id="4021" w:name="_ETM_Q5_763939"/>
      <w:bookmarkEnd w:id="4021"/>
      <w:r>
        <w:rPr>
          <w:rtl/>
        </w:rPr>
        <w:t xml:space="preserve">אני </w:t>
      </w:r>
      <w:bookmarkStart w:id="4022" w:name="_ETM_Q5_764179"/>
      <w:bookmarkStart w:id="4023" w:name="_ETM_Q5_764330"/>
      <w:bookmarkStart w:id="4024" w:name="_ETM_Q5_764689"/>
      <w:bookmarkEnd w:id="4022"/>
      <w:bookmarkEnd w:id="4023"/>
      <w:bookmarkEnd w:id="4024"/>
      <w:r>
        <w:rPr>
          <w:rtl/>
        </w:rPr>
        <w:t xml:space="preserve">לא </w:t>
      </w:r>
      <w:bookmarkStart w:id="4025" w:name="_ETM_Q5_764809"/>
      <w:bookmarkEnd w:id="4025"/>
      <w:r>
        <w:rPr>
          <w:rtl/>
        </w:rPr>
        <w:t xml:space="preserve">נושא </w:t>
      </w:r>
      <w:bookmarkStart w:id="4026" w:name="_ETM_Q5_765259"/>
      <w:bookmarkEnd w:id="4026"/>
      <w:r>
        <w:rPr>
          <w:rtl/>
        </w:rPr>
        <w:t xml:space="preserve">ונותן </w:t>
      </w:r>
      <w:bookmarkStart w:id="4027" w:name="_ETM_Q5_765889"/>
      <w:bookmarkStart w:id="4028" w:name="_ETM_Q5_766009"/>
      <w:bookmarkStart w:id="4029" w:name="_ETM_Q5_766429"/>
      <w:bookmarkEnd w:id="4027"/>
      <w:bookmarkEnd w:id="4028"/>
      <w:bookmarkEnd w:id="4029"/>
      <w:r>
        <w:rPr>
          <w:rtl/>
        </w:rPr>
        <w:t xml:space="preserve">עם </w:t>
      </w:r>
      <w:bookmarkStart w:id="4030" w:name="_ETM_Q5_766699"/>
      <w:bookmarkEnd w:id="4030"/>
      <w:r>
        <w:rPr>
          <w:rtl/>
        </w:rPr>
        <w:t>אנשים</w:t>
      </w:r>
      <w:r>
        <w:rPr>
          <w:rFonts w:hint="cs"/>
          <w:rtl/>
        </w:rPr>
        <w:t>,</w:t>
      </w:r>
      <w:r>
        <w:rPr>
          <w:rtl/>
        </w:rPr>
        <w:t xml:space="preserve"> </w:t>
      </w:r>
      <w:bookmarkStart w:id="4031" w:name="_ETM_Q5_767150"/>
      <w:bookmarkEnd w:id="4031"/>
      <w:r>
        <w:rPr>
          <w:rtl/>
        </w:rPr>
        <w:t xml:space="preserve">בטח </w:t>
      </w:r>
      <w:bookmarkStart w:id="4032" w:name="_ETM_Q5_767389"/>
      <w:bookmarkStart w:id="4033" w:name="_ETM_Q5_767569"/>
      <w:bookmarkEnd w:id="4032"/>
      <w:bookmarkEnd w:id="4033"/>
      <w:r>
        <w:rPr>
          <w:rFonts w:hint="cs"/>
          <w:rtl/>
        </w:rPr>
        <w:t>ש</w:t>
      </w:r>
      <w:r>
        <w:rPr>
          <w:rtl/>
        </w:rPr>
        <w:t xml:space="preserve">מרוויחים </w:t>
      </w:r>
      <w:bookmarkStart w:id="4034" w:name="_ETM_Q5_767990"/>
      <w:bookmarkEnd w:id="4034"/>
      <w:r>
        <w:rPr>
          <w:rtl/>
        </w:rPr>
        <w:t xml:space="preserve">המון </w:t>
      </w:r>
      <w:bookmarkStart w:id="4035" w:name="_ETM_Q5_768259"/>
      <w:bookmarkEnd w:id="4035"/>
      <w:r>
        <w:rPr>
          <w:rtl/>
        </w:rPr>
        <w:t>כסף</w:t>
      </w:r>
      <w:r>
        <w:rPr>
          <w:rFonts w:hint="cs"/>
          <w:rtl/>
        </w:rPr>
        <w:t>.</w:t>
      </w:r>
      <w:r>
        <w:rPr>
          <w:rtl/>
        </w:rPr>
        <w:t xml:space="preserve"> </w:t>
      </w:r>
      <w:bookmarkStart w:id="4036" w:name="_ETM_Q5_769330"/>
      <w:bookmarkEnd w:id="4036"/>
      <w:r>
        <w:rPr>
          <w:rtl/>
        </w:rPr>
        <w:t xml:space="preserve">הם </w:t>
      </w:r>
      <w:bookmarkStart w:id="4037" w:name="_ETM_Q5_769509"/>
      <w:bookmarkEnd w:id="4037"/>
      <w:r>
        <w:rPr>
          <w:rtl/>
        </w:rPr>
        <w:t xml:space="preserve">נפגשו </w:t>
      </w:r>
      <w:bookmarkStart w:id="4038" w:name="_ETM_Q5_770020"/>
      <w:bookmarkEnd w:id="4038"/>
      <w:r>
        <w:rPr>
          <w:rtl/>
        </w:rPr>
        <w:t xml:space="preserve">עם </w:t>
      </w:r>
      <w:bookmarkStart w:id="4039" w:name="_ETM_Q5_770169"/>
      <w:bookmarkEnd w:id="4039"/>
      <w:r>
        <w:rPr>
          <w:rtl/>
        </w:rPr>
        <w:t xml:space="preserve">הדרגים </w:t>
      </w:r>
      <w:bookmarkStart w:id="4040" w:name="_ETM_Q5_770650"/>
      <w:bookmarkEnd w:id="4040"/>
      <w:r>
        <w:rPr>
          <w:rtl/>
        </w:rPr>
        <w:t xml:space="preserve">המקצועיים </w:t>
      </w:r>
      <w:bookmarkStart w:id="4041" w:name="_ETM_Q5_771189"/>
      <w:bookmarkEnd w:id="4041"/>
      <w:r>
        <w:rPr>
          <w:rtl/>
        </w:rPr>
        <w:t xml:space="preserve">אצלי </w:t>
      </w:r>
      <w:bookmarkStart w:id="4042" w:name="_ETM_Q5_771429"/>
      <w:bookmarkEnd w:id="4042"/>
      <w:r>
        <w:rPr>
          <w:rtl/>
        </w:rPr>
        <w:t>במשרד</w:t>
      </w:r>
      <w:r>
        <w:rPr>
          <w:rFonts w:hint="cs"/>
          <w:rtl/>
        </w:rPr>
        <w:t>,</w:t>
      </w:r>
      <w:r>
        <w:rPr>
          <w:rtl/>
        </w:rPr>
        <w:t xml:space="preserve"> </w:t>
      </w:r>
      <w:bookmarkStart w:id="4043" w:name="_ETM_Q5_773389"/>
      <w:bookmarkEnd w:id="4043"/>
      <w:r>
        <w:rPr>
          <w:rtl/>
        </w:rPr>
        <w:t>ו</w:t>
      </w:r>
      <w:r>
        <w:rPr>
          <w:rFonts w:hint="cs"/>
          <w:rtl/>
        </w:rPr>
        <w:t>הם</w:t>
      </w:r>
      <w:r>
        <w:rPr>
          <w:rtl/>
        </w:rPr>
        <w:t xml:space="preserve"> </w:t>
      </w:r>
      <w:bookmarkStart w:id="4044" w:name="_ETM_Q5_773780"/>
      <w:bookmarkEnd w:id="4044"/>
      <w:r>
        <w:rPr>
          <w:rtl/>
        </w:rPr>
        <w:t xml:space="preserve">גם </w:t>
      </w:r>
      <w:bookmarkStart w:id="4045" w:name="_ETM_Q5_774629"/>
      <w:bookmarkEnd w:id="4045"/>
      <w:r>
        <w:rPr>
          <w:rtl/>
        </w:rPr>
        <w:t xml:space="preserve">עשו </w:t>
      </w:r>
      <w:bookmarkStart w:id="4046" w:name="_ETM_Q5_774900"/>
      <w:bookmarkEnd w:id="4046"/>
      <w:r>
        <w:rPr>
          <w:rtl/>
        </w:rPr>
        <w:t xml:space="preserve">קמפיין </w:t>
      </w:r>
      <w:bookmarkStart w:id="4047" w:name="_ETM_Q5_775349"/>
      <w:bookmarkEnd w:id="4047"/>
      <w:r>
        <w:rPr>
          <w:rtl/>
        </w:rPr>
        <w:t xml:space="preserve">תקשורתי </w:t>
      </w:r>
      <w:bookmarkStart w:id="4048" w:name="_ETM_Q5_778990"/>
      <w:bookmarkEnd w:id="4048"/>
      <w:r>
        <w:rPr>
          <w:rtl/>
        </w:rPr>
        <w:t>שה</w:t>
      </w:r>
      <w:r>
        <w:rPr>
          <w:rFonts w:hint="cs"/>
          <w:rtl/>
        </w:rPr>
        <w:t xml:space="preserve">כפיש </w:t>
      </w:r>
      <w:r>
        <w:rPr>
          <w:rFonts w:hint="eastAsia"/>
        </w:rPr>
        <w:t>–</w:t>
      </w:r>
      <w:bookmarkStart w:id="4049" w:name="_ETM_Q5_779650"/>
      <w:bookmarkStart w:id="4050" w:name="_ETM_Q5_779979"/>
      <w:bookmarkStart w:id="4051" w:name="_ETM_Q5_780160"/>
      <w:bookmarkStart w:id="4052" w:name="_ETM_Q5_780250"/>
      <w:bookmarkEnd w:id="4049"/>
      <w:bookmarkEnd w:id="4050"/>
      <w:bookmarkEnd w:id="4051"/>
      <w:bookmarkEnd w:id="4052"/>
      <w:r>
        <w:rPr>
          <w:rFonts w:hint="cs"/>
          <w:rtl/>
        </w:rPr>
        <w:t xml:space="preserve"> </w:t>
      </w:r>
      <w:r>
        <w:rPr>
          <w:rtl/>
        </w:rPr>
        <w:t xml:space="preserve">שמו </w:t>
      </w:r>
      <w:bookmarkStart w:id="4053" w:name="_ETM_Q5_780580"/>
      <w:bookmarkEnd w:id="4053"/>
      <w:r>
        <w:rPr>
          <w:rtl/>
        </w:rPr>
        <w:t xml:space="preserve">את </w:t>
      </w:r>
      <w:bookmarkStart w:id="4054" w:name="_ETM_Q5_780669"/>
      <w:bookmarkEnd w:id="4054"/>
      <w:r>
        <w:rPr>
          <w:rtl/>
        </w:rPr>
        <w:t xml:space="preserve">התמונות </w:t>
      </w:r>
      <w:bookmarkStart w:id="4055" w:name="_ETM_Q5_781059"/>
      <w:bookmarkEnd w:id="4055"/>
      <w:r>
        <w:rPr>
          <w:rtl/>
        </w:rPr>
        <w:t xml:space="preserve">שלי </w:t>
      </w:r>
      <w:bookmarkStart w:id="4056" w:name="_ETM_Q5_781240"/>
      <w:bookmarkStart w:id="4057" w:name="_ETM_Q5_781330"/>
      <w:bookmarkStart w:id="4058" w:name="_ETM_Q5_781690"/>
      <w:bookmarkEnd w:id="4056"/>
      <w:bookmarkEnd w:id="4057"/>
      <w:bookmarkEnd w:id="4058"/>
      <w:r>
        <w:rPr>
          <w:rtl/>
        </w:rPr>
        <w:t>באפור</w:t>
      </w:r>
      <w:bookmarkStart w:id="4059" w:name="_ETM_Q5_782050"/>
      <w:bookmarkEnd w:id="4059"/>
      <w:r>
        <w:rPr>
          <w:rFonts w:hint="cs"/>
          <w:rtl/>
        </w:rPr>
        <w:t>-</w:t>
      </w:r>
      <w:r>
        <w:rPr>
          <w:rtl/>
        </w:rPr>
        <w:t xml:space="preserve">שחור </w:t>
      </w:r>
      <w:bookmarkStart w:id="4060" w:name="_ETM_Q5_782559"/>
      <w:bookmarkEnd w:id="4060"/>
      <w:r>
        <w:rPr>
          <w:rtl/>
        </w:rPr>
        <w:t xml:space="preserve">בכל </w:t>
      </w:r>
      <w:bookmarkStart w:id="4061" w:name="_ETM_Q5_783190"/>
      <w:bookmarkEnd w:id="4061"/>
      <w:r>
        <w:rPr>
          <w:rFonts w:hint="cs"/>
          <w:rtl/>
        </w:rPr>
        <w:t>המגזר הציוני</w:t>
      </w:r>
      <w:bookmarkStart w:id="4062" w:name="_ETM_Q5_783088"/>
      <w:bookmarkEnd w:id="4062"/>
      <w:r>
        <w:rPr>
          <w:rFonts w:hint="cs"/>
          <w:rtl/>
        </w:rPr>
        <w:t xml:space="preserve">-דתי, והם גם עתרו לבג"ץ, ולקחו משרד עורכי דין </w:t>
      </w:r>
      <w:bookmarkStart w:id="4063" w:name="_ETM_Q5_789171"/>
      <w:bookmarkEnd w:id="4063"/>
      <w:r>
        <w:rPr>
          <w:rFonts w:hint="cs"/>
          <w:rtl/>
        </w:rPr>
        <w:t>טוב, והם מחקו את העתירה שלהם השבוע.</w:t>
      </w:r>
      <w:bookmarkStart w:id="4064" w:name="_ETM_Q5_791087"/>
      <w:bookmarkStart w:id="4065" w:name="_ETM_Q5_791136"/>
      <w:bookmarkStart w:id="4066" w:name="_ETM_Q5_791264"/>
      <w:bookmarkEnd w:id="4064"/>
      <w:bookmarkEnd w:id="4065"/>
      <w:bookmarkEnd w:id="4066"/>
      <w:r>
        <w:rPr>
          <w:rFonts w:hint="cs"/>
          <w:rtl/>
        </w:rPr>
        <w:t xml:space="preserve"> </w:t>
      </w:r>
      <w:bookmarkStart w:id="4067" w:name="TOR_Q6"/>
      <w:bookmarkStart w:id="4068" w:name="_ETM_Q6_180000"/>
      <w:bookmarkEnd w:id="4067"/>
      <w:bookmarkEnd w:id="4068"/>
      <w:r>
        <w:rPr>
          <w:rFonts w:hint="cs"/>
          <w:rtl/>
        </w:rPr>
        <w:t xml:space="preserve">חברים, אנחנו עובדים אצל עם ישראל. אני לא עובד אצל </w:t>
      </w:r>
      <w:bookmarkStart w:id="4069" w:name="_ETM_Q6_194513"/>
      <w:bookmarkEnd w:id="4069"/>
      <w:r>
        <w:rPr>
          <w:rFonts w:hint="cs"/>
          <w:rtl/>
        </w:rPr>
        <w:t>אנשי עסקים כאלה ולא אצל אנשי עסקים אחרים. חסכנו עשרות</w:t>
      </w:r>
      <w:bookmarkStart w:id="4070" w:name="_ETM_Q6_204465"/>
      <w:bookmarkEnd w:id="4070"/>
      <w:r>
        <w:rPr>
          <w:rFonts w:hint="cs"/>
          <w:rtl/>
        </w:rPr>
        <w:t xml:space="preserve"> מיליונים, ואין המתנה של חצי שנה ללימודי עברית. </w:t>
      </w:r>
    </w:p>
    <w:p w:rsidR="00E562FF" w:rsidRDefault="00E562FF" w:rsidP="00E875FD">
      <w:pPr>
        <w:rPr>
          <w:rtl/>
        </w:rPr>
      </w:pPr>
    </w:p>
    <w:p w:rsidR="00E562FF" w:rsidRDefault="00E562FF" w:rsidP="00C05801">
      <w:pPr>
        <w:rPr>
          <w:rtl/>
        </w:rPr>
      </w:pPr>
      <w:bookmarkStart w:id="4071" w:name="_ETM_Q6_208444"/>
      <w:bookmarkEnd w:id="4071"/>
      <w:r>
        <w:rPr>
          <w:rFonts w:hint="cs"/>
          <w:rtl/>
        </w:rPr>
        <w:t>אותו דבר, השר אלקין, עצה טובה שלך קיבלתי,</w:t>
      </w:r>
      <w:r>
        <w:rPr>
          <w:rFonts w:hint="eastAsia"/>
          <w:rtl/>
        </w:rPr>
        <w:t xml:space="preserve"> </w:t>
      </w:r>
      <w:r>
        <w:rPr>
          <w:rFonts w:hint="cs"/>
          <w:rtl/>
        </w:rPr>
        <w:t xml:space="preserve">שאת שכר הדירה, שהוא </w:t>
      </w:r>
      <w:bookmarkStart w:id="4072" w:name="_ETM_Q6_218588"/>
      <w:bookmarkEnd w:id="4072"/>
      <w:r>
        <w:rPr>
          <w:rFonts w:hint="cs"/>
          <w:rtl/>
        </w:rPr>
        <w:t xml:space="preserve">היה יעיל במידה כזאת, מסוימת, בשנתיים הראשונות </w:t>
      </w:r>
      <w:r w:rsidR="00C05801">
        <w:rPr>
          <w:rFonts w:hint="eastAsia"/>
          <w:rtl/>
        </w:rPr>
        <w:t>–</w:t>
      </w:r>
      <w:r w:rsidR="00C05801">
        <w:rPr>
          <w:rFonts w:hint="cs"/>
          <w:rtl/>
        </w:rPr>
        <w:t xml:space="preserve"> </w:t>
      </w:r>
      <w:r>
        <w:rPr>
          <w:rFonts w:hint="cs"/>
          <w:rtl/>
        </w:rPr>
        <w:t xml:space="preserve">כי </w:t>
      </w:r>
      <w:r w:rsidR="00C05801">
        <w:rPr>
          <w:rFonts w:hint="cs"/>
          <w:rtl/>
        </w:rPr>
        <w:t xml:space="preserve">זה </w:t>
      </w:r>
      <w:r>
        <w:rPr>
          <w:rFonts w:hint="cs"/>
          <w:rtl/>
        </w:rPr>
        <w:t>היה 800,</w:t>
      </w:r>
      <w:bookmarkStart w:id="4073" w:name="_ETM_Q6_223416"/>
      <w:bookmarkEnd w:id="4073"/>
      <w:r>
        <w:rPr>
          <w:rFonts w:hint="cs"/>
          <w:rtl/>
        </w:rPr>
        <w:t xml:space="preserve"> 600, ובשנה השלישית, הרביעית והחמישית, אנשים כבר לא </w:t>
      </w:r>
      <w:bookmarkStart w:id="4074" w:name="_ETM_Q6_180089"/>
      <w:bookmarkStart w:id="4075" w:name="_ETM_Q6_180299"/>
      <w:bookmarkStart w:id="4076" w:name="_ETM_Q6_180659"/>
      <w:bookmarkStart w:id="4077" w:name="_ETM_Q6_180810"/>
      <w:bookmarkStart w:id="4078" w:name="_ETM_Q6_180930"/>
      <w:bookmarkStart w:id="4079" w:name="_ETM_Q6_181260"/>
      <w:bookmarkStart w:id="4080" w:name="_ETM_Q6_181350"/>
      <w:bookmarkStart w:id="4081" w:name="_ETM_Q6_181740"/>
      <w:bookmarkStart w:id="4082" w:name="_ETM_Q6_181890"/>
      <w:bookmarkStart w:id="4083" w:name="_ETM_Q6_182009"/>
      <w:bookmarkStart w:id="4084" w:name="_ETM_Q6_182370"/>
      <w:bookmarkStart w:id="4085" w:name="_ETM_Q6_182730"/>
      <w:bookmarkStart w:id="4086" w:name="_ETM_Q6_183240"/>
      <w:bookmarkStart w:id="4087" w:name="_ETM_Q6_183810"/>
      <w:bookmarkStart w:id="4088" w:name="_ETM_Q6_184259"/>
      <w:bookmarkStart w:id="4089" w:name="_ETM_Q6_184680"/>
      <w:bookmarkStart w:id="4090" w:name="_ETM_Q6_185829"/>
      <w:bookmarkStart w:id="4091" w:name="_ETM_Q6_186099"/>
      <w:bookmarkStart w:id="4092" w:name="_ETM_Q6_186309"/>
      <w:bookmarkStart w:id="4093" w:name="_ETM_Q6_186609"/>
      <w:bookmarkStart w:id="4094" w:name="_ETM_Q6_187120"/>
      <w:bookmarkStart w:id="4095" w:name="_ETM_Q6_187509"/>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r>
        <w:rPr>
          <w:rFonts w:hint="cs"/>
          <w:rtl/>
        </w:rPr>
        <w:t xml:space="preserve">השתמשו </w:t>
      </w:r>
      <w:bookmarkStart w:id="4096" w:name="_ETM_Q6_231946"/>
      <w:bookmarkEnd w:id="4096"/>
      <w:r>
        <w:rPr>
          <w:rFonts w:hint="cs"/>
          <w:rtl/>
        </w:rPr>
        <w:t xml:space="preserve">בזה בכלל והאוצר היה מרוויח כסף </w:t>
      </w:r>
      <w:bookmarkStart w:id="4097" w:name="_ETM_Q6_187899"/>
      <w:bookmarkStart w:id="4098" w:name="_ETM_Q6_188410"/>
      <w:bookmarkStart w:id="4099" w:name="_ETM_Q6_189480"/>
      <w:bookmarkStart w:id="4100" w:name="_ETM_Q6_189990"/>
      <w:bookmarkStart w:id="4101" w:name="_ETM_Q6_190110"/>
      <w:bookmarkStart w:id="4102" w:name="_ETM_Q6_190530"/>
      <w:bookmarkStart w:id="4103" w:name="_ETM_Q6_190860"/>
      <w:bookmarkStart w:id="4104" w:name="_ETM_Q6_194459"/>
      <w:bookmarkStart w:id="4105" w:name="_ETM_Q6_194939"/>
      <w:bookmarkStart w:id="4106" w:name="_ETM_Q6_195389"/>
      <w:bookmarkStart w:id="4107" w:name="_ETM_Q6_195689"/>
      <w:bookmarkStart w:id="4108" w:name="_ETM_Q6_195929"/>
      <w:bookmarkStart w:id="4109" w:name="_ETM_Q6_196050"/>
      <w:bookmarkStart w:id="4110" w:name="_ETM_Q6_196949"/>
      <w:bookmarkStart w:id="4111" w:name="_ETM_Q6_197130"/>
      <w:bookmarkStart w:id="4112" w:name="_ETM_Q6_197220"/>
      <w:bookmarkStart w:id="4113" w:name="_ETM_Q6_197519"/>
      <w:bookmarkStart w:id="4114" w:name="_ETM_Q6_197609"/>
      <w:bookmarkStart w:id="4115" w:name="_ETM_Q6_197970"/>
      <w:bookmarkStart w:id="4116" w:name="_ETM_Q6_198269"/>
      <w:bookmarkStart w:id="4117" w:name="_ETM_Q6_198660"/>
      <w:bookmarkStart w:id="4118" w:name="_ETM_Q6_199109"/>
      <w:bookmarkStart w:id="4119" w:name="_ETM_Q6_199380"/>
      <w:bookmarkStart w:id="4120" w:name="_ETM_Q6_199619"/>
      <w:bookmarkStart w:id="4121" w:name="_ETM_Q6_199890"/>
      <w:bookmarkStart w:id="4122" w:name="_ETM_Q6_200520"/>
      <w:bookmarkStart w:id="4123" w:name="_ETM_Q6_200820"/>
      <w:bookmarkStart w:id="4124" w:name="_ETM_Q6_201210"/>
      <w:bookmarkStart w:id="4125" w:name="_ETM_Q6_202359"/>
      <w:bookmarkStart w:id="4126" w:name="_ETM_Q6_202960"/>
      <w:bookmarkStart w:id="4127" w:name="_ETM_Q6_203260"/>
      <w:bookmarkStart w:id="4128" w:name="_ETM_Q6_204519"/>
      <w:bookmarkStart w:id="4129" w:name="_ETM_Q6_205689"/>
      <w:bookmarkStart w:id="4130" w:name="_ETM_Q6_206559"/>
      <w:bookmarkStart w:id="4131" w:name="_ETM_Q6_206800"/>
      <w:bookmarkStart w:id="4132" w:name="_ETM_Q6_207130"/>
      <w:bookmarkStart w:id="4133" w:name="_ETM_Q6_208620"/>
      <w:bookmarkStart w:id="4134" w:name="_ETM_Q6_209100"/>
      <w:bookmarkStart w:id="4135" w:name="_ETM_Q6_210880"/>
      <w:bookmarkStart w:id="4136" w:name="_ETM_Q6_211150"/>
      <w:bookmarkStart w:id="4137" w:name="_ETM_Q6_211509"/>
      <w:bookmarkStart w:id="4138" w:name="_ETM_Q6_211810"/>
      <w:bookmarkStart w:id="4139" w:name="_ETM_Q6_212200"/>
      <w:bookmarkStart w:id="4140" w:name="_ETM_Q6_212470"/>
      <w:bookmarkStart w:id="4141" w:name="_ETM_Q6_212739"/>
      <w:bookmarkStart w:id="4142" w:name="_ETM_Q6_213129"/>
      <w:bookmarkStart w:id="4143" w:name="_ETM_Q6_213489"/>
      <w:bookmarkStart w:id="4144" w:name="_ETM_Q6_214239"/>
      <w:bookmarkStart w:id="4145" w:name="_ETM_Q6_214809"/>
      <w:bookmarkStart w:id="4146" w:name="_ETM_Q6_216219"/>
      <w:bookmarkStart w:id="4147" w:name="_ETM_Q6_216460"/>
      <w:bookmarkStart w:id="4148" w:name="_ETM_Q6_216969"/>
      <w:bookmarkStart w:id="4149" w:name="_ETM_Q6_217329"/>
      <w:bookmarkStart w:id="4150" w:name="_ETM_Q6_217719"/>
      <w:bookmarkStart w:id="4151" w:name="_ETM_Q6_218109"/>
      <w:bookmarkStart w:id="4152" w:name="_ETM_Q6_221000"/>
      <w:bookmarkStart w:id="4153" w:name="_ETM_Q6_221780"/>
      <w:bookmarkStart w:id="4154" w:name="_ETM_Q6_222379"/>
      <w:bookmarkStart w:id="4155" w:name="_ETM_Q6_222979"/>
      <w:bookmarkStart w:id="4156" w:name="_ETM_Q6_223070"/>
      <w:bookmarkStart w:id="4157" w:name="_ETM_Q6_223250"/>
      <w:bookmarkStart w:id="4158" w:name="_ETM_Q6_224300"/>
      <w:bookmarkStart w:id="4159" w:name="_ETM_Q6_225500"/>
      <w:bookmarkStart w:id="4160" w:name="_ETM_Q6_226129"/>
      <w:bookmarkStart w:id="4161" w:name="_ETM_Q6_226579"/>
      <w:bookmarkStart w:id="4162" w:name="_ETM_Q6_226670"/>
      <w:bookmarkStart w:id="4163" w:name="_ETM_Q6_227059"/>
      <w:bookmarkStart w:id="4164" w:name="_ETM_Q6_227600"/>
      <w:bookmarkStart w:id="4165" w:name="_ETM_Q6_227930"/>
      <w:bookmarkStart w:id="4166" w:name="_ETM_Q6_228110"/>
      <w:bookmarkStart w:id="4167" w:name="_ETM_Q6_228229"/>
      <w:bookmarkStart w:id="4168" w:name="_ETM_Q6_228739"/>
      <w:bookmarkStart w:id="4169" w:name="_ETM_Q6_229250"/>
      <w:bookmarkStart w:id="4170" w:name="_ETM_Q6_229489"/>
      <w:bookmarkStart w:id="4171" w:name="_ETM_Q6_229970"/>
      <w:bookmarkStart w:id="4172" w:name="_ETM_Q6_230210"/>
      <w:bookmarkStart w:id="4173" w:name="_ETM_Q6_230600"/>
      <w:bookmarkStart w:id="4174" w:name="_ETM_Q6_231020"/>
      <w:bookmarkStart w:id="4175" w:name="_ETM_Q6_231170"/>
      <w:bookmarkStart w:id="4176" w:name="_ETM_Q6_231500"/>
      <w:bookmarkStart w:id="4177" w:name="_ETM_Q6_233710"/>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r>
        <w:rPr>
          <w:rFonts w:hint="eastAsia"/>
          <w:rtl/>
        </w:rPr>
        <w:t xml:space="preserve">– </w:t>
      </w:r>
      <w:r>
        <w:rPr>
          <w:rtl/>
        </w:rPr>
        <w:t xml:space="preserve">אני </w:t>
      </w:r>
      <w:bookmarkStart w:id="4178" w:name="_ETM_Q6_233980"/>
      <w:bookmarkEnd w:id="4178"/>
      <w:r>
        <w:rPr>
          <w:rtl/>
        </w:rPr>
        <w:t xml:space="preserve">ביקשתי </w:t>
      </w:r>
      <w:bookmarkStart w:id="4179" w:name="_ETM_Q6_234430"/>
      <w:bookmarkStart w:id="4180" w:name="_ETM_Q6_234489"/>
      <w:bookmarkStart w:id="4181" w:name="_ETM_Q6_234610"/>
      <w:bookmarkEnd w:id="4179"/>
      <w:bookmarkEnd w:id="4180"/>
      <w:bookmarkEnd w:id="4181"/>
      <w:r>
        <w:rPr>
          <w:rtl/>
        </w:rPr>
        <w:t xml:space="preserve">בדיוני </w:t>
      </w:r>
      <w:bookmarkStart w:id="4182" w:name="_ETM_Q6_234969"/>
      <w:bookmarkEnd w:id="4182"/>
      <w:r>
        <w:rPr>
          <w:rtl/>
        </w:rPr>
        <w:t xml:space="preserve">התקציב </w:t>
      </w:r>
      <w:bookmarkStart w:id="4183" w:name="_ETM_Q6_235329"/>
      <w:bookmarkEnd w:id="4183"/>
      <w:r>
        <w:rPr>
          <w:rtl/>
        </w:rPr>
        <w:t>הראשונים</w:t>
      </w:r>
      <w:r>
        <w:rPr>
          <w:rFonts w:hint="cs"/>
          <w:rtl/>
        </w:rPr>
        <w:t>,</w:t>
      </w:r>
      <w:r>
        <w:rPr>
          <w:rtl/>
        </w:rPr>
        <w:t xml:space="preserve"> </w:t>
      </w:r>
      <w:bookmarkStart w:id="4184" w:name="_ETM_Q6_235840"/>
      <w:bookmarkEnd w:id="4184"/>
      <w:r>
        <w:rPr>
          <w:rtl/>
        </w:rPr>
        <w:t xml:space="preserve">לקדם </w:t>
      </w:r>
      <w:bookmarkStart w:id="4185" w:name="_ETM_Q6_236199"/>
      <w:bookmarkEnd w:id="4185"/>
      <w:r>
        <w:rPr>
          <w:rtl/>
        </w:rPr>
        <w:t xml:space="preserve">את </w:t>
      </w:r>
      <w:bookmarkStart w:id="4186" w:name="_ETM_Q6_236320"/>
      <w:bookmarkEnd w:id="4186"/>
      <w:r>
        <w:rPr>
          <w:rtl/>
        </w:rPr>
        <w:t xml:space="preserve">הרפורמה </w:t>
      </w:r>
      <w:bookmarkStart w:id="4187" w:name="_ETM_Q6_236860"/>
      <w:bookmarkEnd w:id="4187"/>
      <w:r w:rsidR="00C05801">
        <w:rPr>
          <w:rtl/>
        </w:rPr>
        <w:t>הז</w:t>
      </w:r>
      <w:r w:rsidR="00C05801">
        <w:rPr>
          <w:rFonts w:hint="cs"/>
          <w:rtl/>
        </w:rPr>
        <w:t xml:space="preserve">ו. </w:t>
      </w:r>
      <w:bookmarkStart w:id="4188" w:name="_ETM_Q6_238839"/>
      <w:bookmarkEnd w:id="4188"/>
      <w:r>
        <w:rPr>
          <w:rtl/>
        </w:rPr>
        <w:t xml:space="preserve">שלחו </w:t>
      </w:r>
      <w:bookmarkStart w:id="4189" w:name="_ETM_Q6_239289"/>
      <w:bookmarkEnd w:id="4189"/>
      <w:r>
        <w:rPr>
          <w:rtl/>
        </w:rPr>
        <w:t xml:space="preserve">אותי </w:t>
      </w:r>
      <w:bookmarkStart w:id="4190" w:name="_ETM_Q6_239469"/>
      <w:bookmarkEnd w:id="4190"/>
      <w:r>
        <w:rPr>
          <w:rtl/>
        </w:rPr>
        <w:t xml:space="preserve">לעשות </w:t>
      </w:r>
      <w:bookmarkStart w:id="4191" w:name="_ETM_Q6_239829"/>
      <w:bookmarkEnd w:id="4191"/>
      <w:r>
        <w:rPr>
          <w:rtl/>
        </w:rPr>
        <w:t xml:space="preserve">עבודת </w:t>
      </w:r>
      <w:bookmarkStart w:id="4192" w:name="_ETM_Q6_240249"/>
      <w:bookmarkEnd w:id="4192"/>
      <w:r>
        <w:rPr>
          <w:rtl/>
        </w:rPr>
        <w:t>מטה</w:t>
      </w:r>
      <w:r>
        <w:rPr>
          <w:rFonts w:hint="cs"/>
          <w:rtl/>
        </w:rPr>
        <w:t>.</w:t>
      </w:r>
      <w:r>
        <w:rPr>
          <w:rtl/>
        </w:rPr>
        <w:t xml:space="preserve"> </w:t>
      </w:r>
      <w:bookmarkStart w:id="4193" w:name="_ETM_Q6_240609"/>
      <w:bookmarkEnd w:id="4193"/>
      <w:r>
        <w:rPr>
          <w:rtl/>
        </w:rPr>
        <w:t xml:space="preserve">אמרתי </w:t>
      </w:r>
      <w:bookmarkStart w:id="4194" w:name="_ETM_Q6_240969"/>
      <w:bookmarkEnd w:id="4194"/>
      <w:r>
        <w:rPr>
          <w:rtl/>
        </w:rPr>
        <w:t xml:space="preserve">שיש </w:t>
      </w:r>
      <w:bookmarkStart w:id="4195" w:name="_ETM_Q6_241149"/>
      <w:bookmarkEnd w:id="4195"/>
      <w:r>
        <w:rPr>
          <w:rtl/>
        </w:rPr>
        <w:t xml:space="preserve">דברים </w:t>
      </w:r>
      <w:bookmarkStart w:id="4196" w:name="_ETM_Q6_241359"/>
      <w:bookmarkEnd w:id="4196"/>
      <w:r>
        <w:rPr>
          <w:rtl/>
        </w:rPr>
        <w:t xml:space="preserve">שלא </w:t>
      </w:r>
      <w:bookmarkStart w:id="4197" w:name="_ETM_Q6_241600"/>
      <w:bookmarkEnd w:id="4197"/>
      <w:r>
        <w:rPr>
          <w:rtl/>
        </w:rPr>
        <w:t xml:space="preserve">צריך </w:t>
      </w:r>
      <w:bookmarkStart w:id="4198" w:name="_ETM_Q6_241809"/>
      <w:bookmarkEnd w:id="4198"/>
      <w:r w:rsidR="00C05801">
        <w:rPr>
          <w:rFonts w:hint="cs"/>
          <w:rtl/>
        </w:rPr>
        <w:t xml:space="preserve">בהם </w:t>
      </w:r>
      <w:r>
        <w:rPr>
          <w:rtl/>
        </w:rPr>
        <w:t xml:space="preserve">עבודת </w:t>
      </w:r>
      <w:bookmarkStart w:id="4199" w:name="_ETM_Q6_242140"/>
      <w:bookmarkEnd w:id="4199"/>
      <w:r>
        <w:rPr>
          <w:rtl/>
        </w:rPr>
        <w:t>מטה</w:t>
      </w:r>
      <w:r>
        <w:rPr>
          <w:rFonts w:hint="cs"/>
          <w:rtl/>
        </w:rPr>
        <w:t>,</w:t>
      </w:r>
      <w:r>
        <w:rPr>
          <w:rtl/>
        </w:rPr>
        <w:t xml:space="preserve"> </w:t>
      </w:r>
      <w:bookmarkStart w:id="4200" w:name="_ETM_Q6_242379"/>
      <w:bookmarkEnd w:id="4200"/>
      <w:r>
        <w:rPr>
          <w:rFonts w:hint="cs"/>
          <w:rtl/>
        </w:rPr>
        <w:t>ו</w:t>
      </w:r>
      <w:r>
        <w:rPr>
          <w:rtl/>
        </w:rPr>
        <w:t xml:space="preserve">אפשר </w:t>
      </w:r>
      <w:bookmarkStart w:id="4201" w:name="_ETM_Q6_242649"/>
      <w:bookmarkEnd w:id="4201"/>
      <w:r>
        <w:rPr>
          <w:rtl/>
        </w:rPr>
        <w:t>להס</w:t>
      </w:r>
      <w:r>
        <w:rPr>
          <w:rFonts w:hint="cs"/>
          <w:rtl/>
        </w:rPr>
        <w:t>ד</w:t>
      </w:r>
      <w:r>
        <w:rPr>
          <w:rtl/>
        </w:rPr>
        <w:t xml:space="preserve">יר </w:t>
      </w:r>
      <w:bookmarkStart w:id="4202" w:name="_ETM_Q6_243039"/>
      <w:bookmarkEnd w:id="4202"/>
      <w:r>
        <w:rPr>
          <w:rtl/>
        </w:rPr>
        <w:t xml:space="preserve">את </w:t>
      </w:r>
      <w:bookmarkStart w:id="4203" w:name="_ETM_Q6_243129"/>
      <w:bookmarkEnd w:id="4203"/>
      <w:r>
        <w:rPr>
          <w:rtl/>
        </w:rPr>
        <w:t xml:space="preserve">זה </w:t>
      </w:r>
      <w:bookmarkStart w:id="4204" w:name="_ETM_Q6_243249"/>
      <w:bookmarkEnd w:id="4204"/>
      <w:r>
        <w:rPr>
          <w:rtl/>
        </w:rPr>
        <w:t xml:space="preserve">באצבע </w:t>
      </w:r>
      <w:bookmarkStart w:id="4205" w:name="_ETM_Q6_243670"/>
      <w:bookmarkEnd w:id="4205"/>
      <w:r>
        <w:rPr>
          <w:rtl/>
        </w:rPr>
        <w:t xml:space="preserve">על </w:t>
      </w:r>
      <w:bookmarkStart w:id="4206" w:name="_ETM_Q6_243729"/>
      <w:bookmarkEnd w:id="4206"/>
      <w:r>
        <w:rPr>
          <w:rtl/>
        </w:rPr>
        <w:t xml:space="preserve">רגל </w:t>
      </w:r>
      <w:bookmarkStart w:id="4207" w:name="_ETM_Q6_243999"/>
      <w:bookmarkEnd w:id="4207"/>
      <w:r>
        <w:rPr>
          <w:rFonts w:hint="cs"/>
          <w:rtl/>
        </w:rPr>
        <w:t>אחת.</w:t>
      </w:r>
    </w:p>
    <w:p w:rsidR="00E562FF" w:rsidRDefault="00E562FF" w:rsidP="00E875FD">
      <w:pPr>
        <w:rPr>
          <w:rtl/>
        </w:rPr>
      </w:pPr>
      <w:bookmarkStart w:id="4208" w:name="_ETM_Q6_248901"/>
      <w:bookmarkStart w:id="4209" w:name="_ETM_Q6_248986"/>
      <w:bookmarkEnd w:id="4208"/>
      <w:bookmarkEnd w:id="4209"/>
    </w:p>
    <w:p w:rsidR="00E562FF" w:rsidRDefault="00E562FF" w:rsidP="00E875FD">
      <w:pPr>
        <w:rPr>
          <w:rtl/>
        </w:rPr>
      </w:pPr>
      <w:bookmarkStart w:id="4210" w:name="_ETM_Q6_249060"/>
      <w:bookmarkStart w:id="4211" w:name="_ETM_Q6_249137"/>
      <w:bookmarkStart w:id="4212" w:name="_ETM_Q6_246250"/>
      <w:bookmarkEnd w:id="4210"/>
      <w:bookmarkEnd w:id="4211"/>
      <w:bookmarkEnd w:id="4212"/>
      <w:r>
        <w:rPr>
          <w:rtl/>
        </w:rPr>
        <w:t xml:space="preserve">עשינו </w:t>
      </w:r>
      <w:bookmarkStart w:id="4213" w:name="_ETM_Q6_246670"/>
      <w:bookmarkEnd w:id="4213"/>
      <w:r>
        <w:rPr>
          <w:rtl/>
        </w:rPr>
        <w:t xml:space="preserve">עבודת </w:t>
      </w:r>
      <w:bookmarkStart w:id="4214" w:name="_ETM_Q6_247000"/>
      <w:bookmarkEnd w:id="4214"/>
      <w:r>
        <w:rPr>
          <w:rtl/>
        </w:rPr>
        <w:t xml:space="preserve">מטה </w:t>
      </w:r>
      <w:bookmarkStart w:id="4215" w:name="_ETM_Q6_248209"/>
      <w:bookmarkEnd w:id="4215"/>
      <w:r>
        <w:rPr>
          <w:rtl/>
        </w:rPr>
        <w:t xml:space="preserve">עם </w:t>
      </w:r>
      <w:bookmarkStart w:id="4216" w:name="_ETM_Q6_248390"/>
      <w:bookmarkEnd w:id="4216"/>
      <w:r>
        <w:rPr>
          <w:rtl/>
        </w:rPr>
        <w:t xml:space="preserve">חברה </w:t>
      </w:r>
      <w:bookmarkStart w:id="4217" w:name="_ETM_Q6_248750"/>
      <w:bookmarkEnd w:id="4217"/>
      <w:r>
        <w:rPr>
          <w:rtl/>
        </w:rPr>
        <w:t xml:space="preserve">מקצועית </w:t>
      </w:r>
      <w:bookmarkStart w:id="4218" w:name="_ETM_Q6_251069"/>
      <w:bookmarkEnd w:id="4218"/>
      <w:r>
        <w:rPr>
          <w:rtl/>
        </w:rPr>
        <w:t xml:space="preserve">והבאנו </w:t>
      </w:r>
      <w:bookmarkStart w:id="4219" w:name="_ETM_Q6_251610"/>
      <w:bookmarkEnd w:id="4219"/>
      <w:r>
        <w:rPr>
          <w:rtl/>
        </w:rPr>
        <w:t>שינוי</w:t>
      </w:r>
      <w:r>
        <w:rPr>
          <w:rFonts w:hint="cs"/>
          <w:rtl/>
        </w:rPr>
        <w:t>.</w:t>
      </w:r>
      <w:r>
        <w:rPr>
          <w:rtl/>
        </w:rPr>
        <w:t xml:space="preserve"> </w:t>
      </w:r>
      <w:bookmarkStart w:id="4220" w:name="_ETM_Q6_252060"/>
      <w:bookmarkEnd w:id="4220"/>
      <w:r>
        <w:rPr>
          <w:rtl/>
        </w:rPr>
        <w:t>נכון</w:t>
      </w:r>
      <w:r>
        <w:rPr>
          <w:rFonts w:hint="cs"/>
          <w:rtl/>
        </w:rPr>
        <w:t>,</w:t>
      </w:r>
      <w:r>
        <w:rPr>
          <w:rtl/>
        </w:rPr>
        <w:t xml:space="preserve"> </w:t>
      </w:r>
      <w:bookmarkStart w:id="4221" w:name="_ETM_Q6_252450"/>
      <w:bookmarkEnd w:id="4221"/>
      <w:r>
        <w:rPr>
          <w:rtl/>
        </w:rPr>
        <w:t xml:space="preserve">רציתי </w:t>
      </w:r>
      <w:bookmarkStart w:id="4222" w:name="_ETM_Q6_252840"/>
      <w:bookmarkEnd w:id="4222"/>
      <w:r>
        <w:rPr>
          <w:rtl/>
        </w:rPr>
        <w:t xml:space="preserve">להכניס </w:t>
      </w:r>
      <w:bookmarkStart w:id="4223" w:name="_ETM_Q6_253230"/>
      <w:bookmarkEnd w:id="4223"/>
      <w:r>
        <w:rPr>
          <w:rtl/>
        </w:rPr>
        <w:t xml:space="preserve">לזה </w:t>
      </w:r>
      <w:bookmarkStart w:id="4224" w:name="_ETM_Q6_253979"/>
      <w:bookmarkEnd w:id="4224"/>
      <w:r>
        <w:rPr>
          <w:rtl/>
        </w:rPr>
        <w:t xml:space="preserve">את </w:t>
      </w:r>
      <w:bookmarkStart w:id="4225" w:name="_ETM_Q6_254130"/>
      <w:bookmarkEnd w:id="4225"/>
      <w:r>
        <w:rPr>
          <w:rtl/>
        </w:rPr>
        <w:t xml:space="preserve">כל </w:t>
      </w:r>
      <w:bookmarkStart w:id="4226" w:name="_ETM_Q6_254430"/>
      <w:bookmarkEnd w:id="4226"/>
      <w:r>
        <w:rPr>
          <w:rtl/>
        </w:rPr>
        <w:t>הארץ</w:t>
      </w:r>
      <w:r>
        <w:rPr>
          <w:rFonts w:hint="cs"/>
          <w:rtl/>
        </w:rPr>
        <w:t>,</w:t>
      </w:r>
      <w:r>
        <w:rPr>
          <w:rtl/>
        </w:rPr>
        <w:t xml:space="preserve"> </w:t>
      </w:r>
      <w:bookmarkStart w:id="4227" w:name="_ETM_Q6_256549"/>
      <w:bookmarkEnd w:id="4227"/>
      <w:r>
        <w:rPr>
          <w:rtl/>
        </w:rPr>
        <w:t xml:space="preserve">אבל </w:t>
      </w:r>
      <w:bookmarkStart w:id="4228" w:name="_ETM_Q6_256850"/>
      <w:bookmarkEnd w:id="4228"/>
      <w:r>
        <w:rPr>
          <w:rtl/>
        </w:rPr>
        <w:t xml:space="preserve">צריך </w:t>
      </w:r>
      <w:bookmarkStart w:id="4229" w:name="_ETM_Q6_257060"/>
      <w:bookmarkEnd w:id="4229"/>
      <w:r>
        <w:rPr>
          <w:rtl/>
        </w:rPr>
        <w:t xml:space="preserve">לומר </w:t>
      </w:r>
      <w:bookmarkStart w:id="4230" w:name="_ETM_Q6_257270"/>
      <w:bookmarkEnd w:id="4230"/>
      <w:r>
        <w:rPr>
          <w:rFonts w:hint="cs"/>
          <w:rtl/>
        </w:rPr>
        <w:t>בישר</w:t>
      </w:r>
      <w:r w:rsidRPr="004C5DB1">
        <w:rPr>
          <w:rtl/>
        </w:rPr>
        <w:t>וּ</w:t>
      </w:r>
      <w:r>
        <w:rPr>
          <w:rFonts w:hint="cs"/>
          <w:rtl/>
        </w:rPr>
        <w:t xml:space="preserve">ת </w:t>
      </w:r>
      <w:bookmarkStart w:id="4231" w:name="_ETM_Q6_257450"/>
      <w:bookmarkStart w:id="4232" w:name="_ETM_Q6_259270"/>
      <w:bookmarkEnd w:id="4231"/>
      <w:bookmarkEnd w:id="4232"/>
      <w:r>
        <w:rPr>
          <w:rtl/>
        </w:rPr>
        <w:t xml:space="preserve">שמי </w:t>
      </w:r>
      <w:bookmarkStart w:id="4233" w:name="_ETM_Q6_259540"/>
      <w:bookmarkEnd w:id="4233"/>
      <w:r>
        <w:rPr>
          <w:rtl/>
        </w:rPr>
        <w:t xml:space="preserve">ששוכר </w:t>
      </w:r>
      <w:bookmarkStart w:id="4234" w:name="_ETM_Q6_260110"/>
      <w:bookmarkEnd w:id="4234"/>
      <w:r>
        <w:rPr>
          <w:rtl/>
        </w:rPr>
        <w:t xml:space="preserve">דירה </w:t>
      </w:r>
      <w:bookmarkStart w:id="4235" w:name="_ETM_Q6_261480"/>
      <w:bookmarkEnd w:id="4235"/>
      <w:r>
        <w:rPr>
          <w:rtl/>
        </w:rPr>
        <w:t>ב-14</w:t>
      </w:r>
      <w:r>
        <w:rPr>
          <w:rFonts w:hint="cs"/>
          <w:rtl/>
        </w:rPr>
        <w:t>,</w:t>
      </w:r>
      <w:r>
        <w:rPr>
          <w:rtl/>
        </w:rPr>
        <w:t xml:space="preserve">000 </w:t>
      </w:r>
      <w:bookmarkStart w:id="4236" w:name="_ETM_Q6_262319"/>
      <w:bookmarkEnd w:id="4236"/>
      <w:r>
        <w:rPr>
          <w:rtl/>
        </w:rPr>
        <w:t>שקל</w:t>
      </w:r>
      <w:r>
        <w:rPr>
          <w:rFonts w:hint="cs"/>
          <w:rtl/>
        </w:rPr>
        <w:t>ים</w:t>
      </w:r>
      <w:r>
        <w:rPr>
          <w:rtl/>
        </w:rPr>
        <w:t xml:space="preserve"> </w:t>
      </w:r>
      <w:bookmarkStart w:id="4237" w:name="_ETM_Q6_262620"/>
      <w:bookmarkEnd w:id="4237"/>
      <w:r>
        <w:rPr>
          <w:rtl/>
        </w:rPr>
        <w:t xml:space="preserve">בתל </w:t>
      </w:r>
      <w:bookmarkStart w:id="4238" w:name="_ETM_Q6_262920"/>
      <w:bookmarkEnd w:id="4238"/>
      <w:r>
        <w:rPr>
          <w:rtl/>
        </w:rPr>
        <w:t>אביב</w:t>
      </w:r>
      <w:r>
        <w:rPr>
          <w:rFonts w:hint="cs"/>
          <w:rtl/>
        </w:rPr>
        <w:t>,</w:t>
      </w:r>
      <w:r>
        <w:rPr>
          <w:rtl/>
        </w:rPr>
        <w:t xml:space="preserve"> </w:t>
      </w:r>
      <w:bookmarkStart w:id="4239" w:name="_ETM_Q6_263220"/>
      <w:bookmarkEnd w:id="4239"/>
      <w:r>
        <w:rPr>
          <w:rtl/>
        </w:rPr>
        <w:t xml:space="preserve">אז </w:t>
      </w:r>
      <w:bookmarkStart w:id="4240" w:name="_ETM_Q6_263340"/>
      <w:bookmarkEnd w:id="4240"/>
      <w:r>
        <w:rPr>
          <w:rtl/>
        </w:rPr>
        <w:t xml:space="preserve">800 </w:t>
      </w:r>
      <w:bookmarkStart w:id="4241" w:name="_ETM_Q6_263880"/>
      <w:bookmarkEnd w:id="4241"/>
      <w:r>
        <w:rPr>
          <w:rtl/>
        </w:rPr>
        <w:t>שקל</w:t>
      </w:r>
      <w:r>
        <w:rPr>
          <w:rFonts w:hint="cs"/>
          <w:rtl/>
        </w:rPr>
        <w:t xml:space="preserve">ים </w:t>
      </w:r>
      <w:r>
        <w:rPr>
          <w:rtl/>
        </w:rPr>
        <w:t xml:space="preserve">– </w:t>
      </w:r>
      <w:bookmarkStart w:id="4242" w:name="_ETM_Q6_264990"/>
      <w:bookmarkEnd w:id="4242"/>
      <w:r>
        <w:rPr>
          <w:rtl/>
        </w:rPr>
        <w:t xml:space="preserve">אנחנו </w:t>
      </w:r>
      <w:bookmarkStart w:id="4243" w:name="_ETM_Q6_265350"/>
      <w:bookmarkEnd w:id="4243"/>
      <w:r>
        <w:rPr>
          <w:rtl/>
        </w:rPr>
        <w:t xml:space="preserve">נותנים </w:t>
      </w:r>
      <w:bookmarkStart w:id="4244" w:name="_ETM_Q6_265680"/>
      <w:bookmarkEnd w:id="4244"/>
      <w:r>
        <w:rPr>
          <w:rtl/>
        </w:rPr>
        <w:t xml:space="preserve">לו </w:t>
      </w:r>
      <w:bookmarkStart w:id="4245" w:name="_ETM_Q6_265800"/>
      <w:bookmarkEnd w:id="4245"/>
      <w:r>
        <w:rPr>
          <w:rtl/>
        </w:rPr>
        <w:t xml:space="preserve">את </w:t>
      </w:r>
      <w:bookmarkStart w:id="4246" w:name="_ETM_Q6_265890"/>
      <w:bookmarkEnd w:id="4246"/>
      <w:r>
        <w:rPr>
          <w:rtl/>
        </w:rPr>
        <w:t xml:space="preserve">זה </w:t>
      </w:r>
      <w:bookmarkStart w:id="4247" w:name="_ETM_Q6_266010"/>
      <w:bookmarkEnd w:id="4247"/>
      <w:r>
        <w:rPr>
          <w:rtl/>
        </w:rPr>
        <w:t>עדיין</w:t>
      </w:r>
      <w:r>
        <w:rPr>
          <w:rFonts w:hint="cs"/>
          <w:rtl/>
        </w:rPr>
        <w:t>,</w:t>
      </w:r>
      <w:r>
        <w:rPr>
          <w:rtl/>
        </w:rPr>
        <w:t xml:space="preserve"> </w:t>
      </w:r>
      <w:bookmarkStart w:id="4248" w:name="_ETM_Q6_266310"/>
      <w:bookmarkEnd w:id="4248"/>
      <w:r>
        <w:rPr>
          <w:rtl/>
        </w:rPr>
        <w:t xml:space="preserve">לא </w:t>
      </w:r>
      <w:bookmarkStart w:id="4249" w:name="_ETM_Q6_266400"/>
      <w:bookmarkEnd w:id="4249"/>
      <w:r>
        <w:rPr>
          <w:rFonts w:hint="cs"/>
          <w:rtl/>
        </w:rPr>
        <w:t xml:space="preserve">עצרנו </w:t>
      </w:r>
      <w:bookmarkStart w:id="4250" w:name="_ETM_Q6_266790"/>
      <w:bookmarkEnd w:id="4250"/>
      <w:r>
        <w:rPr>
          <w:rtl/>
        </w:rPr>
        <w:t xml:space="preserve">את </w:t>
      </w:r>
      <w:bookmarkStart w:id="4251" w:name="_ETM_Q6_266880"/>
      <w:bookmarkEnd w:id="4251"/>
      <w:r>
        <w:rPr>
          <w:rtl/>
        </w:rPr>
        <w:t>זה</w:t>
      </w:r>
      <w:r>
        <w:rPr>
          <w:rFonts w:hint="cs"/>
          <w:rtl/>
        </w:rPr>
        <w:t>,</w:t>
      </w:r>
      <w:r>
        <w:rPr>
          <w:rtl/>
        </w:rPr>
        <w:t xml:space="preserve"> </w:t>
      </w:r>
      <w:bookmarkStart w:id="4252" w:name="_ETM_Q6_267420"/>
      <w:bookmarkEnd w:id="4252"/>
      <w:r>
        <w:rPr>
          <w:rtl/>
        </w:rPr>
        <w:t xml:space="preserve">אבל </w:t>
      </w:r>
      <w:bookmarkStart w:id="4253" w:name="_ETM_Q6_267690"/>
      <w:bookmarkEnd w:id="4253"/>
      <w:r>
        <w:rPr>
          <w:rtl/>
        </w:rPr>
        <w:t xml:space="preserve">זאת </w:t>
      </w:r>
      <w:bookmarkStart w:id="4254" w:name="_ETM_Q6_267840"/>
      <w:bookmarkEnd w:id="4254"/>
      <w:r>
        <w:rPr>
          <w:rtl/>
        </w:rPr>
        <w:t xml:space="preserve">לא </w:t>
      </w:r>
      <w:bookmarkStart w:id="4255" w:name="_ETM_Q6_267930"/>
      <w:bookmarkEnd w:id="4255"/>
      <w:r>
        <w:rPr>
          <w:rtl/>
        </w:rPr>
        <w:t xml:space="preserve">הבשורה </w:t>
      </w:r>
      <w:bookmarkStart w:id="4256" w:name="_ETM_Q6_268319"/>
      <w:bookmarkEnd w:id="4256"/>
      <w:r>
        <w:rPr>
          <w:rtl/>
        </w:rPr>
        <w:t xml:space="preserve">הגדולה </w:t>
      </w:r>
      <w:bookmarkStart w:id="4257" w:name="_ETM_Q6_268709"/>
      <w:bookmarkEnd w:id="4257"/>
      <w:r>
        <w:rPr>
          <w:rtl/>
        </w:rPr>
        <w:t>שלו</w:t>
      </w:r>
      <w:r>
        <w:rPr>
          <w:rFonts w:hint="cs"/>
          <w:rtl/>
        </w:rPr>
        <w:t>.</w:t>
      </w:r>
      <w:r>
        <w:rPr>
          <w:rtl/>
        </w:rPr>
        <w:t xml:space="preserve"> </w:t>
      </w:r>
      <w:bookmarkStart w:id="4258" w:name="_ETM_Q6_269730"/>
      <w:bookmarkEnd w:id="4258"/>
      <w:r>
        <w:rPr>
          <w:rtl/>
        </w:rPr>
        <w:t xml:space="preserve">אבל </w:t>
      </w:r>
      <w:bookmarkStart w:id="4259" w:name="_ETM_Q6_269970"/>
      <w:bookmarkEnd w:id="4259"/>
      <w:r>
        <w:rPr>
          <w:rtl/>
        </w:rPr>
        <w:t xml:space="preserve">מי </w:t>
      </w:r>
      <w:bookmarkStart w:id="4260" w:name="_ETM_Q6_270120"/>
      <w:bookmarkEnd w:id="4260"/>
      <w:r>
        <w:rPr>
          <w:rtl/>
        </w:rPr>
        <w:t xml:space="preserve">ששוכר </w:t>
      </w:r>
      <w:bookmarkStart w:id="4261" w:name="_ETM_Q6_270569"/>
      <w:bookmarkEnd w:id="4261"/>
      <w:r>
        <w:rPr>
          <w:rtl/>
        </w:rPr>
        <w:t xml:space="preserve">דירה </w:t>
      </w:r>
      <w:bookmarkStart w:id="4262" w:name="_ETM_Q6_270840"/>
      <w:bookmarkEnd w:id="4262"/>
      <w:r>
        <w:rPr>
          <w:rtl/>
        </w:rPr>
        <w:t>בכרמיאל</w:t>
      </w:r>
      <w:r>
        <w:rPr>
          <w:rFonts w:hint="cs"/>
          <w:rtl/>
        </w:rPr>
        <w:t>,</w:t>
      </w:r>
      <w:r>
        <w:rPr>
          <w:rtl/>
        </w:rPr>
        <w:t xml:space="preserve"> </w:t>
      </w:r>
      <w:bookmarkStart w:id="4263" w:name="_ETM_Q6_271410"/>
      <w:bookmarkEnd w:id="4263"/>
      <w:r>
        <w:rPr>
          <w:rtl/>
        </w:rPr>
        <w:t>י</w:t>
      </w:r>
      <w:r>
        <w:rPr>
          <w:rFonts w:hint="cs"/>
          <w:rtl/>
        </w:rPr>
        <w:t>ו</w:t>
      </w:r>
      <w:r>
        <w:rPr>
          <w:rtl/>
        </w:rPr>
        <w:t>קנעם</w:t>
      </w:r>
      <w:r>
        <w:rPr>
          <w:rFonts w:hint="cs"/>
          <w:rtl/>
        </w:rPr>
        <w:t>,</w:t>
      </w:r>
      <w:r>
        <w:rPr>
          <w:rtl/>
        </w:rPr>
        <w:t xml:space="preserve"> </w:t>
      </w:r>
      <w:bookmarkStart w:id="4264" w:name="_ETM_Q6_271920"/>
      <w:bookmarkEnd w:id="4264"/>
      <w:r>
        <w:rPr>
          <w:rtl/>
        </w:rPr>
        <w:t>באר</w:t>
      </w:r>
      <w:r>
        <w:rPr>
          <w:rFonts w:hint="cs"/>
          <w:rtl/>
        </w:rPr>
        <w:t xml:space="preserve"> </w:t>
      </w:r>
      <w:r>
        <w:rPr>
          <w:rtl/>
        </w:rPr>
        <w:t>שבע</w:t>
      </w:r>
      <w:r>
        <w:rPr>
          <w:rFonts w:hint="cs"/>
          <w:rtl/>
        </w:rPr>
        <w:t>,</w:t>
      </w:r>
      <w:r>
        <w:rPr>
          <w:rtl/>
        </w:rPr>
        <w:t xml:space="preserve"> </w:t>
      </w:r>
      <w:bookmarkStart w:id="4265" w:name="_ETM_Q6_272490"/>
      <w:bookmarkEnd w:id="4265"/>
      <w:r>
        <w:rPr>
          <w:rtl/>
        </w:rPr>
        <w:t>אריאל</w:t>
      </w:r>
      <w:r>
        <w:rPr>
          <w:rFonts w:hint="cs"/>
          <w:rtl/>
        </w:rPr>
        <w:t>,</w:t>
      </w:r>
      <w:r>
        <w:rPr>
          <w:rtl/>
        </w:rPr>
        <w:t xml:space="preserve"> </w:t>
      </w:r>
      <w:bookmarkStart w:id="4266" w:name="_ETM_Q6_274479"/>
      <w:bookmarkEnd w:id="4266"/>
      <w:r>
        <w:rPr>
          <w:rtl/>
        </w:rPr>
        <w:t>ב</w:t>
      </w:r>
      <w:r>
        <w:rPr>
          <w:rFonts w:hint="cs"/>
          <w:rtl/>
        </w:rPr>
        <w:t xml:space="preserve">-4,000 שקלים, ב-3,700 שקלים, </w:t>
      </w:r>
      <w:bookmarkStart w:id="4267" w:name="_ETM_Q6_275020"/>
      <w:bookmarkStart w:id="4268" w:name="_ETM_Q6_275350"/>
      <w:bookmarkStart w:id="4269" w:name="_ETM_Q6_276100"/>
      <w:bookmarkStart w:id="4270" w:name="_ETM_Q6_276580"/>
      <w:bookmarkStart w:id="4271" w:name="_ETM_Q6_276880"/>
      <w:bookmarkStart w:id="4272" w:name="_ETM_Q6_277390"/>
      <w:bookmarkStart w:id="4273" w:name="_ETM_Q6_277720"/>
      <w:bookmarkEnd w:id="4267"/>
      <w:bookmarkEnd w:id="4268"/>
      <w:bookmarkEnd w:id="4269"/>
      <w:bookmarkEnd w:id="4270"/>
      <w:bookmarkEnd w:id="4271"/>
      <w:bookmarkEnd w:id="4272"/>
      <w:bookmarkEnd w:id="4273"/>
      <w:r>
        <w:rPr>
          <w:rtl/>
        </w:rPr>
        <w:t xml:space="preserve">והוא </w:t>
      </w:r>
      <w:bookmarkStart w:id="4274" w:name="_ETM_Q6_277840"/>
      <w:bookmarkEnd w:id="4274"/>
      <w:r>
        <w:rPr>
          <w:rtl/>
        </w:rPr>
        <w:t xml:space="preserve">מקבל </w:t>
      </w:r>
      <w:bookmarkStart w:id="4275" w:name="_ETM_Q6_278200"/>
      <w:bookmarkEnd w:id="4275"/>
      <w:r>
        <w:rPr>
          <w:rtl/>
        </w:rPr>
        <w:t>2</w:t>
      </w:r>
      <w:r>
        <w:rPr>
          <w:rFonts w:hint="cs"/>
          <w:rtl/>
        </w:rPr>
        <w:t>,000</w:t>
      </w:r>
      <w:r>
        <w:rPr>
          <w:rtl/>
        </w:rPr>
        <w:t xml:space="preserve"> </w:t>
      </w:r>
      <w:bookmarkStart w:id="4276" w:name="_ETM_Q6_279040"/>
      <w:bookmarkEnd w:id="4276"/>
      <w:r>
        <w:rPr>
          <w:rtl/>
        </w:rPr>
        <w:t xml:space="preserve">שקלים </w:t>
      </w:r>
      <w:bookmarkStart w:id="4277" w:name="_ETM_Q6_279430"/>
      <w:bookmarkEnd w:id="4277"/>
      <w:r>
        <w:rPr>
          <w:rtl/>
        </w:rPr>
        <w:t xml:space="preserve">שכר </w:t>
      </w:r>
      <w:bookmarkStart w:id="4278" w:name="_ETM_Q6_279759"/>
      <w:bookmarkEnd w:id="4278"/>
      <w:r>
        <w:rPr>
          <w:rtl/>
        </w:rPr>
        <w:t>דירה</w:t>
      </w:r>
      <w:r>
        <w:rPr>
          <w:rFonts w:hint="cs"/>
          <w:rtl/>
        </w:rPr>
        <w:t>,</w:t>
      </w:r>
      <w:r>
        <w:rPr>
          <w:rtl/>
        </w:rPr>
        <w:t xml:space="preserve"> </w:t>
      </w:r>
      <w:bookmarkStart w:id="4279" w:name="_ETM_Q6_280900"/>
      <w:bookmarkEnd w:id="4279"/>
      <w:r>
        <w:rPr>
          <w:rtl/>
        </w:rPr>
        <w:t xml:space="preserve">זה </w:t>
      </w:r>
      <w:bookmarkStart w:id="4280" w:name="_ETM_Q6_281080"/>
      <w:bookmarkEnd w:id="4280"/>
      <w:r>
        <w:rPr>
          <w:rtl/>
        </w:rPr>
        <w:t xml:space="preserve">שכר </w:t>
      </w:r>
      <w:bookmarkStart w:id="4281" w:name="_ETM_Q6_281410"/>
      <w:bookmarkEnd w:id="4281"/>
      <w:r>
        <w:rPr>
          <w:rtl/>
        </w:rPr>
        <w:t xml:space="preserve">דירה </w:t>
      </w:r>
      <w:bookmarkStart w:id="4282" w:name="_ETM_Q6_281680"/>
      <w:bookmarkEnd w:id="4282"/>
      <w:r>
        <w:rPr>
          <w:rtl/>
        </w:rPr>
        <w:t>מ</w:t>
      </w:r>
      <w:r>
        <w:rPr>
          <w:rFonts w:hint="cs"/>
          <w:rtl/>
        </w:rPr>
        <w:t xml:space="preserve">שמעותי. </w:t>
      </w:r>
      <w:bookmarkStart w:id="4283" w:name="_ETM_Q6_281980"/>
      <w:bookmarkStart w:id="4284" w:name="_ETM_Q6_283310"/>
      <w:bookmarkStart w:id="4285" w:name="_ETM_Q6_283179"/>
      <w:bookmarkStart w:id="4286" w:name="_ETM_Q6_283240"/>
      <w:bookmarkStart w:id="4287" w:name="_ETM_Q6_283323"/>
      <w:bookmarkStart w:id="4288" w:name="_ETM_Q6_283364"/>
      <w:bookmarkEnd w:id="4283"/>
      <w:bookmarkEnd w:id="4284"/>
      <w:bookmarkEnd w:id="4285"/>
      <w:bookmarkEnd w:id="4286"/>
      <w:bookmarkEnd w:id="4287"/>
      <w:bookmarkEnd w:id="4288"/>
      <w:r>
        <w:rPr>
          <w:rtl/>
        </w:rPr>
        <w:t xml:space="preserve">אני </w:t>
      </w:r>
      <w:bookmarkStart w:id="4289" w:name="_ETM_Q6_283520"/>
      <w:bookmarkEnd w:id="4289"/>
      <w:r>
        <w:rPr>
          <w:rtl/>
        </w:rPr>
        <w:t xml:space="preserve">יודע </w:t>
      </w:r>
      <w:bookmarkStart w:id="4290" w:name="_ETM_Q6_283759"/>
      <w:bookmarkEnd w:id="4290"/>
      <w:r>
        <w:rPr>
          <w:rtl/>
        </w:rPr>
        <w:t xml:space="preserve">שרבים </w:t>
      </w:r>
      <w:bookmarkStart w:id="4291" w:name="_ETM_Q6_284209"/>
      <w:bookmarkEnd w:id="4291"/>
      <w:r>
        <w:rPr>
          <w:rtl/>
        </w:rPr>
        <w:t xml:space="preserve">ניסו </w:t>
      </w:r>
      <w:bookmarkStart w:id="4292" w:name="_ETM_Q6_284509"/>
      <w:bookmarkEnd w:id="4292"/>
      <w:r>
        <w:rPr>
          <w:rtl/>
        </w:rPr>
        <w:t xml:space="preserve">לקדם </w:t>
      </w:r>
      <w:bookmarkStart w:id="4293" w:name="_ETM_Q6_284869"/>
      <w:bookmarkEnd w:id="4293"/>
      <w:r>
        <w:rPr>
          <w:rtl/>
        </w:rPr>
        <w:t xml:space="preserve">את </w:t>
      </w:r>
      <w:bookmarkStart w:id="4294" w:name="_ETM_Q6_284990"/>
      <w:bookmarkEnd w:id="4294"/>
      <w:r>
        <w:rPr>
          <w:rtl/>
        </w:rPr>
        <w:t xml:space="preserve">הרפורמה </w:t>
      </w:r>
      <w:bookmarkStart w:id="4295" w:name="_ETM_Q6_285530"/>
      <w:bookmarkEnd w:id="4295"/>
      <w:r>
        <w:rPr>
          <w:rtl/>
        </w:rPr>
        <w:t>הזו</w:t>
      </w:r>
      <w:r>
        <w:rPr>
          <w:rFonts w:hint="cs"/>
          <w:rtl/>
        </w:rPr>
        <w:t>.</w:t>
      </w:r>
      <w:r>
        <w:rPr>
          <w:rtl/>
        </w:rPr>
        <w:t xml:space="preserve"> </w:t>
      </w:r>
      <w:bookmarkStart w:id="4296" w:name="_ETM_Q6_286610"/>
      <w:bookmarkEnd w:id="4296"/>
      <w:r>
        <w:rPr>
          <w:rtl/>
        </w:rPr>
        <w:t xml:space="preserve">לא </w:t>
      </w:r>
      <w:bookmarkStart w:id="4297" w:name="_ETM_Q6_286880"/>
      <w:bookmarkEnd w:id="4297"/>
      <w:r>
        <w:rPr>
          <w:rtl/>
        </w:rPr>
        <w:t>בזכותי</w:t>
      </w:r>
      <w:r>
        <w:rPr>
          <w:rFonts w:hint="cs"/>
          <w:rtl/>
        </w:rPr>
        <w:t>,</w:t>
      </w:r>
      <w:r>
        <w:rPr>
          <w:rtl/>
        </w:rPr>
        <w:t xml:space="preserve"> </w:t>
      </w:r>
      <w:bookmarkStart w:id="4298" w:name="_ETM_Q6_288170"/>
      <w:bookmarkEnd w:id="4298"/>
      <w:r>
        <w:rPr>
          <w:rtl/>
        </w:rPr>
        <w:t xml:space="preserve">נוצר </w:t>
      </w:r>
      <w:bookmarkStart w:id="4299" w:name="_ETM_Q6_288650"/>
      <w:bookmarkEnd w:id="4299"/>
      <w:r>
        <w:rPr>
          <w:rtl/>
        </w:rPr>
        <w:t>מצב</w:t>
      </w:r>
      <w:r>
        <w:rPr>
          <w:rFonts w:hint="cs"/>
          <w:rtl/>
        </w:rPr>
        <w:t>,</w:t>
      </w:r>
      <w:r>
        <w:rPr>
          <w:rtl/>
        </w:rPr>
        <w:t xml:space="preserve"> </w:t>
      </w:r>
      <w:bookmarkStart w:id="4300" w:name="_ETM_Q6_289220"/>
      <w:bookmarkEnd w:id="4300"/>
      <w:r>
        <w:rPr>
          <w:rtl/>
        </w:rPr>
        <w:t xml:space="preserve">נוצרה </w:t>
      </w:r>
      <w:bookmarkStart w:id="4301" w:name="_ETM_Q6_289670"/>
      <w:bookmarkEnd w:id="4301"/>
      <w:r>
        <w:rPr>
          <w:rtl/>
        </w:rPr>
        <w:t>סיטואציה</w:t>
      </w:r>
      <w:r>
        <w:rPr>
          <w:rFonts w:hint="cs"/>
          <w:rtl/>
        </w:rPr>
        <w:t>,</w:t>
      </w:r>
      <w:r>
        <w:rPr>
          <w:rtl/>
        </w:rPr>
        <w:t xml:space="preserve"> </w:t>
      </w:r>
      <w:bookmarkStart w:id="4302" w:name="_ETM_Q6_290540"/>
      <w:bookmarkEnd w:id="4302"/>
      <w:r>
        <w:rPr>
          <w:rtl/>
        </w:rPr>
        <w:t xml:space="preserve">הצלחנו </w:t>
      </w:r>
      <w:bookmarkStart w:id="4303" w:name="_ETM_Q6_291080"/>
      <w:bookmarkEnd w:id="4303"/>
      <w:r>
        <w:rPr>
          <w:rtl/>
        </w:rPr>
        <w:t xml:space="preserve">לקדם </w:t>
      </w:r>
      <w:bookmarkStart w:id="4304" w:name="_ETM_Q6_291470"/>
      <w:bookmarkEnd w:id="4304"/>
      <w:r>
        <w:rPr>
          <w:rtl/>
        </w:rPr>
        <w:t xml:space="preserve">את </w:t>
      </w:r>
      <w:bookmarkStart w:id="4305" w:name="_ETM_Q6_291530"/>
      <w:bookmarkEnd w:id="4305"/>
      <w:r>
        <w:rPr>
          <w:rtl/>
        </w:rPr>
        <w:t xml:space="preserve">הרפורמה </w:t>
      </w:r>
      <w:bookmarkStart w:id="4306" w:name="_ETM_Q6_292010"/>
      <w:bookmarkEnd w:id="4306"/>
      <w:r>
        <w:rPr>
          <w:rtl/>
        </w:rPr>
        <w:t xml:space="preserve">המשמעותית </w:t>
      </w:r>
      <w:bookmarkStart w:id="4307" w:name="_ETM_Q6_292670"/>
      <w:bookmarkEnd w:id="4307"/>
      <w:r>
        <w:rPr>
          <w:rtl/>
        </w:rPr>
        <w:t>הזו</w:t>
      </w:r>
      <w:r>
        <w:rPr>
          <w:rFonts w:hint="cs"/>
          <w:rtl/>
        </w:rPr>
        <w:t>,</w:t>
      </w:r>
      <w:r>
        <w:rPr>
          <w:rtl/>
        </w:rPr>
        <w:t xml:space="preserve"> </w:t>
      </w:r>
      <w:bookmarkStart w:id="4308" w:name="_ETM_Q6_293390"/>
      <w:bookmarkEnd w:id="4308"/>
      <w:r>
        <w:rPr>
          <w:rtl/>
        </w:rPr>
        <w:t xml:space="preserve">ואנחנו </w:t>
      </w:r>
      <w:bookmarkStart w:id="4309" w:name="_ETM_Q6_293960"/>
      <w:bookmarkEnd w:id="4309"/>
      <w:r>
        <w:rPr>
          <w:rtl/>
        </w:rPr>
        <w:t xml:space="preserve">נמשיך </w:t>
      </w:r>
      <w:bookmarkStart w:id="4310" w:name="_ETM_Q6_294619"/>
      <w:bookmarkEnd w:id="4310"/>
      <w:r>
        <w:rPr>
          <w:rtl/>
        </w:rPr>
        <w:t xml:space="preserve">להרחיב </w:t>
      </w:r>
      <w:bookmarkStart w:id="4311" w:name="_ETM_Q6_295159"/>
      <w:bookmarkEnd w:id="4311"/>
      <w:r>
        <w:rPr>
          <w:rtl/>
        </w:rPr>
        <w:t>אותה</w:t>
      </w:r>
      <w:r>
        <w:rPr>
          <w:rFonts w:hint="cs"/>
          <w:rtl/>
        </w:rPr>
        <w:t>.</w:t>
      </w:r>
      <w:r>
        <w:rPr>
          <w:rtl/>
        </w:rPr>
        <w:t xml:space="preserve"> </w:t>
      </w:r>
      <w:bookmarkStart w:id="4312" w:name="_ETM_Q6_295760"/>
      <w:bookmarkEnd w:id="4312"/>
      <w:r>
        <w:rPr>
          <w:rtl/>
        </w:rPr>
        <w:t xml:space="preserve">וזו </w:t>
      </w:r>
      <w:bookmarkStart w:id="4313" w:name="_ETM_Q6_296030"/>
      <w:bookmarkEnd w:id="4313"/>
      <w:r>
        <w:rPr>
          <w:rtl/>
        </w:rPr>
        <w:t xml:space="preserve">הרפורמה </w:t>
      </w:r>
      <w:bookmarkStart w:id="4314" w:name="_ETM_Q6_296479"/>
      <w:bookmarkEnd w:id="4314"/>
      <w:r>
        <w:rPr>
          <w:rtl/>
        </w:rPr>
        <w:t>בדיור</w:t>
      </w:r>
      <w:r>
        <w:rPr>
          <w:rFonts w:hint="cs"/>
          <w:rtl/>
        </w:rPr>
        <w:t>.</w:t>
      </w:r>
      <w:r>
        <w:rPr>
          <w:rtl/>
        </w:rPr>
        <w:t xml:space="preserve"> </w:t>
      </w:r>
      <w:bookmarkStart w:id="4315" w:name="_ETM_Q6_297530"/>
      <w:bookmarkEnd w:id="4315"/>
    </w:p>
    <w:p w:rsidR="00E562FF" w:rsidRDefault="00E562FF" w:rsidP="00E875FD">
      <w:pPr>
        <w:rPr>
          <w:rtl/>
        </w:rPr>
      </w:pPr>
    </w:p>
    <w:p w:rsidR="00E562FF" w:rsidRDefault="00E562FF" w:rsidP="00E875FD">
      <w:pPr>
        <w:rPr>
          <w:rtl/>
        </w:rPr>
      </w:pPr>
      <w:r>
        <w:rPr>
          <w:rtl/>
        </w:rPr>
        <w:t xml:space="preserve">אז </w:t>
      </w:r>
      <w:bookmarkStart w:id="4316" w:name="_ETM_Q6_297680"/>
      <w:bookmarkEnd w:id="4316"/>
      <w:r>
        <w:rPr>
          <w:rtl/>
        </w:rPr>
        <w:t xml:space="preserve">דיברנו </w:t>
      </w:r>
      <w:bookmarkStart w:id="4317" w:name="_ETM_Q6_298070"/>
      <w:bookmarkEnd w:id="4317"/>
      <w:r>
        <w:rPr>
          <w:rtl/>
        </w:rPr>
        <w:t xml:space="preserve">על </w:t>
      </w:r>
      <w:bookmarkStart w:id="4318" w:name="_ETM_Q6_298159"/>
      <w:bookmarkEnd w:id="4318"/>
      <w:r>
        <w:rPr>
          <w:rtl/>
        </w:rPr>
        <w:t xml:space="preserve">הרפורמה </w:t>
      </w:r>
      <w:bookmarkStart w:id="4319" w:name="_ETM_Q6_298610"/>
      <w:bookmarkEnd w:id="4319"/>
      <w:r>
        <w:rPr>
          <w:rtl/>
        </w:rPr>
        <w:t>בעברית</w:t>
      </w:r>
      <w:r>
        <w:rPr>
          <w:rFonts w:hint="cs"/>
          <w:rtl/>
        </w:rPr>
        <w:t>,</w:t>
      </w:r>
      <w:r>
        <w:rPr>
          <w:rtl/>
        </w:rPr>
        <w:t xml:space="preserve"> </w:t>
      </w:r>
      <w:bookmarkStart w:id="4320" w:name="_ETM_Q6_300170"/>
      <w:bookmarkStart w:id="4321" w:name="_ETM_Q6_301295"/>
      <w:bookmarkStart w:id="4322" w:name="_ETM_Q6_301364"/>
      <w:bookmarkStart w:id="4323" w:name="_ETM_Q6_301453"/>
      <w:bookmarkStart w:id="4324" w:name="_ETM_Q6_301527"/>
      <w:bookmarkEnd w:id="4320"/>
      <w:bookmarkEnd w:id="4321"/>
      <w:bookmarkEnd w:id="4322"/>
      <w:bookmarkEnd w:id="4323"/>
      <w:bookmarkEnd w:id="4324"/>
      <w:r>
        <w:rPr>
          <w:rtl/>
        </w:rPr>
        <w:t xml:space="preserve">דיברנו </w:t>
      </w:r>
      <w:bookmarkStart w:id="4325" w:name="_ETM_Q6_300620"/>
      <w:bookmarkEnd w:id="4325"/>
      <w:r>
        <w:rPr>
          <w:rtl/>
        </w:rPr>
        <w:t xml:space="preserve">על </w:t>
      </w:r>
      <w:bookmarkStart w:id="4326" w:name="_ETM_Q6_300710"/>
      <w:bookmarkEnd w:id="4326"/>
      <w:r>
        <w:rPr>
          <w:rtl/>
        </w:rPr>
        <w:t xml:space="preserve">הרפורמה </w:t>
      </w:r>
      <w:bookmarkStart w:id="4327" w:name="_ETM_Q6_301159"/>
      <w:bookmarkEnd w:id="4327"/>
      <w:r>
        <w:rPr>
          <w:rtl/>
        </w:rPr>
        <w:t xml:space="preserve">בדיור </w:t>
      </w:r>
      <w:bookmarkStart w:id="4328" w:name="_ETM_Q6_303200"/>
      <w:bookmarkEnd w:id="4328"/>
      <w:r>
        <w:rPr>
          <w:rFonts w:hint="cs"/>
          <w:rtl/>
        </w:rPr>
        <w:t xml:space="preserve">– </w:t>
      </w:r>
      <w:r>
        <w:rPr>
          <w:rtl/>
        </w:rPr>
        <w:t xml:space="preserve">בואו </w:t>
      </w:r>
      <w:bookmarkStart w:id="4329" w:name="_ETM_Q6_303380"/>
      <w:bookmarkEnd w:id="4329"/>
      <w:r>
        <w:rPr>
          <w:rtl/>
        </w:rPr>
        <w:t xml:space="preserve">נדבר </w:t>
      </w:r>
      <w:bookmarkStart w:id="4330" w:name="_ETM_Q6_303709"/>
      <w:bookmarkEnd w:id="4330"/>
      <w:r>
        <w:rPr>
          <w:rtl/>
        </w:rPr>
        <w:t xml:space="preserve">על </w:t>
      </w:r>
      <w:bookmarkStart w:id="4331" w:name="_ETM_Q6_303799"/>
      <w:bookmarkEnd w:id="4331"/>
      <w:r>
        <w:rPr>
          <w:rtl/>
        </w:rPr>
        <w:t>ת</w:t>
      </w:r>
      <w:r>
        <w:rPr>
          <w:rFonts w:hint="cs"/>
          <w:rtl/>
        </w:rPr>
        <w:t>ו</w:t>
      </w:r>
      <w:r>
        <w:rPr>
          <w:rtl/>
        </w:rPr>
        <w:t xml:space="preserve">כניות </w:t>
      </w:r>
      <w:bookmarkStart w:id="4332" w:name="_ETM_Q6_304219"/>
      <w:bookmarkEnd w:id="4332"/>
      <w:r>
        <w:rPr>
          <w:rtl/>
        </w:rPr>
        <w:t>הסטודנט</w:t>
      </w:r>
      <w:r>
        <w:rPr>
          <w:rFonts w:hint="cs"/>
          <w:rtl/>
        </w:rPr>
        <w:t>ים.</w:t>
      </w:r>
      <w:r>
        <w:rPr>
          <w:rtl/>
        </w:rPr>
        <w:t xml:space="preserve"> </w:t>
      </w:r>
      <w:bookmarkStart w:id="4333" w:name="_ETM_Q6_306679"/>
      <w:bookmarkEnd w:id="4333"/>
      <w:r>
        <w:rPr>
          <w:rtl/>
        </w:rPr>
        <w:t xml:space="preserve">בנינו </w:t>
      </w:r>
      <w:bookmarkStart w:id="4334" w:name="_ETM_Q6_307189"/>
      <w:bookmarkEnd w:id="4334"/>
      <w:r>
        <w:rPr>
          <w:rtl/>
        </w:rPr>
        <w:t xml:space="preserve">השנה </w:t>
      </w:r>
      <w:bookmarkStart w:id="4335" w:name="_ETM_Q6_308269"/>
      <w:bookmarkEnd w:id="4335"/>
      <w:r>
        <w:rPr>
          <w:rtl/>
        </w:rPr>
        <w:t xml:space="preserve">27 </w:t>
      </w:r>
      <w:bookmarkStart w:id="4336" w:name="_ETM_Q6_309319"/>
      <w:bookmarkEnd w:id="4336"/>
      <w:r>
        <w:rPr>
          <w:rtl/>
        </w:rPr>
        <w:t>ת</w:t>
      </w:r>
      <w:r>
        <w:rPr>
          <w:rFonts w:hint="cs"/>
          <w:rtl/>
        </w:rPr>
        <w:t>ו</w:t>
      </w:r>
      <w:r>
        <w:rPr>
          <w:rtl/>
        </w:rPr>
        <w:t xml:space="preserve">כניות </w:t>
      </w:r>
      <w:bookmarkStart w:id="4337" w:name="_ETM_Q6_310159"/>
      <w:bookmarkEnd w:id="4337"/>
      <w:r>
        <w:rPr>
          <w:rtl/>
        </w:rPr>
        <w:t>לסטודנטים</w:t>
      </w:r>
      <w:bookmarkStart w:id="4338" w:name="_ETM_Q6_312660"/>
      <w:bookmarkStart w:id="4339" w:name="_ETM_Q6_313350"/>
      <w:bookmarkStart w:id="4340" w:name="_ETM_Q6_313800"/>
      <w:bookmarkEnd w:id="4338"/>
      <w:bookmarkEnd w:id="4339"/>
      <w:bookmarkEnd w:id="4340"/>
      <w:r>
        <w:rPr>
          <w:rtl/>
        </w:rPr>
        <w:t xml:space="preserve"> </w:t>
      </w:r>
      <w:bookmarkStart w:id="4341" w:name="_ETM_Q6_314520"/>
      <w:bookmarkEnd w:id="4341"/>
      <w:r>
        <w:rPr>
          <w:rtl/>
        </w:rPr>
        <w:t xml:space="preserve">עם </w:t>
      </w:r>
      <w:bookmarkStart w:id="4342" w:name="_ETM_Q6_314669"/>
      <w:bookmarkEnd w:id="4342"/>
      <w:r>
        <w:rPr>
          <w:rtl/>
        </w:rPr>
        <w:t xml:space="preserve">האוניברסיטאות </w:t>
      </w:r>
      <w:bookmarkStart w:id="4343" w:name="_ETM_Q6_316169"/>
      <w:bookmarkEnd w:id="4343"/>
      <w:r>
        <w:rPr>
          <w:rtl/>
        </w:rPr>
        <w:t xml:space="preserve">תל </w:t>
      </w:r>
      <w:bookmarkStart w:id="4344" w:name="_ETM_Q6_316530"/>
      <w:bookmarkEnd w:id="4344"/>
      <w:r>
        <w:rPr>
          <w:rtl/>
        </w:rPr>
        <w:t>אביב</w:t>
      </w:r>
      <w:r>
        <w:rPr>
          <w:rFonts w:hint="cs"/>
          <w:rtl/>
        </w:rPr>
        <w:t>,</w:t>
      </w:r>
      <w:r>
        <w:rPr>
          <w:rtl/>
        </w:rPr>
        <w:t xml:space="preserve"> </w:t>
      </w:r>
      <w:bookmarkStart w:id="4345" w:name="_ETM_Q6_316980"/>
      <w:bookmarkEnd w:id="4345"/>
      <w:r>
        <w:rPr>
          <w:rFonts w:hint="cs"/>
          <w:rtl/>
        </w:rPr>
        <w:t>ה</w:t>
      </w:r>
      <w:r>
        <w:rPr>
          <w:rtl/>
        </w:rPr>
        <w:t>עברית</w:t>
      </w:r>
      <w:r>
        <w:rPr>
          <w:rFonts w:hint="cs"/>
          <w:rtl/>
        </w:rPr>
        <w:t>,</w:t>
      </w:r>
      <w:r>
        <w:rPr>
          <w:rtl/>
        </w:rPr>
        <w:t xml:space="preserve"> </w:t>
      </w:r>
      <w:bookmarkStart w:id="4346" w:name="_ETM_Q6_317610"/>
      <w:bookmarkEnd w:id="4346"/>
      <w:r>
        <w:rPr>
          <w:rFonts w:hint="cs"/>
          <w:rtl/>
        </w:rPr>
        <w:t>ה</w:t>
      </w:r>
      <w:r>
        <w:rPr>
          <w:rtl/>
        </w:rPr>
        <w:t>טכניון</w:t>
      </w:r>
      <w:r>
        <w:rPr>
          <w:rFonts w:hint="cs"/>
          <w:rtl/>
        </w:rPr>
        <w:t>,</w:t>
      </w:r>
      <w:r>
        <w:rPr>
          <w:rtl/>
        </w:rPr>
        <w:t xml:space="preserve"> </w:t>
      </w:r>
      <w:bookmarkStart w:id="4347" w:name="_ETM_Q6_318510"/>
      <w:bookmarkEnd w:id="4347"/>
      <w:r>
        <w:rPr>
          <w:rtl/>
        </w:rPr>
        <w:t>אריאל</w:t>
      </w:r>
      <w:r>
        <w:rPr>
          <w:rFonts w:hint="cs"/>
          <w:rtl/>
        </w:rPr>
        <w:t>,</w:t>
      </w:r>
      <w:r>
        <w:rPr>
          <w:rtl/>
        </w:rPr>
        <w:t xml:space="preserve"> </w:t>
      </w:r>
      <w:bookmarkStart w:id="4348" w:name="_ETM_Q6_321069"/>
      <w:bookmarkEnd w:id="4348"/>
      <w:r>
        <w:rPr>
          <w:rFonts w:hint="cs"/>
          <w:rtl/>
        </w:rPr>
        <w:t>מ</w:t>
      </w:r>
      <w:r>
        <w:rPr>
          <w:rtl/>
        </w:rPr>
        <w:t xml:space="preserve">כון </w:t>
      </w:r>
      <w:bookmarkStart w:id="4349" w:name="_ETM_Q6_321490"/>
      <w:bookmarkEnd w:id="4349"/>
      <w:r>
        <w:rPr>
          <w:rtl/>
        </w:rPr>
        <w:t xml:space="preserve">לב </w:t>
      </w:r>
      <w:bookmarkStart w:id="4350" w:name="_ETM_Q6_322379"/>
      <w:bookmarkEnd w:id="4350"/>
      <w:r>
        <w:rPr>
          <w:rFonts w:hint="cs"/>
          <w:rtl/>
        </w:rPr>
        <w:t xml:space="preserve">– </w:t>
      </w:r>
      <w:bookmarkStart w:id="4351" w:name="_ETM_Q6_328443"/>
      <w:bookmarkEnd w:id="4351"/>
      <w:r>
        <w:rPr>
          <w:rtl/>
        </w:rPr>
        <w:t xml:space="preserve">כנראה </w:t>
      </w:r>
      <w:bookmarkStart w:id="4352" w:name="_ETM_Q6_322830"/>
      <w:bookmarkEnd w:id="4352"/>
      <w:r>
        <w:rPr>
          <w:rtl/>
        </w:rPr>
        <w:t xml:space="preserve">שכחתי </w:t>
      </w:r>
      <w:bookmarkStart w:id="4353" w:name="_ETM_Q6_323310"/>
      <w:bookmarkEnd w:id="4353"/>
      <w:r>
        <w:rPr>
          <w:rtl/>
        </w:rPr>
        <w:t xml:space="preserve">עוד </w:t>
      </w:r>
      <w:bookmarkStart w:id="4354" w:name="_ETM_Q6_323459"/>
      <w:bookmarkEnd w:id="4354"/>
      <w:r>
        <w:rPr>
          <w:rtl/>
        </w:rPr>
        <w:t>כמה</w:t>
      </w:r>
      <w:r>
        <w:rPr>
          <w:rFonts w:hint="cs"/>
          <w:rtl/>
        </w:rPr>
        <w:t>,</w:t>
      </w:r>
      <w:r>
        <w:rPr>
          <w:rtl/>
        </w:rPr>
        <w:t xml:space="preserve"> </w:t>
      </w:r>
      <w:bookmarkStart w:id="4355" w:name="_ETM_Q6_323760"/>
      <w:bookmarkEnd w:id="4355"/>
      <w:r>
        <w:rPr>
          <w:rtl/>
        </w:rPr>
        <w:t>א</w:t>
      </w:r>
      <w:r>
        <w:rPr>
          <w:rFonts w:hint="cs"/>
          <w:rtl/>
        </w:rPr>
        <w:t>י</w:t>
      </w:r>
      <w:r>
        <w:rPr>
          <w:rtl/>
        </w:rPr>
        <w:t xml:space="preserve">תכם </w:t>
      </w:r>
      <w:bookmarkStart w:id="4356" w:name="_ETM_Q6_324090"/>
      <w:bookmarkEnd w:id="4356"/>
      <w:r>
        <w:rPr>
          <w:rtl/>
        </w:rPr>
        <w:t xml:space="preserve">הסליחה </w:t>
      </w:r>
      <w:bookmarkStart w:id="4357" w:name="_ETM_Q6_325730"/>
      <w:bookmarkEnd w:id="4357"/>
      <w:r>
        <w:rPr>
          <w:rFonts w:hint="cs"/>
          <w:rtl/>
        </w:rPr>
        <w:t xml:space="preserve">– </w:t>
      </w:r>
      <w:r>
        <w:rPr>
          <w:rtl/>
        </w:rPr>
        <w:t>באר</w:t>
      </w:r>
      <w:r>
        <w:rPr>
          <w:rFonts w:hint="cs"/>
          <w:rtl/>
        </w:rPr>
        <w:t xml:space="preserve"> </w:t>
      </w:r>
      <w:r>
        <w:rPr>
          <w:rtl/>
        </w:rPr>
        <w:t>שבע</w:t>
      </w:r>
      <w:r>
        <w:rPr>
          <w:rFonts w:hint="cs"/>
          <w:rtl/>
        </w:rPr>
        <w:t>,</w:t>
      </w:r>
      <w:r>
        <w:rPr>
          <w:rtl/>
        </w:rPr>
        <w:t xml:space="preserve"> </w:t>
      </w:r>
      <w:bookmarkStart w:id="4358" w:name="_ETM_Q6_326900"/>
      <w:bookmarkEnd w:id="4358"/>
      <w:r>
        <w:rPr>
          <w:rtl/>
        </w:rPr>
        <w:t xml:space="preserve">שנתיים </w:t>
      </w:r>
      <w:bookmarkStart w:id="4359" w:name="_ETM_Q6_327410"/>
      <w:bookmarkEnd w:id="4359"/>
      <w:r>
        <w:rPr>
          <w:rFonts w:hint="cs"/>
          <w:rtl/>
        </w:rPr>
        <w:t>רא</w:t>
      </w:r>
      <w:r>
        <w:rPr>
          <w:rtl/>
        </w:rPr>
        <w:t>ש</w:t>
      </w:r>
      <w:r>
        <w:rPr>
          <w:rFonts w:hint="cs"/>
          <w:rtl/>
        </w:rPr>
        <w:t>ו</w:t>
      </w:r>
      <w:r>
        <w:rPr>
          <w:rtl/>
        </w:rPr>
        <w:t xml:space="preserve">נות </w:t>
      </w:r>
      <w:bookmarkStart w:id="4360" w:name="_ETM_Q6_327860"/>
      <w:bookmarkEnd w:id="4360"/>
      <w:r>
        <w:rPr>
          <w:rtl/>
        </w:rPr>
        <w:t xml:space="preserve">בשפת </w:t>
      </w:r>
      <w:bookmarkStart w:id="4361" w:name="_ETM_Q6_328280"/>
      <w:bookmarkEnd w:id="4361"/>
      <w:r>
        <w:rPr>
          <w:rtl/>
        </w:rPr>
        <w:t>האם</w:t>
      </w:r>
      <w:r>
        <w:rPr>
          <w:rFonts w:hint="cs"/>
          <w:rtl/>
        </w:rPr>
        <w:t>,</w:t>
      </w:r>
      <w:r>
        <w:rPr>
          <w:rtl/>
        </w:rPr>
        <w:t xml:space="preserve"> </w:t>
      </w:r>
      <w:bookmarkStart w:id="4362" w:name="_ETM_Q6_329000"/>
      <w:bookmarkEnd w:id="4362"/>
      <w:r>
        <w:rPr>
          <w:rFonts w:hint="cs"/>
          <w:rtl/>
        </w:rPr>
        <w:t>ע</w:t>
      </w:r>
      <w:r>
        <w:rPr>
          <w:rtl/>
        </w:rPr>
        <w:t xml:space="preserve">ם </w:t>
      </w:r>
      <w:bookmarkStart w:id="4363" w:name="_ETM_Q6_329209"/>
      <w:bookmarkEnd w:id="4363"/>
      <w:r>
        <w:rPr>
          <w:rtl/>
        </w:rPr>
        <w:t xml:space="preserve">תנאי </w:t>
      </w:r>
      <w:bookmarkStart w:id="4364" w:name="_ETM_Q6_329510"/>
      <w:bookmarkEnd w:id="4364"/>
      <w:r>
        <w:rPr>
          <w:rtl/>
        </w:rPr>
        <w:t xml:space="preserve">קבלה </w:t>
      </w:r>
      <w:bookmarkStart w:id="4365" w:name="_ETM_Q6_331560"/>
      <w:bookmarkEnd w:id="4365"/>
      <w:r>
        <w:rPr>
          <w:rtl/>
        </w:rPr>
        <w:t xml:space="preserve">שונים </w:t>
      </w:r>
      <w:bookmarkStart w:id="4366" w:name="_ETM_Q6_332280"/>
      <w:bookmarkEnd w:id="4366"/>
      <w:r>
        <w:rPr>
          <w:rtl/>
        </w:rPr>
        <w:t xml:space="preserve">מתנאי </w:t>
      </w:r>
      <w:bookmarkStart w:id="4367" w:name="_ETM_Q6_332879"/>
      <w:bookmarkEnd w:id="4367"/>
      <w:r>
        <w:rPr>
          <w:rFonts w:hint="cs"/>
          <w:rtl/>
        </w:rPr>
        <w:t>ה</w:t>
      </w:r>
      <w:r>
        <w:rPr>
          <w:rtl/>
        </w:rPr>
        <w:t xml:space="preserve">קבלה </w:t>
      </w:r>
      <w:bookmarkStart w:id="4368" w:name="_ETM_Q6_333299"/>
      <w:bookmarkEnd w:id="4368"/>
      <w:r>
        <w:rPr>
          <w:rFonts w:hint="cs"/>
          <w:rtl/>
        </w:rPr>
        <w:t>ה</w:t>
      </w:r>
      <w:r>
        <w:rPr>
          <w:rtl/>
        </w:rPr>
        <w:t>אחרים</w:t>
      </w:r>
      <w:r>
        <w:rPr>
          <w:rFonts w:hint="cs"/>
          <w:rtl/>
        </w:rPr>
        <w:t>,</w:t>
      </w:r>
      <w:r>
        <w:rPr>
          <w:rtl/>
        </w:rPr>
        <w:t xml:space="preserve"> </w:t>
      </w:r>
      <w:bookmarkStart w:id="4369" w:name="_ETM_Q6_334599"/>
      <w:bookmarkEnd w:id="4369"/>
      <w:r>
        <w:rPr>
          <w:rtl/>
        </w:rPr>
        <w:t xml:space="preserve">עם </w:t>
      </w:r>
      <w:bookmarkStart w:id="4370" w:name="_ETM_Q6_334780"/>
      <w:bookmarkEnd w:id="4370"/>
      <w:r>
        <w:rPr>
          <w:rtl/>
        </w:rPr>
        <w:t>תמיכה</w:t>
      </w:r>
      <w:r>
        <w:rPr>
          <w:rFonts w:hint="cs"/>
          <w:rtl/>
        </w:rPr>
        <w:t xml:space="preserve">, </w:t>
      </w:r>
      <w:bookmarkStart w:id="4371" w:name="_ETM_Q6_335500"/>
      <w:bookmarkEnd w:id="4371"/>
      <w:r>
        <w:rPr>
          <w:rtl/>
        </w:rPr>
        <w:t xml:space="preserve">מעטפת </w:t>
      </w:r>
      <w:bookmarkStart w:id="4372" w:name="_ETM_Q6_336069"/>
      <w:bookmarkEnd w:id="4372"/>
      <w:r>
        <w:rPr>
          <w:rtl/>
        </w:rPr>
        <w:t>קהילתית</w:t>
      </w:r>
      <w:r>
        <w:rPr>
          <w:rFonts w:hint="cs"/>
          <w:rtl/>
        </w:rPr>
        <w:t>,</w:t>
      </w:r>
      <w:r>
        <w:rPr>
          <w:rtl/>
        </w:rPr>
        <w:t xml:space="preserve"> </w:t>
      </w:r>
      <w:bookmarkStart w:id="4373" w:name="_ETM_Q6_337030"/>
      <w:bookmarkEnd w:id="4373"/>
      <w:r>
        <w:rPr>
          <w:rtl/>
        </w:rPr>
        <w:t xml:space="preserve">לקהילת </w:t>
      </w:r>
      <w:bookmarkStart w:id="4374" w:name="_ETM_Q6_337599"/>
      <w:bookmarkEnd w:id="4374"/>
      <w:r>
        <w:rPr>
          <w:rtl/>
        </w:rPr>
        <w:t>הסטודנטים</w:t>
      </w:r>
      <w:r>
        <w:rPr>
          <w:rFonts w:hint="cs"/>
          <w:rtl/>
        </w:rPr>
        <w:t>.</w:t>
      </w:r>
      <w:r>
        <w:rPr>
          <w:rtl/>
        </w:rPr>
        <w:t xml:space="preserve"> </w:t>
      </w:r>
      <w:bookmarkStart w:id="4375" w:name="_ETM_Q6_339150"/>
      <w:bookmarkEnd w:id="4375"/>
      <w:r>
        <w:rPr>
          <w:rtl/>
        </w:rPr>
        <w:t xml:space="preserve">הגדרנו </w:t>
      </w:r>
      <w:bookmarkStart w:id="4376" w:name="_ETM_Q6_339659"/>
      <w:bookmarkEnd w:id="4376"/>
      <w:r>
        <w:rPr>
          <w:rtl/>
        </w:rPr>
        <w:t>יעד</w:t>
      </w:r>
      <w:r>
        <w:rPr>
          <w:rFonts w:hint="cs"/>
          <w:rtl/>
        </w:rPr>
        <w:t>.</w:t>
      </w:r>
      <w:r>
        <w:rPr>
          <w:rtl/>
        </w:rPr>
        <w:t xml:space="preserve"> </w:t>
      </w:r>
      <w:bookmarkStart w:id="4377" w:name="_ETM_Q6_340810"/>
      <w:bookmarkEnd w:id="4377"/>
      <w:r>
        <w:rPr>
          <w:rtl/>
        </w:rPr>
        <w:t xml:space="preserve">אנחנו </w:t>
      </w:r>
      <w:bookmarkStart w:id="4378" w:name="_ETM_Q6_341260"/>
      <w:bookmarkEnd w:id="4378"/>
      <w:r>
        <w:rPr>
          <w:rtl/>
        </w:rPr>
        <w:t xml:space="preserve">היום </w:t>
      </w:r>
      <w:bookmarkStart w:id="4379" w:name="_ETM_Q6_341680"/>
      <w:bookmarkEnd w:id="4379"/>
      <w:r>
        <w:rPr>
          <w:rtl/>
        </w:rPr>
        <w:t xml:space="preserve">עומדים </w:t>
      </w:r>
      <w:bookmarkStart w:id="4380" w:name="_ETM_Q6_342040"/>
      <w:bookmarkEnd w:id="4380"/>
      <w:r>
        <w:rPr>
          <w:rtl/>
        </w:rPr>
        <w:t xml:space="preserve">בנתוני </w:t>
      </w:r>
      <w:bookmarkStart w:id="4381" w:name="_ETM_Q6_342550"/>
      <w:bookmarkEnd w:id="4381"/>
      <w:r>
        <w:rPr>
          <w:rtl/>
        </w:rPr>
        <w:t xml:space="preserve">ההרשמה </w:t>
      </w:r>
      <w:bookmarkStart w:id="4382" w:name="_ETM_Q6_343030"/>
      <w:bookmarkEnd w:id="4382"/>
      <w:r>
        <w:rPr>
          <w:rtl/>
        </w:rPr>
        <w:t xml:space="preserve">של </w:t>
      </w:r>
      <w:bookmarkStart w:id="4383" w:name="_ETM_Q6_343419"/>
      <w:bookmarkEnd w:id="4383"/>
      <w:r>
        <w:rPr>
          <w:rtl/>
        </w:rPr>
        <w:t xml:space="preserve">קרוב </w:t>
      </w:r>
      <w:bookmarkStart w:id="4384" w:name="_ETM_Q6_343810"/>
      <w:bookmarkEnd w:id="4384"/>
      <w:r>
        <w:rPr>
          <w:rtl/>
        </w:rPr>
        <w:t>ל-80%</w:t>
      </w:r>
      <w:r>
        <w:rPr>
          <w:rFonts w:hint="cs"/>
          <w:rtl/>
        </w:rPr>
        <w:t>;</w:t>
      </w:r>
      <w:r>
        <w:rPr>
          <w:rtl/>
        </w:rPr>
        <w:t xml:space="preserve"> </w:t>
      </w:r>
      <w:bookmarkStart w:id="4385" w:name="_ETM_Q6_346090"/>
      <w:bookmarkEnd w:id="4385"/>
      <w:r>
        <w:rPr>
          <w:rtl/>
        </w:rPr>
        <w:t xml:space="preserve">עברנו </w:t>
      </w:r>
      <w:bookmarkStart w:id="4386" w:name="_ETM_Q6_346570"/>
      <w:bookmarkEnd w:id="4386"/>
      <w:r>
        <w:rPr>
          <w:rtl/>
        </w:rPr>
        <w:t xml:space="preserve">את </w:t>
      </w:r>
      <w:bookmarkStart w:id="4387" w:name="_ETM_Q6_346690"/>
      <w:bookmarkEnd w:id="4387"/>
      <w:r>
        <w:rPr>
          <w:rtl/>
        </w:rPr>
        <w:t xml:space="preserve">ה-70% </w:t>
      </w:r>
      <w:bookmarkStart w:id="4388" w:name="_ETM_Q6_347410"/>
      <w:bookmarkEnd w:id="4388"/>
      <w:r w:rsidR="00C05801">
        <w:rPr>
          <w:rFonts w:hint="cs"/>
          <w:rtl/>
        </w:rPr>
        <w:t>ב</w:t>
      </w:r>
      <w:r>
        <w:rPr>
          <w:rtl/>
        </w:rPr>
        <w:t xml:space="preserve">נתוני </w:t>
      </w:r>
      <w:bookmarkStart w:id="4389" w:name="_ETM_Q6_347740"/>
      <w:bookmarkEnd w:id="4389"/>
      <w:r>
        <w:rPr>
          <w:rtl/>
        </w:rPr>
        <w:t xml:space="preserve">ההרשמה </w:t>
      </w:r>
      <w:bookmarkStart w:id="4390" w:name="_ETM_Q6_348130"/>
      <w:bookmarkEnd w:id="4390"/>
      <w:r>
        <w:rPr>
          <w:rtl/>
        </w:rPr>
        <w:t xml:space="preserve">לתוכניות </w:t>
      </w:r>
      <w:bookmarkStart w:id="4391" w:name="_ETM_Q6_348639"/>
      <w:bookmarkEnd w:id="4391"/>
      <w:r>
        <w:rPr>
          <w:rtl/>
        </w:rPr>
        <w:t>הסטודנטים</w:t>
      </w:r>
      <w:bookmarkStart w:id="4392" w:name="_ETM_Q6_346223"/>
      <w:bookmarkStart w:id="4393" w:name="_ETM_Q6_346297"/>
      <w:bookmarkStart w:id="4394" w:name="_ETM_Q6_346351"/>
      <w:bookmarkStart w:id="4395" w:name="_ETM_Q6_346424"/>
      <w:bookmarkStart w:id="4396" w:name="_ETM_Q6_349790"/>
      <w:bookmarkEnd w:id="4392"/>
      <w:bookmarkEnd w:id="4393"/>
      <w:bookmarkEnd w:id="4394"/>
      <w:bookmarkEnd w:id="4395"/>
      <w:bookmarkEnd w:id="4396"/>
      <w:r>
        <w:rPr>
          <w:rFonts w:hint="cs"/>
          <w:rtl/>
        </w:rPr>
        <w:t xml:space="preserve">; </w:t>
      </w:r>
      <w:r>
        <w:rPr>
          <w:rtl/>
        </w:rPr>
        <w:t xml:space="preserve">שכר </w:t>
      </w:r>
      <w:bookmarkStart w:id="4397" w:name="_ETM_Q6_350090"/>
      <w:bookmarkEnd w:id="4397"/>
      <w:r>
        <w:rPr>
          <w:rtl/>
        </w:rPr>
        <w:t xml:space="preserve">דירה </w:t>
      </w:r>
      <w:bookmarkStart w:id="4398" w:name="_ETM_Q6_350329"/>
      <w:bookmarkEnd w:id="4398"/>
      <w:r>
        <w:rPr>
          <w:rtl/>
        </w:rPr>
        <w:t xml:space="preserve">של </w:t>
      </w:r>
      <w:bookmarkStart w:id="4399" w:name="_ETM_Q6_350540"/>
      <w:bookmarkEnd w:id="4399"/>
      <w:r>
        <w:rPr>
          <w:rtl/>
        </w:rPr>
        <w:t>1</w:t>
      </w:r>
      <w:r>
        <w:rPr>
          <w:rFonts w:hint="cs"/>
          <w:rtl/>
        </w:rPr>
        <w:t>,</w:t>
      </w:r>
      <w:r>
        <w:rPr>
          <w:rtl/>
        </w:rPr>
        <w:t xml:space="preserve">500 </w:t>
      </w:r>
      <w:bookmarkStart w:id="4400" w:name="_ETM_Q6_351260"/>
      <w:bookmarkStart w:id="4401" w:name="_ETM_Q6_351590"/>
      <w:bookmarkEnd w:id="4400"/>
      <w:bookmarkEnd w:id="4401"/>
      <w:r>
        <w:rPr>
          <w:rtl/>
        </w:rPr>
        <w:t xml:space="preserve">שקלים </w:t>
      </w:r>
      <w:bookmarkStart w:id="4402" w:name="_ETM_Q6_351980"/>
      <w:bookmarkEnd w:id="4402"/>
      <w:r>
        <w:rPr>
          <w:rtl/>
        </w:rPr>
        <w:t xml:space="preserve">לכל </w:t>
      </w:r>
      <w:bookmarkStart w:id="4403" w:name="_ETM_Q6_352279"/>
      <w:bookmarkEnd w:id="4403"/>
      <w:r>
        <w:rPr>
          <w:rtl/>
        </w:rPr>
        <w:t>סטודנט</w:t>
      </w:r>
      <w:r>
        <w:rPr>
          <w:rFonts w:hint="cs"/>
          <w:rtl/>
        </w:rPr>
        <w:t>.</w:t>
      </w:r>
      <w:r>
        <w:rPr>
          <w:rtl/>
        </w:rPr>
        <w:t xml:space="preserve"> </w:t>
      </w:r>
      <w:bookmarkStart w:id="4404" w:name="_ETM_Q6_356080"/>
      <w:bookmarkEnd w:id="4404"/>
    </w:p>
    <w:p w:rsidR="00E562FF" w:rsidRDefault="00E562FF" w:rsidP="00E875FD">
      <w:pPr>
        <w:rPr>
          <w:rtl/>
        </w:rPr>
      </w:pPr>
      <w:bookmarkStart w:id="4405" w:name="_ETM_Q6_352265"/>
      <w:bookmarkStart w:id="4406" w:name="_ETM_Q6_352313"/>
      <w:bookmarkStart w:id="4407" w:name="_ETM_Q6_352376"/>
      <w:bookmarkEnd w:id="4405"/>
      <w:bookmarkEnd w:id="4406"/>
      <w:bookmarkEnd w:id="4407"/>
    </w:p>
    <w:p w:rsidR="00E562FF" w:rsidRDefault="00E562FF" w:rsidP="00E875FD">
      <w:pPr>
        <w:rPr>
          <w:rtl/>
        </w:rPr>
      </w:pPr>
      <w:bookmarkStart w:id="4408" w:name="_ETM_Q6_352417"/>
      <w:bookmarkEnd w:id="4408"/>
      <w:r>
        <w:rPr>
          <w:rtl/>
        </w:rPr>
        <w:t>ב</w:t>
      </w:r>
      <w:r>
        <w:rPr>
          <w:rFonts w:hint="cs"/>
          <w:rtl/>
        </w:rPr>
        <w:t>א</w:t>
      </w:r>
      <w:r>
        <w:rPr>
          <w:rtl/>
        </w:rPr>
        <w:t xml:space="preserve">נו </w:t>
      </w:r>
      <w:bookmarkStart w:id="4409" w:name="_ETM_Q6_357090"/>
      <w:bookmarkEnd w:id="4409"/>
      <w:r>
        <w:rPr>
          <w:rtl/>
        </w:rPr>
        <w:t>לעבוד</w:t>
      </w:r>
      <w:r>
        <w:rPr>
          <w:rFonts w:hint="cs"/>
          <w:rtl/>
        </w:rPr>
        <w:t>,</w:t>
      </w:r>
      <w:r>
        <w:rPr>
          <w:rtl/>
        </w:rPr>
        <w:t xml:space="preserve"> </w:t>
      </w:r>
      <w:bookmarkStart w:id="4410" w:name="_ETM_Q6_357810"/>
      <w:bookmarkEnd w:id="4410"/>
      <w:r>
        <w:rPr>
          <w:rtl/>
        </w:rPr>
        <w:t xml:space="preserve">באנו </w:t>
      </w:r>
      <w:bookmarkStart w:id="4411" w:name="_ETM_Q6_358169"/>
      <w:bookmarkEnd w:id="4411"/>
      <w:r>
        <w:rPr>
          <w:rtl/>
        </w:rPr>
        <w:t>לשנות</w:t>
      </w:r>
      <w:r>
        <w:rPr>
          <w:rFonts w:hint="cs"/>
          <w:rtl/>
        </w:rPr>
        <w:t>,</w:t>
      </w:r>
      <w:r>
        <w:rPr>
          <w:rtl/>
        </w:rPr>
        <w:t xml:space="preserve"> </w:t>
      </w:r>
      <w:bookmarkStart w:id="4412" w:name="_ETM_Q6_358950"/>
      <w:bookmarkEnd w:id="4412"/>
      <w:r>
        <w:rPr>
          <w:rtl/>
        </w:rPr>
        <w:t xml:space="preserve">באנו </w:t>
      </w:r>
      <w:bookmarkStart w:id="4413" w:name="_ETM_Q6_359370"/>
      <w:bookmarkEnd w:id="4413"/>
      <w:r>
        <w:rPr>
          <w:rtl/>
        </w:rPr>
        <w:t>ליעל</w:t>
      </w:r>
      <w:r>
        <w:rPr>
          <w:rFonts w:hint="cs"/>
          <w:rtl/>
        </w:rPr>
        <w:t>,</w:t>
      </w:r>
      <w:r>
        <w:rPr>
          <w:rtl/>
        </w:rPr>
        <w:t xml:space="preserve"> </w:t>
      </w:r>
      <w:bookmarkStart w:id="4414" w:name="_ETM_Q6_360739"/>
      <w:bookmarkEnd w:id="4414"/>
      <w:r>
        <w:rPr>
          <w:rtl/>
        </w:rPr>
        <w:t xml:space="preserve">באנו </w:t>
      </w:r>
      <w:bookmarkStart w:id="4415" w:name="_ETM_Q6_361040"/>
      <w:bookmarkEnd w:id="4415"/>
      <w:r>
        <w:rPr>
          <w:rtl/>
        </w:rPr>
        <w:t>לשפר</w:t>
      </w:r>
      <w:r>
        <w:rPr>
          <w:rFonts w:hint="cs"/>
          <w:rtl/>
        </w:rPr>
        <w:t>.</w:t>
      </w:r>
      <w:r>
        <w:rPr>
          <w:rtl/>
        </w:rPr>
        <w:t xml:space="preserve"> </w:t>
      </w:r>
      <w:bookmarkStart w:id="4416" w:name="_ETM_Q6_364370"/>
      <w:bookmarkEnd w:id="4416"/>
      <w:r>
        <w:rPr>
          <w:rtl/>
        </w:rPr>
        <w:t xml:space="preserve">באנו </w:t>
      </w:r>
      <w:bookmarkStart w:id="4417" w:name="_ETM_Q6_364819"/>
      <w:bookmarkEnd w:id="4417"/>
      <w:r>
        <w:rPr>
          <w:rtl/>
        </w:rPr>
        <w:t>לשפר</w:t>
      </w:r>
      <w:r>
        <w:rPr>
          <w:rFonts w:hint="cs"/>
          <w:rtl/>
        </w:rPr>
        <w:t>.</w:t>
      </w:r>
      <w:r>
        <w:rPr>
          <w:rtl/>
        </w:rPr>
        <w:t xml:space="preserve"> </w:t>
      </w:r>
      <w:bookmarkStart w:id="4418" w:name="_ETM_Q6_367709"/>
      <w:bookmarkEnd w:id="4418"/>
      <w:r>
        <w:rPr>
          <w:rtl/>
        </w:rPr>
        <w:t xml:space="preserve">קידמנו </w:t>
      </w:r>
      <w:bookmarkStart w:id="4419" w:name="_ETM_Q6_368160"/>
      <w:bookmarkEnd w:id="4419"/>
      <w:r>
        <w:rPr>
          <w:rtl/>
        </w:rPr>
        <w:t>ת</w:t>
      </w:r>
      <w:r>
        <w:rPr>
          <w:rFonts w:hint="cs"/>
          <w:rtl/>
        </w:rPr>
        <w:t>ו</w:t>
      </w:r>
      <w:r>
        <w:rPr>
          <w:rtl/>
        </w:rPr>
        <w:t xml:space="preserve">כנית </w:t>
      </w:r>
      <w:bookmarkStart w:id="4420" w:name="_ETM_Q6_368550"/>
      <w:bookmarkEnd w:id="4420"/>
      <w:r>
        <w:rPr>
          <w:rtl/>
        </w:rPr>
        <w:t>גיור</w:t>
      </w:r>
      <w:r>
        <w:rPr>
          <w:rFonts w:hint="cs"/>
          <w:rtl/>
        </w:rPr>
        <w:t>.</w:t>
      </w:r>
      <w:r>
        <w:rPr>
          <w:rtl/>
        </w:rPr>
        <w:t xml:space="preserve"> </w:t>
      </w:r>
      <w:bookmarkStart w:id="4421" w:name="_ETM_Q6_369989"/>
      <w:bookmarkEnd w:id="4421"/>
      <w:r>
        <w:rPr>
          <w:rtl/>
        </w:rPr>
        <w:t xml:space="preserve">הכנסנו </w:t>
      </w:r>
      <w:bookmarkStart w:id="4422" w:name="_ETM_Q6_370739"/>
      <w:bookmarkEnd w:id="4422"/>
      <w:r>
        <w:rPr>
          <w:rtl/>
        </w:rPr>
        <w:t xml:space="preserve">את </w:t>
      </w:r>
      <w:bookmarkStart w:id="4423" w:name="_ETM_Q6_370859"/>
      <w:bookmarkEnd w:id="4423"/>
      <w:r>
        <w:rPr>
          <w:rtl/>
        </w:rPr>
        <w:t>ת</w:t>
      </w:r>
      <w:r>
        <w:rPr>
          <w:rFonts w:hint="cs"/>
          <w:rtl/>
        </w:rPr>
        <w:t>ו</w:t>
      </w:r>
      <w:r>
        <w:rPr>
          <w:rtl/>
        </w:rPr>
        <w:t xml:space="preserve">כנית </w:t>
      </w:r>
      <w:bookmarkStart w:id="4424" w:name="_ETM_Q6_371339"/>
      <w:bookmarkEnd w:id="4424"/>
      <w:r>
        <w:rPr>
          <w:rFonts w:hint="cs"/>
          <w:rtl/>
        </w:rPr>
        <w:t>ה</w:t>
      </w:r>
      <w:r>
        <w:rPr>
          <w:rtl/>
        </w:rPr>
        <w:t xml:space="preserve">גיור </w:t>
      </w:r>
      <w:bookmarkStart w:id="4425" w:name="_ETM_Q6_372169"/>
      <w:bookmarkEnd w:id="4425"/>
      <w:r>
        <w:rPr>
          <w:rFonts w:hint="cs"/>
          <w:rtl/>
        </w:rPr>
        <w:t xml:space="preserve">– </w:t>
      </w:r>
      <w:r>
        <w:rPr>
          <w:rtl/>
        </w:rPr>
        <w:t xml:space="preserve">הכנסנו </w:t>
      </w:r>
      <w:bookmarkStart w:id="4426" w:name="_ETM_Q6_372769"/>
      <w:bookmarkEnd w:id="4426"/>
      <w:r>
        <w:rPr>
          <w:rtl/>
        </w:rPr>
        <w:t xml:space="preserve">את </w:t>
      </w:r>
      <w:bookmarkStart w:id="4427" w:name="_ETM_Q6_372889"/>
      <w:bookmarkEnd w:id="4427"/>
      <w:r>
        <w:rPr>
          <w:rtl/>
        </w:rPr>
        <w:t>נתיב</w:t>
      </w:r>
      <w:r>
        <w:rPr>
          <w:rFonts w:hint="cs"/>
          <w:rtl/>
        </w:rPr>
        <w:t>,</w:t>
      </w:r>
      <w:r>
        <w:rPr>
          <w:rtl/>
        </w:rPr>
        <w:t xml:space="preserve"> </w:t>
      </w:r>
      <w:bookmarkStart w:id="4428" w:name="_ETM_Q6_374379"/>
      <w:bookmarkEnd w:id="4428"/>
      <w:r>
        <w:rPr>
          <w:rtl/>
        </w:rPr>
        <w:t xml:space="preserve">שעד </w:t>
      </w:r>
      <w:bookmarkStart w:id="4429" w:name="_ETM_Q6_374709"/>
      <w:bookmarkEnd w:id="4429"/>
      <w:r>
        <w:rPr>
          <w:rtl/>
        </w:rPr>
        <w:t xml:space="preserve">היום </w:t>
      </w:r>
      <w:bookmarkStart w:id="4430" w:name="_ETM_Q6_375040"/>
      <w:bookmarkEnd w:id="4430"/>
      <w:r>
        <w:rPr>
          <w:rtl/>
        </w:rPr>
        <w:t xml:space="preserve">היה </w:t>
      </w:r>
      <w:bookmarkStart w:id="4431" w:name="_ETM_Q6_375219"/>
      <w:bookmarkEnd w:id="4431"/>
      <w:r>
        <w:rPr>
          <w:rtl/>
        </w:rPr>
        <w:t xml:space="preserve">רק </w:t>
      </w:r>
      <w:bookmarkStart w:id="4432" w:name="_ETM_Q6_375430"/>
      <w:bookmarkEnd w:id="4432"/>
      <w:r>
        <w:rPr>
          <w:rtl/>
        </w:rPr>
        <w:t>בצה"ל</w:t>
      </w:r>
      <w:r>
        <w:rPr>
          <w:rFonts w:hint="cs"/>
          <w:rtl/>
        </w:rPr>
        <w:t>.</w:t>
      </w:r>
      <w:r>
        <w:rPr>
          <w:rtl/>
        </w:rPr>
        <w:t xml:space="preserve"> </w:t>
      </w:r>
      <w:bookmarkStart w:id="4433" w:name="_ETM_Q6_377299"/>
      <w:bookmarkEnd w:id="4433"/>
      <w:r>
        <w:rPr>
          <w:rtl/>
        </w:rPr>
        <w:t xml:space="preserve">התייעצתי </w:t>
      </w:r>
      <w:bookmarkStart w:id="4434" w:name="_ETM_Q6_377900"/>
      <w:bookmarkEnd w:id="4434"/>
      <w:r>
        <w:rPr>
          <w:rtl/>
        </w:rPr>
        <w:t xml:space="preserve">על </w:t>
      </w:r>
      <w:bookmarkStart w:id="4435" w:name="_ETM_Q6_377959"/>
      <w:bookmarkEnd w:id="4435"/>
      <w:r>
        <w:rPr>
          <w:rtl/>
        </w:rPr>
        <w:t xml:space="preserve">זה </w:t>
      </w:r>
      <w:bookmarkStart w:id="4436" w:name="_ETM_Q6_378080"/>
      <w:bookmarkEnd w:id="4436"/>
      <w:r>
        <w:rPr>
          <w:rtl/>
        </w:rPr>
        <w:t xml:space="preserve">גם </w:t>
      </w:r>
      <w:bookmarkStart w:id="4437" w:name="_ETM_Q6_378290"/>
      <w:bookmarkEnd w:id="4437"/>
      <w:r>
        <w:rPr>
          <w:rtl/>
        </w:rPr>
        <w:t xml:space="preserve">עם </w:t>
      </w:r>
      <w:bookmarkStart w:id="4438" w:name="_ETM_Q6_378379"/>
      <w:bookmarkEnd w:id="4438"/>
      <w:r>
        <w:rPr>
          <w:rtl/>
        </w:rPr>
        <w:t>חבר</w:t>
      </w:r>
      <w:r>
        <w:rPr>
          <w:rFonts w:hint="cs"/>
          <w:rtl/>
        </w:rPr>
        <w:t>יי</w:t>
      </w:r>
      <w:r>
        <w:rPr>
          <w:rtl/>
        </w:rPr>
        <w:t xml:space="preserve"> </w:t>
      </w:r>
      <w:bookmarkStart w:id="4439" w:name="_ETM_Q6_378799"/>
      <w:bookmarkStart w:id="4440" w:name="_ETM_Q6_378950"/>
      <w:bookmarkEnd w:id="4439"/>
      <w:bookmarkEnd w:id="4440"/>
      <w:r>
        <w:rPr>
          <w:rFonts w:hint="cs"/>
          <w:rtl/>
        </w:rPr>
        <w:t xml:space="preserve">מהאופוזיציה </w:t>
      </w:r>
      <w:bookmarkStart w:id="4441" w:name="_ETM_Q6_379819"/>
      <w:bookmarkEnd w:id="4441"/>
      <w:r>
        <w:rPr>
          <w:rFonts w:hint="eastAsia"/>
          <w:rtl/>
        </w:rPr>
        <w:t xml:space="preserve">– </w:t>
      </w:r>
      <w:r>
        <w:rPr>
          <w:rFonts w:hint="cs"/>
          <w:rtl/>
        </w:rPr>
        <w:t xml:space="preserve">התייעצתי על זה עם </w:t>
      </w:r>
      <w:bookmarkStart w:id="4442" w:name="_ETM_Q6_379970"/>
      <w:bookmarkStart w:id="4443" w:name="_ETM_Q6_380090"/>
      <w:bookmarkStart w:id="4444" w:name="_ETM_Q6_380269"/>
      <w:bookmarkStart w:id="4445" w:name="_ETM_Q6_380360"/>
      <w:bookmarkStart w:id="4446" w:name="_ETM_Q6_380450"/>
      <w:bookmarkStart w:id="4447" w:name="_ETM_Q6_380510"/>
      <w:bookmarkStart w:id="4448" w:name="_ETM_Q6_380780"/>
      <w:bookmarkEnd w:id="4442"/>
      <w:bookmarkEnd w:id="4443"/>
      <w:bookmarkEnd w:id="4444"/>
      <w:bookmarkEnd w:id="4445"/>
      <w:bookmarkEnd w:id="4446"/>
      <w:bookmarkEnd w:id="4447"/>
      <w:bookmarkEnd w:id="4448"/>
      <w:r>
        <w:rPr>
          <w:rFonts w:hint="cs"/>
          <w:rtl/>
        </w:rPr>
        <w:t>חבר הכ</w:t>
      </w:r>
      <w:r>
        <w:rPr>
          <w:rtl/>
        </w:rPr>
        <w:t xml:space="preserve">נסת </w:t>
      </w:r>
      <w:bookmarkStart w:id="4449" w:name="_ETM_Q6_381139"/>
      <w:bookmarkEnd w:id="4449"/>
      <w:r>
        <w:rPr>
          <w:rtl/>
        </w:rPr>
        <w:t>שטרן</w:t>
      </w:r>
      <w:r>
        <w:rPr>
          <w:rFonts w:hint="cs"/>
          <w:rtl/>
        </w:rPr>
        <w:t>,</w:t>
      </w:r>
      <w:r>
        <w:rPr>
          <w:rtl/>
        </w:rPr>
        <w:t xml:space="preserve"> </w:t>
      </w:r>
      <w:bookmarkStart w:id="4450" w:name="_ETM_Q6_381709"/>
      <w:bookmarkEnd w:id="4450"/>
      <w:r>
        <w:rPr>
          <w:rtl/>
        </w:rPr>
        <w:t xml:space="preserve">עם </w:t>
      </w:r>
      <w:bookmarkStart w:id="4451" w:name="_ETM_Q6_382430"/>
      <w:bookmarkEnd w:id="4451"/>
      <w:r>
        <w:rPr>
          <w:rtl/>
        </w:rPr>
        <w:t xml:space="preserve">עודד </w:t>
      </w:r>
      <w:bookmarkStart w:id="4452" w:name="_ETM_Q6_382819"/>
      <w:bookmarkEnd w:id="4452"/>
      <w:r>
        <w:rPr>
          <w:rtl/>
        </w:rPr>
        <w:t>פורר</w:t>
      </w:r>
      <w:r>
        <w:rPr>
          <w:rFonts w:hint="cs"/>
          <w:rtl/>
        </w:rPr>
        <w:t>,</w:t>
      </w:r>
      <w:r>
        <w:rPr>
          <w:rtl/>
        </w:rPr>
        <w:t xml:space="preserve"> </w:t>
      </w:r>
      <w:bookmarkStart w:id="4453" w:name="_ETM_Q6_383150"/>
      <w:bookmarkEnd w:id="4453"/>
      <w:r>
        <w:rPr>
          <w:rtl/>
        </w:rPr>
        <w:t xml:space="preserve">יושב-ראש </w:t>
      </w:r>
      <w:bookmarkStart w:id="4454" w:name="_ETM_Q6_383569"/>
      <w:bookmarkEnd w:id="4454"/>
      <w:r>
        <w:rPr>
          <w:rtl/>
        </w:rPr>
        <w:t xml:space="preserve">ועדת </w:t>
      </w:r>
      <w:bookmarkStart w:id="4455" w:name="_ETM_Q6_383959"/>
      <w:bookmarkEnd w:id="4455"/>
      <w:r>
        <w:rPr>
          <w:rtl/>
        </w:rPr>
        <w:t>העל</w:t>
      </w:r>
      <w:r>
        <w:rPr>
          <w:rFonts w:hint="cs"/>
          <w:rtl/>
        </w:rPr>
        <w:t>י</w:t>
      </w:r>
      <w:r>
        <w:rPr>
          <w:rtl/>
        </w:rPr>
        <w:t xml:space="preserve">יה </w:t>
      </w:r>
      <w:bookmarkStart w:id="4456" w:name="_ETM_Q6_384230"/>
      <w:bookmarkEnd w:id="4456"/>
      <w:r>
        <w:rPr>
          <w:rtl/>
        </w:rPr>
        <w:t>והקליטה</w:t>
      </w:r>
      <w:r>
        <w:rPr>
          <w:rFonts w:hint="cs"/>
          <w:rtl/>
        </w:rPr>
        <w:t>.</w:t>
      </w:r>
      <w:r>
        <w:rPr>
          <w:rtl/>
        </w:rPr>
        <w:t xml:space="preserve"> </w:t>
      </w:r>
      <w:bookmarkStart w:id="4457" w:name="_ETM_Q6_385999"/>
      <w:bookmarkEnd w:id="4457"/>
      <w:r>
        <w:rPr>
          <w:rtl/>
        </w:rPr>
        <w:t xml:space="preserve">יחד </w:t>
      </w:r>
      <w:bookmarkStart w:id="4458" w:name="_ETM_Q6_386389"/>
      <w:bookmarkEnd w:id="4458"/>
      <w:r>
        <w:rPr>
          <w:rtl/>
        </w:rPr>
        <w:t xml:space="preserve">עם </w:t>
      </w:r>
      <w:bookmarkStart w:id="4459" w:name="_ETM_Q6_386510"/>
      <w:bookmarkEnd w:id="4459"/>
      <w:r>
        <w:rPr>
          <w:rtl/>
        </w:rPr>
        <w:t xml:space="preserve">מערך </w:t>
      </w:r>
      <w:bookmarkStart w:id="4460" w:name="_ETM_Q6_386809"/>
      <w:bookmarkEnd w:id="4460"/>
      <w:r>
        <w:rPr>
          <w:rtl/>
        </w:rPr>
        <w:t xml:space="preserve">הגיור </w:t>
      </w:r>
      <w:bookmarkStart w:id="4461" w:name="_ETM_Q6_387980"/>
      <w:bookmarkEnd w:id="4461"/>
      <w:r>
        <w:rPr>
          <w:rtl/>
        </w:rPr>
        <w:t xml:space="preserve">הבנו </w:t>
      </w:r>
      <w:bookmarkStart w:id="4462" w:name="_ETM_Q6_388519"/>
      <w:bookmarkEnd w:id="4462"/>
      <w:r>
        <w:rPr>
          <w:rtl/>
        </w:rPr>
        <w:t xml:space="preserve">שיש </w:t>
      </w:r>
      <w:bookmarkStart w:id="4463" w:name="_ETM_Q6_388849"/>
      <w:bookmarkEnd w:id="4463"/>
      <w:r>
        <w:rPr>
          <w:rtl/>
        </w:rPr>
        <w:t xml:space="preserve">צורך </w:t>
      </w:r>
      <w:bookmarkStart w:id="4464" w:name="_ETM_Q6_389269"/>
      <w:bookmarkEnd w:id="4464"/>
      <w:r>
        <w:rPr>
          <w:rtl/>
        </w:rPr>
        <w:t>אמיתי</w:t>
      </w:r>
      <w:r>
        <w:rPr>
          <w:rFonts w:hint="cs"/>
          <w:rtl/>
        </w:rPr>
        <w:t>.</w:t>
      </w:r>
      <w:r>
        <w:rPr>
          <w:rtl/>
        </w:rPr>
        <w:t xml:space="preserve"> </w:t>
      </w:r>
      <w:bookmarkStart w:id="4465" w:name="_ETM_Q6_389719"/>
      <w:bookmarkEnd w:id="4465"/>
      <w:r>
        <w:rPr>
          <w:rtl/>
        </w:rPr>
        <w:t xml:space="preserve">אנחנו </w:t>
      </w:r>
      <w:bookmarkStart w:id="4466" w:name="_ETM_Q6_389989"/>
      <w:bookmarkEnd w:id="4466"/>
      <w:r>
        <w:rPr>
          <w:rtl/>
        </w:rPr>
        <w:t>מבינים</w:t>
      </w:r>
      <w:r>
        <w:rPr>
          <w:rFonts w:hint="cs"/>
          <w:rtl/>
        </w:rPr>
        <w:t>,</w:t>
      </w:r>
      <w:r>
        <w:rPr>
          <w:rtl/>
        </w:rPr>
        <w:t xml:space="preserve"> </w:t>
      </w:r>
      <w:bookmarkStart w:id="4467" w:name="_ETM_Q6_390439"/>
      <w:bookmarkEnd w:id="4467"/>
      <w:r>
        <w:rPr>
          <w:rtl/>
        </w:rPr>
        <w:t xml:space="preserve">כולם </w:t>
      </w:r>
      <w:bookmarkStart w:id="4468" w:name="_ETM_Q6_390739"/>
      <w:bookmarkEnd w:id="4468"/>
      <w:r>
        <w:rPr>
          <w:rtl/>
        </w:rPr>
        <w:t xml:space="preserve">מכירים </w:t>
      </w:r>
      <w:bookmarkStart w:id="4469" w:name="_ETM_Q6_391069"/>
      <w:bookmarkEnd w:id="4469"/>
      <w:r>
        <w:rPr>
          <w:rtl/>
        </w:rPr>
        <w:t xml:space="preserve">את </w:t>
      </w:r>
      <w:bookmarkStart w:id="4470" w:name="_ETM_Q6_391159"/>
      <w:bookmarkEnd w:id="4470"/>
      <w:r>
        <w:rPr>
          <w:rtl/>
        </w:rPr>
        <w:t xml:space="preserve">האתגר </w:t>
      </w:r>
      <w:bookmarkStart w:id="4471" w:name="_ETM_Q6_391489"/>
      <w:bookmarkEnd w:id="4471"/>
      <w:r>
        <w:rPr>
          <w:rtl/>
        </w:rPr>
        <w:t xml:space="preserve">של </w:t>
      </w:r>
      <w:bookmarkStart w:id="4472" w:name="_ETM_Q6_391669"/>
      <w:bookmarkEnd w:id="4472"/>
      <w:r>
        <w:rPr>
          <w:rtl/>
        </w:rPr>
        <w:t>הגיור</w:t>
      </w:r>
      <w:r>
        <w:rPr>
          <w:rFonts w:hint="cs"/>
          <w:rtl/>
        </w:rPr>
        <w:t>.</w:t>
      </w:r>
      <w:r>
        <w:rPr>
          <w:rtl/>
        </w:rPr>
        <w:t xml:space="preserve"> </w:t>
      </w:r>
      <w:bookmarkStart w:id="4473" w:name="_ETM_Q6_392389"/>
      <w:bookmarkEnd w:id="4473"/>
      <w:r>
        <w:rPr>
          <w:rtl/>
        </w:rPr>
        <w:t xml:space="preserve">קידמנו </w:t>
      </w:r>
      <w:bookmarkStart w:id="4474" w:name="_ETM_Q6_393439"/>
      <w:bookmarkEnd w:id="4474"/>
      <w:r>
        <w:rPr>
          <w:rtl/>
        </w:rPr>
        <w:t>ת</w:t>
      </w:r>
      <w:r>
        <w:rPr>
          <w:rFonts w:hint="cs"/>
          <w:rtl/>
        </w:rPr>
        <w:t>ו</w:t>
      </w:r>
      <w:r>
        <w:rPr>
          <w:rtl/>
        </w:rPr>
        <w:t xml:space="preserve">כנית </w:t>
      </w:r>
      <w:bookmarkStart w:id="4475" w:name="_ETM_Q6_393859"/>
      <w:bookmarkEnd w:id="4475"/>
      <w:r>
        <w:rPr>
          <w:rtl/>
        </w:rPr>
        <w:t>חדשה</w:t>
      </w:r>
      <w:r>
        <w:rPr>
          <w:rFonts w:hint="cs"/>
          <w:rtl/>
        </w:rPr>
        <w:t>,</w:t>
      </w:r>
      <w:r>
        <w:rPr>
          <w:rtl/>
        </w:rPr>
        <w:t xml:space="preserve"> </w:t>
      </w:r>
      <w:bookmarkStart w:id="4476" w:name="_ETM_Q6_394459"/>
      <w:bookmarkEnd w:id="4476"/>
      <w:r>
        <w:rPr>
          <w:rtl/>
        </w:rPr>
        <w:t>חדשנית</w:t>
      </w:r>
      <w:r>
        <w:rPr>
          <w:rFonts w:hint="cs"/>
          <w:rtl/>
        </w:rPr>
        <w:t>,</w:t>
      </w:r>
      <w:r>
        <w:rPr>
          <w:rtl/>
        </w:rPr>
        <w:t xml:space="preserve"> </w:t>
      </w:r>
      <w:bookmarkStart w:id="4477" w:name="_ETM_Q6_395730"/>
      <w:bookmarkEnd w:id="4477"/>
      <w:r>
        <w:rPr>
          <w:rtl/>
        </w:rPr>
        <w:t xml:space="preserve">יחד </w:t>
      </w:r>
      <w:bookmarkStart w:id="4478" w:name="_ETM_Q6_396060"/>
      <w:bookmarkEnd w:id="4478"/>
      <w:r>
        <w:rPr>
          <w:rtl/>
        </w:rPr>
        <w:t xml:space="preserve">עם </w:t>
      </w:r>
      <w:bookmarkStart w:id="4479" w:name="_ETM_Q6_396150"/>
      <w:bookmarkEnd w:id="4479"/>
      <w:r>
        <w:rPr>
          <w:rtl/>
        </w:rPr>
        <w:t xml:space="preserve">הסוכנות </w:t>
      </w:r>
      <w:bookmarkStart w:id="4480" w:name="_ETM_Q6_396659"/>
      <w:bookmarkEnd w:id="4480"/>
      <w:r>
        <w:rPr>
          <w:rtl/>
        </w:rPr>
        <w:t>היהודית</w:t>
      </w:r>
      <w:r>
        <w:rPr>
          <w:rFonts w:hint="cs"/>
          <w:rtl/>
        </w:rPr>
        <w:t xml:space="preserve">; הכנסנו את נתיב </w:t>
      </w:r>
      <w:bookmarkStart w:id="4481" w:name="_ETM_Q6_397560"/>
      <w:bookmarkStart w:id="4482" w:name="_ETM_Q6_397980"/>
      <w:bookmarkStart w:id="4483" w:name="_ETM_Q6_398430"/>
      <w:bookmarkEnd w:id="4481"/>
      <w:bookmarkEnd w:id="4482"/>
      <w:bookmarkEnd w:id="4483"/>
      <w:r>
        <w:rPr>
          <w:rtl/>
        </w:rPr>
        <w:t xml:space="preserve">לתוכניות </w:t>
      </w:r>
      <w:bookmarkStart w:id="4484" w:name="_ETM_Q6_398970"/>
      <w:bookmarkEnd w:id="4484"/>
      <w:r>
        <w:rPr>
          <w:rtl/>
        </w:rPr>
        <w:t xml:space="preserve">הסוכנות </w:t>
      </w:r>
      <w:bookmarkStart w:id="4485" w:name="_ETM_Q6_399630"/>
      <w:bookmarkEnd w:id="4485"/>
      <w:r>
        <w:rPr>
          <w:rtl/>
        </w:rPr>
        <w:t>לגיור</w:t>
      </w:r>
      <w:r>
        <w:rPr>
          <w:rFonts w:hint="cs"/>
          <w:rtl/>
        </w:rPr>
        <w:t>.</w:t>
      </w:r>
    </w:p>
    <w:p w:rsidR="00E562FF" w:rsidRDefault="00E562FF" w:rsidP="00E875FD">
      <w:pPr>
        <w:rPr>
          <w:rtl/>
        </w:rPr>
      </w:pPr>
    </w:p>
    <w:p w:rsidR="00E562FF" w:rsidRDefault="00E562FF" w:rsidP="00E875FD">
      <w:pPr>
        <w:pStyle w:val="af5"/>
        <w:keepNext/>
        <w:rPr>
          <w:rtl/>
        </w:rPr>
      </w:pPr>
      <w:bookmarkStart w:id="4486" w:name="ET_interruption_5855_6"/>
      <w:r w:rsidRPr="006831AE">
        <w:rPr>
          <w:rStyle w:val="TagStyle"/>
          <w:rtl/>
        </w:rPr>
        <w:t xml:space="preserve"> &lt;&lt; קריאה &gt;&gt; </w:t>
      </w:r>
      <w:r>
        <w:rPr>
          <w:rtl/>
        </w:rPr>
        <w:t>מתן כהנא (המחנה הממלכתי):</w:t>
      </w:r>
      <w:r w:rsidRPr="006831AE">
        <w:rPr>
          <w:rStyle w:val="TagStyle"/>
          <w:rtl/>
        </w:rPr>
        <w:t xml:space="preserve"> &lt;&lt; קריאה &gt;&gt;</w:t>
      </w:r>
      <w:r>
        <w:rPr>
          <w:rtl/>
        </w:rPr>
        <w:t xml:space="preserve">   </w:t>
      </w:r>
      <w:bookmarkEnd w:id="4486"/>
    </w:p>
    <w:p w:rsidR="00E562FF" w:rsidRDefault="00E562FF" w:rsidP="00D0032B">
      <w:pPr>
        <w:rPr>
          <w:rtl/>
        </w:rPr>
      </w:pPr>
    </w:p>
    <w:p w:rsidR="00E562FF" w:rsidRDefault="00E562FF" w:rsidP="00D0032B">
      <w:pPr>
        <w:rPr>
          <w:rtl/>
        </w:rPr>
      </w:pPr>
      <w:r>
        <w:rPr>
          <w:rFonts w:hint="cs"/>
          <w:rtl/>
        </w:rPr>
        <w:t xml:space="preserve">כמה </w:t>
      </w:r>
      <w:r w:rsidR="00D0032B">
        <w:rPr>
          <w:rFonts w:hint="cs"/>
          <w:rtl/>
        </w:rPr>
        <w:t>– – –</w:t>
      </w:r>
      <w:r>
        <w:rPr>
          <w:rFonts w:hint="cs"/>
          <w:rtl/>
        </w:rPr>
        <w:t xml:space="preserve"> </w:t>
      </w:r>
    </w:p>
    <w:p w:rsidR="00C05801" w:rsidRDefault="00C05801" w:rsidP="00E875FD">
      <w:pPr>
        <w:rPr>
          <w:rtl/>
        </w:rPr>
      </w:pPr>
    </w:p>
    <w:p w:rsidR="00E562FF" w:rsidRDefault="00E562FF" w:rsidP="00E875FD">
      <w:pPr>
        <w:pStyle w:val="-"/>
        <w:keepNext/>
        <w:rPr>
          <w:rtl/>
        </w:rPr>
      </w:pPr>
      <w:bookmarkStart w:id="4487" w:name="ET_speakercontinue_6450_9"/>
      <w:r w:rsidRPr="006831AE">
        <w:rPr>
          <w:rStyle w:val="TagStyle"/>
          <w:rtl/>
        </w:rPr>
        <w:t xml:space="preserve"> &lt;&lt; דובר_המשך &gt;&gt; </w:t>
      </w:r>
      <w:r>
        <w:rPr>
          <w:rtl/>
        </w:rPr>
        <w:t>שר העלייה והקליטה אופיר סופר:</w:t>
      </w:r>
      <w:r w:rsidRPr="006831AE">
        <w:rPr>
          <w:rStyle w:val="TagStyle"/>
          <w:rtl/>
        </w:rPr>
        <w:t xml:space="preserve"> &lt;&lt; דובר_המשך &gt;&gt;</w:t>
      </w:r>
      <w:r>
        <w:rPr>
          <w:rtl/>
        </w:rPr>
        <w:t xml:space="preserve">   </w:t>
      </w:r>
      <w:bookmarkEnd w:id="4487"/>
    </w:p>
    <w:p w:rsidR="00E562FF" w:rsidRDefault="00E562FF" w:rsidP="00D0032B">
      <w:pPr>
        <w:rPr>
          <w:rtl/>
        </w:rPr>
      </w:pPr>
    </w:p>
    <w:p w:rsidR="00E562FF" w:rsidRDefault="00E562FF" w:rsidP="00B45117">
      <w:pPr>
        <w:rPr>
          <w:rtl/>
        </w:rPr>
      </w:pPr>
      <w:bookmarkStart w:id="4488" w:name="_ETM_Q6_401499"/>
      <w:bookmarkEnd w:id="4488"/>
      <w:r>
        <w:rPr>
          <w:rtl/>
        </w:rPr>
        <w:t xml:space="preserve">השנה </w:t>
      </w:r>
      <w:bookmarkStart w:id="4489" w:name="_ETM_Q6_402069"/>
      <w:bookmarkEnd w:id="4489"/>
      <w:r>
        <w:rPr>
          <w:rFonts w:hint="cs"/>
          <w:rtl/>
        </w:rPr>
        <w:t>גיירנו</w:t>
      </w:r>
      <w:r>
        <w:rPr>
          <w:rtl/>
        </w:rPr>
        <w:t xml:space="preserve"> </w:t>
      </w:r>
      <w:bookmarkStart w:id="4490" w:name="_ETM_Q6_402549"/>
      <w:bookmarkEnd w:id="4490"/>
      <w:r>
        <w:rPr>
          <w:rtl/>
        </w:rPr>
        <w:t>70</w:t>
      </w:r>
      <w:r>
        <w:rPr>
          <w:rFonts w:hint="cs"/>
          <w:rtl/>
        </w:rPr>
        <w:t xml:space="preserve"> </w:t>
      </w:r>
      <w:r>
        <w:rPr>
          <w:rFonts w:hint="eastAsia"/>
          <w:rtl/>
        </w:rPr>
        <w:t>–</w:t>
      </w:r>
      <w:r>
        <w:rPr>
          <w:rFonts w:hint="cs"/>
          <w:rtl/>
        </w:rPr>
        <w:t xml:space="preserve"> </w:t>
      </w:r>
      <w:bookmarkStart w:id="4491" w:name="_ETM_Q6_403989"/>
      <w:bookmarkEnd w:id="4491"/>
      <w:r>
        <w:rPr>
          <w:rtl/>
        </w:rPr>
        <w:t xml:space="preserve">רק </w:t>
      </w:r>
      <w:bookmarkStart w:id="4492" w:name="_ETM_Q6_404260"/>
      <w:bookmarkEnd w:id="4492"/>
      <w:r>
        <w:rPr>
          <w:rtl/>
        </w:rPr>
        <w:t>שנייה</w:t>
      </w:r>
      <w:r>
        <w:rPr>
          <w:rFonts w:hint="cs"/>
          <w:rtl/>
        </w:rPr>
        <w:t>,</w:t>
      </w:r>
      <w:r>
        <w:rPr>
          <w:rtl/>
        </w:rPr>
        <w:t xml:space="preserve"> </w:t>
      </w:r>
      <w:bookmarkStart w:id="4493" w:name="_ETM_Q6_404829"/>
      <w:bookmarkEnd w:id="4493"/>
      <w:r>
        <w:rPr>
          <w:rtl/>
        </w:rPr>
        <w:t xml:space="preserve">רק </w:t>
      </w:r>
      <w:bookmarkStart w:id="4494" w:name="_ETM_Q6_405069"/>
      <w:bookmarkEnd w:id="4494"/>
      <w:r>
        <w:rPr>
          <w:rtl/>
        </w:rPr>
        <w:t>שנייה</w:t>
      </w:r>
      <w:r>
        <w:rPr>
          <w:rFonts w:hint="cs"/>
          <w:rtl/>
        </w:rPr>
        <w:t>.</w:t>
      </w:r>
      <w:r>
        <w:rPr>
          <w:rtl/>
        </w:rPr>
        <w:t xml:space="preserve"> </w:t>
      </w:r>
      <w:bookmarkStart w:id="4495" w:name="_ETM_Q6_405370"/>
      <w:bookmarkEnd w:id="4495"/>
      <w:r>
        <w:rPr>
          <w:rtl/>
        </w:rPr>
        <w:t xml:space="preserve">לא </w:t>
      </w:r>
      <w:bookmarkStart w:id="4496" w:name="_ETM_Q6_405459"/>
      <w:bookmarkEnd w:id="4496"/>
      <w:r>
        <w:rPr>
          <w:rtl/>
        </w:rPr>
        <w:t xml:space="preserve">צריך </w:t>
      </w:r>
      <w:bookmarkStart w:id="4497" w:name="_ETM_Q6_405639"/>
      <w:bookmarkEnd w:id="4497"/>
      <w:r>
        <w:rPr>
          <w:rtl/>
        </w:rPr>
        <w:t xml:space="preserve">לזלזל </w:t>
      </w:r>
      <w:bookmarkStart w:id="4498" w:name="_ETM_Q6_406059"/>
      <w:bookmarkEnd w:id="4498"/>
      <w:r>
        <w:rPr>
          <w:rtl/>
        </w:rPr>
        <w:t>בזה</w:t>
      </w:r>
      <w:r>
        <w:rPr>
          <w:rFonts w:hint="cs"/>
          <w:rtl/>
        </w:rPr>
        <w:t>.</w:t>
      </w:r>
    </w:p>
    <w:p w:rsidR="00E562FF" w:rsidRDefault="00E562FF" w:rsidP="00E875FD">
      <w:pPr>
        <w:rPr>
          <w:rtl/>
        </w:rPr>
      </w:pPr>
      <w:bookmarkStart w:id="4499" w:name="_ETM_Q6_406602"/>
      <w:bookmarkStart w:id="4500" w:name="_ETM_Q6_406686"/>
      <w:bookmarkStart w:id="4501" w:name="_ETM_Q6_406937"/>
      <w:bookmarkEnd w:id="4499"/>
      <w:bookmarkEnd w:id="4500"/>
      <w:bookmarkEnd w:id="4501"/>
    </w:p>
    <w:p w:rsidR="00E562FF" w:rsidRDefault="00E562FF" w:rsidP="00E875FD">
      <w:pPr>
        <w:pStyle w:val="af6"/>
        <w:keepNext/>
        <w:rPr>
          <w:rtl/>
        </w:rPr>
      </w:pPr>
      <w:bookmarkStart w:id="4502" w:name="ET_yor_6423_13"/>
      <w:r w:rsidRPr="006831AE">
        <w:rPr>
          <w:rStyle w:val="TagStyle"/>
          <w:rtl/>
        </w:rPr>
        <w:t xml:space="preserve">&lt;&lt; יור &gt;&gt; </w:t>
      </w:r>
      <w:r>
        <w:rPr>
          <w:rtl/>
        </w:rPr>
        <w:t>היו"ר אמיר אוחנה:</w:t>
      </w:r>
      <w:r w:rsidRPr="006831AE">
        <w:rPr>
          <w:rStyle w:val="TagStyle"/>
          <w:rtl/>
        </w:rPr>
        <w:t xml:space="preserve"> &lt;&lt; יור &gt;&gt;</w:t>
      </w:r>
      <w:r>
        <w:rPr>
          <w:rtl/>
        </w:rPr>
        <w:t xml:space="preserve">   </w:t>
      </w:r>
      <w:bookmarkEnd w:id="4502"/>
    </w:p>
    <w:p w:rsidR="00E562FF" w:rsidRDefault="00E562FF" w:rsidP="00D0032B">
      <w:pPr>
        <w:rPr>
          <w:rtl/>
        </w:rPr>
      </w:pPr>
    </w:p>
    <w:p w:rsidR="00E562FF" w:rsidRDefault="00E562FF" w:rsidP="00E875FD">
      <w:pPr>
        <w:rPr>
          <w:rtl/>
        </w:rPr>
      </w:pPr>
      <w:r>
        <w:rPr>
          <w:rFonts w:hint="cs"/>
          <w:rtl/>
        </w:rPr>
        <w:t xml:space="preserve">חבר הכנסת כהנא. </w:t>
      </w:r>
    </w:p>
    <w:p w:rsidR="00E562FF" w:rsidRDefault="00E562FF" w:rsidP="00E875FD">
      <w:pPr>
        <w:rPr>
          <w:rtl/>
        </w:rPr>
      </w:pPr>
    </w:p>
    <w:p w:rsidR="00E562FF" w:rsidRDefault="00E562FF" w:rsidP="00E875FD">
      <w:pPr>
        <w:pStyle w:val="-"/>
        <w:keepNext/>
        <w:rPr>
          <w:rtl/>
        </w:rPr>
      </w:pPr>
      <w:bookmarkStart w:id="4503" w:name="ET_speakercontinue_6450_14"/>
      <w:r w:rsidRPr="006831AE">
        <w:rPr>
          <w:rStyle w:val="TagStyle"/>
          <w:rtl/>
        </w:rPr>
        <w:t xml:space="preserve"> &lt;&lt; דובר_המשך &gt;&gt; </w:t>
      </w:r>
      <w:r>
        <w:rPr>
          <w:rtl/>
        </w:rPr>
        <w:t>שר העלייה והקליטה אופיר סופר:</w:t>
      </w:r>
      <w:r w:rsidRPr="006831AE">
        <w:rPr>
          <w:rStyle w:val="TagStyle"/>
          <w:rtl/>
        </w:rPr>
        <w:t xml:space="preserve"> &lt;&lt; דובר_המשך &gt;&gt;</w:t>
      </w:r>
      <w:r>
        <w:rPr>
          <w:rtl/>
        </w:rPr>
        <w:t xml:space="preserve">   </w:t>
      </w:r>
      <w:bookmarkEnd w:id="4503"/>
    </w:p>
    <w:p w:rsidR="00E562FF" w:rsidRDefault="00E562FF" w:rsidP="00D0032B">
      <w:pPr>
        <w:rPr>
          <w:rtl/>
        </w:rPr>
      </w:pPr>
    </w:p>
    <w:p w:rsidR="00E562FF" w:rsidRDefault="00E562FF" w:rsidP="00C05801">
      <w:pPr>
        <w:rPr>
          <w:rtl/>
        </w:rPr>
      </w:pPr>
      <w:bookmarkStart w:id="4504" w:name="_ETM_Q6_407011"/>
      <w:bookmarkStart w:id="4505" w:name="_ETM_Q6_407079"/>
      <w:bookmarkEnd w:id="4504"/>
      <w:bookmarkEnd w:id="4505"/>
      <w:r>
        <w:rPr>
          <w:rFonts w:hint="cs"/>
          <w:rtl/>
        </w:rPr>
        <w:t>מתן, גם אתה היית חי"רניק פעם, אבל כל מסע</w:t>
      </w:r>
      <w:bookmarkStart w:id="4506" w:name="_ETM_Q6_410571"/>
      <w:bookmarkEnd w:id="4506"/>
      <w:r>
        <w:rPr>
          <w:rFonts w:hint="cs"/>
          <w:rtl/>
        </w:rPr>
        <w:t xml:space="preserve"> קטן מתחיל בצעדים קטנים ומשמעותיים. היה חשוב להצליח </w:t>
      </w:r>
      <w:r>
        <w:rPr>
          <w:rFonts w:hint="eastAsia"/>
          <w:rtl/>
        </w:rPr>
        <w:t xml:space="preserve">– </w:t>
      </w:r>
      <w:r>
        <w:rPr>
          <w:rFonts w:hint="cs"/>
          <w:rtl/>
        </w:rPr>
        <w:t xml:space="preserve">היה חשוב </w:t>
      </w:r>
      <w:bookmarkStart w:id="4507" w:name="_ETM_Q6_419517"/>
      <w:bookmarkEnd w:id="4507"/>
      <w:r>
        <w:rPr>
          <w:rFonts w:hint="cs"/>
          <w:rtl/>
        </w:rPr>
        <w:t>להצליח</w:t>
      </w:r>
      <w:r w:rsidR="00C05801">
        <w:rPr>
          <w:rFonts w:hint="cs"/>
          <w:rtl/>
        </w:rPr>
        <w:t>,</w:t>
      </w:r>
      <w:r>
        <w:rPr>
          <w:rFonts w:hint="cs"/>
          <w:rtl/>
        </w:rPr>
        <w:t xml:space="preserve"> כי אם היינו חוטפים על זה בכיוון אחר</w:t>
      </w:r>
      <w:bookmarkStart w:id="4508" w:name="_ETM_Q6_417265"/>
      <w:bookmarkEnd w:id="4508"/>
      <w:r>
        <w:rPr>
          <w:rFonts w:hint="cs"/>
          <w:rtl/>
        </w:rPr>
        <w:t xml:space="preserve"> ושלילי, </w:t>
      </w:r>
      <w:bookmarkStart w:id="4509" w:name="_ETM_Q6_407709"/>
      <w:bookmarkStart w:id="4510" w:name="_ETM_Q6_407799"/>
      <w:bookmarkStart w:id="4511" w:name="_ETM_Q6_408309"/>
      <w:bookmarkStart w:id="4512" w:name="_ETM_Q6_409319"/>
      <w:bookmarkStart w:id="4513" w:name="_ETM_Q6_409590"/>
      <w:bookmarkStart w:id="4514" w:name="_ETM_Q6_409829"/>
      <w:bookmarkStart w:id="4515" w:name="_ETM_Q6_410249"/>
      <w:bookmarkStart w:id="4516" w:name="_ETM_Q6_410430"/>
      <w:bookmarkStart w:id="4517" w:name="_ETM_Q6_411299"/>
      <w:bookmarkStart w:id="4518" w:name="_ETM_Q6_411510"/>
      <w:bookmarkStart w:id="4519" w:name="_ETM_Q6_411719"/>
      <w:bookmarkStart w:id="4520" w:name="_ETM_Q6_412049"/>
      <w:bookmarkStart w:id="4521" w:name="_ETM_Q6_412409"/>
      <w:bookmarkStart w:id="4522" w:name="_ETM_Q6_412739"/>
      <w:bookmarkStart w:id="4523" w:name="_ETM_Q6_412889"/>
      <w:bookmarkStart w:id="4524" w:name="_ETM_Q6_413470"/>
      <w:bookmarkStart w:id="4525" w:name="_ETM_Q6_413860"/>
      <w:bookmarkStart w:id="4526" w:name="_ETM_Q6_413980"/>
      <w:bookmarkStart w:id="4527" w:name="_ETM_Q6_414250"/>
      <w:bookmarkStart w:id="4528" w:name="_ETM_Q6_415490"/>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r>
        <w:rPr>
          <w:rFonts w:hint="cs"/>
          <w:rtl/>
        </w:rPr>
        <w:t xml:space="preserve">אז אנחנו יודעים מה היה קורה עם זה. </w:t>
      </w:r>
      <w:bookmarkStart w:id="4529" w:name="_ETM_Q6_415730"/>
      <w:bookmarkStart w:id="4530" w:name="_ETM_Q6_416120"/>
      <w:bookmarkStart w:id="4531" w:name="_ETM_Q6_417129"/>
      <w:bookmarkStart w:id="4532" w:name="_ETM_Q6_417339"/>
      <w:bookmarkStart w:id="4533" w:name="_ETM_Q6_417729"/>
      <w:bookmarkStart w:id="4534" w:name="_ETM_Q6_418329"/>
      <w:bookmarkStart w:id="4535" w:name="_ETM_Q6_418510"/>
      <w:bookmarkStart w:id="4536" w:name="_ETM_Q6_418599"/>
      <w:bookmarkStart w:id="4537" w:name="_ETM_Q6_418900"/>
      <w:bookmarkStart w:id="4538" w:name="_ETM_Q6_419319"/>
      <w:bookmarkStart w:id="4539" w:name="_ETM_Q6_419409"/>
      <w:bookmarkStart w:id="4540" w:name="_ETM_Q6_420010"/>
      <w:bookmarkStart w:id="4541" w:name="_ETM_Q6_420519"/>
      <w:bookmarkStart w:id="4542" w:name="_ETM_Q6_420849"/>
      <w:bookmarkStart w:id="4543" w:name="_ETM_Q6_422469"/>
      <w:bookmarkStart w:id="4544" w:name="_ETM_Q6_423099"/>
      <w:bookmarkStart w:id="4545" w:name="_ETM_Q6_423430"/>
      <w:bookmarkStart w:id="4546" w:name="_ETM_Q6_423639"/>
      <w:bookmarkStart w:id="4547" w:name="_ETM_Q6_423879"/>
      <w:bookmarkStart w:id="4548" w:name="_ETM_Q6_424150"/>
      <w:bookmarkStart w:id="4549" w:name="_ETM_Q6_424269"/>
      <w:bookmarkStart w:id="4550" w:name="_ETM_Q6_424900"/>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r>
        <w:rPr>
          <w:rtl/>
        </w:rPr>
        <w:t>הת</w:t>
      </w:r>
      <w:r>
        <w:rPr>
          <w:rFonts w:hint="cs"/>
          <w:rtl/>
        </w:rPr>
        <w:t>ו</w:t>
      </w:r>
      <w:r>
        <w:rPr>
          <w:rtl/>
        </w:rPr>
        <w:t xml:space="preserve">כנית </w:t>
      </w:r>
      <w:bookmarkStart w:id="4551" w:name="_ETM_Q6_425409"/>
      <w:bookmarkEnd w:id="4551"/>
      <w:r>
        <w:rPr>
          <w:rtl/>
        </w:rPr>
        <w:t xml:space="preserve">הזאת </w:t>
      </w:r>
      <w:bookmarkStart w:id="4552" w:name="_ETM_Q6_425650"/>
      <w:bookmarkEnd w:id="4552"/>
      <w:r>
        <w:rPr>
          <w:rtl/>
        </w:rPr>
        <w:t>תגדל</w:t>
      </w:r>
      <w:r>
        <w:rPr>
          <w:rFonts w:hint="cs"/>
          <w:rtl/>
        </w:rPr>
        <w:t>,</w:t>
      </w:r>
      <w:r>
        <w:rPr>
          <w:rtl/>
        </w:rPr>
        <w:t xml:space="preserve"> </w:t>
      </w:r>
      <w:bookmarkStart w:id="4553" w:name="_ETM_Q6_426400"/>
      <w:bookmarkEnd w:id="4553"/>
      <w:r>
        <w:rPr>
          <w:rtl/>
        </w:rPr>
        <w:t xml:space="preserve">ואנשים </w:t>
      </w:r>
      <w:bookmarkStart w:id="4554" w:name="_ETM_Q6_426849"/>
      <w:bookmarkEnd w:id="4554"/>
      <w:r>
        <w:rPr>
          <w:rtl/>
        </w:rPr>
        <w:t xml:space="preserve">מגיעים </w:t>
      </w:r>
      <w:bookmarkStart w:id="4555" w:name="_ETM_Q6_427120"/>
      <w:bookmarkEnd w:id="4555"/>
      <w:r>
        <w:rPr>
          <w:rtl/>
        </w:rPr>
        <w:t xml:space="preserve">לזה </w:t>
      </w:r>
      <w:bookmarkStart w:id="4556" w:name="_ETM_Q6_427329"/>
      <w:bookmarkEnd w:id="4556"/>
      <w:r>
        <w:rPr>
          <w:rtl/>
        </w:rPr>
        <w:t xml:space="preserve">מתוך </w:t>
      </w:r>
      <w:bookmarkStart w:id="4557" w:name="_ETM_Q6_427659"/>
      <w:bookmarkEnd w:id="4557"/>
      <w:r>
        <w:rPr>
          <w:rtl/>
        </w:rPr>
        <w:t>בחירה</w:t>
      </w:r>
      <w:r>
        <w:rPr>
          <w:rFonts w:hint="cs"/>
          <w:rtl/>
        </w:rPr>
        <w:t>, ו</w:t>
      </w:r>
      <w:bookmarkStart w:id="4558" w:name="_ETM_Q6_428379"/>
      <w:bookmarkEnd w:id="4558"/>
      <w:r>
        <w:rPr>
          <w:rtl/>
        </w:rPr>
        <w:t xml:space="preserve">אנחנו </w:t>
      </w:r>
      <w:bookmarkStart w:id="4559" w:name="_ETM_Q6_428769"/>
      <w:bookmarkEnd w:id="4559"/>
      <w:r>
        <w:rPr>
          <w:rtl/>
        </w:rPr>
        <w:t xml:space="preserve">נגדיל </w:t>
      </w:r>
      <w:bookmarkStart w:id="4560" w:name="_ETM_Q6_429189"/>
      <w:bookmarkEnd w:id="4560"/>
      <w:r>
        <w:rPr>
          <w:rtl/>
        </w:rPr>
        <w:t xml:space="preserve">אותה </w:t>
      </w:r>
      <w:bookmarkStart w:id="4561" w:name="_ETM_Q6_429370"/>
      <w:bookmarkEnd w:id="4561"/>
      <w:r>
        <w:rPr>
          <w:rtl/>
        </w:rPr>
        <w:t xml:space="preserve">ונכפיל </w:t>
      </w:r>
      <w:bookmarkStart w:id="4562" w:name="_ETM_Q6_429849"/>
      <w:bookmarkEnd w:id="4562"/>
      <w:r>
        <w:rPr>
          <w:rtl/>
        </w:rPr>
        <w:t>אותה</w:t>
      </w:r>
      <w:r>
        <w:rPr>
          <w:rFonts w:hint="cs"/>
          <w:rtl/>
        </w:rPr>
        <w:t>,</w:t>
      </w:r>
      <w:r>
        <w:rPr>
          <w:rtl/>
        </w:rPr>
        <w:t xml:space="preserve"> </w:t>
      </w:r>
      <w:bookmarkStart w:id="4563" w:name="_ETM_Q6_430059"/>
      <w:bookmarkEnd w:id="4563"/>
      <w:r>
        <w:rPr>
          <w:rtl/>
        </w:rPr>
        <w:t xml:space="preserve">בעזרת </w:t>
      </w:r>
      <w:bookmarkStart w:id="4564" w:name="_ETM_Q6_430419"/>
      <w:bookmarkEnd w:id="4564"/>
      <w:r>
        <w:rPr>
          <w:rtl/>
        </w:rPr>
        <w:t>ה</w:t>
      </w:r>
      <w:r w:rsidR="00C05801">
        <w:rPr>
          <w:rFonts w:hint="cs"/>
          <w:rtl/>
        </w:rPr>
        <w:t>שם</w:t>
      </w:r>
      <w:r>
        <w:rPr>
          <w:rFonts w:hint="cs"/>
          <w:rtl/>
        </w:rPr>
        <w:t>,</w:t>
      </w:r>
      <w:r>
        <w:rPr>
          <w:rtl/>
        </w:rPr>
        <w:t xml:space="preserve"> </w:t>
      </w:r>
      <w:bookmarkStart w:id="4565" w:name="_ETM_Q6_430689"/>
      <w:bookmarkEnd w:id="4565"/>
      <w:r>
        <w:rPr>
          <w:rtl/>
        </w:rPr>
        <w:t xml:space="preserve">בשנה </w:t>
      </w:r>
      <w:bookmarkStart w:id="4566" w:name="_ETM_Q6_431079"/>
      <w:bookmarkEnd w:id="4566"/>
      <w:r>
        <w:rPr>
          <w:rtl/>
        </w:rPr>
        <w:t>הבאה</w:t>
      </w:r>
      <w:r>
        <w:rPr>
          <w:rFonts w:hint="cs"/>
          <w:rtl/>
        </w:rPr>
        <w:t xml:space="preserve">. </w:t>
      </w:r>
      <w:bookmarkStart w:id="4567" w:name="_ETM_Q6_428860"/>
      <w:bookmarkStart w:id="4568" w:name="_ETM_Q6_428935"/>
      <w:bookmarkStart w:id="4569" w:name="_ETM_Q6_429036"/>
      <w:bookmarkStart w:id="4570" w:name="_ETM_Q6_429104"/>
      <w:bookmarkStart w:id="4571" w:name="_ETM_Q6_431760"/>
      <w:bookmarkEnd w:id="4567"/>
      <w:bookmarkEnd w:id="4568"/>
      <w:bookmarkEnd w:id="4569"/>
      <w:bookmarkEnd w:id="4570"/>
      <w:bookmarkEnd w:id="4571"/>
      <w:r>
        <w:rPr>
          <w:rFonts w:hint="cs"/>
          <w:rtl/>
        </w:rPr>
        <w:t>חברים,</w:t>
      </w:r>
      <w:r>
        <w:rPr>
          <w:rtl/>
        </w:rPr>
        <w:t xml:space="preserve"> </w:t>
      </w:r>
      <w:bookmarkStart w:id="4572" w:name="_ETM_Q6_432390"/>
      <w:bookmarkEnd w:id="4572"/>
      <w:r>
        <w:rPr>
          <w:rtl/>
        </w:rPr>
        <w:t xml:space="preserve">זה </w:t>
      </w:r>
      <w:bookmarkStart w:id="4573" w:name="_ETM_Q6_432599"/>
      <w:bookmarkEnd w:id="4573"/>
      <w:r>
        <w:rPr>
          <w:rtl/>
        </w:rPr>
        <w:t xml:space="preserve">דבר </w:t>
      </w:r>
      <w:bookmarkStart w:id="4574" w:name="_ETM_Q6_433889"/>
      <w:bookmarkStart w:id="4575" w:name="_ETM_Q6_435409"/>
      <w:bookmarkStart w:id="4576" w:name="_ETM_Q6_435590"/>
      <w:bookmarkStart w:id="4577" w:name="_ETM_Q6_435890"/>
      <w:bookmarkEnd w:id="4574"/>
      <w:bookmarkEnd w:id="4575"/>
      <w:bookmarkEnd w:id="4576"/>
      <w:bookmarkEnd w:id="4577"/>
      <w:r>
        <w:rPr>
          <w:rtl/>
        </w:rPr>
        <w:t>משמעותי</w:t>
      </w:r>
      <w:r>
        <w:rPr>
          <w:rFonts w:hint="cs"/>
          <w:rtl/>
        </w:rPr>
        <w:t>.</w:t>
      </w:r>
      <w:r>
        <w:rPr>
          <w:rtl/>
        </w:rPr>
        <w:t xml:space="preserve"> </w:t>
      </w:r>
      <w:bookmarkStart w:id="4578" w:name="_ETM_Q6_437680"/>
      <w:bookmarkEnd w:id="4578"/>
      <w:r>
        <w:rPr>
          <w:rtl/>
        </w:rPr>
        <w:t xml:space="preserve">גם </w:t>
      </w:r>
      <w:bookmarkStart w:id="4579" w:name="_ETM_Q6_437889"/>
      <w:bookmarkEnd w:id="4579"/>
      <w:r>
        <w:rPr>
          <w:rtl/>
        </w:rPr>
        <w:t xml:space="preserve">מותר </w:t>
      </w:r>
      <w:bookmarkStart w:id="4580" w:name="_ETM_Q6_438159"/>
      <w:bookmarkEnd w:id="4580"/>
      <w:r>
        <w:rPr>
          <w:rtl/>
        </w:rPr>
        <w:t xml:space="preserve">לברך </w:t>
      </w:r>
      <w:bookmarkStart w:id="4581" w:name="_ETM_Q6_438550"/>
      <w:bookmarkEnd w:id="4581"/>
      <w:r>
        <w:rPr>
          <w:rtl/>
        </w:rPr>
        <w:t xml:space="preserve">על </w:t>
      </w:r>
      <w:bookmarkStart w:id="4582" w:name="_ETM_Q6_438639"/>
      <w:bookmarkEnd w:id="4582"/>
      <w:r>
        <w:rPr>
          <w:rtl/>
        </w:rPr>
        <w:t xml:space="preserve">דברים </w:t>
      </w:r>
      <w:bookmarkStart w:id="4583" w:name="_ETM_Q6_438909"/>
      <w:bookmarkEnd w:id="4583"/>
      <w:r>
        <w:rPr>
          <w:rtl/>
        </w:rPr>
        <w:t>חיוביים</w:t>
      </w:r>
      <w:r>
        <w:rPr>
          <w:rFonts w:hint="cs"/>
          <w:rtl/>
        </w:rPr>
        <w:t>.</w:t>
      </w:r>
      <w:r>
        <w:rPr>
          <w:rtl/>
        </w:rPr>
        <w:t xml:space="preserve"> </w:t>
      </w:r>
      <w:bookmarkStart w:id="4584" w:name="_ETM_Q6_442160"/>
      <w:bookmarkStart w:id="4585" w:name="_ETM_Q6_437831"/>
      <w:bookmarkEnd w:id="4584"/>
      <w:bookmarkEnd w:id="4585"/>
    </w:p>
    <w:p w:rsidR="00E562FF" w:rsidRDefault="00E562FF" w:rsidP="00E875FD">
      <w:pPr>
        <w:rPr>
          <w:rtl/>
        </w:rPr>
      </w:pPr>
      <w:bookmarkStart w:id="4586" w:name="_ETM_Q6_437876"/>
      <w:bookmarkEnd w:id="4586"/>
    </w:p>
    <w:p w:rsidR="00E562FF" w:rsidRDefault="00E562FF" w:rsidP="00E875FD">
      <w:pPr>
        <w:rPr>
          <w:rtl/>
        </w:rPr>
      </w:pPr>
      <w:bookmarkStart w:id="4587" w:name="_ETM_Q6_438022"/>
      <w:bookmarkStart w:id="4588" w:name="_ETM_Q6_438065"/>
      <w:bookmarkEnd w:id="4587"/>
      <w:bookmarkEnd w:id="4588"/>
      <w:r>
        <w:rPr>
          <w:rtl/>
        </w:rPr>
        <w:t xml:space="preserve">רופאים </w:t>
      </w:r>
      <w:bookmarkStart w:id="4589" w:name="_ETM_Q6_443939"/>
      <w:bookmarkEnd w:id="4589"/>
      <w:r>
        <w:rPr>
          <w:rFonts w:hint="cs"/>
          <w:rtl/>
        </w:rPr>
        <w:t xml:space="preserve">– </w:t>
      </w:r>
      <w:r>
        <w:rPr>
          <w:rtl/>
        </w:rPr>
        <w:t xml:space="preserve">הקמנו </w:t>
      </w:r>
      <w:bookmarkStart w:id="4590" w:name="_ETM_Q6_444389"/>
      <w:bookmarkEnd w:id="4590"/>
      <w:r>
        <w:rPr>
          <w:rtl/>
        </w:rPr>
        <w:t>יחידה</w:t>
      </w:r>
      <w:r>
        <w:rPr>
          <w:rFonts w:hint="cs"/>
          <w:rtl/>
        </w:rPr>
        <w:t>,</w:t>
      </w:r>
      <w:r>
        <w:rPr>
          <w:rtl/>
        </w:rPr>
        <w:t xml:space="preserve"> </w:t>
      </w:r>
      <w:bookmarkStart w:id="4591" w:name="_ETM_Q6_445229"/>
      <w:bookmarkEnd w:id="4591"/>
      <w:r>
        <w:rPr>
          <w:rtl/>
        </w:rPr>
        <w:t xml:space="preserve">בשיתוף </w:t>
      </w:r>
      <w:bookmarkStart w:id="4592" w:name="_ETM_Q6_445830"/>
      <w:bookmarkEnd w:id="4592"/>
      <w:r>
        <w:rPr>
          <w:rFonts w:hint="cs"/>
          <w:rtl/>
        </w:rPr>
        <w:t xml:space="preserve">עם </w:t>
      </w:r>
      <w:r>
        <w:rPr>
          <w:rtl/>
        </w:rPr>
        <w:t xml:space="preserve">משרד </w:t>
      </w:r>
      <w:bookmarkStart w:id="4593" w:name="_ETM_Q6_446309"/>
      <w:bookmarkEnd w:id="4593"/>
      <w:r>
        <w:rPr>
          <w:rtl/>
        </w:rPr>
        <w:t>הבריאות</w:t>
      </w:r>
      <w:r>
        <w:rPr>
          <w:rFonts w:hint="cs"/>
          <w:rtl/>
        </w:rPr>
        <w:t>,</w:t>
      </w:r>
      <w:r>
        <w:rPr>
          <w:rtl/>
        </w:rPr>
        <w:t xml:space="preserve"> </w:t>
      </w:r>
      <w:bookmarkStart w:id="4594" w:name="_ETM_Q6_447389"/>
      <w:bookmarkEnd w:id="4594"/>
      <w:r>
        <w:rPr>
          <w:rtl/>
        </w:rPr>
        <w:t xml:space="preserve">שהתפקיד </w:t>
      </w:r>
      <w:bookmarkStart w:id="4595" w:name="_ETM_Q6_447990"/>
      <w:bookmarkEnd w:id="4595"/>
      <w:r>
        <w:rPr>
          <w:rtl/>
        </w:rPr>
        <w:t xml:space="preserve">שלה </w:t>
      </w:r>
      <w:bookmarkStart w:id="4596" w:name="_ETM_Q6_448169"/>
      <w:bookmarkEnd w:id="4596"/>
      <w:r>
        <w:rPr>
          <w:rtl/>
        </w:rPr>
        <w:t xml:space="preserve">לעסוק </w:t>
      </w:r>
      <w:bookmarkStart w:id="4597" w:name="_ETM_Q6_449009"/>
      <w:bookmarkEnd w:id="4597"/>
      <w:r>
        <w:rPr>
          <w:rtl/>
        </w:rPr>
        <w:t xml:space="preserve">בקליטת </w:t>
      </w:r>
      <w:bookmarkStart w:id="4598" w:name="_ETM_Q6_449669"/>
      <w:bookmarkEnd w:id="4598"/>
      <w:r>
        <w:rPr>
          <w:rtl/>
        </w:rPr>
        <w:t>רופאים</w:t>
      </w:r>
      <w:r>
        <w:rPr>
          <w:rFonts w:hint="cs"/>
          <w:rtl/>
        </w:rPr>
        <w:t>.</w:t>
      </w:r>
      <w:r>
        <w:rPr>
          <w:rtl/>
        </w:rPr>
        <w:t xml:space="preserve"> </w:t>
      </w:r>
      <w:bookmarkStart w:id="4599" w:name="_ETM_Q6_451620"/>
      <w:bookmarkEnd w:id="4599"/>
      <w:r>
        <w:rPr>
          <w:rtl/>
        </w:rPr>
        <w:t xml:space="preserve">בחרנו </w:t>
      </w:r>
      <w:bookmarkStart w:id="4600" w:name="_ETM_Q6_452190"/>
      <w:bookmarkEnd w:id="4600"/>
      <w:r>
        <w:rPr>
          <w:rtl/>
        </w:rPr>
        <w:t xml:space="preserve">את </w:t>
      </w:r>
      <w:bookmarkStart w:id="4601" w:name="_ETM_Q6_452279"/>
      <w:bookmarkEnd w:id="4601"/>
      <w:r>
        <w:rPr>
          <w:rtl/>
        </w:rPr>
        <w:t xml:space="preserve">ד"ר </w:t>
      </w:r>
      <w:bookmarkStart w:id="4602" w:name="_ETM_Q6_452610"/>
      <w:bookmarkEnd w:id="4602"/>
      <w:r>
        <w:rPr>
          <w:rtl/>
        </w:rPr>
        <w:t xml:space="preserve">אפרת </w:t>
      </w:r>
      <w:bookmarkStart w:id="4603" w:name="_ETM_Q6_452940"/>
      <w:bookmarkEnd w:id="4603"/>
      <w:r>
        <w:rPr>
          <w:rFonts w:hint="cs"/>
          <w:rtl/>
        </w:rPr>
        <w:t>אפללו מ</w:t>
      </w:r>
      <w:bookmarkStart w:id="4604" w:name="_ETM_Q6_453089"/>
      <w:bookmarkStart w:id="4605" w:name="_ETM_Q6_453540"/>
      <w:bookmarkEnd w:id="4604"/>
      <w:bookmarkEnd w:id="4605"/>
      <w:r>
        <w:rPr>
          <w:rtl/>
        </w:rPr>
        <w:t xml:space="preserve">משרד </w:t>
      </w:r>
      <w:bookmarkStart w:id="4606" w:name="_ETM_Q6_453930"/>
      <w:bookmarkEnd w:id="4606"/>
      <w:r>
        <w:rPr>
          <w:rtl/>
        </w:rPr>
        <w:t>הבריאות</w:t>
      </w:r>
      <w:r>
        <w:rPr>
          <w:rFonts w:hint="cs"/>
          <w:rtl/>
        </w:rPr>
        <w:t>.</w:t>
      </w:r>
      <w:r>
        <w:rPr>
          <w:rtl/>
        </w:rPr>
        <w:t xml:space="preserve"> </w:t>
      </w:r>
      <w:bookmarkStart w:id="4607" w:name="_ETM_Q6_455420"/>
      <w:bookmarkEnd w:id="4607"/>
      <w:r>
        <w:rPr>
          <w:rtl/>
        </w:rPr>
        <w:t xml:space="preserve">הקמנו </w:t>
      </w:r>
      <w:bookmarkStart w:id="4608" w:name="_ETM_Q6_455870"/>
      <w:bookmarkEnd w:id="4608"/>
      <w:r>
        <w:rPr>
          <w:rtl/>
        </w:rPr>
        <w:t>אג</w:t>
      </w:r>
      <w:r>
        <w:rPr>
          <w:rFonts w:hint="cs"/>
          <w:rtl/>
        </w:rPr>
        <w:t>ף</w:t>
      </w:r>
      <w:r>
        <w:rPr>
          <w:rtl/>
        </w:rPr>
        <w:t xml:space="preserve"> </w:t>
      </w:r>
      <w:bookmarkStart w:id="4609" w:name="_ETM_Q6_456200"/>
      <w:bookmarkEnd w:id="4609"/>
      <w:r>
        <w:rPr>
          <w:rtl/>
        </w:rPr>
        <w:t xml:space="preserve">שלם </w:t>
      </w:r>
      <w:bookmarkStart w:id="4610" w:name="_ETM_Q6_457160"/>
      <w:bookmarkEnd w:id="4610"/>
      <w:r>
        <w:rPr>
          <w:rtl/>
        </w:rPr>
        <w:t>שהתפקיד</w:t>
      </w:r>
      <w:r>
        <w:rPr>
          <w:rFonts w:hint="cs"/>
          <w:rtl/>
        </w:rPr>
        <w:t xml:space="preserve"> שלו</w:t>
      </w:r>
      <w:r>
        <w:rPr>
          <w:rtl/>
        </w:rPr>
        <w:t xml:space="preserve"> </w:t>
      </w:r>
      <w:bookmarkStart w:id="4611" w:name="_ETM_Q6_457970"/>
      <w:bookmarkEnd w:id="4611"/>
      <w:r>
        <w:rPr>
          <w:rtl/>
        </w:rPr>
        <w:t xml:space="preserve">לעסוק </w:t>
      </w:r>
      <w:bookmarkStart w:id="4612" w:name="_ETM_Q6_458600"/>
      <w:bookmarkEnd w:id="4612"/>
      <w:r>
        <w:rPr>
          <w:rtl/>
        </w:rPr>
        <w:t xml:space="preserve">בעליית </w:t>
      </w:r>
      <w:bookmarkStart w:id="4613" w:name="_ETM_Q6_459230"/>
      <w:bookmarkEnd w:id="4613"/>
      <w:r>
        <w:rPr>
          <w:rtl/>
        </w:rPr>
        <w:t>רופאים</w:t>
      </w:r>
      <w:r>
        <w:rPr>
          <w:rFonts w:hint="cs"/>
          <w:rtl/>
        </w:rPr>
        <w:t>.</w:t>
      </w:r>
      <w:r>
        <w:rPr>
          <w:rtl/>
        </w:rPr>
        <w:t xml:space="preserve"> </w:t>
      </w:r>
      <w:bookmarkStart w:id="4614" w:name="_ETM_Q6_460980"/>
      <w:bookmarkEnd w:id="4614"/>
      <w:r>
        <w:rPr>
          <w:rtl/>
        </w:rPr>
        <w:t xml:space="preserve">גייסנו </w:t>
      </w:r>
      <w:bookmarkStart w:id="4615" w:name="_ETM_Q6_461430"/>
      <w:bookmarkEnd w:id="4615"/>
      <w:r>
        <w:rPr>
          <w:rtl/>
        </w:rPr>
        <w:t xml:space="preserve">לזה </w:t>
      </w:r>
      <w:bookmarkStart w:id="4616" w:name="_ETM_Q6_461640"/>
      <w:bookmarkEnd w:id="4616"/>
      <w:r>
        <w:rPr>
          <w:rtl/>
        </w:rPr>
        <w:t xml:space="preserve">תקציב </w:t>
      </w:r>
      <w:bookmarkStart w:id="4617" w:name="_ETM_Q6_462540"/>
      <w:bookmarkEnd w:id="4617"/>
      <w:r>
        <w:rPr>
          <w:rFonts w:hint="cs"/>
          <w:rtl/>
        </w:rPr>
        <w:t xml:space="preserve">– </w:t>
      </w:r>
      <w:r>
        <w:rPr>
          <w:rtl/>
        </w:rPr>
        <w:t>כן</w:t>
      </w:r>
      <w:r>
        <w:rPr>
          <w:rFonts w:hint="cs"/>
          <w:rtl/>
        </w:rPr>
        <w:t>,</w:t>
      </w:r>
      <w:r>
        <w:rPr>
          <w:rtl/>
        </w:rPr>
        <w:t xml:space="preserve"> </w:t>
      </w:r>
      <w:bookmarkStart w:id="4618" w:name="_ETM_Q6_463470"/>
      <w:bookmarkEnd w:id="4618"/>
      <w:r>
        <w:rPr>
          <w:rtl/>
        </w:rPr>
        <w:t xml:space="preserve">משרד </w:t>
      </w:r>
      <w:bookmarkStart w:id="4619" w:name="_ETM_Q6_463860"/>
      <w:bookmarkEnd w:id="4619"/>
      <w:r>
        <w:rPr>
          <w:rtl/>
        </w:rPr>
        <w:t>הבריאות</w:t>
      </w:r>
      <w:r>
        <w:rPr>
          <w:rFonts w:hint="cs"/>
          <w:rtl/>
        </w:rPr>
        <w:t xml:space="preserve">, </w:t>
      </w:r>
      <w:r>
        <w:rPr>
          <w:rtl/>
        </w:rPr>
        <w:t>"</w:t>
      </w:r>
      <w:r>
        <w:rPr>
          <w:rFonts w:hint="cs"/>
          <w:rtl/>
        </w:rPr>
        <w:t>נפש בנפש</w:t>
      </w:r>
      <w:r>
        <w:rPr>
          <w:rtl/>
        </w:rPr>
        <w:t>"</w:t>
      </w:r>
      <w:r>
        <w:rPr>
          <w:rFonts w:hint="cs"/>
          <w:rtl/>
        </w:rPr>
        <w:t xml:space="preserve">, אנחנו. </w:t>
      </w:r>
      <w:bookmarkStart w:id="4620" w:name="_ETM_Q6_464680"/>
      <w:bookmarkStart w:id="4621" w:name="_ETM_Q6_464949"/>
      <w:bookmarkStart w:id="4622" w:name="_ETM_Q6_466180"/>
      <w:bookmarkStart w:id="4623" w:name="_ETM_Q6_467119"/>
      <w:bookmarkEnd w:id="4620"/>
      <w:bookmarkEnd w:id="4621"/>
      <w:bookmarkEnd w:id="4622"/>
      <w:bookmarkEnd w:id="4623"/>
      <w:r>
        <w:rPr>
          <w:rtl/>
        </w:rPr>
        <w:t>לראשונה</w:t>
      </w:r>
      <w:r>
        <w:rPr>
          <w:rFonts w:hint="cs"/>
          <w:rtl/>
        </w:rPr>
        <w:t xml:space="preserve"> היה יריד רופאים עולים בפריז, </w:t>
      </w:r>
      <w:bookmarkStart w:id="4624" w:name="_ETM_Q6_473180"/>
      <w:bookmarkEnd w:id="4624"/>
      <w:r>
        <w:rPr>
          <w:rFonts w:hint="cs"/>
          <w:rtl/>
        </w:rPr>
        <w:t>ו</w:t>
      </w:r>
      <w:bookmarkStart w:id="4625" w:name="_ETM_Q6_468470"/>
      <w:bookmarkStart w:id="4626" w:name="_ETM_Q6_468680"/>
      <w:bookmarkStart w:id="4627" w:name="_ETM_Q6_469100"/>
      <w:bookmarkStart w:id="4628" w:name="_ETM_Q6_469250"/>
      <w:bookmarkStart w:id="4629" w:name="_ETM_Q6_469610"/>
      <w:bookmarkStart w:id="4630" w:name="_ETM_Q6_469940"/>
      <w:bookmarkStart w:id="4631" w:name="_ETM_Q6_471360"/>
      <w:bookmarkEnd w:id="4625"/>
      <w:bookmarkEnd w:id="4626"/>
      <w:bookmarkEnd w:id="4627"/>
      <w:bookmarkEnd w:id="4628"/>
      <w:bookmarkEnd w:id="4629"/>
      <w:bookmarkEnd w:id="4630"/>
      <w:bookmarkEnd w:id="4631"/>
      <w:r>
        <w:rPr>
          <w:rtl/>
        </w:rPr>
        <w:t xml:space="preserve">אנחנו </w:t>
      </w:r>
      <w:bookmarkStart w:id="4632" w:name="_ETM_Q6_471870"/>
      <w:bookmarkEnd w:id="4632"/>
      <w:r>
        <w:rPr>
          <w:rtl/>
        </w:rPr>
        <w:t xml:space="preserve">נמשיך </w:t>
      </w:r>
      <w:bookmarkStart w:id="4633" w:name="_ETM_Q6_472320"/>
      <w:bookmarkEnd w:id="4633"/>
      <w:r>
        <w:rPr>
          <w:rtl/>
        </w:rPr>
        <w:t>כך</w:t>
      </w:r>
      <w:r>
        <w:rPr>
          <w:rFonts w:hint="cs"/>
          <w:rtl/>
        </w:rPr>
        <w:t>.</w:t>
      </w:r>
      <w:r>
        <w:rPr>
          <w:rtl/>
        </w:rPr>
        <w:t xml:space="preserve"> </w:t>
      </w:r>
      <w:bookmarkStart w:id="4634" w:name="_ETM_Q6_472650"/>
      <w:bookmarkEnd w:id="4634"/>
      <w:r>
        <w:rPr>
          <w:rtl/>
        </w:rPr>
        <w:t xml:space="preserve">אנחנו </w:t>
      </w:r>
      <w:bookmarkStart w:id="4635" w:name="_ETM_Q6_473070"/>
      <w:bookmarkEnd w:id="4635"/>
      <w:r>
        <w:rPr>
          <w:rtl/>
        </w:rPr>
        <w:t xml:space="preserve">קבענו </w:t>
      </w:r>
      <w:bookmarkStart w:id="4636" w:name="_ETM_Q6_473430"/>
      <w:bookmarkEnd w:id="4636"/>
      <w:r>
        <w:rPr>
          <w:rFonts w:hint="cs"/>
          <w:rtl/>
        </w:rPr>
        <w:t>יעד</w:t>
      </w:r>
      <w:r>
        <w:rPr>
          <w:rtl/>
        </w:rPr>
        <w:t xml:space="preserve"> </w:t>
      </w:r>
      <w:bookmarkStart w:id="4637" w:name="_ETM_Q6_473729"/>
      <w:bookmarkEnd w:id="4637"/>
      <w:r>
        <w:rPr>
          <w:rtl/>
        </w:rPr>
        <w:t xml:space="preserve">לשנה </w:t>
      </w:r>
      <w:bookmarkStart w:id="4638" w:name="_ETM_Q6_474150"/>
      <w:bookmarkEnd w:id="4638"/>
      <w:r>
        <w:rPr>
          <w:rtl/>
        </w:rPr>
        <w:t xml:space="preserve">הבאה </w:t>
      </w:r>
      <w:bookmarkStart w:id="4639" w:name="_ETM_Q6_474389"/>
      <w:bookmarkEnd w:id="4639"/>
      <w:r>
        <w:rPr>
          <w:rtl/>
        </w:rPr>
        <w:t xml:space="preserve">להגיע </w:t>
      </w:r>
      <w:bookmarkStart w:id="4640" w:name="_ETM_Q6_474779"/>
      <w:bookmarkEnd w:id="4640"/>
      <w:r>
        <w:rPr>
          <w:rtl/>
        </w:rPr>
        <w:t>ל-200</w:t>
      </w:r>
      <w:r>
        <w:rPr>
          <w:rFonts w:hint="cs"/>
          <w:rtl/>
        </w:rPr>
        <w:t>.</w:t>
      </w:r>
    </w:p>
    <w:p w:rsidR="00E562FF" w:rsidRDefault="00E562FF" w:rsidP="00E875FD">
      <w:pPr>
        <w:rPr>
          <w:rtl/>
        </w:rPr>
      </w:pPr>
    </w:p>
    <w:p w:rsidR="00E562FF" w:rsidRDefault="00E562FF" w:rsidP="00E875FD">
      <w:pPr>
        <w:pStyle w:val="af5"/>
        <w:keepNext/>
        <w:rPr>
          <w:rtl/>
        </w:rPr>
      </w:pPr>
      <w:bookmarkStart w:id="4641" w:name="ET_interruption_6127_15"/>
      <w:r w:rsidRPr="0055737F">
        <w:rPr>
          <w:rStyle w:val="TagStyle"/>
          <w:rtl/>
        </w:rPr>
        <w:t xml:space="preserve"> &lt;&lt; קריאה &gt;&gt; </w:t>
      </w:r>
      <w:r>
        <w:rPr>
          <w:rtl/>
        </w:rPr>
        <w:t>ולדימיר בליאק (יש עתיד):</w:t>
      </w:r>
      <w:r w:rsidRPr="0055737F">
        <w:rPr>
          <w:rStyle w:val="TagStyle"/>
          <w:rtl/>
        </w:rPr>
        <w:t xml:space="preserve"> &lt;&lt; קריאה &gt;&gt;</w:t>
      </w:r>
      <w:r>
        <w:rPr>
          <w:rtl/>
        </w:rPr>
        <w:t xml:space="preserve">   </w:t>
      </w:r>
      <w:bookmarkEnd w:id="4641"/>
    </w:p>
    <w:p w:rsidR="00E562FF" w:rsidRDefault="00E562FF" w:rsidP="00D0032B">
      <w:pPr>
        <w:rPr>
          <w:rtl/>
        </w:rPr>
      </w:pPr>
    </w:p>
    <w:p w:rsidR="00E562FF" w:rsidRDefault="00E562FF" w:rsidP="00E875FD">
      <w:pPr>
        <w:rPr>
          <w:rtl/>
        </w:rPr>
      </w:pPr>
      <w:r>
        <w:rPr>
          <w:rFonts w:hint="cs"/>
          <w:rtl/>
        </w:rPr>
        <w:t>כמה השנה?</w:t>
      </w:r>
    </w:p>
    <w:p w:rsidR="00E562FF" w:rsidRDefault="00E562FF" w:rsidP="00E875FD">
      <w:pPr>
        <w:rPr>
          <w:rtl/>
        </w:rPr>
      </w:pPr>
    </w:p>
    <w:p w:rsidR="00E562FF" w:rsidRDefault="00E562FF" w:rsidP="00E875FD">
      <w:pPr>
        <w:pStyle w:val="-"/>
        <w:keepNext/>
        <w:rPr>
          <w:rtl/>
        </w:rPr>
      </w:pPr>
      <w:r w:rsidRPr="0055737F">
        <w:rPr>
          <w:rStyle w:val="TagStyle"/>
          <w:rtl/>
        </w:rPr>
        <w:t xml:space="preserve"> &lt;&lt; דובר_המשך &gt;&gt; </w:t>
      </w:r>
      <w:r>
        <w:rPr>
          <w:rtl/>
        </w:rPr>
        <w:t>שר העלייה והקליטה אופיר סופר:</w:t>
      </w:r>
      <w:r w:rsidRPr="0055737F">
        <w:rPr>
          <w:rStyle w:val="TagStyle"/>
          <w:rtl/>
        </w:rPr>
        <w:t xml:space="preserve"> &lt;&lt; דובר_המשך &gt;&gt;</w:t>
      </w:r>
      <w:r>
        <w:rPr>
          <w:rtl/>
        </w:rPr>
        <w:t xml:space="preserve">   </w:t>
      </w:r>
    </w:p>
    <w:p w:rsidR="00E562FF" w:rsidRDefault="00E562FF" w:rsidP="00D0032B">
      <w:pPr>
        <w:rPr>
          <w:rtl/>
        </w:rPr>
      </w:pPr>
    </w:p>
    <w:p w:rsidR="00E562FF" w:rsidRDefault="00E562FF" w:rsidP="00E875FD">
      <w:pPr>
        <w:rPr>
          <w:rtl/>
        </w:rPr>
      </w:pPr>
      <w:bookmarkStart w:id="4642" w:name="_ETM_Q6_477790"/>
      <w:bookmarkEnd w:id="4642"/>
      <w:r>
        <w:rPr>
          <w:rtl/>
        </w:rPr>
        <w:t xml:space="preserve">השנה </w:t>
      </w:r>
      <w:bookmarkStart w:id="4643" w:name="_ETM_Q6_478240"/>
      <w:bookmarkEnd w:id="4643"/>
      <w:r>
        <w:rPr>
          <w:rtl/>
        </w:rPr>
        <w:t xml:space="preserve">אני </w:t>
      </w:r>
      <w:bookmarkStart w:id="4644" w:name="_ETM_Q6_478330"/>
      <w:bookmarkEnd w:id="4644"/>
      <w:r>
        <w:rPr>
          <w:rtl/>
        </w:rPr>
        <w:t xml:space="preserve">מניח </w:t>
      </w:r>
      <w:bookmarkStart w:id="4645" w:name="_ETM_Q6_478570"/>
      <w:bookmarkEnd w:id="4645"/>
      <w:r>
        <w:rPr>
          <w:rtl/>
        </w:rPr>
        <w:t xml:space="preserve">שהמספרים </w:t>
      </w:r>
      <w:bookmarkStart w:id="4646" w:name="_ETM_Q6_479170"/>
      <w:bookmarkEnd w:id="4646"/>
      <w:r>
        <w:rPr>
          <w:rtl/>
        </w:rPr>
        <w:t xml:space="preserve">לא </w:t>
      </w:r>
      <w:bookmarkStart w:id="4647" w:name="_ETM_Q6_479260"/>
      <w:bookmarkEnd w:id="4647"/>
      <w:r>
        <w:rPr>
          <w:rFonts w:hint="cs"/>
          <w:rtl/>
        </w:rPr>
        <w:t>י</w:t>
      </w:r>
      <w:r>
        <w:rPr>
          <w:rtl/>
        </w:rPr>
        <w:t xml:space="preserve">היו </w:t>
      </w:r>
      <w:bookmarkStart w:id="4648" w:name="_ETM_Q6_479380"/>
      <w:bookmarkEnd w:id="4648"/>
      <w:r>
        <w:rPr>
          <w:rtl/>
        </w:rPr>
        <w:t xml:space="preserve">גדולים </w:t>
      </w:r>
      <w:bookmarkStart w:id="4649" w:name="_ETM_Q6_479710"/>
      <w:bookmarkEnd w:id="4649"/>
      <w:r>
        <w:rPr>
          <w:rtl/>
        </w:rPr>
        <w:t xml:space="preserve">כל </w:t>
      </w:r>
      <w:bookmarkStart w:id="4650" w:name="_ETM_Q6_479890"/>
      <w:bookmarkEnd w:id="4650"/>
      <w:r>
        <w:rPr>
          <w:rtl/>
        </w:rPr>
        <w:t>כך</w:t>
      </w:r>
      <w:r>
        <w:rPr>
          <w:rFonts w:hint="cs"/>
          <w:rtl/>
        </w:rPr>
        <w:t>,</w:t>
      </w:r>
      <w:r>
        <w:rPr>
          <w:rtl/>
        </w:rPr>
        <w:t xml:space="preserve"> </w:t>
      </w:r>
      <w:bookmarkStart w:id="4651" w:name="_ETM_Q6_480130"/>
      <w:bookmarkEnd w:id="4651"/>
      <w:r>
        <w:rPr>
          <w:rtl/>
        </w:rPr>
        <w:t xml:space="preserve">אבל </w:t>
      </w:r>
      <w:bookmarkStart w:id="4652" w:name="_ETM_Q6_480400"/>
      <w:bookmarkEnd w:id="4652"/>
      <w:r>
        <w:rPr>
          <w:rtl/>
        </w:rPr>
        <w:t xml:space="preserve">אני </w:t>
      </w:r>
      <w:bookmarkStart w:id="4653" w:name="_ETM_Q6_480670"/>
      <w:bookmarkEnd w:id="4653"/>
      <w:r>
        <w:rPr>
          <w:rtl/>
        </w:rPr>
        <w:t xml:space="preserve">לא </w:t>
      </w:r>
      <w:bookmarkStart w:id="4654" w:name="_ETM_Q6_480760"/>
      <w:bookmarkEnd w:id="4654"/>
      <w:r>
        <w:rPr>
          <w:rtl/>
        </w:rPr>
        <w:t xml:space="preserve">רוצה </w:t>
      </w:r>
      <w:bookmarkStart w:id="4655" w:name="_ETM_Q6_481029"/>
      <w:bookmarkEnd w:id="4655"/>
      <w:r>
        <w:rPr>
          <w:rtl/>
        </w:rPr>
        <w:t xml:space="preserve">לענות </w:t>
      </w:r>
      <w:bookmarkStart w:id="4656" w:name="_ETM_Q6_481360"/>
      <w:bookmarkEnd w:id="4656"/>
      <w:r>
        <w:rPr>
          <w:rtl/>
        </w:rPr>
        <w:t>סתם</w:t>
      </w:r>
      <w:r>
        <w:rPr>
          <w:rFonts w:hint="cs"/>
          <w:rtl/>
        </w:rPr>
        <w:t>.</w:t>
      </w:r>
      <w:r>
        <w:rPr>
          <w:rtl/>
        </w:rPr>
        <w:t xml:space="preserve"> </w:t>
      </w:r>
      <w:bookmarkStart w:id="4657" w:name="_ETM_Q6_481750"/>
      <w:bookmarkEnd w:id="4657"/>
      <w:r>
        <w:rPr>
          <w:rtl/>
        </w:rPr>
        <w:t xml:space="preserve">יכול </w:t>
      </w:r>
      <w:bookmarkStart w:id="4658" w:name="_ETM_Q6_482020"/>
      <w:bookmarkEnd w:id="4658"/>
      <w:r>
        <w:rPr>
          <w:rtl/>
        </w:rPr>
        <w:t xml:space="preserve">להיות </w:t>
      </w:r>
      <w:bookmarkStart w:id="4659" w:name="_ETM_Q6_482170"/>
      <w:bookmarkEnd w:id="4659"/>
      <w:r>
        <w:rPr>
          <w:rtl/>
        </w:rPr>
        <w:t>–</w:t>
      </w:r>
      <w:r>
        <w:rPr>
          <w:rFonts w:hint="cs"/>
          <w:rtl/>
        </w:rPr>
        <w:t xml:space="preserve"> לדעתי זה עשרות. </w:t>
      </w:r>
      <w:bookmarkStart w:id="4660" w:name="_ETM_Q6_480000"/>
      <w:bookmarkStart w:id="4661" w:name="_ETM_Q6_480329"/>
      <w:bookmarkStart w:id="4662" w:name="_ETM_Q6_480420"/>
      <w:bookmarkStart w:id="4663" w:name="_ETM_Q6_480690"/>
      <w:bookmarkStart w:id="4664" w:name="_ETM_Q6_481020"/>
      <w:bookmarkStart w:id="4665" w:name="_ETM_Q6_481410"/>
      <w:bookmarkStart w:id="4666" w:name="_ETM_Q6_481680"/>
      <w:bookmarkEnd w:id="4660"/>
      <w:bookmarkEnd w:id="4661"/>
      <w:bookmarkEnd w:id="4662"/>
      <w:bookmarkEnd w:id="4663"/>
      <w:bookmarkEnd w:id="4664"/>
      <w:bookmarkEnd w:id="4665"/>
      <w:bookmarkEnd w:id="4666"/>
      <w:r>
        <w:rPr>
          <w:rFonts w:hint="cs"/>
          <w:rtl/>
        </w:rPr>
        <w:t xml:space="preserve">אבל כן, </w:t>
      </w:r>
      <w:bookmarkStart w:id="4667" w:name="_ETM_Q6_481829"/>
      <w:bookmarkStart w:id="4668" w:name="_ETM_Q6_483360"/>
      <w:bookmarkStart w:id="4669" w:name="_ETM_Q6_483810"/>
      <w:bookmarkStart w:id="4670" w:name="_ETM_Q6_484680"/>
      <w:bookmarkStart w:id="4671" w:name="_ETM_Q6_484950"/>
      <w:bookmarkStart w:id="4672" w:name="_ETM_Q6_485190"/>
      <w:bookmarkEnd w:id="4667"/>
      <w:bookmarkEnd w:id="4668"/>
      <w:bookmarkEnd w:id="4669"/>
      <w:bookmarkEnd w:id="4670"/>
      <w:bookmarkEnd w:id="4671"/>
      <w:bookmarkEnd w:id="4672"/>
      <w:r>
        <w:rPr>
          <w:rFonts w:hint="cs"/>
          <w:rtl/>
        </w:rPr>
        <w:t>אנ</w:t>
      </w:r>
      <w:r>
        <w:rPr>
          <w:rtl/>
        </w:rPr>
        <w:t xml:space="preserve">חנו </w:t>
      </w:r>
      <w:bookmarkStart w:id="4673" w:name="_ETM_Q6_485490"/>
      <w:bookmarkEnd w:id="4673"/>
      <w:r>
        <w:rPr>
          <w:rtl/>
        </w:rPr>
        <w:t>בונים</w:t>
      </w:r>
      <w:r>
        <w:rPr>
          <w:rFonts w:hint="cs"/>
          <w:rtl/>
        </w:rPr>
        <w:t>,</w:t>
      </w:r>
      <w:r>
        <w:rPr>
          <w:rtl/>
        </w:rPr>
        <w:t xml:space="preserve"> </w:t>
      </w:r>
      <w:bookmarkStart w:id="4674" w:name="_ETM_Q6_485819"/>
      <w:bookmarkEnd w:id="4674"/>
      <w:r>
        <w:rPr>
          <w:rtl/>
        </w:rPr>
        <w:t xml:space="preserve">אנחנו </w:t>
      </w:r>
      <w:bookmarkStart w:id="4675" w:name="_ETM_Q6_486089"/>
      <w:bookmarkEnd w:id="4675"/>
      <w:r>
        <w:rPr>
          <w:rtl/>
        </w:rPr>
        <w:t>עושים</w:t>
      </w:r>
      <w:r>
        <w:rPr>
          <w:rFonts w:hint="cs"/>
          <w:rtl/>
        </w:rPr>
        <w:t>.</w:t>
      </w:r>
      <w:r>
        <w:rPr>
          <w:rtl/>
        </w:rPr>
        <w:t xml:space="preserve"> </w:t>
      </w:r>
      <w:bookmarkStart w:id="4676" w:name="_ETM_Q6_486700"/>
      <w:bookmarkStart w:id="4677" w:name="_ETM_Q6_490456"/>
      <w:bookmarkEnd w:id="4676"/>
      <w:bookmarkEnd w:id="4677"/>
    </w:p>
    <w:p w:rsidR="00E562FF" w:rsidRDefault="00E562FF" w:rsidP="00E875FD">
      <w:pPr>
        <w:rPr>
          <w:rtl/>
        </w:rPr>
      </w:pPr>
      <w:bookmarkStart w:id="4678" w:name="_ETM_Q6_490534"/>
      <w:bookmarkEnd w:id="4678"/>
    </w:p>
    <w:p w:rsidR="00E562FF" w:rsidRDefault="00E562FF" w:rsidP="00E875FD">
      <w:pPr>
        <w:rPr>
          <w:rtl/>
        </w:rPr>
      </w:pPr>
      <w:bookmarkStart w:id="4679" w:name="_ETM_Q6_490616"/>
      <w:bookmarkStart w:id="4680" w:name="_ETM_Q6_490671"/>
      <w:bookmarkEnd w:id="4679"/>
      <w:bookmarkEnd w:id="4680"/>
      <w:r>
        <w:rPr>
          <w:rtl/>
        </w:rPr>
        <w:t>חברים</w:t>
      </w:r>
      <w:r>
        <w:rPr>
          <w:rFonts w:hint="cs"/>
          <w:rtl/>
        </w:rPr>
        <w:t>,</w:t>
      </w:r>
      <w:r>
        <w:rPr>
          <w:rtl/>
        </w:rPr>
        <w:t xml:space="preserve"> </w:t>
      </w:r>
      <w:bookmarkStart w:id="4681" w:name="_ETM_Q6_487149"/>
      <w:bookmarkEnd w:id="4681"/>
      <w:r>
        <w:rPr>
          <w:rtl/>
        </w:rPr>
        <w:t xml:space="preserve">אני </w:t>
      </w:r>
      <w:bookmarkStart w:id="4682" w:name="_ETM_Q6_487269"/>
      <w:bookmarkEnd w:id="4682"/>
      <w:r>
        <w:rPr>
          <w:rtl/>
        </w:rPr>
        <w:t xml:space="preserve">רוצה </w:t>
      </w:r>
      <w:bookmarkStart w:id="4683" w:name="_ETM_Q6_487539"/>
      <w:bookmarkEnd w:id="4683"/>
      <w:r>
        <w:rPr>
          <w:rtl/>
        </w:rPr>
        <w:t xml:space="preserve">להגיד </w:t>
      </w:r>
      <w:bookmarkStart w:id="4684" w:name="_ETM_Q6_487839"/>
      <w:bookmarkEnd w:id="4684"/>
      <w:r>
        <w:rPr>
          <w:rtl/>
        </w:rPr>
        <w:t>כך</w:t>
      </w:r>
      <w:r>
        <w:rPr>
          <w:rFonts w:hint="cs"/>
          <w:rtl/>
        </w:rPr>
        <w:t>.</w:t>
      </w:r>
      <w:r>
        <w:rPr>
          <w:rtl/>
        </w:rPr>
        <w:t xml:space="preserve"> </w:t>
      </w:r>
      <w:bookmarkStart w:id="4685" w:name="_ETM_Q6_490360"/>
      <w:bookmarkEnd w:id="4685"/>
      <w:r>
        <w:rPr>
          <w:rtl/>
        </w:rPr>
        <w:t xml:space="preserve">קודם </w:t>
      </w:r>
      <w:bookmarkStart w:id="4686" w:name="_ETM_Q6_490630"/>
      <w:bookmarkEnd w:id="4686"/>
      <w:r>
        <w:rPr>
          <w:rtl/>
        </w:rPr>
        <w:t>כ</w:t>
      </w:r>
      <w:r>
        <w:rPr>
          <w:rFonts w:hint="cs"/>
          <w:rtl/>
        </w:rPr>
        <w:t>ו</w:t>
      </w:r>
      <w:r>
        <w:rPr>
          <w:rtl/>
        </w:rPr>
        <w:t>ל</w:t>
      </w:r>
      <w:r>
        <w:rPr>
          <w:rFonts w:hint="cs"/>
          <w:rtl/>
        </w:rPr>
        <w:t>,</w:t>
      </w:r>
      <w:r>
        <w:rPr>
          <w:rtl/>
        </w:rPr>
        <w:t xml:space="preserve"> </w:t>
      </w:r>
      <w:bookmarkStart w:id="4687" w:name="_ETM_Q6_491410"/>
      <w:bookmarkEnd w:id="4687"/>
      <w:r>
        <w:rPr>
          <w:rtl/>
        </w:rPr>
        <w:t xml:space="preserve">אמרתי </w:t>
      </w:r>
      <w:bookmarkStart w:id="4688" w:name="_ETM_Q6_491950"/>
      <w:bookmarkEnd w:id="4688"/>
      <w:r>
        <w:rPr>
          <w:rtl/>
        </w:rPr>
        <w:t>–</w:t>
      </w:r>
      <w:r>
        <w:rPr>
          <w:rFonts w:hint="cs"/>
          <w:rtl/>
        </w:rPr>
        <w:t xml:space="preserve"> </w:t>
      </w:r>
      <w:bookmarkStart w:id="4689" w:name="_ETM_Q6_492370"/>
      <w:bookmarkEnd w:id="4689"/>
      <w:r>
        <w:rPr>
          <w:rFonts w:hint="cs"/>
          <w:rtl/>
        </w:rPr>
        <w:t xml:space="preserve">ובטח </w:t>
      </w:r>
      <w:r>
        <w:rPr>
          <w:rtl/>
        </w:rPr>
        <w:t xml:space="preserve">נמצאת </w:t>
      </w:r>
      <w:bookmarkStart w:id="4690" w:name="_ETM_Q6_492760"/>
      <w:bookmarkEnd w:id="4690"/>
      <w:r>
        <w:rPr>
          <w:rtl/>
        </w:rPr>
        <w:t xml:space="preserve">פה </w:t>
      </w:r>
      <w:bookmarkStart w:id="4691" w:name="_ETM_Q6_492880"/>
      <w:bookmarkEnd w:id="4691"/>
      <w:r>
        <w:rPr>
          <w:rtl/>
        </w:rPr>
        <w:t xml:space="preserve">השרה </w:t>
      </w:r>
      <w:bookmarkStart w:id="4692" w:name="_ETM_Q6_493210"/>
      <w:bookmarkEnd w:id="4692"/>
      <w:r>
        <w:rPr>
          <w:rtl/>
        </w:rPr>
        <w:t xml:space="preserve">פנינה </w:t>
      </w:r>
      <w:bookmarkStart w:id="4693" w:name="_ETM_Q6_493720"/>
      <w:bookmarkEnd w:id="4693"/>
      <w:r>
        <w:rPr>
          <w:rtl/>
        </w:rPr>
        <w:t>תמנו</w:t>
      </w:r>
      <w:r>
        <w:rPr>
          <w:rFonts w:hint="cs"/>
          <w:rtl/>
        </w:rPr>
        <w:t xml:space="preserve"> </w:t>
      </w:r>
      <w:r>
        <w:rPr>
          <w:rtl/>
        </w:rPr>
        <w:t xml:space="preserve">שטה </w:t>
      </w:r>
      <w:bookmarkStart w:id="4694" w:name="_ETM_Q6_494500"/>
      <w:bookmarkEnd w:id="4694"/>
      <w:r>
        <w:rPr>
          <w:rFonts w:hint="cs"/>
          <w:rtl/>
        </w:rPr>
        <w:t xml:space="preserve">– </w:t>
      </w:r>
      <w:r>
        <w:rPr>
          <w:rtl/>
        </w:rPr>
        <w:t xml:space="preserve">יש </w:t>
      </w:r>
      <w:bookmarkStart w:id="4695" w:name="_ETM_Q6_494650"/>
      <w:bookmarkEnd w:id="4695"/>
      <w:r>
        <w:rPr>
          <w:rtl/>
        </w:rPr>
        <w:t xml:space="preserve">לי </w:t>
      </w:r>
      <w:bookmarkStart w:id="4696" w:name="_ETM_Q6_494800"/>
      <w:bookmarkEnd w:id="4696"/>
      <w:r>
        <w:rPr>
          <w:rtl/>
        </w:rPr>
        <w:t xml:space="preserve">הערכה </w:t>
      </w:r>
      <w:bookmarkStart w:id="4697" w:name="_ETM_Q6_495160"/>
      <w:bookmarkEnd w:id="4697"/>
      <w:r>
        <w:rPr>
          <w:rtl/>
        </w:rPr>
        <w:t xml:space="preserve">רבה </w:t>
      </w:r>
      <w:bookmarkStart w:id="4698" w:name="_ETM_Q6_495610"/>
      <w:bookmarkEnd w:id="4698"/>
      <w:r>
        <w:rPr>
          <w:rtl/>
        </w:rPr>
        <w:t>לקודמיי</w:t>
      </w:r>
      <w:r>
        <w:rPr>
          <w:rFonts w:hint="cs"/>
          <w:rtl/>
        </w:rPr>
        <w:t>.</w:t>
      </w:r>
      <w:r>
        <w:rPr>
          <w:rtl/>
        </w:rPr>
        <w:t xml:space="preserve"> </w:t>
      </w:r>
      <w:bookmarkStart w:id="4699" w:name="_ETM_Q6_496900"/>
      <w:bookmarkEnd w:id="4699"/>
      <w:r>
        <w:rPr>
          <w:rtl/>
        </w:rPr>
        <w:t xml:space="preserve">אני </w:t>
      </w:r>
      <w:bookmarkStart w:id="4700" w:name="_ETM_Q6_497289"/>
      <w:bookmarkEnd w:id="4700"/>
      <w:r>
        <w:rPr>
          <w:rtl/>
        </w:rPr>
        <w:t xml:space="preserve">מתכוון </w:t>
      </w:r>
      <w:bookmarkStart w:id="4701" w:name="_ETM_Q6_497920"/>
      <w:bookmarkEnd w:id="4701"/>
      <w:r>
        <w:rPr>
          <w:rtl/>
        </w:rPr>
        <w:t xml:space="preserve">להציג </w:t>
      </w:r>
      <w:bookmarkStart w:id="4702" w:name="_ETM_Q6_498339"/>
      <w:bookmarkEnd w:id="4702"/>
      <w:r>
        <w:rPr>
          <w:rtl/>
        </w:rPr>
        <w:t>תהליכים</w:t>
      </w:r>
      <w:r>
        <w:rPr>
          <w:rFonts w:hint="cs"/>
          <w:rtl/>
        </w:rPr>
        <w:t>,</w:t>
      </w:r>
      <w:r>
        <w:rPr>
          <w:rtl/>
        </w:rPr>
        <w:t xml:space="preserve"> </w:t>
      </w:r>
      <w:bookmarkStart w:id="4703" w:name="_ETM_Q6_499150"/>
      <w:bookmarkEnd w:id="4703"/>
      <w:r>
        <w:rPr>
          <w:rtl/>
        </w:rPr>
        <w:t>צעדים</w:t>
      </w:r>
      <w:r>
        <w:rPr>
          <w:rFonts w:hint="cs"/>
          <w:rtl/>
        </w:rPr>
        <w:t>,</w:t>
      </w:r>
      <w:r>
        <w:rPr>
          <w:rtl/>
        </w:rPr>
        <w:t xml:space="preserve"> </w:t>
      </w:r>
      <w:bookmarkStart w:id="4704" w:name="_ETM_Q6_500050"/>
      <w:bookmarkEnd w:id="4704"/>
      <w:r>
        <w:rPr>
          <w:rtl/>
        </w:rPr>
        <w:t>ש</w:t>
      </w:r>
      <w:bookmarkStart w:id="4705" w:name="_ETM_Q6_500349"/>
      <w:bookmarkEnd w:id="4705"/>
      <w:r>
        <w:rPr>
          <w:rFonts w:hint="cs"/>
          <w:rtl/>
        </w:rPr>
        <w:t>י</w:t>
      </w:r>
      <w:r>
        <w:rPr>
          <w:rtl/>
        </w:rPr>
        <w:t xml:space="preserve">יצרו </w:t>
      </w:r>
      <w:bookmarkStart w:id="4706" w:name="_ETM_Q6_501039"/>
      <w:bookmarkEnd w:id="4706"/>
      <w:r>
        <w:rPr>
          <w:rtl/>
        </w:rPr>
        <w:t xml:space="preserve">נורמות </w:t>
      </w:r>
      <w:bookmarkStart w:id="4707" w:name="_ETM_Q6_502119"/>
      <w:bookmarkStart w:id="4708" w:name="_ETM_Q6_502599"/>
      <w:bookmarkEnd w:id="4707"/>
      <w:bookmarkEnd w:id="4708"/>
      <w:r>
        <w:rPr>
          <w:rFonts w:hint="cs"/>
          <w:rtl/>
        </w:rPr>
        <w:t xml:space="preserve">וייצרו </w:t>
      </w:r>
      <w:r>
        <w:rPr>
          <w:rtl/>
        </w:rPr>
        <w:t xml:space="preserve">סטנדרטים </w:t>
      </w:r>
      <w:bookmarkStart w:id="4709" w:name="_ETM_Q6_503259"/>
      <w:bookmarkEnd w:id="4709"/>
      <w:r>
        <w:rPr>
          <w:rtl/>
        </w:rPr>
        <w:t>להמשך</w:t>
      </w:r>
      <w:r>
        <w:rPr>
          <w:rFonts w:hint="cs"/>
          <w:rtl/>
        </w:rPr>
        <w:t>.</w:t>
      </w:r>
      <w:r>
        <w:rPr>
          <w:rtl/>
        </w:rPr>
        <w:t xml:space="preserve"> </w:t>
      </w:r>
      <w:bookmarkStart w:id="4710" w:name="_ETM_Q6_504609"/>
      <w:bookmarkEnd w:id="4710"/>
      <w:r>
        <w:rPr>
          <w:rtl/>
        </w:rPr>
        <w:t xml:space="preserve">אם </w:t>
      </w:r>
      <w:bookmarkStart w:id="4711" w:name="_ETM_Q6_504789"/>
      <w:bookmarkEnd w:id="4711"/>
      <w:r>
        <w:rPr>
          <w:rtl/>
        </w:rPr>
        <w:t xml:space="preserve">השנה </w:t>
      </w:r>
      <w:bookmarkStart w:id="4712" w:name="_ETM_Q6_505179"/>
      <w:bookmarkEnd w:id="4712"/>
      <w:r>
        <w:rPr>
          <w:rtl/>
        </w:rPr>
        <w:t xml:space="preserve">אנחנו </w:t>
      </w:r>
      <w:bookmarkStart w:id="4713" w:name="_ETM_Q6_505359"/>
      <w:bookmarkEnd w:id="4713"/>
      <w:r>
        <w:rPr>
          <w:rtl/>
        </w:rPr>
        <w:t xml:space="preserve">מדברים </w:t>
      </w:r>
      <w:bookmarkStart w:id="4714" w:name="_ETM_Q6_505630"/>
      <w:bookmarkEnd w:id="4714"/>
      <w:r>
        <w:rPr>
          <w:rtl/>
        </w:rPr>
        <w:t xml:space="preserve">על </w:t>
      </w:r>
      <w:bookmarkStart w:id="4715" w:name="_ETM_Q6_505720"/>
      <w:bookmarkEnd w:id="4715"/>
      <w:r>
        <w:rPr>
          <w:rtl/>
        </w:rPr>
        <w:t xml:space="preserve">27 </w:t>
      </w:r>
      <w:bookmarkStart w:id="4716" w:name="_ETM_Q6_506380"/>
      <w:bookmarkEnd w:id="4716"/>
      <w:r>
        <w:rPr>
          <w:rtl/>
        </w:rPr>
        <w:t>ת</w:t>
      </w:r>
      <w:r>
        <w:rPr>
          <w:rFonts w:hint="cs"/>
          <w:rtl/>
        </w:rPr>
        <w:t>ו</w:t>
      </w:r>
      <w:r>
        <w:rPr>
          <w:rtl/>
        </w:rPr>
        <w:t xml:space="preserve">כניות </w:t>
      </w:r>
      <w:bookmarkStart w:id="4717" w:name="_ETM_Q6_506829"/>
      <w:bookmarkEnd w:id="4717"/>
      <w:r>
        <w:rPr>
          <w:rtl/>
        </w:rPr>
        <w:t>לצעירים</w:t>
      </w:r>
      <w:r>
        <w:rPr>
          <w:rFonts w:hint="cs"/>
          <w:rtl/>
        </w:rPr>
        <w:t>,</w:t>
      </w:r>
      <w:r>
        <w:rPr>
          <w:rtl/>
        </w:rPr>
        <w:t xml:space="preserve"> </w:t>
      </w:r>
      <w:bookmarkStart w:id="4718" w:name="_ETM_Q6_507960"/>
      <w:bookmarkEnd w:id="4718"/>
      <w:r>
        <w:rPr>
          <w:rtl/>
        </w:rPr>
        <w:t xml:space="preserve">ואנחנו </w:t>
      </w:r>
      <w:bookmarkStart w:id="4719" w:name="_ETM_Q6_508380"/>
      <w:bookmarkEnd w:id="4719"/>
      <w:r>
        <w:rPr>
          <w:rtl/>
        </w:rPr>
        <w:t xml:space="preserve">מכירים </w:t>
      </w:r>
      <w:bookmarkStart w:id="4720" w:name="_ETM_Q6_508740"/>
      <w:bookmarkEnd w:id="4720"/>
      <w:r>
        <w:rPr>
          <w:rtl/>
        </w:rPr>
        <w:t xml:space="preserve">את </w:t>
      </w:r>
      <w:bookmarkStart w:id="4721" w:name="_ETM_Q6_508860"/>
      <w:bookmarkEnd w:id="4721"/>
      <w:r>
        <w:rPr>
          <w:rtl/>
        </w:rPr>
        <w:t xml:space="preserve">האתגרים </w:t>
      </w:r>
      <w:bookmarkStart w:id="4722" w:name="_ETM_Q6_509279"/>
      <w:bookmarkEnd w:id="4722"/>
      <w:r>
        <w:rPr>
          <w:rtl/>
        </w:rPr>
        <w:t>בקמפוסים</w:t>
      </w:r>
      <w:r>
        <w:rPr>
          <w:rFonts w:hint="cs"/>
          <w:rtl/>
        </w:rPr>
        <w:t>,</w:t>
      </w:r>
      <w:r>
        <w:rPr>
          <w:rtl/>
        </w:rPr>
        <w:t xml:space="preserve"> </w:t>
      </w:r>
      <w:bookmarkStart w:id="4723" w:name="_ETM_Q6_509880"/>
      <w:bookmarkEnd w:id="4723"/>
      <w:r>
        <w:rPr>
          <w:rFonts w:hint="cs"/>
          <w:rtl/>
        </w:rPr>
        <w:t>ב</w:t>
      </w:r>
      <w:r>
        <w:rPr>
          <w:rtl/>
        </w:rPr>
        <w:t xml:space="preserve">שנה </w:t>
      </w:r>
      <w:bookmarkStart w:id="4724" w:name="_ETM_Q6_510180"/>
      <w:bookmarkEnd w:id="4724"/>
      <w:r>
        <w:rPr>
          <w:rtl/>
        </w:rPr>
        <w:t xml:space="preserve">הבאה </w:t>
      </w:r>
      <w:bookmarkStart w:id="4725" w:name="_ETM_Q6_510420"/>
      <w:bookmarkEnd w:id="4725"/>
      <w:r>
        <w:rPr>
          <w:rFonts w:hint="cs"/>
          <w:rtl/>
        </w:rPr>
        <w:t>י</w:t>
      </w:r>
      <w:r>
        <w:rPr>
          <w:rtl/>
        </w:rPr>
        <w:t xml:space="preserve">היו </w:t>
      </w:r>
      <w:bookmarkStart w:id="4726" w:name="_ETM_Q6_510600"/>
      <w:bookmarkEnd w:id="4726"/>
      <w:r>
        <w:rPr>
          <w:rtl/>
        </w:rPr>
        <w:t xml:space="preserve">60 </w:t>
      </w:r>
      <w:bookmarkStart w:id="4727" w:name="_ETM_Q6_511050"/>
      <w:bookmarkEnd w:id="4727"/>
      <w:r>
        <w:rPr>
          <w:rtl/>
        </w:rPr>
        <w:t>ת</w:t>
      </w:r>
      <w:r>
        <w:rPr>
          <w:rFonts w:hint="cs"/>
          <w:rtl/>
        </w:rPr>
        <w:t>ו</w:t>
      </w:r>
      <w:r>
        <w:rPr>
          <w:rtl/>
        </w:rPr>
        <w:t xml:space="preserve">כניות </w:t>
      </w:r>
      <w:bookmarkStart w:id="4728" w:name="_ETM_Q6_511500"/>
      <w:bookmarkEnd w:id="4728"/>
      <w:r>
        <w:rPr>
          <w:rtl/>
        </w:rPr>
        <w:t>כאל</w:t>
      </w:r>
      <w:r>
        <w:rPr>
          <w:rFonts w:hint="cs"/>
          <w:rtl/>
        </w:rPr>
        <w:t>ה</w:t>
      </w:r>
      <w:r>
        <w:rPr>
          <w:rtl/>
        </w:rPr>
        <w:t xml:space="preserve"> </w:t>
      </w:r>
      <w:bookmarkStart w:id="4729" w:name="_ETM_Q6_513989"/>
      <w:bookmarkStart w:id="4730" w:name="_ETM_Q6_515480"/>
      <w:bookmarkEnd w:id="4729"/>
      <w:bookmarkEnd w:id="4730"/>
      <w:r>
        <w:rPr>
          <w:rFonts w:hint="cs"/>
          <w:rtl/>
        </w:rPr>
        <w:t>וב</w:t>
      </w:r>
      <w:r>
        <w:rPr>
          <w:rtl/>
        </w:rPr>
        <w:t xml:space="preserve">שנה </w:t>
      </w:r>
      <w:bookmarkStart w:id="4731" w:name="_ETM_Q6_515779"/>
      <w:bookmarkEnd w:id="4731"/>
      <w:r>
        <w:rPr>
          <w:rtl/>
        </w:rPr>
        <w:t>אחר</w:t>
      </w:r>
      <w:bookmarkStart w:id="4732" w:name="_ETM_Q6_516050"/>
      <w:bookmarkEnd w:id="4732"/>
      <w:r>
        <w:rPr>
          <w:rFonts w:hint="cs"/>
          <w:rtl/>
        </w:rPr>
        <w:t xml:space="preserve"> </w:t>
      </w:r>
      <w:r>
        <w:rPr>
          <w:rtl/>
        </w:rPr>
        <w:t>כך</w:t>
      </w:r>
      <w:r>
        <w:rPr>
          <w:rFonts w:hint="cs"/>
          <w:rtl/>
        </w:rPr>
        <w:t xml:space="preserve"> </w:t>
      </w:r>
      <w:r>
        <w:rPr>
          <w:rFonts w:hint="eastAsia"/>
          <w:rtl/>
        </w:rPr>
        <w:t>–</w:t>
      </w:r>
      <w:r>
        <w:rPr>
          <w:rFonts w:hint="cs"/>
          <w:rtl/>
        </w:rPr>
        <w:t xml:space="preserve"> </w:t>
      </w:r>
      <w:bookmarkStart w:id="4733" w:name="_ETM_Q6_516260"/>
      <w:bookmarkEnd w:id="4733"/>
      <w:r>
        <w:rPr>
          <w:rtl/>
        </w:rPr>
        <w:t>90</w:t>
      </w:r>
      <w:r>
        <w:rPr>
          <w:rFonts w:hint="cs"/>
          <w:rtl/>
        </w:rPr>
        <w:t xml:space="preserve">. </w:t>
      </w:r>
      <w:bookmarkStart w:id="4734" w:name="_ETM_Q6_517339"/>
      <w:bookmarkEnd w:id="4734"/>
      <w:r>
        <w:rPr>
          <w:rtl/>
        </w:rPr>
        <w:t xml:space="preserve">אנחנו </w:t>
      </w:r>
      <w:bookmarkStart w:id="4735" w:name="_ETM_Q6_517670"/>
      <w:bookmarkEnd w:id="4735"/>
      <w:r>
        <w:rPr>
          <w:rtl/>
        </w:rPr>
        <w:t xml:space="preserve">רוצים </w:t>
      </w:r>
      <w:bookmarkStart w:id="4736" w:name="_ETM_Q6_517970"/>
      <w:bookmarkEnd w:id="4736"/>
      <w:r>
        <w:rPr>
          <w:rtl/>
        </w:rPr>
        <w:t>להצליח</w:t>
      </w:r>
      <w:r>
        <w:rPr>
          <w:rFonts w:hint="cs"/>
          <w:rtl/>
        </w:rPr>
        <w:t>.</w:t>
      </w:r>
      <w:r>
        <w:rPr>
          <w:rtl/>
        </w:rPr>
        <w:t xml:space="preserve"> </w:t>
      </w:r>
      <w:bookmarkStart w:id="4737" w:name="_ETM_Q6_518600"/>
      <w:bookmarkEnd w:id="4737"/>
      <w:r>
        <w:rPr>
          <w:rtl/>
        </w:rPr>
        <w:t xml:space="preserve">אותו </w:t>
      </w:r>
      <w:bookmarkStart w:id="4738" w:name="_ETM_Q6_518839"/>
      <w:bookmarkEnd w:id="4738"/>
      <w:r>
        <w:rPr>
          <w:rtl/>
        </w:rPr>
        <w:t xml:space="preserve">דבר </w:t>
      </w:r>
      <w:bookmarkStart w:id="4739" w:name="_ETM_Q6_519170"/>
      <w:bookmarkEnd w:id="4739"/>
      <w:r>
        <w:rPr>
          <w:rtl/>
        </w:rPr>
        <w:t xml:space="preserve">עם </w:t>
      </w:r>
      <w:bookmarkStart w:id="4740" w:name="_ETM_Q6_519290"/>
      <w:bookmarkStart w:id="4741" w:name="_ETM_Q6_519680"/>
      <w:bookmarkEnd w:id="4740"/>
      <w:bookmarkEnd w:id="4741"/>
      <w:r>
        <w:rPr>
          <w:rtl/>
        </w:rPr>
        <w:t>רופאים</w:t>
      </w:r>
      <w:r>
        <w:rPr>
          <w:rFonts w:hint="cs"/>
          <w:rtl/>
        </w:rPr>
        <w:t>;</w:t>
      </w:r>
      <w:r>
        <w:rPr>
          <w:rtl/>
        </w:rPr>
        <w:t xml:space="preserve"> </w:t>
      </w:r>
      <w:bookmarkStart w:id="4742" w:name="_ETM_Q6_520610"/>
      <w:bookmarkEnd w:id="4742"/>
      <w:r>
        <w:rPr>
          <w:rtl/>
        </w:rPr>
        <w:t xml:space="preserve">אותו </w:t>
      </w:r>
      <w:bookmarkStart w:id="4743" w:name="_ETM_Q6_520910"/>
      <w:bookmarkEnd w:id="4743"/>
      <w:r>
        <w:rPr>
          <w:rtl/>
        </w:rPr>
        <w:t xml:space="preserve">דבר </w:t>
      </w:r>
      <w:bookmarkStart w:id="4744" w:name="_ETM_Q6_521240"/>
      <w:bookmarkEnd w:id="4744"/>
      <w:r>
        <w:rPr>
          <w:rtl/>
        </w:rPr>
        <w:t xml:space="preserve">עם </w:t>
      </w:r>
      <w:bookmarkStart w:id="4745" w:name="_ETM_Q6_521360"/>
      <w:bookmarkEnd w:id="4745"/>
      <w:r>
        <w:rPr>
          <w:rtl/>
        </w:rPr>
        <w:t>הגיור</w:t>
      </w:r>
      <w:r>
        <w:rPr>
          <w:rFonts w:hint="cs"/>
          <w:rtl/>
        </w:rPr>
        <w:t>.</w:t>
      </w:r>
      <w:r>
        <w:rPr>
          <w:rtl/>
        </w:rPr>
        <w:t xml:space="preserve"> </w:t>
      </w:r>
      <w:bookmarkStart w:id="4746" w:name="_ETM_Q6_522500"/>
      <w:bookmarkEnd w:id="4746"/>
      <w:r>
        <w:rPr>
          <w:rtl/>
        </w:rPr>
        <w:t xml:space="preserve">אנחנו </w:t>
      </w:r>
      <w:bookmarkStart w:id="4747" w:name="_ETM_Q6_522890"/>
      <w:bookmarkEnd w:id="4747"/>
      <w:r>
        <w:rPr>
          <w:rtl/>
        </w:rPr>
        <w:t xml:space="preserve">חושבים </w:t>
      </w:r>
      <w:bookmarkStart w:id="4748" w:name="_ETM_Q6_523339"/>
      <w:bookmarkEnd w:id="4748"/>
      <w:r>
        <w:rPr>
          <w:rtl/>
        </w:rPr>
        <w:t>בגדול</w:t>
      </w:r>
      <w:r>
        <w:rPr>
          <w:rFonts w:hint="cs"/>
          <w:rtl/>
        </w:rPr>
        <w:t>,</w:t>
      </w:r>
      <w:r>
        <w:rPr>
          <w:rtl/>
        </w:rPr>
        <w:t xml:space="preserve"> </w:t>
      </w:r>
      <w:bookmarkStart w:id="4749" w:name="_ETM_Q6_523880"/>
      <w:bookmarkEnd w:id="4749"/>
      <w:r>
        <w:rPr>
          <w:rtl/>
        </w:rPr>
        <w:t xml:space="preserve">עושים </w:t>
      </w:r>
      <w:bookmarkStart w:id="4750" w:name="_ETM_Q6_524240"/>
      <w:bookmarkEnd w:id="4750"/>
      <w:r>
        <w:rPr>
          <w:rtl/>
        </w:rPr>
        <w:t>בקטן</w:t>
      </w:r>
      <w:r>
        <w:rPr>
          <w:rFonts w:hint="cs"/>
          <w:rtl/>
        </w:rPr>
        <w:t>,</w:t>
      </w:r>
      <w:r>
        <w:rPr>
          <w:rtl/>
        </w:rPr>
        <w:t xml:space="preserve"> </w:t>
      </w:r>
      <w:bookmarkStart w:id="4751" w:name="_ETM_Q6_524720"/>
      <w:bookmarkEnd w:id="4751"/>
      <w:r>
        <w:rPr>
          <w:rtl/>
        </w:rPr>
        <w:t xml:space="preserve">והקטן </w:t>
      </w:r>
      <w:bookmarkStart w:id="4752" w:name="_ETM_Q6_525140"/>
      <w:bookmarkEnd w:id="4752"/>
      <w:r>
        <w:rPr>
          <w:rtl/>
        </w:rPr>
        <w:t xml:space="preserve">הזה </w:t>
      </w:r>
      <w:bookmarkStart w:id="4753" w:name="_ETM_Q6_525350"/>
      <w:bookmarkEnd w:id="4753"/>
      <w:r>
        <w:rPr>
          <w:rtl/>
        </w:rPr>
        <w:t xml:space="preserve">הוא </w:t>
      </w:r>
      <w:bookmarkStart w:id="4754" w:name="_ETM_Q6_525380"/>
      <w:bookmarkEnd w:id="4754"/>
      <w:r>
        <w:rPr>
          <w:rtl/>
        </w:rPr>
        <w:t>משמעותי</w:t>
      </w:r>
      <w:r>
        <w:rPr>
          <w:rFonts w:hint="cs"/>
          <w:rtl/>
        </w:rPr>
        <w:t>.</w:t>
      </w:r>
    </w:p>
    <w:p w:rsidR="00E562FF" w:rsidRDefault="00E562FF" w:rsidP="00E875FD">
      <w:pPr>
        <w:rPr>
          <w:rtl/>
        </w:rPr>
      </w:pPr>
      <w:bookmarkStart w:id="4755" w:name="_ETM_Q6_528719"/>
      <w:bookmarkStart w:id="4756" w:name="_ETM_Q6_528814"/>
      <w:bookmarkEnd w:id="4755"/>
      <w:bookmarkEnd w:id="4756"/>
    </w:p>
    <w:p w:rsidR="00E562FF" w:rsidRDefault="00E562FF" w:rsidP="00C05801">
      <w:pPr>
        <w:rPr>
          <w:rtl/>
        </w:rPr>
      </w:pPr>
      <w:bookmarkStart w:id="4757" w:name="_ETM_Q6_528912"/>
      <w:bookmarkStart w:id="4758" w:name="_ETM_Q6_528987"/>
      <w:bookmarkStart w:id="4759" w:name="_ETM_Q6_529589"/>
      <w:bookmarkEnd w:id="4757"/>
      <w:bookmarkEnd w:id="4758"/>
      <w:bookmarkEnd w:id="4759"/>
      <w:r>
        <w:rPr>
          <w:rtl/>
        </w:rPr>
        <w:t xml:space="preserve">הקמנו </w:t>
      </w:r>
      <w:bookmarkStart w:id="4760" w:name="_ETM_Q6_530129"/>
      <w:bookmarkEnd w:id="4760"/>
      <w:r>
        <w:rPr>
          <w:rtl/>
        </w:rPr>
        <w:t xml:space="preserve">מערך </w:t>
      </w:r>
      <w:bookmarkStart w:id="4761" w:name="_ETM_Q6_530489"/>
      <w:bookmarkEnd w:id="4761"/>
      <w:r>
        <w:rPr>
          <w:rtl/>
        </w:rPr>
        <w:t xml:space="preserve">ליווי </w:t>
      </w:r>
      <w:bookmarkStart w:id="4762" w:name="_ETM_Q6_532739"/>
      <w:bookmarkEnd w:id="4762"/>
      <w:r>
        <w:rPr>
          <w:rFonts w:hint="cs"/>
          <w:rtl/>
        </w:rPr>
        <w:t xml:space="preserve">– </w:t>
      </w:r>
      <w:r>
        <w:rPr>
          <w:rtl/>
        </w:rPr>
        <w:t>נכון</w:t>
      </w:r>
      <w:r>
        <w:rPr>
          <w:rFonts w:hint="cs"/>
          <w:rtl/>
        </w:rPr>
        <w:t>,</w:t>
      </w:r>
      <w:r>
        <w:rPr>
          <w:rtl/>
        </w:rPr>
        <w:t xml:space="preserve"> </w:t>
      </w:r>
      <w:bookmarkStart w:id="4763" w:name="_ETM_Q6_533370"/>
      <w:bookmarkEnd w:id="4763"/>
      <w:r>
        <w:rPr>
          <w:rtl/>
        </w:rPr>
        <w:t xml:space="preserve">זה </w:t>
      </w:r>
      <w:bookmarkStart w:id="4764" w:name="_ETM_Q6_533489"/>
      <w:bookmarkEnd w:id="4764"/>
      <w:r>
        <w:rPr>
          <w:rtl/>
        </w:rPr>
        <w:t xml:space="preserve">לא </w:t>
      </w:r>
      <w:bookmarkStart w:id="4765" w:name="_ETM_Q6_533610"/>
      <w:bookmarkEnd w:id="4765"/>
      <w:r>
        <w:rPr>
          <w:rtl/>
        </w:rPr>
        <w:t xml:space="preserve">מתאים </w:t>
      </w:r>
      <w:bookmarkStart w:id="4766" w:name="_ETM_Q6_533880"/>
      <w:bookmarkEnd w:id="4766"/>
      <w:r>
        <w:rPr>
          <w:rtl/>
        </w:rPr>
        <w:t xml:space="preserve">לכל </w:t>
      </w:r>
      <w:bookmarkStart w:id="4767" w:name="_ETM_Q6_534210"/>
      <w:bookmarkEnd w:id="4767"/>
      <w:r>
        <w:rPr>
          <w:rtl/>
        </w:rPr>
        <w:t>האזורים</w:t>
      </w:r>
      <w:bookmarkStart w:id="4768" w:name="_ETM_Q6_535685"/>
      <w:bookmarkEnd w:id="4768"/>
      <w:r>
        <w:rPr>
          <w:rFonts w:hint="cs"/>
          <w:rtl/>
        </w:rPr>
        <w:t xml:space="preserve">, </w:t>
      </w:r>
      <w:bookmarkStart w:id="4769" w:name="_ETM_Q6_535760"/>
      <w:bookmarkStart w:id="4770" w:name="_ETM_Q6_534989"/>
      <w:bookmarkEnd w:id="4769"/>
      <w:bookmarkEnd w:id="4770"/>
      <w:r>
        <w:rPr>
          <w:rtl/>
        </w:rPr>
        <w:t xml:space="preserve">באזורים </w:t>
      </w:r>
      <w:bookmarkStart w:id="4771" w:name="_ETM_Q6_535500"/>
      <w:bookmarkEnd w:id="4771"/>
      <w:r>
        <w:rPr>
          <w:rtl/>
        </w:rPr>
        <w:t xml:space="preserve">יותר </w:t>
      </w:r>
      <w:bookmarkStart w:id="4772" w:name="_ETM_Q6_535739"/>
      <w:bookmarkEnd w:id="4772"/>
      <w:r>
        <w:rPr>
          <w:rtl/>
        </w:rPr>
        <w:t>מסוימים</w:t>
      </w:r>
      <w:r>
        <w:rPr>
          <w:rFonts w:hint="cs"/>
          <w:rtl/>
        </w:rPr>
        <w:t>.</w:t>
      </w:r>
      <w:r>
        <w:rPr>
          <w:rtl/>
        </w:rPr>
        <w:t xml:space="preserve"> </w:t>
      </w:r>
      <w:bookmarkStart w:id="4773" w:name="_ETM_Q6_536550"/>
      <w:bookmarkEnd w:id="4773"/>
      <w:r>
        <w:rPr>
          <w:rtl/>
        </w:rPr>
        <w:t xml:space="preserve">אנחנו </w:t>
      </w:r>
      <w:bookmarkStart w:id="4774" w:name="_ETM_Q6_536850"/>
      <w:bookmarkEnd w:id="4774"/>
      <w:r>
        <w:rPr>
          <w:rtl/>
        </w:rPr>
        <w:t xml:space="preserve">מתמקדים </w:t>
      </w:r>
      <w:bookmarkStart w:id="4775" w:name="_ETM_Q6_537540"/>
      <w:bookmarkStart w:id="4776" w:name="_ETM_Q6_537930"/>
      <w:bookmarkEnd w:id="4775"/>
      <w:bookmarkEnd w:id="4776"/>
      <w:r>
        <w:rPr>
          <w:rtl/>
        </w:rPr>
        <w:t xml:space="preserve">בנתוני </w:t>
      </w:r>
      <w:bookmarkStart w:id="4777" w:name="_ETM_Q6_538290"/>
      <w:bookmarkEnd w:id="4777"/>
      <w:r>
        <w:rPr>
          <w:rtl/>
        </w:rPr>
        <w:t xml:space="preserve">פתיחת </w:t>
      </w:r>
      <w:bookmarkStart w:id="4778" w:name="_ETM_Q6_538680"/>
      <w:bookmarkEnd w:id="4778"/>
      <w:r>
        <w:rPr>
          <w:rtl/>
        </w:rPr>
        <w:t>התיקים</w:t>
      </w:r>
      <w:bookmarkStart w:id="4779" w:name="_ETM_Q6_539799"/>
      <w:bookmarkEnd w:id="4779"/>
      <w:r w:rsidR="00C05801">
        <w:rPr>
          <w:rFonts w:hint="cs"/>
          <w:rtl/>
        </w:rPr>
        <w:t xml:space="preserve">, </w:t>
      </w:r>
      <w:r>
        <w:rPr>
          <w:rtl/>
        </w:rPr>
        <w:t>כי</w:t>
      </w:r>
      <w:bookmarkStart w:id="4780" w:name="_ETM_Q6_539949"/>
      <w:bookmarkEnd w:id="4780"/>
      <w:r w:rsidR="00C05801">
        <w:rPr>
          <w:rFonts w:hint="cs"/>
          <w:rtl/>
        </w:rPr>
        <w:t xml:space="preserve"> </w:t>
      </w:r>
      <w:r>
        <w:rPr>
          <w:rtl/>
        </w:rPr>
        <w:t xml:space="preserve">"נפש בנפש" </w:t>
      </w:r>
      <w:bookmarkStart w:id="4781" w:name="_ETM_Q6_540639"/>
      <w:bookmarkStart w:id="4782" w:name="_ETM_Q6_541149"/>
      <w:bookmarkEnd w:id="4781"/>
      <w:bookmarkEnd w:id="4782"/>
      <w:r>
        <w:rPr>
          <w:rtl/>
        </w:rPr>
        <w:t xml:space="preserve">מכסה </w:t>
      </w:r>
      <w:bookmarkStart w:id="4783" w:name="_ETM_Q6_541539"/>
      <w:bookmarkEnd w:id="4783"/>
      <w:r>
        <w:rPr>
          <w:rtl/>
        </w:rPr>
        <w:t xml:space="preserve">את </w:t>
      </w:r>
      <w:bookmarkStart w:id="4784" w:name="_ETM_Q6_541690"/>
      <w:bookmarkStart w:id="4785" w:name="_ETM_Q6_543010"/>
      <w:bookmarkStart w:id="4786" w:name="_ETM_Q6_543489"/>
      <w:bookmarkEnd w:id="4784"/>
      <w:bookmarkEnd w:id="4785"/>
      <w:bookmarkEnd w:id="4786"/>
      <w:r>
        <w:rPr>
          <w:rtl/>
        </w:rPr>
        <w:t xml:space="preserve">צפון </w:t>
      </w:r>
      <w:bookmarkStart w:id="4787" w:name="_ETM_Q6_543789"/>
      <w:bookmarkEnd w:id="4787"/>
      <w:r>
        <w:rPr>
          <w:rtl/>
        </w:rPr>
        <w:t>אמריקה</w:t>
      </w:r>
      <w:r>
        <w:rPr>
          <w:rFonts w:hint="cs"/>
          <w:rtl/>
        </w:rPr>
        <w:t>, ועדיין אנחנו לא שוקלים</w:t>
      </w:r>
      <w:bookmarkStart w:id="4788" w:name="_ETM_Q6_544940"/>
      <w:bookmarkStart w:id="4789" w:name="_ETM_Q6_545360"/>
      <w:bookmarkStart w:id="4790" w:name="_ETM_Q6_545750"/>
      <w:bookmarkStart w:id="4791" w:name="_ETM_Q6_545870"/>
      <w:bookmarkStart w:id="4792" w:name="_ETM_Q6_546230"/>
      <w:bookmarkEnd w:id="4788"/>
      <w:bookmarkEnd w:id="4789"/>
      <w:bookmarkEnd w:id="4790"/>
      <w:bookmarkEnd w:id="4791"/>
      <w:bookmarkEnd w:id="4792"/>
      <w:r>
        <w:rPr>
          <w:rFonts w:hint="cs"/>
          <w:rtl/>
        </w:rPr>
        <w:t xml:space="preserve"> </w:t>
      </w:r>
      <w:r w:rsidR="00C05801">
        <w:rPr>
          <w:rFonts w:hint="eastAsia"/>
          <w:rtl/>
        </w:rPr>
        <w:t>–</w:t>
      </w:r>
      <w:r w:rsidR="00C05801">
        <w:rPr>
          <w:rFonts w:hint="cs"/>
          <w:rtl/>
        </w:rPr>
        <w:t xml:space="preserve"> </w:t>
      </w:r>
      <w:r>
        <w:rPr>
          <w:rtl/>
        </w:rPr>
        <w:t xml:space="preserve">הקמנו </w:t>
      </w:r>
      <w:bookmarkStart w:id="4793" w:name="_ETM_Q6_546950"/>
      <w:bookmarkEnd w:id="4793"/>
      <w:r>
        <w:rPr>
          <w:rFonts w:hint="cs"/>
          <w:rtl/>
        </w:rPr>
        <w:t>מערך</w:t>
      </w:r>
      <w:r>
        <w:rPr>
          <w:rtl/>
        </w:rPr>
        <w:t xml:space="preserve"> </w:t>
      </w:r>
      <w:bookmarkStart w:id="4794" w:name="_ETM_Q6_547730"/>
      <w:bookmarkEnd w:id="4794"/>
      <w:r>
        <w:rPr>
          <w:rtl/>
        </w:rPr>
        <w:t xml:space="preserve">עובדים </w:t>
      </w:r>
      <w:bookmarkStart w:id="4795" w:name="_ETM_Q6_548660"/>
      <w:bookmarkEnd w:id="4795"/>
      <w:r>
        <w:rPr>
          <w:rtl/>
        </w:rPr>
        <w:t xml:space="preserve">שמדבר </w:t>
      </w:r>
      <w:bookmarkStart w:id="4796" w:name="_ETM_Q6_549110"/>
      <w:bookmarkEnd w:id="4796"/>
      <w:r>
        <w:rPr>
          <w:rtl/>
        </w:rPr>
        <w:t xml:space="preserve">על </w:t>
      </w:r>
      <w:bookmarkStart w:id="4797" w:name="_ETM_Q6_549170"/>
      <w:bookmarkEnd w:id="4797"/>
      <w:r>
        <w:rPr>
          <w:rtl/>
        </w:rPr>
        <w:t xml:space="preserve">15 </w:t>
      </w:r>
      <w:bookmarkStart w:id="4798" w:name="_ETM_Q6_549800"/>
      <w:bookmarkEnd w:id="4798"/>
      <w:r>
        <w:rPr>
          <w:rtl/>
        </w:rPr>
        <w:t xml:space="preserve">עובדים </w:t>
      </w:r>
      <w:bookmarkStart w:id="4799" w:name="_ETM_Q6_550800"/>
      <w:bookmarkEnd w:id="4799"/>
      <w:r>
        <w:rPr>
          <w:rtl/>
        </w:rPr>
        <w:t xml:space="preserve">שנמצאים </w:t>
      </w:r>
      <w:bookmarkStart w:id="4800" w:name="_ETM_Q6_551400"/>
      <w:bookmarkEnd w:id="4800"/>
      <w:r>
        <w:rPr>
          <w:rtl/>
        </w:rPr>
        <w:t xml:space="preserve">על </w:t>
      </w:r>
      <w:bookmarkStart w:id="4801" w:name="_ETM_Q6_551550"/>
      <w:bookmarkEnd w:id="4801"/>
      <w:r>
        <w:rPr>
          <w:rtl/>
        </w:rPr>
        <w:t xml:space="preserve">הקו </w:t>
      </w:r>
      <w:bookmarkStart w:id="4802" w:name="_ETM_Q6_552939"/>
      <w:bookmarkEnd w:id="4802"/>
      <w:r>
        <w:rPr>
          <w:rtl/>
        </w:rPr>
        <w:t>ישראל</w:t>
      </w:r>
      <w:r>
        <w:rPr>
          <w:rFonts w:hint="cs"/>
          <w:rtl/>
        </w:rPr>
        <w:t>–</w:t>
      </w:r>
      <w:bookmarkStart w:id="4803" w:name="_ETM_Q6_553479"/>
      <w:bookmarkEnd w:id="4803"/>
      <w:r>
        <w:rPr>
          <w:rtl/>
        </w:rPr>
        <w:t>צרפת</w:t>
      </w:r>
      <w:r>
        <w:rPr>
          <w:rFonts w:hint="cs"/>
          <w:rtl/>
        </w:rPr>
        <w:t>,</w:t>
      </w:r>
      <w:r>
        <w:rPr>
          <w:rtl/>
        </w:rPr>
        <w:t xml:space="preserve"> </w:t>
      </w:r>
      <w:bookmarkStart w:id="4804" w:name="_ETM_Q6_554020"/>
      <w:bookmarkEnd w:id="4804"/>
      <w:r>
        <w:rPr>
          <w:rtl/>
        </w:rPr>
        <w:t>ישראל</w:t>
      </w:r>
      <w:r>
        <w:rPr>
          <w:rFonts w:hint="cs"/>
          <w:rtl/>
        </w:rPr>
        <w:t>–</w:t>
      </w:r>
      <w:bookmarkStart w:id="4805" w:name="_ETM_Q6_554409"/>
      <w:bookmarkEnd w:id="4805"/>
      <w:r>
        <w:rPr>
          <w:rtl/>
        </w:rPr>
        <w:t>בריטניה</w:t>
      </w:r>
      <w:r>
        <w:rPr>
          <w:rFonts w:hint="cs"/>
          <w:rtl/>
        </w:rPr>
        <w:t xml:space="preserve">, שהתכלית שלהם </w:t>
      </w:r>
      <w:bookmarkStart w:id="4806" w:name="_ETM_Q6_556229"/>
      <w:bookmarkStart w:id="4807" w:name="_ETM_Q6_556500"/>
      <w:bookmarkStart w:id="4808" w:name="_ETM_Q6_556829"/>
      <w:bookmarkStart w:id="4809" w:name="_ETM_Q6_557159"/>
      <w:bookmarkEnd w:id="4806"/>
      <w:bookmarkEnd w:id="4807"/>
      <w:bookmarkEnd w:id="4808"/>
      <w:bookmarkEnd w:id="4809"/>
      <w:r>
        <w:rPr>
          <w:rtl/>
        </w:rPr>
        <w:t xml:space="preserve">זה </w:t>
      </w:r>
      <w:bookmarkStart w:id="4810" w:name="_ETM_Q6_557339"/>
      <w:bookmarkEnd w:id="4810"/>
      <w:r>
        <w:rPr>
          <w:rtl/>
        </w:rPr>
        <w:t xml:space="preserve">ללוות </w:t>
      </w:r>
      <w:bookmarkStart w:id="4811" w:name="_ETM_Q6_557820"/>
      <w:bookmarkEnd w:id="4811"/>
      <w:r>
        <w:rPr>
          <w:rtl/>
        </w:rPr>
        <w:t xml:space="preserve">את </w:t>
      </w:r>
      <w:bookmarkStart w:id="4812" w:name="_ETM_Q6_557969"/>
      <w:bookmarkEnd w:id="4812"/>
      <w:r>
        <w:rPr>
          <w:rtl/>
        </w:rPr>
        <w:t xml:space="preserve">האנשים </w:t>
      </w:r>
      <w:bookmarkStart w:id="4813" w:name="_ETM_Q6_559229"/>
      <w:bookmarkEnd w:id="4813"/>
      <w:r>
        <w:rPr>
          <w:rFonts w:hint="cs"/>
          <w:rtl/>
        </w:rPr>
        <w:t>ו</w:t>
      </w:r>
      <w:r>
        <w:rPr>
          <w:rtl/>
        </w:rPr>
        <w:t xml:space="preserve">להתמודד </w:t>
      </w:r>
      <w:bookmarkStart w:id="4814" w:name="_ETM_Q6_559829"/>
      <w:bookmarkEnd w:id="4814"/>
      <w:r>
        <w:rPr>
          <w:rtl/>
        </w:rPr>
        <w:t xml:space="preserve">עם </w:t>
      </w:r>
      <w:bookmarkStart w:id="4815" w:name="_ETM_Q6_559950"/>
      <w:bookmarkEnd w:id="4815"/>
      <w:r>
        <w:rPr>
          <w:rtl/>
        </w:rPr>
        <w:t xml:space="preserve">בעיות </w:t>
      </w:r>
      <w:bookmarkStart w:id="4816" w:name="_ETM_Q6_560219"/>
      <w:bookmarkEnd w:id="4816"/>
      <w:r>
        <w:rPr>
          <w:rtl/>
        </w:rPr>
        <w:t>הבי</w:t>
      </w:r>
      <w:r>
        <w:rPr>
          <w:rFonts w:hint="cs"/>
          <w:rtl/>
        </w:rPr>
        <w:t>ו</w:t>
      </w:r>
      <w:r>
        <w:rPr>
          <w:rtl/>
        </w:rPr>
        <w:t>רוקרטיה</w:t>
      </w:r>
      <w:r>
        <w:rPr>
          <w:rFonts w:hint="cs"/>
          <w:rtl/>
        </w:rPr>
        <w:t>.</w:t>
      </w:r>
      <w:r>
        <w:rPr>
          <w:rtl/>
        </w:rPr>
        <w:t xml:space="preserve"> </w:t>
      </w:r>
      <w:bookmarkStart w:id="4817" w:name="_ETM_Q6_562039"/>
      <w:bookmarkEnd w:id="4817"/>
      <w:r>
        <w:rPr>
          <w:rtl/>
        </w:rPr>
        <w:t xml:space="preserve">זה </w:t>
      </w:r>
      <w:bookmarkStart w:id="4818" w:name="_ETM_Q6_562219"/>
      <w:bookmarkEnd w:id="4818"/>
      <w:r>
        <w:rPr>
          <w:rtl/>
        </w:rPr>
        <w:t>קורה</w:t>
      </w:r>
      <w:r>
        <w:rPr>
          <w:rFonts w:hint="cs"/>
          <w:rtl/>
        </w:rPr>
        <w:t>,</w:t>
      </w:r>
      <w:r>
        <w:rPr>
          <w:rtl/>
        </w:rPr>
        <w:t xml:space="preserve"> </w:t>
      </w:r>
      <w:bookmarkStart w:id="4819" w:name="_ETM_Q6_563329"/>
      <w:bookmarkEnd w:id="4819"/>
      <w:r>
        <w:rPr>
          <w:rtl/>
        </w:rPr>
        <w:t xml:space="preserve">וזה </w:t>
      </w:r>
      <w:bookmarkStart w:id="4820" w:name="_ETM_Q6_563659"/>
      <w:bookmarkEnd w:id="4820"/>
      <w:r>
        <w:rPr>
          <w:rtl/>
        </w:rPr>
        <w:t>עובד</w:t>
      </w:r>
      <w:r>
        <w:rPr>
          <w:rFonts w:hint="cs"/>
          <w:rtl/>
        </w:rPr>
        <w:t>,</w:t>
      </w:r>
      <w:r>
        <w:rPr>
          <w:rtl/>
        </w:rPr>
        <w:t xml:space="preserve"> </w:t>
      </w:r>
      <w:bookmarkStart w:id="4821" w:name="_ETM_Q6_564200"/>
      <w:bookmarkEnd w:id="4821"/>
      <w:r>
        <w:rPr>
          <w:rtl/>
        </w:rPr>
        <w:t xml:space="preserve">וזה </w:t>
      </w:r>
      <w:bookmarkStart w:id="4822" w:name="_ETM_Q6_564469"/>
      <w:bookmarkEnd w:id="4822"/>
      <w:r>
        <w:rPr>
          <w:rtl/>
        </w:rPr>
        <w:t xml:space="preserve">יוצר </w:t>
      </w:r>
      <w:bookmarkStart w:id="4823" w:name="_ETM_Q6_564770"/>
      <w:bookmarkEnd w:id="4823"/>
      <w:r>
        <w:rPr>
          <w:rFonts w:hint="cs"/>
          <w:rtl/>
        </w:rPr>
        <w:t>א</w:t>
      </w:r>
      <w:r>
        <w:rPr>
          <w:rtl/>
        </w:rPr>
        <w:t>מון</w:t>
      </w:r>
      <w:r>
        <w:rPr>
          <w:rFonts w:hint="cs"/>
          <w:rtl/>
        </w:rPr>
        <w:t>,</w:t>
      </w:r>
      <w:r>
        <w:rPr>
          <w:rtl/>
        </w:rPr>
        <w:t xml:space="preserve"> </w:t>
      </w:r>
      <w:bookmarkStart w:id="4824" w:name="_ETM_Q6_565640"/>
      <w:bookmarkEnd w:id="4824"/>
      <w:r>
        <w:rPr>
          <w:rtl/>
        </w:rPr>
        <w:t xml:space="preserve">וזה </w:t>
      </w:r>
      <w:bookmarkStart w:id="4825" w:name="_ETM_Q6_565880"/>
      <w:bookmarkEnd w:id="4825"/>
      <w:r>
        <w:rPr>
          <w:rtl/>
        </w:rPr>
        <w:t>מצליח</w:t>
      </w:r>
      <w:r>
        <w:rPr>
          <w:rFonts w:hint="cs"/>
          <w:rtl/>
        </w:rPr>
        <w:t>, ו</w:t>
      </w:r>
      <w:bookmarkStart w:id="4826" w:name="_ETM_Q6_567110"/>
      <w:bookmarkEnd w:id="4826"/>
      <w:r>
        <w:rPr>
          <w:rtl/>
        </w:rPr>
        <w:t xml:space="preserve">נמשיך </w:t>
      </w:r>
      <w:bookmarkStart w:id="4827" w:name="_ETM_Q6_567589"/>
      <w:bookmarkEnd w:id="4827"/>
      <w:r>
        <w:rPr>
          <w:rtl/>
        </w:rPr>
        <w:t xml:space="preserve">לעשות </w:t>
      </w:r>
      <w:bookmarkStart w:id="4828" w:name="_ETM_Q6_567979"/>
      <w:bookmarkEnd w:id="4828"/>
      <w:r>
        <w:rPr>
          <w:rtl/>
        </w:rPr>
        <w:t xml:space="preserve">את </w:t>
      </w:r>
      <w:bookmarkStart w:id="4829" w:name="_ETM_Q6_568100"/>
      <w:bookmarkEnd w:id="4829"/>
      <w:r>
        <w:rPr>
          <w:rtl/>
        </w:rPr>
        <w:t>זה</w:t>
      </w:r>
      <w:r>
        <w:rPr>
          <w:rFonts w:hint="cs"/>
          <w:rtl/>
        </w:rPr>
        <w:t>.</w:t>
      </w:r>
      <w:r>
        <w:rPr>
          <w:rtl/>
        </w:rPr>
        <w:t xml:space="preserve"> </w:t>
      </w:r>
      <w:bookmarkStart w:id="4830" w:name="_ETM_Q6_572570"/>
      <w:bookmarkEnd w:id="4830"/>
    </w:p>
    <w:p w:rsidR="00E562FF" w:rsidRDefault="00E562FF" w:rsidP="00E875FD">
      <w:pPr>
        <w:rPr>
          <w:rtl/>
        </w:rPr>
      </w:pPr>
      <w:bookmarkStart w:id="4831" w:name="_ETM_Q6_571791"/>
      <w:bookmarkStart w:id="4832" w:name="_ETM_Q6_571850"/>
      <w:bookmarkStart w:id="4833" w:name="_ETM_Q6_571934"/>
      <w:bookmarkEnd w:id="4831"/>
      <w:bookmarkEnd w:id="4832"/>
      <w:bookmarkEnd w:id="4833"/>
    </w:p>
    <w:p w:rsidR="00E562FF" w:rsidRDefault="00E562FF" w:rsidP="00E875FD">
      <w:pPr>
        <w:rPr>
          <w:rtl/>
        </w:rPr>
      </w:pPr>
      <w:bookmarkStart w:id="4834" w:name="_ETM_Q6_571979"/>
      <w:bookmarkEnd w:id="4834"/>
      <w:r>
        <w:rPr>
          <w:rtl/>
        </w:rPr>
        <w:t xml:space="preserve">אני </w:t>
      </w:r>
      <w:bookmarkStart w:id="4835" w:name="_ETM_Q6_572690"/>
      <w:bookmarkEnd w:id="4835"/>
      <w:r>
        <w:rPr>
          <w:rtl/>
        </w:rPr>
        <w:t xml:space="preserve">חשבתי </w:t>
      </w:r>
      <w:bookmarkStart w:id="4836" w:name="_ETM_Q6_573170"/>
      <w:bookmarkEnd w:id="4836"/>
      <w:r>
        <w:rPr>
          <w:rtl/>
        </w:rPr>
        <w:t xml:space="preserve">שיהיה </w:t>
      </w:r>
      <w:bookmarkStart w:id="4837" w:name="_ETM_Q6_573470"/>
      <w:bookmarkEnd w:id="4837"/>
      <w:r>
        <w:rPr>
          <w:rtl/>
        </w:rPr>
        <w:t xml:space="preserve">נכון </w:t>
      </w:r>
      <w:bookmarkStart w:id="4838" w:name="_ETM_Q6_575119"/>
      <w:bookmarkEnd w:id="4838"/>
      <w:r>
        <w:rPr>
          <w:rtl/>
        </w:rPr>
        <w:t xml:space="preserve">כן </w:t>
      </w:r>
      <w:bookmarkStart w:id="4839" w:name="_ETM_Q6_575450"/>
      <w:bookmarkEnd w:id="4839"/>
      <w:r>
        <w:rPr>
          <w:rtl/>
        </w:rPr>
        <w:t xml:space="preserve">להתעסק </w:t>
      </w:r>
      <w:bookmarkStart w:id="4840" w:name="_ETM_Q6_576200"/>
      <w:bookmarkEnd w:id="4840"/>
      <w:r>
        <w:rPr>
          <w:rtl/>
        </w:rPr>
        <w:t xml:space="preserve">ולבנות </w:t>
      </w:r>
      <w:bookmarkStart w:id="4841" w:name="_ETM_Q6_576770"/>
      <w:bookmarkEnd w:id="4841"/>
      <w:r>
        <w:rPr>
          <w:rtl/>
        </w:rPr>
        <w:t xml:space="preserve">תשתיות </w:t>
      </w:r>
      <w:bookmarkStart w:id="4842" w:name="_ETM_Q6_577250"/>
      <w:bookmarkEnd w:id="4842"/>
      <w:r>
        <w:rPr>
          <w:rtl/>
        </w:rPr>
        <w:t xml:space="preserve">לעידוד </w:t>
      </w:r>
      <w:bookmarkStart w:id="4843" w:name="_ETM_Q6_577640"/>
      <w:bookmarkEnd w:id="4843"/>
      <w:r>
        <w:rPr>
          <w:rtl/>
        </w:rPr>
        <w:t>על</w:t>
      </w:r>
      <w:r>
        <w:rPr>
          <w:rFonts w:hint="cs"/>
          <w:rtl/>
        </w:rPr>
        <w:t>י</w:t>
      </w:r>
      <w:r>
        <w:rPr>
          <w:rtl/>
        </w:rPr>
        <w:t xml:space="preserve">יה </w:t>
      </w:r>
      <w:bookmarkStart w:id="4844" w:name="_ETM_Q6_577939"/>
      <w:bookmarkEnd w:id="4844"/>
      <w:r>
        <w:rPr>
          <w:rtl/>
        </w:rPr>
        <w:t>מהמערב</w:t>
      </w:r>
      <w:r>
        <w:rPr>
          <w:rFonts w:hint="cs"/>
          <w:rtl/>
        </w:rPr>
        <w:t>.</w:t>
      </w:r>
      <w:r>
        <w:rPr>
          <w:rtl/>
        </w:rPr>
        <w:t xml:space="preserve"> </w:t>
      </w:r>
      <w:bookmarkStart w:id="4845" w:name="_ETM_Q6_579850"/>
      <w:bookmarkEnd w:id="4845"/>
      <w:r>
        <w:rPr>
          <w:rtl/>
        </w:rPr>
        <w:t xml:space="preserve">חשבתי </w:t>
      </w:r>
      <w:bookmarkStart w:id="4846" w:name="_ETM_Q6_580360"/>
      <w:bookmarkEnd w:id="4846"/>
      <w:r>
        <w:rPr>
          <w:rtl/>
        </w:rPr>
        <w:t xml:space="preserve">את </w:t>
      </w:r>
      <w:bookmarkStart w:id="4847" w:name="_ETM_Q6_580420"/>
      <w:bookmarkEnd w:id="4847"/>
      <w:r>
        <w:rPr>
          <w:rtl/>
        </w:rPr>
        <w:t xml:space="preserve">זה </w:t>
      </w:r>
      <w:bookmarkStart w:id="4848" w:name="_ETM_Q6_580540"/>
      <w:bookmarkEnd w:id="4848"/>
      <w:r>
        <w:rPr>
          <w:rtl/>
        </w:rPr>
        <w:t xml:space="preserve">לפני </w:t>
      </w:r>
      <w:bookmarkStart w:id="4849" w:name="_ETM_Q6_580810"/>
      <w:bookmarkEnd w:id="4849"/>
      <w:r>
        <w:rPr>
          <w:rtl/>
        </w:rPr>
        <w:t xml:space="preserve">שהתחילה </w:t>
      </w:r>
      <w:bookmarkStart w:id="4850" w:name="_ETM_Q6_581290"/>
      <w:bookmarkEnd w:id="4850"/>
      <w:r>
        <w:rPr>
          <w:rtl/>
        </w:rPr>
        <w:t>המלחמה</w:t>
      </w:r>
      <w:r>
        <w:rPr>
          <w:rFonts w:hint="cs"/>
          <w:rtl/>
        </w:rPr>
        <w:t xml:space="preserve">, לפני </w:t>
      </w:r>
      <w:bookmarkStart w:id="4851" w:name="_ETM_Q6_586352"/>
      <w:bookmarkEnd w:id="4851"/>
      <w:r>
        <w:rPr>
          <w:rFonts w:hint="eastAsia"/>
          <w:rtl/>
        </w:rPr>
        <w:t>–</w:t>
      </w:r>
      <w:r>
        <w:rPr>
          <w:rFonts w:hint="cs"/>
          <w:rtl/>
        </w:rPr>
        <w:t xml:space="preserve"> אנטישמיות כבר הייתה, אבל לפני שהתגברה. </w:t>
      </w:r>
      <w:bookmarkStart w:id="4852" w:name="_ETM_Q6_582509"/>
      <w:bookmarkStart w:id="4853" w:name="_ETM_Q6_582869"/>
      <w:bookmarkStart w:id="4854" w:name="_ETM_Q6_584579"/>
      <w:bookmarkStart w:id="4855" w:name="_ETM_Q6_584789"/>
      <w:bookmarkStart w:id="4856" w:name="_ETM_Q6_585149"/>
      <w:bookmarkStart w:id="4857" w:name="_ETM_Q6_585329"/>
      <w:bookmarkStart w:id="4858" w:name="_ETM_Q6_585599"/>
      <w:bookmarkStart w:id="4859" w:name="_ETM_Q6_587329"/>
      <w:bookmarkStart w:id="4860" w:name="_ETM_Q6_587630"/>
      <w:bookmarkStart w:id="4861" w:name="_ETM_Q6_588869"/>
      <w:bookmarkEnd w:id="4852"/>
      <w:bookmarkEnd w:id="4853"/>
      <w:bookmarkEnd w:id="4854"/>
      <w:bookmarkEnd w:id="4855"/>
      <w:bookmarkEnd w:id="4856"/>
      <w:bookmarkEnd w:id="4857"/>
      <w:bookmarkEnd w:id="4858"/>
      <w:bookmarkEnd w:id="4859"/>
      <w:bookmarkEnd w:id="4860"/>
      <w:bookmarkEnd w:id="4861"/>
    </w:p>
    <w:p w:rsidR="00E562FF" w:rsidRDefault="00E562FF" w:rsidP="00E875FD">
      <w:pPr>
        <w:rPr>
          <w:rtl/>
        </w:rPr>
      </w:pPr>
    </w:p>
    <w:p w:rsidR="00E562FF" w:rsidRDefault="00E562FF" w:rsidP="00E875FD">
      <w:pPr>
        <w:pStyle w:val="af5"/>
        <w:keepNext/>
        <w:rPr>
          <w:rtl/>
        </w:rPr>
      </w:pPr>
      <w:r w:rsidRPr="0055737F">
        <w:rPr>
          <w:rStyle w:val="TagStyle"/>
          <w:rtl/>
        </w:rPr>
        <w:t xml:space="preserve"> &lt;&lt; קריאה &gt;&gt; </w:t>
      </w:r>
      <w:r>
        <w:rPr>
          <w:rtl/>
        </w:rPr>
        <w:t>יבגני סובה (ישראל ביתנו):</w:t>
      </w:r>
      <w:r w:rsidRPr="0055737F">
        <w:rPr>
          <w:rStyle w:val="TagStyle"/>
          <w:rtl/>
        </w:rPr>
        <w:t xml:space="preserve"> &lt;&lt; קריאה &gt;&gt;</w:t>
      </w:r>
      <w:r>
        <w:rPr>
          <w:rtl/>
        </w:rPr>
        <w:t xml:space="preserve">   </w:t>
      </w:r>
    </w:p>
    <w:p w:rsidR="00E562FF" w:rsidRDefault="00E562FF" w:rsidP="00D0032B">
      <w:pPr>
        <w:rPr>
          <w:rtl/>
        </w:rPr>
      </w:pPr>
    </w:p>
    <w:p w:rsidR="00E562FF" w:rsidRDefault="00E562FF" w:rsidP="00D0032B">
      <w:pPr>
        <w:rPr>
          <w:rtl/>
        </w:rPr>
      </w:pPr>
      <w:bookmarkStart w:id="4862" w:name="_ETM_Q6_587838"/>
      <w:bookmarkStart w:id="4863" w:name="_ETM_Q6_587923"/>
      <w:bookmarkEnd w:id="4862"/>
      <w:bookmarkEnd w:id="4863"/>
      <w:r>
        <w:rPr>
          <w:rFonts w:hint="cs"/>
          <w:rtl/>
        </w:rPr>
        <w:t xml:space="preserve">הצרפתים </w:t>
      </w:r>
      <w:r w:rsidR="00D0032B">
        <w:rPr>
          <w:rFonts w:hint="cs"/>
          <w:rtl/>
        </w:rPr>
        <w:t>– – –</w:t>
      </w:r>
      <w:r>
        <w:rPr>
          <w:rFonts w:hint="cs"/>
          <w:rtl/>
        </w:rPr>
        <w:t xml:space="preserve"> הצרפתים </w:t>
      </w:r>
      <w:r w:rsidR="00D0032B">
        <w:rPr>
          <w:rFonts w:hint="cs"/>
          <w:rtl/>
        </w:rPr>
        <w:t>– – –</w:t>
      </w:r>
      <w:r>
        <w:rPr>
          <w:rFonts w:hint="cs"/>
          <w:rtl/>
        </w:rPr>
        <w:t xml:space="preserve"> רק לא להפריע. לא להפריע, זה </w:t>
      </w:r>
      <w:r w:rsidR="00D0032B">
        <w:rPr>
          <w:rFonts w:hint="cs"/>
          <w:rtl/>
        </w:rPr>
        <w:t>– – –</w:t>
      </w:r>
      <w:r>
        <w:rPr>
          <w:rFonts w:hint="cs"/>
          <w:rtl/>
        </w:rPr>
        <w:t xml:space="preserve"> בהתאם לתוצאות של הבחירות. </w:t>
      </w:r>
    </w:p>
    <w:p w:rsidR="00E562FF" w:rsidRDefault="00E562FF" w:rsidP="00E875FD">
      <w:pPr>
        <w:rPr>
          <w:rtl/>
        </w:rPr>
      </w:pPr>
    </w:p>
    <w:p w:rsidR="00E562FF" w:rsidRDefault="00E562FF" w:rsidP="00E875FD">
      <w:pPr>
        <w:pStyle w:val="-"/>
        <w:keepNext/>
        <w:rPr>
          <w:rtl/>
        </w:rPr>
      </w:pPr>
      <w:bookmarkStart w:id="4864" w:name="ET_speakercontinue_6450_18"/>
      <w:r w:rsidRPr="00C2241B">
        <w:rPr>
          <w:rStyle w:val="TagStyle"/>
          <w:rtl/>
        </w:rPr>
        <w:t xml:space="preserve"> &lt;&lt; דובר_המשך &gt;&gt; </w:t>
      </w:r>
      <w:r>
        <w:rPr>
          <w:rtl/>
        </w:rPr>
        <w:t>שר העלייה והקליטה אופיר סופר:</w:t>
      </w:r>
      <w:r w:rsidRPr="00C2241B">
        <w:rPr>
          <w:rStyle w:val="TagStyle"/>
          <w:rtl/>
        </w:rPr>
        <w:t xml:space="preserve"> &lt;&lt; דובר_המשך &gt;&gt;</w:t>
      </w:r>
      <w:r>
        <w:rPr>
          <w:rtl/>
        </w:rPr>
        <w:t xml:space="preserve">   </w:t>
      </w:r>
      <w:bookmarkEnd w:id="4864"/>
    </w:p>
    <w:p w:rsidR="00E562FF" w:rsidRDefault="00E562FF" w:rsidP="00D0032B">
      <w:pPr>
        <w:rPr>
          <w:rtl/>
        </w:rPr>
      </w:pPr>
    </w:p>
    <w:p w:rsidR="00E562FF" w:rsidRDefault="00C05801" w:rsidP="00E875FD">
      <w:pPr>
        <w:rPr>
          <w:rtl/>
        </w:rPr>
      </w:pPr>
      <w:bookmarkStart w:id="4865" w:name="_ETM_Q6_603982"/>
      <w:bookmarkStart w:id="4866" w:name="_ETM_Q6_604049"/>
      <w:bookmarkEnd w:id="4865"/>
      <w:bookmarkEnd w:id="4866"/>
      <w:r>
        <w:rPr>
          <w:rFonts w:hint="cs"/>
          <w:rtl/>
        </w:rPr>
        <w:t xml:space="preserve">רק שנייה, סליחה. </w:t>
      </w:r>
      <w:r w:rsidR="00E562FF">
        <w:rPr>
          <w:rFonts w:hint="cs"/>
          <w:rtl/>
        </w:rPr>
        <w:t xml:space="preserve">קודם כול, אני לא מתיימר לומר שאני אשפיע על הגלים הגדולים. אתם יודעים, גלים גדולים זה תוצאה </w:t>
      </w:r>
      <w:bookmarkStart w:id="4867" w:name="_ETM_Q6_605847"/>
      <w:bookmarkEnd w:id="4867"/>
      <w:r w:rsidR="00E562FF">
        <w:rPr>
          <w:rFonts w:hint="cs"/>
          <w:rtl/>
        </w:rPr>
        <w:t>של כלכלה</w:t>
      </w:r>
      <w:bookmarkStart w:id="4868" w:name="_ETM_Q6_589229"/>
      <w:bookmarkStart w:id="4869" w:name="_ETM_Q6_589799"/>
      <w:bookmarkStart w:id="4870" w:name="_ETM_Q6_590009"/>
      <w:bookmarkStart w:id="4871" w:name="_ETM_Q6_590249"/>
      <w:bookmarkStart w:id="4872" w:name="_ETM_Q6_591700"/>
      <w:bookmarkStart w:id="4873" w:name="_ETM_Q6_604579"/>
      <w:bookmarkStart w:id="4874" w:name="_ETM_Q6_604819"/>
      <w:bookmarkStart w:id="4875" w:name="_ETM_Q6_604999"/>
      <w:bookmarkStart w:id="4876" w:name="_ETM_Q6_605179"/>
      <w:bookmarkStart w:id="4877" w:name="_ETM_Q6_605270"/>
      <w:bookmarkStart w:id="4878" w:name="_ETM_Q6_605719"/>
      <w:bookmarkStart w:id="4879" w:name="_ETM_Q6_605810"/>
      <w:bookmarkStart w:id="4880" w:name="_ETM_Q6_606349"/>
      <w:bookmarkStart w:id="4881" w:name="_ETM_Q6_606619"/>
      <w:bookmarkStart w:id="4882" w:name="_ETM_Q6_607130"/>
      <w:bookmarkStart w:id="4883" w:name="_ETM_Q6_607249"/>
      <w:bookmarkStart w:id="4884" w:name="_ETM_Q6_607609"/>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r w:rsidR="00E562FF">
        <w:rPr>
          <w:rFonts w:hint="cs"/>
          <w:rtl/>
        </w:rPr>
        <w:t xml:space="preserve">, תוצאה של אנטישמיות, תוצאה של מלחמות. </w:t>
      </w:r>
      <w:bookmarkStart w:id="4885" w:name="_ETM_Q6_607661"/>
      <w:bookmarkStart w:id="4886" w:name="_ETM_Q6_607725"/>
      <w:bookmarkStart w:id="4887" w:name="_ETM_Q6_607808"/>
      <w:bookmarkStart w:id="4888" w:name="_ETM_Q6_608870"/>
      <w:bookmarkStart w:id="4889" w:name="_ETM_Q6_609200"/>
      <w:bookmarkStart w:id="4890" w:name="_ETM_Q6_609440"/>
      <w:bookmarkStart w:id="4891" w:name="_ETM_Q6_609739"/>
      <w:bookmarkStart w:id="4892" w:name="_ETM_Q6_609920"/>
      <w:bookmarkStart w:id="4893" w:name="_ETM_Q6_610220"/>
      <w:bookmarkStart w:id="4894" w:name="_ETM_Q6_610400"/>
      <w:bookmarkStart w:id="4895" w:name="_ETM_Q6_610909"/>
      <w:bookmarkStart w:id="4896" w:name="_ETM_Q6_611360"/>
      <w:bookmarkStart w:id="4897" w:name="_ETM_Q6_611629"/>
      <w:bookmarkStart w:id="4898" w:name="_ETM_Q6_611750"/>
      <w:bookmarkStart w:id="4899" w:name="_ETM_Q6_612019"/>
      <w:bookmarkStart w:id="4900" w:name="_ETM_Q6_612140"/>
      <w:bookmarkStart w:id="4901" w:name="_ETM_Q6_612500"/>
      <w:bookmarkStart w:id="4902" w:name="_ETM_Q6_612650"/>
      <w:bookmarkStart w:id="4903" w:name="_ETM_Q6_613720"/>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r w:rsidR="00E562FF">
        <w:rPr>
          <w:rtl/>
        </w:rPr>
        <w:t xml:space="preserve">אנחנו </w:t>
      </w:r>
      <w:bookmarkStart w:id="4904" w:name="_ETM_Q6_614050"/>
      <w:bookmarkEnd w:id="4904"/>
      <w:r w:rsidR="00E562FF">
        <w:rPr>
          <w:rtl/>
        </w:rPr>
        <w:t xml:space="preserve">כן </w:t>
      </w:r>
      <w:bookmarkStart w:id="4905" w:name="_ETM_Q6_614320"/>
      <w:bookmarkEnd w:id="4905"/>
      <w:r w:rsidR="00E562FF">
        <w:rPr>
          <w:rtl/>
        </w:rPr>
        <w:t xml:space="preserve">יכולים </w:t>
      </w:r>
      <w:bookmarkStart w:id="4906" w:name="_ETM_Q6_614830"/>
      <w:bookmarkEnd w:id="4906"/>
      <w:r w:rsidR="00E562FF">
        <w:rPr>
          <w:rtl/>
        </w:rPr>
        <w:t xml:space="preserve">לייצב </w:t>
      </w:r>
      <w:bookmarkStart w:id="4907" w:name="_ETM_Q6_615580"/>
      <w:bookmarkEnd w:id="4907"/>
      <w:r w:rsidR="00E562FF">
        <w:rPr>
          <w:rtl/>
        </w:rPr>
        <w:t>נורמות</w:t>
      </w:r>
      <w:r w:rsidR="00E562FF">
        <w:rPr>
          <w:rFonts w:hint="cs"/>
          <w:rtl/>
        </w:rPr>
        <w:t>,</w:t>
      </w:r>
      <w:r w:rsidR="00E562FF">
        <w:rPr>
          <w:rtl/>
        </w:rPr>
        <w:t xml:space="preserve"> </w:t>
      </w:r>
      <w:bookmarkStart w:id="4908" w:name="_ETM_Q6_616060"/>
      <w:bookmarkEnd w:id="4908"/>
      <w:r w:rsidR="00E562FF">
        <w:rPr>
          <w:rtl/>
        </w:rPr>
        <w:t xml:space="preserve">לייצב </w:t>
      </w:r>
      <w:bookmarkStart w:id="4909" w:name="_ETM_Q6_616390"/>
      <w:bookmarkEnd w:id="4909"/>
      <w:r w:rsidR="00E562FF">
        <w:rPr>
          <w:rtl/>
        </w:rPr>
        <w:t xml:space="preserve">סטנדרטים </w:t>
      </w:r>
      <w:bookmarkStart w:id="4910" w:name="_ETM_Q6_617440"/>
      <w:bookmarkEnd w:id="4910"/>
      <w:r w:rsidR="00E562FF">
        <w:rPr>
          <w:rtl/>
        </w:rPr>
        <w:t xml:space="preserve">ולשפר </w:t>
      </w:r>
      <w:bookmarkStart w:id="4911" w:name="_ETM_Q6_618160"/>
      <w:bookmarkEnd w:id="4911"/>
      <w:r w:rsidR="00E562FF">
        <w:rPr>
          <w:rtl/>
        </w:rPr>
        <w:t>ול</w:t>
      </w:r>
      <w:r w:rsidR="00E562FF">
        <w:rPr>
          <w:rFonts w:hint="cs"/>
          <w:rtl/>
        </w:rPr>
        <w:t>טייב,</w:t>
      </w:r>
      <w:r w:rsidR="00E562FF">
        <w:rPr>
          <w:rtl/>
        </w:rPr>
        <w:t xml:space="preserve"> </w:t>
      </w:r>
      <w:bookmarkStart w:id="4912" w:name="_ETM_Q6_618730"/>
      <w:bookmarkEnd w:id="4912"/>
      <w:r w:rsidR="00E562FF">
        <w:rPr>
          <w:rtl/>
        </w:rPr>
        <w:t xml:space="preserve">וזה </w:t>
      </w:r>
      <w:bookmarkStart w:id="4913" w:name="_ETM_Q6_618940"/>
      <w:bookmarkEnd w:id="4913"/>
      <w:r w:rsidR="00E562FF">
        <w:rPr>
          <w:rtl/>
        </w:rPr>
        <w:t xml:space="preserve">מה </w:t>
      </w:r>
      <w:bookmarkStart w:id="4914" w:name="_ETM_Q6_619030"/>
      <w:bookmarkEnd w:id="4914"/>
      <w:r w:rsidR="00E562FF">
        <w:rPr>
          <w:rtl/>
        </w:rPr>
        <w:t xml:space="preserve">שאנחנו </w:t>
      </w:r>
      <w:bookmarkStart w:id="4915" w:name="_ETM_Q6_619420"/>
      <w:bookmarkEnd w:id="4915"/>
      <w:r w:rsidR="00E562FF">
        <w:rPr>
          <w:rtl/>
        </w:rPr>
        <w:t>עושים</w:t>
      </w:r>
      <w:r w:rsidR="00E562FF">
        <w:rPr>
          <w:rFonts w:hint="cs"/>
          <w:rtl/>
        </w:rPr>
        <w:t>.</w:t>
      </w:r>
    </w:p>
    <w:p w:rsidR="00E562FF" w:rsidRDefault="00E562FF" w:rsidP="00E875FD">
      <w:pPr>
        <w:rPr>
          <w:rtl/>
        </w:rPr>
      </w:pPr>
      <w:bookmarkStart w:id="4916" w:name="_ETM_Q6_617243"/>
      <w:bookmarkStart w:id="4917" w:name="_ETM_Q6_617339"/>
      <w:bookmarkEnd w:id="4916"/>
      <w:bookmarkEnd w:id="4917"/>
    </w:p>
    <w:p w:rsidR="00E562FF" w:rsidRDefault="00E562FF" w:rsidP="00E875FD">
      <w:pPr>
        <w:rPr>
          <w:rtl/>
        </w:rPr>
      </w:pPr>
      <w:bookmarkStart w:id="4918" w:name="_ETM_Q6_617418"/>
      <w:bookmarkStart w:id="4919" w:name="_ETM_Q6_617503"/>
      <w:bookmarkStart w:id="4920" w:name="_ETM_Q6_620290"/>
      <w:bookmarkEnd w:id="4918"/>
      <w:bookmarkEnd w:id="4919"/>
      <w:bookmarkEnd w:id="4920"/>
      <w:r>
        <w:rPr>
          <w:rtl/>
        </w:rPr>
        <w:t xml:space="preserve">אז </w:t>
      </w:r>
      <w:bookmarkStart w:id="4921" w:name="_ETM_Q6_620470"/>
      <w:bookmarkEnd w:id="4921"/>
      <w:r>
        <w:rPr>
          <w:rtl/>
        </w:rPr>
        <w:t xml:space="preserve">נגענו </w:t>
      </w:r>
      <w:bookmarkStart w:id="4922" w:name="_ETM_Q6_620890"/>
      <w:bookmarkEnd w:id="4922"/>
      <w:r>
        <w:rPr>
          <w:rtl/>
        </w:rPr>
        <w:t xml:space="preserve">בדיור </w:t>
      </w:r>
      <w:bookmarkStart w:id="4923" w:name="_ETM_Q6_622030"/>
      <w:bookmarkEnd w:id="4923"/>
      <w:r>
        <w:rPr>
          <w:rFonts w:hint="cs"/>
          <w:rtl/>
        </w:rPr>
        <w:t xml:space="preserve">– </w:t>
      </w:r>
      <w:r>
        <w:rPr>
          <w:rtl/>
        </w:rPr>
        <w:t xml:space="preserve">רפורמה </w:t>
      </w:r>
      <w:bookmarkStart w:id="4924" w:name="_ETM_Q6_622690"/>
      <w:bookmarkEnd w:id="4924"/>
      <w:r>
        <w:rPr>
          <w:rtl/>
        </w:rPr>
        <w:t>משמעותית</w:t>
      </w:r>
      <w:r>
        <w:rPr>
          <w:rFonts w:hint="cs"/>
          <w:rtl/>
        </w:rPr>
        <w:t>.</w:t>
      </w:r>
      <w:r>
        <w:rPr>
          <w:rtl/>
        </w:rPr>
        <w:t xml:space="preserve"> </w:t>
      </w:r>
      <w:bookmarkStart w:id="4925" w:name="_ETM_Q6_623440"/>
      <w:bookmarkEnd w:id="4925"/>
      <w:r>
        <w:rPr>
          <w:rtl/>
        </w:rPr>
        <w:t>לדעתי</w:t>
      </w:r>
      <w:r>
        <w:rPr>
          <w:rFonts w:hint="cs"/>
          <w:rtl/>
        </w:rPr>
        <w:t>,</w:t>
      </w:r>
      <w:r>
        <w:rPr>
          <w:rtl/>
        </w:rPr>
        <w:t xml:space="preserve"> </w:t>
      </w:r>
      <w:bookmarkStart w:id="4926" w:name="_ETM_Q6_623830"/>
      <w:bookmarkEnd w:id="4926"/>
      <w:r>
        <w:rPr>
          <w:rtl/>
        </w:rPr>
        <w:t xml:space="preserve">היו </w:t>
      </w:r>
      <w:bookmarkStart w:id="4927" w:name="_ETM_Q6_623980"/>
      <w:bookmarkEnd w:id="4927"/>
      <w:r>
        <w:rPr>
          <w:rtl/>
        </w:rPr>
        <w:t xml:space="preserve">לפחות </w:t>
      </w:r>
      <w:bookmarkStart w:id="4928" w:name="_ETM_Q6_624310"/>
      <w:bookmarkEnd w:id="4928"/>
      <w:r>
        <w:rPr>
          <w:rFonts w:hint="cs"/>
          <w:rtl/>
        </w:rPr>
        <w:t>שלושה</w:t>
      </w:r>
      <w:r>
        <w:rPr>
          <w:rtl/>
        </w:rPr>
        <w:t xml:space="preserve"> </w:t>
      </w:r>
      <w:bookmarkStart w:id="4929" w:name="_ETM_Q6_624640"/>
      <w:bookmarkEnd w:id="4929"/>
      <w:r>
        <w:rPr>
          <w:rtl/>
        </w:rPr>
        <w:t xml:space="preserve">שרים </w:t>
      </w:r>
      <w:bookmarkStart w:id="4930" w:name="_ETM_Q6_624940"/>
      <w:bookmarkEnd w:id="4930"/>
      <w:r>
        <w:rPr>
          <w:rtl/>
        </w:rPr>
        <w:t xml:space="preserve">שרצו </w:t>
      </w:r>
      <w:bookmarkStart w:id="4931" w:name="_ETM_Q6_625300"/>
      <w:bookmarkEnd w:id="4931"/>
      <w:r>
        <w:rPr>
          <w:rtl/>
        </w:rPr>
        <w:t xml:space="preserve">לקדם </w:t>
      </w:r>
      <w:bookmarkStart w:id="4932" w:name="_ETM_Q6_625660"/>
      <w:bookmarkEnd w:id="4932"/>
      <w:r>
        <w:rPr>
          <w:rtl/>
        </w:rPr>
        <w:t>אות</w:t>
      </w:r>
      <w:r>
        <w:rPr>
          <w:rFonts w:hint="cs"/>
          <w:rtl/>
        </w:rPr>
        <w:t>ה.</w:t>
      </w:r>
      <w:r>
        <w:rPr>
          <w:rtl/>
        </w:rPr>
        <w:t xml:space="preserve"> </w:t>
      </w:r>
      <w:bookmarkStart w:id="4933" w:name="_ETM_Q6_626990"/>
      <w:bookmarkEnd w:id="4933"/>
      <w:r>
        <w:rPr>
          <w:rtl/>
        </w:rPr>
        <w:t xml:space="preserve">נגענו </w:t>
      </w:r>
      <w:bookmarkStart w:id="4934" w:name="_ETM_Q6_627380"/>
      <w:bookmarkStart w:id="4935" w:name="_ETM_Q6_627590"/>
      <w:bookmarkEnd w:id="4934"/>
      <w:bookmarkEnd w:id="4935"/>
      <w:r>
        <w:rPr>
          <w:rtl/>
        </w:rPr>
        <w:t xml:space="preserve">לא </w:t>
      </w:r>
      <w:bookmarkStart w:id="4936" w:name="_ETM_Q6_627680"/>
      <w:bookmarkEnd w:id="4936"/>
      <w:r>
        <w:rPr>
          <w:rtl/>
        </w:rPr>
        <w:t xml:space="preserve">רק </w:t>
      </w:r>
      <w:bookmarkStart w:id="4937" w:name="_ETM_Q6_627860"/>
      <w:bookmarkEnd w:id="4937"/>
      <w:r>
        <w:rPr>
          <w:rtl/>
        </w:rPr>
        <w:t xml:space="preserve">בדיור </w:t>
      </w:r>
      <w:bookmarkStart w:id="4938" w:name="_ETM_Q6_628310"/>
      <w:bookmarkEnd w:id="4938"/>
      <w:r>
        <w:rPr>
          <w:rtl/>
        </w:rPr>
        <w:t xml:space="preserve">אלא </w:t>
      </w:r>
      <w:bookmarkStart w:id="4939" w:name="_ETM_Q6_628460"/>
      <w:bookmarkEnd w:id="4939"/>
      <w:r>
        <w:rPr>
          <w:rtl/>
        </w:rPr>
        <w:t xml:space="preserve">גם </w:t>
      </w:r>
      <w:bookmarkStart w:id="4940" w:name="_ETM_Q6_628670"/>
      <w:bookmarkEnd w:id="4940"/>
      <w:r>
        <w:rPr>
          <w:rtl/>
        </w:rPr>
        <w:t>בגיור</w:t>
      </w:r>
      <w:r>
        <w:rPr>
          <w:rFonts w:hint="cs"/>
          <w:rtl/>
        </w:rPr>
        <w:t xml:space="preserve">. </w:t>
      </w:r>
      <w:bookmarkStart w:id="4941" w:name="_ETM_Q6_633214"/>
      <w:bookmarkEnd w:id="4941"/>
    </w:p>
    <w:p w:rsidR="00E562FF" w:rsidRDefault="00E562FF" w:rsidP="00E875FD">
      <w:pPr>
        <w:rPr>
          <w:rtl/>
        </w:rPr>
      </w:pPr>
    </w:p>
    <w:p w:rsidR="00E562FF" w:rsidRDefault="00E562FF" w:rsidP="00E875FD">
      <w:pPr>
        <w:pStyle w:val="af5"/>
        <w:rPr>
          <w:rtl/>
        </w:rPr>
      </w:pPr>
      <w:bookmarkStart w:id="4942" w:name="ET_interruption_קר_אה_17"/>
      <w:r w:rsidRPr="007C7D3A">
        <w:rPr>
          <w:rStyle w:val="TagStyle"/>
          <w:rtl/>
        </w:rPr>
        <w:t xml:space="preserve"> &lt;&lt; קריאה &gt;&gt; </w:t>
      </w:r>
      <w:r>
        <w:rPr>
          <w:rtl/>
        </w:rPr>
        <w:t>קריאה:</w:t>
      </w:r>
      <w:r w:rsidRPr="007C7D3A">
        <w:rPr>
          <w:rStyle w:val="TagStyle"/>
          <w:rtl/>
        </w:rPr>
        <w:t xml:space="preserve"> &lt;&lt; קריאה &gt;&gt;</w:t>
      </w:r>
      <w:bookmarkEnd w:id="4942"/>
      <w:r>
        <w:rPr>
          <w:rtl/>
        </w:rPr>
        <w:t xml:space="preserve">  </w:t>
      </w:r>
    </w:p>
    <w:p w:rsidR="00E562FF" w:rsidRDefault="00E562FF" w:rsidP="00E875FD">
      <w:pPr>
        <w:rPr>
          <w:rtl/>
        </w:rPr>
      </w:pPr>
      <w:r>
        <w:rPr>
          <w:rtl/>
        </w:rPr>
        <w:t xml:space="preserve"> </w:t>
      </w:r>
    </w:p>
    <w:p w:rsidR="00E562FF" w:rsidRDefault="00D0032B" w:rsidP="00D0032B">
      <w:pPr>
        <w:rPr>
          <w:rtl/>
        </w:rPr>
      </w:pPr>
      <w:r>
        <w:rPr>
          <w:rFonts w:hint="cs"/>
          <w:rtl/>
        </w:rPr>
        <w:t>– – –</w:t>
      </w:r>
      <w:r w:rsidR="00E562FF">
        <w:rPr>
          <w:rFonts w:hint="cs"/>
          <w:rtl/>
        </w:rPr>
        <w:t xml:space="preserve"> </w:t>
      </w:r>
    </w:p>
    <w:p w:rsidR="00E562FF" w:rsidRDefault="00E562FF" w:rsidP="00E875FD">
      <w:pPr>
        <w:rPr>
          <w:rtl/>
        </w:rPr>
      </w:pPr>
    </w:p>
    <w:p w:rsidR="00E562FF" w:rsidRDefault="00E562FF" w:rsidP="00E875FD">
      <w:pPr>
        <w:pStyle w:val="-"/>
        <w:keepNext/>
        <w:rPr>
          <w:rtl/>
        </w:rPr>
      </w:pPr>
      <w:r w:rsidRPr="00C2241B">
        <w:rPr>
          <w:rStyle w:val="TagStyle"/>
          <w:rtl/>
        </w:rPr>
        <w:t xml:space="preserve">&lt;&lt; דובר_המשך &gt;&gt; </w:t>
      </w:r>
      <w:r>
        <w:rPr>
          <w:rtl/>
        </w:rPr>
        <w:t>שר העלייה והקליטה אופיר סופר:</w:t>
      </w:r>
      <w:r w:rsidRPr="00C2241B">
        <w:rPr>
          <w:rStyle w:val="TagStyle"/>
          <w:rtl/>
        </w:rPr>
        <w:t xml:space="preserve"> &lt;&lt; דובר_המשך &gt;&gt;</w:t>
      </w:r>
      <w:r>
        <w:rPr>
          <w:rtl/>
        </w:rPr>
        <w:t xml:space="preserve">   </w:t>
      </w:r>
    </w:p>
    <w:p w:rsidR="00E562FF" w:rsidRDefault="00E562FF" w:rsidP="00E875FD">
      <w:pPr>
        <w:rPr>
          <w:rtl/>
        </w:rPr>
      </w:pPr>
    </w:p>
    <w:p w:rsidR="00E562FF" w:rsidRDefault="00E562FF" w:rsidP="00E875FD">
      <w:pPr>
        <w:rPr>
          <w:rtl/>
        </w:rPr>
      </w:pPr>
      <w:r>
        <w:rPr>
          <w:rFonts w:hint="cs"/>
          <w:rtl/>
        </w:rPr>
        <w:t xml:space="preserve">שנייה, תנו לי לסכם. </w:t>
      </w:r>
      <w:r>
        <w:rPr>
          <w:rtl/>
        </w:rPr>
        <w:t>לא רק בדיור אלא גם בגיור</w:t>
      </w:r>
      <w:r>
        <w:rPr>
          <w:rFonts w:hint="cs"/>
          <w:rtl/>
        </w:rPr>
        <w:t xml:space="preserve">; נגענו בתוכניות סטודנטים, שזה כולל שכר דירה, מעטפת קהילתית, תוכניות לשפות, תנאי קבלה; נגענו ברופאים; נגענו </w:t>
      </w:r>
      <w:bookmarkStart w:id="4943" w:name="_ETM_Q6_641638"/>
      <w:bookmarkEnd w:id="4943"/>
      <w:r>
        <w:rPr>
          <w:rFonts w:hint="cs"/>
          <w:rtl/>
        </w:rPr>
        <w:t xml:space="preserve">במערך ליווי. זהו, נראה לי בסדר לשנה הקרובה, ואני מקווה </w:t>
      </w:r>
      <w:bookmarkStart w:id="4944" w:name="_ETM_Q6_644049"/>
      <w:bookmarkEnd w:id="4944"/>
      <w:r>
        <w:rPr>
          <w:rFonts w:hint="cs"/>
          <w:rtl/>
        </w:rPr>
        <w:t xml:space="preserve">שבשנה הבאה נצליח לעשות יותר. חזקו ואמצו. </w:t>
      </w:r>
    </w:p>
    <w:p w:rsidR="00E562FF" w:rsidRDefault="00E562FF" w:rsidP="00E875FD">
      <w:pPr>
        <w:rPr>
          <w:rtl/>
        </w:rPr>
      </w:pPr>
    </w:p>
    <w:p w:rsidR="00E562FF" w:rsidRDefault="00E562FF" w:rsidP="00E875FD">
      <w:pPr>
        <w:pStyle w:val="af6"/>
        <w:keepNext/>
        <w:rPr>
          <w:rtl/>
        </w:rPr>
      </w:pPr>
      <w:bookmarkStart w:id="4945" w:name="ET_yor_6423_19"/>
      <w:r w:rsidRPr="00C2241B">
        <w:rPr>
          <w:rStyle w:val="TagStyle"/>
          <w:rtl/>
        </w:rPr>
        <w:t xml:space="preserve"> &lt;&lt; יור &gt;&gt; </w:t>
      </w:r>
      <w:r>
        <w:rPr>
          <w:rtl/>
        </w:rPr>
        <w:t>היו"ר אמיר אוחנה:</w:t>
      </w:r>
      <w:r w:rsidRPr="00C2241B">
        <w:rPr>
          <w:rStyle w:val="TagStyle"/>
          <w:rtl/>
        </w:rPr>
        <w:t xml:space="preserve"> &lt;&lt; יור &gt;&gt;</w:t>
      </w:r>
      <w:r>
        <w:rPr>
          <w:rtl/>
        </w:rPr>
        <w:t xml:space="preserve">   </w:t>
      </w:r>
      <w:bookmarkEnd w:id="4945"/>
    </w:p>
    <w:p w:rsidR="00E562FF" w:rsidRDefault="00E562FF" w:rsidP="00D0032B">
      <w:pPr>
        <w:rPr>
          <w:rtl/>
        </w:rPr>
      </w:pPr>
    </w:p>
    <w:p w:rsidR="00E562FF" w:rsidRDefault="00E562FF" w:rsidP="00B45117">
      <w:pPr>
        <w:rPr>
          <w:rtl/>
        </w:rPr>
      </w:pPr>
      <w:bookmarkStart w:id="4946" w:name="_ETM_Q6_647709"/>
      <w:bookmarkEnd w:id="4946"/>
      <w:r>
        <w:rPr>
          <w:rFonts w:hint="cs"/>
          <w:rtl/>
        </w:rPr>
        <w:t>תודה רבה</w:t>
      </w:r>
      <w:bookmarkStart w:id="4947" w:name="_ETM_Q6_651402"/>
      <w:bookmarkEnd w:id="4947"/>
      <w:r>
        <w:rPr>
          <w:rFonts w:hint="cs"/>
          <w:rtl/>
        </w:rPr>
        <w:t xml:space="preserve"> לשר סופר. אני מתכבד להזמין כעת את </w:t>
      </w:r>
      <w:bookmarkStart w:id="4948" w:name="_ETM_Q6_655908"/>
      <w:bookmarkEnd w:id="4948"/>
      <w:r>
        <w:rPr>
          <w:rFonts w:hint="cs"/>
          <w:rtl/>
        </w:rPr>
        <w:t>חבר הכנסת גדי איזנקוט לנמק את ההצעה מטעם סיעת המחנה</w:t>
      </w:r>
      <w:bookmarkStart w:id="4949" w:name="_ETM_Q6_659204"/>
      <w:bookmarkEnd w:id="4949"/>
      <w:r>
        <w:rPr>
          <w:rFonts w:hint="cs"/>
          <w:rtl/>
        </w:rPr>
        <w:t xml:space="preserve"> הממלכתי. בבקשה, אדוני. בבקשה, עד עשר דקות לרשותך. </w:t>
      </w:r>
    </w:p>
    <w:p w:rsidR="00E562FF" w:rsidRDefault="00E562FF" w:rsidP="00E875FD">
      <w:pPr>
        <w:rPr>
          <w:rtl/>
        </w:rPr>
      </w:pPr>
      <w:bookmarkStart w:id="4950" w:name="_ETM_Q6_662968"/>
      <w:bookmarkStart w:id="4951" w:name="_ETM_Q6_663031"/>
      <w:bookmarkStart w:id="4952" w:name="_ETM_Q6_665174"/>
      <w:bookmarkEnd w:id="4950"/>
      <w:bookmarkEnd w:id="4951"/>
      <w:bookmarkEnd w:id="4952"/>
    </w:p>
    <w:p w:rsidR="00E562FF" w:rsidRDefault="00E562FF" w:rsidP="00E875FD">
      <w:pPr>
        <w:pStyle w:val="a4"/>
        <w:keepNext/>
        <w:rPr>
          <w:rtl/>
        </w:rPr>
      </w:pPr>
      <w:bookmarkStart w:id="4953" w:name="ET_speaker_6339_20"/>
      <w:r w:rsidRPr="00C2241B">
        <w:rPr>
          <w:rStyle w:val="TagStyle"/>
          <w:rtl/>
        </w:rPr>
        <w:t xml:space="preserve"> &lt;&lt; דובר &gt;&gt; </w:t>
      </w:r>
      <w:bookmarkStart w:id="4954" w:name="_Toc171366421"/>
      <w:bookmarkStart w:id="4955" w:name="_Toc171374442"/>
      <w:bookmarkStart w:id="4956" w:name="_Toc171376353"/>
      <w:bookmarkStart w:id="4957" w:name="_Toc171376473"/>
      <w:r>
        <w:rPr>
          <w:rtl/>
        </w:rPr>
        <w:t>גדי איזנקוט (המחנה הממלכתי):</w:t>
      </w:r>
      <w:bookmarkEnd w:id="4954"/>
      <w:bookmarkEnd w:id="4955"/>
      <w:bookmarkEnd w:id="4956"/>
      <w:bookmarkEnd w:id="4957"/>
      <w:r w:rsidRPr="00C2241B">
        <w:rPr>
          <w:rStyle w:val="TagStyle"/>
          <w:rtl/>
        </w:rPr>
        <w:t xml:space="preserve"> &lt;&lt; דובר &gt;&gt;</w:t>
      </w:r>
      <w:r>
        <w:rPr>
          <w:rtl/>
        </w:rPr>
        <w:t xml:space="preserve">   </w:t>
      </w:r>
      <w:bookmarkEnd w:id="4953"/>
    </w:p>
    <w:p w:rsidR="00E562FF" w:rsidRDefault="00E562FF" w:rsidP="00D0032B">
      <w:pPr>
        <w:rPr>
          <w:rtl/>
        </w:rPr>
      </w:pPr>
    </w:p>
    <w:p w:rsidR="00E562FF" w:rsidRDefault="00E562FF" w:rsidP="00B45117">
      <w:pPr>
        <w:rPr>
          <w:rtl/>
        </w:rPr>
      </w:pPr>
      <w:bookmarkStart w:id="4958" w:name="_ETM_Q6_665819"/>
      <w:bookmarkStart w:id="4959" w:name="_ETM_Q6_665877"/>
      <w:bookmarkStart w:id="4960" w:name="_ETM_Q6_629970"/>
      <w:bookmarkStart w:id="4961" w:name="_ETM_Q6_630450"/>
      <w:bookmarkStart w:id="4962" w:name="_ETM_Q6_630600"/>
      <w:bookmarkStart w:id="4963" w:name="_ETM_Q6_630720"/>
      <w:bookmarkStart w:id="4964" w:name="_ETM_Q6_631110"/>
      <w:bookmarkStart w:id="4965" w:name="_ETM_Q6_631200"/>
      <w:bookmarkStart w:id="4966" w:name="_ETM_Q6_631290"/>
      <w:bookmarkStart w:id="4967" w:name="_ETM_Q6_631440"/>
      <w:bookmarkStart w:id="4968" w:name="_ETM_Q6_631830"/>
      <w:bookmarkStart w:id="4969" w:name="_ETM_Q6_631980"/>
      <w:bookmarkStart w:id="4970" w:name="_ETM_Q6_632220"/>
      <w:bookmarkStart w:id="4971" w:name="_ETM_Q6_658760"/>
      <w:bookmarkStart w:id="4972" w:name="_ETM_Q6_659299"/>
      <w:bookmarkStart w:id="4973" w:name="_ETM_Q6_672890"/>
      <w:bookmarkStart w:id="4974" w:name="_ETM_Q6_673550"/>
      <w:bookmarkStart w:id="4975" w:name="_ETM_Q6_673730"/>
      <w:bookmarkStart w:id="4976" w:name="_ETM_Q6_674000"/>
      <w:bookmarkStart w:id="4977" w:name="_ETM_Q6_674390"/>
      <w:bookmarkStart w:id="4978" w:name="_ETM_Q6_675010"/>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r>
        <w:rPr>
          <w:rtl/>
        </w:rPr>
        <w:t xml:space="preserve">אדוני </w:t>
      </w:r>
      <w:bookmarkStart w:id="4979" w:name="_ETM_Q6_675549"/>
      <w:bookmarkEnd w:id="4979"/>
      <w:r>
        <w:rPr>
          <w:rtl/>
        </w:rPr>
        <w:t>היושב-ראש</w:t>
      </w:r>
      <w:r>
        <w:rPr>
          <w:rFonts w:hint="cs"/>
          <w:rtl/>
        </w:rPr>
        <w:t>,</w:t>
      </w:r>
      <w:r>
        <w:rPr>
          <w:rtl/>
        </w:rPr>
        <w:t xml:space="preserve"> </w:t>
      </w:r>
      <w:bookmarkStart w:id="4980" w:name="_ETM_Q6_676420"/>
      <w:bookmarkEnd w:id="4980"/>
      <w:r>
        <w:rPr>
          <w:rtl/>
        </w:rPr>
        <w:t xml:space="preserve">כנסת </w:t>
      </w:r>
      <w:bookmarkStart w:id="4981" w:name="_ETM_Q6_676840"/>
      <w:bookmarkEnd w:id="4981"/>
      <w:r>
        <w:rPr>
          <w:rtl/>
        </w:rPr>
        <w:t>נכבדה</w:t>
      </w:r>
      <w:r>
        <w:rPr>
          <w:rFonts w:hint="cs"/>
          <w:rtl/>
        </w:rPr>
        <w:t>.</w:t>
      </w:r>
      <w:r>
        <w:rPr>
          <w:rtl/>
        </w:rPr>
        <w:t xml:space="preserve"> </w:t>
      </w:r>
      <w:bookmarkStart w:id="4982" w:name="_ETM_Q6_678510"/>
      <w:bookmarkEnd w:id="4982"/>
      <w:r>
        <w:rPr>
          <w:rFonts w:hint="cs"/>
          <w:rtl/>
        </w:rPr>
        <w:t>ה</w:t>
      </w:r>
      <w:r>
        <w:rPr>
          <w:rtl/>
        </w:rPr>
        <w:t>אי</w:t>
      </w:r>
      <w:r>
        <w:rPr>
          <w:rFonts w:hint="cs"/>
          <w:rtl/>
        </w:rPr>
        <w:t>-</w:t>
      </w:r>
      <w:r>
        <w:rPr>
          <w:rtl/>
        </w:rPr>
        <w:t xml:space="preserve">אמון </w:t>
      </w:r>
      <w:bookmarkStart w:id="4983" w:name="_ETM_Q6_679050"/>
      <w:bookmarkEnd w:id="4983"/>
      <w:r>
        <w:rPr>
          <w:rtl/>
        </w:rPr>
        <w:t xml:space="preserve">מוגש </w:t>
      </w:r>
      <w:bookmarkStart w:id="4984" w:name="_ETM_Q6_679830"/>
      <w:bookmarkEnd w:id="4984"/>
      <w:r>
        <w:rPr>
          <w:rtl/>
        </w:rPr>
        <w:t xml:space="preserve">על </w:t>
      </w:r>
      <w:bookmarkStart w:id="4985" w:name="_ETM_Q6_680010"/>
      <w:bookmarkEnd w:id="4985"/>
      <w:r>
        <w:rPr>
          <w:rtl/>
        </w:rPr>
        <w:t xml:space="preserve">פגיעה </w:t>
      </w:r>
      <w:bookmarkStart w:id="4986" w:name="_ETM_Q6_680459"/>
      <w:bookmarkEnd w:id="4986"/>
      <w:r>
        <w:rPr>
          <w:rtl/>
        </w:rPr>
        <w:t xml:space="preserve">בצה"ל </w:t>
      </w:r>
      <w:bookmarkStart w:id="4987" w:name="_ETM_Q6_680940"/>
      <w:bookmarkStart w:id="4988" w:name="_ETM_Q6_681720"/>
      <w:bookmarkStart w:id="4989" w:name="_ETM_Q6_682050"/>
      <w:bookmarkEnd w:id="4987"/>
      <w:bookmarkEnd w:id="4988"/>
      <w:bookmarkEnd w:id="4989"/>
      <w:r>
        <w:rPr>
          <w:rFonts w:hint="cs"/>
          <w:rtl/>
        </w:rPr>
        <w:t xml:space="preserve">כצבא העם </w:t>
      </w:r>
      <w:bookmarkStart w:id="4990" w:name="_ETM_Q6_681938"/>
      <w:bookmarkEnd w:id="4990"/>
      <w:r>
        <w:rPr>
          <w:rFonts w:hint="cs"/>
          <w:rtl/>
        </w:rPr>
        <w:t xml:space="preserve">ועל אי-קידום חוק הגיוס. </w:t>
      </w:r>
      <w:bookmarkStart w:id="4991" w:name="_ETM_Q6_683180"/>
      <w:bookmarkStart w:id="4992" w:name="_ETM_Q6_683480"/>
      <w:bookmarkStart w:id="4993" w:name="_ETM_Q6_684320"/>
      <w:bookmarkEnd w:id="4991"/>
      <w:bookmarkEnd w:id="4992"/>
      <w:bookmarkEnd w:id="4993"/>
      <w:r>
        <w:rPr>
          <w:rtl/>
        </w:rPr>
        <w:t xml:space="preserve">זה </w:t>
      </w:r>
      <w:bookmarkStart w:id="4994" w:name="_ETM_Q6_684650"/>
      <w:bookmarkEnd w:id="4994"/>
      <w:r>
        <w:rPr>
          <w:rtl/>
        </w:rPr>
        <w:t xml:space="preserve">קורה </w:t>
      </w:r>
      <w:bookmarkStart w:id="4995" w:name="_ETM_Q6_684950"/>
      <w:bookmarkEnd w:id="4995"/>
      <w:r>
        <w:rPr>
          <w:rtl/>
        </w:rPr>
        <w:t xml:space="preserve">בתקופת </w:t>
      </w:r>
      <w:bookmarkStart w:id="4996" w:name="_ETM_Q6_685790"/>
      <w:bookmarkEnd w:id="4996"/>
      <w:r>
        <w:rPr>
          <w:rtl/>
        </w:rPr>
        <w:t>מלחמה</w:t>
      </w:r>
      <w:r>
        <w:rPr>
          <w:rFonts w:hint="cs"/>
          <w:rtl/>
        </w:rPr>
        <w:t>,</w:t>
      </w:r>
      <w:r>
        <w:rPr>
          <w:rtl/>
        </w:rPr>
        <w:t xml:space="preserve"> </w:t>
      </w:r>
      <w:bookmarkStart w:id="4997" w:name="_ETM_Q6_687030"/>
      <w:bookmarkEnd w:id="4997"/>
      <w:r>
        <w:rPr>
          <w:rtl/>
        </w:rPr>
        <w:t xml:space="preserve">שבועיים </w:t>
      </w:r>
      <w:bookmarkStart w:id="4998" w:name="_ETM_Q6_687689"/>
      <w:bookmarkEnd w:id="4998"/>
      <w:r>
        <w:rPr>
          <w:rtl/>
        </w:rPr>
        <w:t xml:space="preserve">אחרי </w:t>
      </w:r>
      <w:bookmarkStart w:id="4999" w:name="_ETM_Q6_688439"/>
      <w:bookmarkEnd w:id="4999"/>
      <w:r>
        <w:rPr>
          <w:rtl/>
        </w:rPr>
        <w:t xml:space="preserve">שיש </w:t>
      </w:r>
      <w:bookmarkStart w:id="5000" w:name="_ETM_Q6_689189"/>
      <w:bookmarkEnd w:id="5000"/>
      <w:r>
        <w:rPr>
          <w:rtl/>
        </w:rPr>
        <w:t xml:space="preserve">פסק </w:t>
      </w:r>
      <w:bookmarkStart w:id="5001" w:name="_ETM_Q6_689489"/>
      <w:bookmarkEnd w:id="5001"/>
      <w:r>
        <w:rPr>
          <w:rtl/>
        </w:rPr>
        <w:t xml:space="preserve">דין </w:t>
      </w:r>
      <w:bookmarkStart w:id="5002" w:name="_ETM_Q6_690820"/>
      <w:bookmarkEnd w:id="5002"/>
      <w:r>
        <w:rPr>
          <w:rtl/>
        </w:rPr>
        <w:t>חלוט</w:t>
      </w:r>
      <w:r>
        <w:rPr>
          <w:rFonts w:hint="cs"/>
          <w:rtl/>
        </w:rPr>
        <w:t xml:space="preserve">, </w:t>
      </w:r>
      <w:bookmarkStart w:id="5003" w:name="_ETM_Q6_691660"/>
      <w:bookmarkEnd w:id="5003"/>
      <w:r>
        <w:rPr>
          <w:rtl/>
        </w:rPr>
        <w:t>כש</w:t>
      </w:r>
      <w:bookmarkStart w:id="5004" w:name="_ETM_Q6_691930"/>
      <w:bookmarkEnd w:id="5004"/>
      <w:r>
        <w:rPr>
          <w:rtl/>
        </w:rPr>
        <w:t xml:space="preserve">בשלב </w:t>
      </w:r>
      <w:bookmarkStart w:id="5005" w:name="_ETM_Q6_692290"/>
      <w:bookmarkEnd w:id="5005"/>
      <w:r>
        <w:rPr>
          <w:rtl/>
        </w:rPr>
        <w:t xml:space="preserve">הזה </w:t>
      </w:r>
      <w:bookmarkStart w:id="5006" w:name="_ETM_Q6_693400"/>
      <w:bookmarkEnd w:id="5006"/>
      <w:r>
        <w:rPr>
          <w:rtl/>
        </w:rPr>
        <w:t xml:space="preserve">צה"ל </w:t>
      </w:r>
      <w:bookmarkStart w:id="5007" w:name="_ETM_Q6_693760"/>
      <w:bookmarkEnd w:id="5007"/>
      <w:r>
        <w:rPr>
          <w:rtl/>
        </w:rPr>
        <w:t xml:space="preserve">היה </w:t>
      </w:r>
      <w:bookmarkStart w:id="5008" w:name="_ETM_Q6_693879"/>
      <w:bookmarkEnd w:id="5008"/>
      <w:r>
        <w:rPr>
          <w:rtl/>
        </w:rPr>
        <w:t xml:space="preserve">צריך </w:t>
      </w:r>
      <w:bookmarkStart w:id="5009" w:name="_ETM_Q6_694569"/>
      <w:bookmarkEnd w:id="5009"/>
      <w:r>
        <w:rPr>
          <w:rtl/>
        </w:rPr>
        <w:t>להוציא</w:t>
      </w:r>
      <w:r>
        <w:rPr>
          <w:rFonts w:hint="cs"/>
          <w:rtl/>
        </w:rPr>
        <w:t>,</w:t>
      </w:r>
      <w:r>
        <w:rPr>
          <w:rtl/>
        </w:rPr>
        <w:t xml:space="preserve"> </w:t>
      </w:r>
      <w:bookmarkStart w:id="5010" w:name="_ETM_Q6_694959"/>
      <w:bookmarkEnd w:id="5010"/>
      <w:r>
        <w:rPr>
          <w:rtl/>
        </w:rPr>
        <w:t>להבנתי</w:t>
      </w:r>
      <w:r>
        <w:rPr>
          <w:rFonts w:hint="cs"/>
          <w:rtl/>
        </w:rPr>
        <w:t xml:space="preserve">, </w:t>
      </w:r>
      <w:bookmarkStart w:id="5011" w:name="_ETM_Q6_695650"/>
      <w:bookmarkEnd w:id="5011"/>
      <w:r>
        <w:rPr>
          <w:rtl/>
        </w:rPr>
        <w:t>בין</w:t>
      </w:r>
      <w:bookmarkStart w:id="5012" w:name="_ETM_Q6_696129"/>
      <w:bookmarkStart w:id="5013" w:name="_ETM_Q6_696519"/>
      <w:bookmarkStart w:id="5014" w:name="_ETM_Q6_698250"/>
      <w:bookmarkEnd w:id="5012"/>
      <w:bookmarkEnd w:id="5013"/>
      <w:bookmarkEnd w:id="5014"/>
      <w:r>
        <w:rPr>
          <w:rFonts w:hint="cs"/>
          <w:rtl/>
        </w:rPr>
        <w:t xml:space="preserve"> 10,000 ל-15,000</w:t>
      </w:r>
      <w:bookmarkStart w:id="5015" w:name="_ETM_Q6_696274"/>
      <w:bookmarkEnd w:id="5015"/>
      <w:r>
        <w:rPr>
          <w:rFonts w:hint="cs"/>
          <w:rtl/>
        </w:rPr>
        <w:t xml:space="preserve"> </w:t>
      </w:r>
      <w:bookmarkStart w:id="5016" w:name="_ETM_Q6_699329"/>
      <w:bookmarkEnd w:id="5016"/>
      <w:r>
        <w:rPr>
          <w:rtl/>
        </w:rPr>
        <w:t xml:space="preserve">צווים </w:t>
      </w:r>
      <w:bookmarkStart w:id="5017" w:name="_ETM_Q6_699840"/>
      <w:bookmarkEnd w:id="5017"/>
      <w:r>
        <w:rPr>
          <w:rtl/>
        </w:rPr>
        <w:t xml:space="preserve">כדי </w:t>
      </w:r>
      <w:bookmarkStart w:id="5018" w:name="_ETM_Q6_700079"/>
      <w:bookmarkEnd w:id="5018"/>
      <w:r>
        <w:rPr>
          <w:rtl/>
        </w:rPr>
        <w:t xml:space="preserve">לעמוד </w:t>
      </w:r>
      <w:bookmarkStart w:id="5019" w:name="_ETM_Q6_701070"/>
      <w:bookmarkEnd w:id="5019"/>
      <w:r>
        <w:rPr>
          <w:rtl/>
        </w:rPr>
        <w:t xml:space="preserve">ביעד </w:t>
      </w:r>
      <w:bookmarkStart w:id="5020" w:name="_ETM_Q6_701670"/>
      <w:bookmarkEnd w:id="5020"/>
      <w:r>
        <w:rPr>
          <w:rtl/>
        </w:rPr>
        <w:t xml:space="preserve">שגם </w:t>
      </w:r>
      <w:bookmarkStart w:id="5021" w:name="_ETM_Q6_702030"/>
      <w:bookmarkEnd w:id="5021"/>
      <w:r>
        <w:rPr>
          <w:rtl/>
        </w:rPr>
        <w:t xml:space="preserve">הוא </w:t>
      </w:r>
      <w:bookmarkStart w:id="5022" w:name="_ETM_Q6_702120"/>
      <w:bookmarkEnd w:id="5022"/>
      <w:r>
        <w:rPr>
          <w:rtl/>
        </w:rPr>
        <w:t>הע</w:t>
      </w:r>
      <w:r>
        <w:rPr>
          <w:rFonts w:hint="cs"/>
          <w:rtl/>
        </w:rPr>
        <w:t>מ</w:t>
      </w:r>
      <w:r>
        <w:rPr>
          <w:rtl/>
        </w:rPr>
        <w:t xml:space="preserve">יד </w:t>
      </w:r>
      <w:bookmarkStart w:id="5023" w:name="_ETM_Q6_702480"/>
      <w:bookmarkEnd w:id="5023"/>
      <w:r>
        <w:rPr>
          <w:rtl/>
        </w:rPr>
        <w:t xml:space="preserve">לעצמו </w:t>
      </w:r>
      <w:bookmarkStart w:id="5024" w:name="_ETM_Q6_702900"/>
      <w:bookmarkEnd w:id="5024"/>
      <w:r>
        <w:rPr>
          <w:rFonts w:hint="cs"/>
          <w:rtl/>
        </w:rPr>
        <w:t xml:space="preserve">– </w:t>
      </w:r>
      <w:r>
        <w:rPr>
          <w:rtl/>
        </w:rPr>
        <w:t xml:space="preserve">בשנה </w:t>
      </w:r>
      <w:bookmarkStart w:id="5025" w:name="_ETM_Q6_703320"/>
      <w:bookmarkEnd w:id="5025"/>
      <w:r>
        <w:rPr>
          <w:rtl/>
        </w:rPr>
        <w:t xml:space="preserve">הקרובה </w:t>
      </w:r>
      <w:bookmarkStart w:id="5026" w:name="_ETM_Q6_704260"/>
      <w:bookmarkEnd w:id="5026"/>
      <w:r>
        <w:rPr>
          <w:rtl/>
        </w:rPr>
        <w:t xml:space="preserve">להגיע </w:t>
      </w:r>
      <w:bookmarkStart w:id="5027" w:name="_ETM_Q6_704739"/>
      <w:bookmarkEnd w:id="5027"/>
      <w:r>
        <w:rPr>
          <w:rtl/>
        </w:rPr>
        <w:t>ל-480</w:t>
      </w:r>
      <w:r>
        <w:rPr>
          <w:rFonts w:hint="cs"/>
          <w:rtl/>
        </w:rPr>
        <w:t>,</w:t>
      </w:r>
      <w:r>
        <w:rPr>
          <w:rtl/>
        </w:rPr>
        <w:t xml:space="preserve">000 </w:t>
      </w:r>
      <w:bookmarkStart w:id="5028" w:name="_ETM_Q6_706209"/>
      <w:bookmarkEnd w:id="5028"/>
      <w:r>
        <w:rPr>
          <w:rtl/>
        </w:rPr>
        <w:t>מתגייסים</w:t>
      </w:r>
      <w:r>
        <w:rPr>
          <w:rFonts w:hint="cs"/>
          <w:rtl/>
        </w:rPr>
        <w:t xml:space="preserve">. </w:t>
      </w:r>
    </w:p>
    <w:p w:rsidR="00E562FF" w:rsidRDefault="00E562FF" w:rsidP="00E875FD">
      <w:pPr>
        <w:rPr>
          <w:rtl/>
        </w:rPr>
      </w:pPr>
    </w:p>
    <w:p w:rsidR="00E562FF" w:rsidRDefault="00E562FF" w:rsidP="00E875FD">
      <w:pPr>
        <w:pStyle w:val="af5"/>
        <w:keepNext/>
        <w:rPr>
          <w:rtl/>
        </w:rPr>
      </w:pPr>
      <w:bookmarkStart w:id="5029" w:name="ET_interruption_קריאה_19"/>
      <w:r w:rsidRPr="00336284">
        <w:rPr>
          <w:rStyle w:val="TagStyle"/>
          <w:rtl/>
        </w:rPr>
        <w:t xml:space="preserve"> &lt;&lt; קריאה &gt;&gt; </w:t>
      </w:r>
      <w:r>
        <w:rPr>
          <w:rtl/>
        </w:rPr>
        <w:t>קריאה:</w:t>
      </w:r>
      <w:r w:rsidRPr="00336284">
        <w:rPr>
          <w:rStyle w:val="TagStyle"/>
          <w:rtl/>
        </w:rPr>
        <w:t xml:space="preserve"> &lt;&lt; קריאה &gt;&gt;</w:t>
      </w:r>
      <w:r>
        <w:rPr>
          <w:rtl/>
        </w:rPr>
        <w:t xml:space="preserve">   </w:t>
      </w:r>
      <w:bookmarkEnd w:id="5029"/>
    </w:p>
    <w:p w:rsidR="00E562FF" w:rsidRDefault="00E562FF" w:rsidP="00D0032B">
      <w:pPr>
        <w:rPr>
          <w:rtl/>
        </w:rPr>
      </w:pPr>
    </w:p>
    <w:p w:rsidR="00E562FF" w:rsidRDefault="00E562FF" w:rsidP="00E875FD">
      <w:pPr>
        <w:rPr>
          <w:rtl/>
        </w:rPr>
      </w:pPr>
      <w:r>
        <w:rPr>
          <w:rFonts w:hint="cs"/>
          <w:rtl/>
        </w:rPr>
        <w:t xml:space="preserve">4,800. </w:t>
      </w:r>
    </w:p>
    <w:p w:rsidR="00E562FF" w:rsidRDefault="00E562FF" w:rsidP="00E875FD">
      <w:pPr>
        <w:rPr>
          <w:rtl/>
        </w:rPr>
      </w:pPr>
    </w:p>
    <w:p w:rsidR="00E562FF" w:rsidRDefault="00E562FF" w:rsidP="00E875FD">
      <w:pPr>
        <w:pStyle w:val="-"/>
        <w:keepNext/>
        <w:rPr>
          <w:rtl/>
        </w:rPr>
      </w:pPr>
      <w:bookmarkStart w:id="5030" w:name="ET_speakercontinue_6339_20"/>
      <w:r w:rsidRPr="00336284">
        <w:rPr>
          <w:rStyle w:val="TagStyle"/>
          <w:rtl/>
        </w:rPr>
        <w:t xml:space="preserve"> &lt;&lt; דובר_המשך &gt;&gt; </w:t>
      </w:r>
      <w:r>
        <w:rPr>
          <w:rtl/>
        </w:rPr>
        <w:t>גדי איזנקוט (המחנה הממלכתי):</w:t>
      </w:r>
      <w:r w:rsidRPr="00336284">
        <w:rPr>
          <w:rStyle w:val="TagStyle"/>
          <w:rtl/>
        </w:rPr>
        <w:t xml:space="preserve"> &lt;&lt; דובר_המשך &gt;&gt;</w:t>
      </w:r>
      <w:r>
        <w:rPr>
          <w:rtl/>
        </w:rPr>
        <w:t xml:space="preserve">   </w:t>
      </w:r>
      <w:bookmarkEnd w:id="5030"/>
    </w:p>
    <w:p w:rsidR="00E562FF" w:rsidRDefault="00E562FF" w:rsidP="00D0032B">
      <w:pPr>
        <w:rPr>
          <w:rtl/>
        </w:rPr>
      </w:pPr>
    </w:p>
    <w:p w:rsidR="00E562FF" w:rsidRDefault="00E562FF" w:rsidP="00B45117">
      <w:pPr>
        <w:rPr>
          <w:rtl/>
        </w:rPr>
      </w:pPr>
      <w:bookmarkStart w:id="5031" w:name="_ETM_Q6_707439"/>
      <w:bookmarkEnd w:id="5031"/>
      <w:r>
        <w:rPr>
          <w:rFonts w:hint="cs"/>
          <w:rtl/>
        </w:rPr>
        <w:t xml:space="preserve">4,800 </w:t>
      </w:r>
      <w:r>
        <w:rPr>
          <w:rFonts w:hint="eastAsia"/>
          <w:rtl/>
        </w:rPr>
        <w:t xml:space="preserve">– </w:t>
      </w:r>
      <w:r>
        <w:rPr>
          <w:rFonts w:hint="cs"/>
          <w:rtl/>
        </w:rPr>
        <w:t xml:space="preserve">פלוס ה-1,800; זה 3,000 פלוס 1,800, </w:t>
      </w:r>
      <w:bookmarkStart w:id="5032" w:name="_ETM_Q6_708040"/>
      <w:bookmarkStart w:id="5033" w:name="_ETM_Q6_708429"/>
      <w:bookmarkStart w:id="5034" w:name="_ETM_Q6_708760"/>
      <w:bookmarkStart w:id="5035" w:name="_ETM_Q6_709359"/>
      <w:bookmarkStart w:id="5036" w:name="_ETM_Q6_709599"/>
      <w:bookmarkStart w:id="5037" w:name="_ETM_Q6_710349"/>
      <w:bookmarkStart w:id="5038" w:name="_ETM_Q6_710469"/>
      <w:bookmarkStart w:id="5039" w:name="_ETM_Q6_710769"/>
      <w:bookmarkStart w:id="5040" w:name="_ETM_Q6_711010"/>
      <w:bookmarkStart w:id="5041" w:name="_ETM_Q6_711819"/>
      <w:bookmarkStart w:id="5042" w:name="_ETM_Q6_712120"/>
      <w:bookmarkStart w:id="5043" w:name="_ETM_Q6_712359"/>
      <w:bookmarkStart w:id="5044" w:name="_ETM_Q6_713809"/>
      <w:bookmarkEnd w:id="5032"/>
      <w:bookmarkEnd w:id="5033"/>
      <w:bookmarkEnd w:id="5034"/>
      <w:bookmarkEnd w:id="5035"/>
      <w:bookmarkEnd w:id="5036"/>
      <w:bookmarkEnd w:id="5037"/>
      <w:bookmarkEnd w:id="5038"/>
      <w:bookmarkEnd w:id="5039"/>
      <w:bookmarkEnd w:id="5040"/>
      <w:bookmarkEnd w:id="5041"/>
      <w:bookmarkEnd w:id="5042"/>
      <w:bookmarkEnd w:id="5043"/>
      <w:bookmarkEnd w:id="5044"/>
      <w:r>
        <w:rPr>
          <w:rtl/>
        </w:rPr>
        <w:t xml:space="preserve">כדי </w:t>
      </w:r>
      <w:bookmarkStart w:id="5045" w:name="_ETM_Q6_714200"/>
      <w:bookmarkEnd w:id="5045"/>
      <w:r>
        <w:rPr>
          <w:rtl/>
        </w:rPr>
        <w:t xml:space="preserve">לעמוד </w:t>
      </w:r>
      <w:bookmarkStart w:id="5046" w:name="_ETM_Q6_714590"/>
      <w:bookmarkEnd w:id="5046"/>
      <w:r>
        <w:rPr>
          <w:rtl/>
        </w:rPr>
        <w:t xml:space="preserve">ביעד </w:t>
      </w:r>
      <w:bookmarkStart w:id="5047" w:name="_ETM_Q6_714950"/>
      <w:bookmarkEnd w:id="5047"/>
      <w:r>
        <w:rPr>
          <w:rtl/>
        </w:rPr>
        <w:t xml:space="preserve">שהוא </w:t>
      </w:r>
      <w:bookmarkStart w:id="5048" w:name="_ETM_Q6_715069"/>
      <w:bookmarkEnd w:id="5048"/>
      <w:r>
        <w:rPr>
          <w:rtl/>
        </w:rPr>
        <w:t xml:space="preserve">הציב </w:t>
      </w:r>
      <w:bookmarkStart w:id="5049" w:name="_ETM_Q6_715429"/>
      <w:bookmarkEnd w:id="5049"/>
      <w:r>
        <w:rPr>
          <w:rtl/>
        </w:rPr>
        <w:t xml:space="preserve">לעצמו </w:t>
      </w:r>
      <w:bookmarkStart w:id="5050" w:name="_ETM_Q6_716150"/>
      <w:bookmarkEnd w:id="5050"/>
      <w:r>
        <w:rPr>
          <w:rtl/>
        </w:rPr>
        <w:t xml:space="preserve">לשנת </w:t>
      </w:r>
      <w:bookmarkStart w:id="5051" w:name="_ETM_Q6_716840"/>
      <w:bookmarkStart w:id="5052" w:name="_ETM_Q6_717500"/>
      <w:bookmarkStart w:id="5053" w:name="_ETM_Q6_718840"/>
      <w:bookmarkEnd w:id="5051"/>
      <w:bookmarkEnd w:id="5052"/>
      <w:bookmarkEnd w:id="5053"/>
      <w:r>
        <w:rPr>
          <w:rFonts w:hint="cs"/>
          <w:rtl/>
        </w:rPr>
        <w:t>2024</w:t>
      </w:r>
      <w:r>
        <w:rPr>
          <w:rFonts w:hint="eastAsia"/>
          <w:rtl/>
        </w:rPr>
        <w:t>–</w:t>
      </w:r>
      <w:r>
        <w:rPr>
          <w:rFonts w:hint="cs"/>
          <w:rtl/>
        </w:rPr>
        <w:t xml:space="preserve">2025. </w:t>
      </w:r>
      <w:r>
        <w:rPr>
          <w:rtl/>
        </w:rPr>
        <w:t xml:space="preserve">אבל </w:t>
      </w:r>
      <w:bookmarkStart w:id="5054" w:name="_ETM_Q6_719110"/>
      <w:bookmarkEnd w:id="5054"/>
      <w:r>
        <w:rPr>
          <w:rtl/>
        </w:rPr>
        <w:t xml:space="preserve">הדפוס </w:t>
      </w:r>
      <w:bookmarkStart w:id="5055" w:name="_ETM_Q6_719590"/>
      <w:bookmarkEnd w:id="5055"/>
      <w:r>
        <w:rPr>
          <w:rtl/>
        </w:rPr>
        <w:t xml:space="preserve">והמוטיב </w:t>
      </w:r>
      <w:bookmarkStart w:id="5056" w:name="_ETM_Q6_720309"/>
      <w:bookmarkEnd w:id="5056"/>
      <w:r>
        <w:rPr>
          <w:rtl/>
        </w:rPr>
        <w:t xml:space="preserve">של </w:t>
      </w:r>
      <w:bookmarkStart w:id="5057" w:name="_ETM_Q6_722370"/>
      <w:bookmarkEnd w:id="5057"/>
      <w:r>
        <w:rPr>
          <w:rtl/>
        </w:rPr>
        <w:t xml:space="preserve">לא </w:t>
      </w:r>
      <w:bookmarkStart w:id="5058" w:name="_ETM_Q6_722580"/>
      <w:bookmarkEnd w:id="5058"/>
      <w:r>
        <w:rPr>
          <w:rtl/>
        </w:rPr>
        <w:t xml:space="preserve">לקבל </w:t>
      </w:r>
      <w:bookmarkStart w:id="5059" w:name="_ETM_Q6_723030"/>
      <w:bookmarkEnd w:id="5059"/>
      <w:r>
        <w:rPr>
          <w:rtl/>
        </w:rPr>
        <w:t xml:space="preserve">את </w:t>
      </w:r>
      <w:bookmarkStart w:id="5060" w:name="_ETM_Q6_723209"/>
      <w:bookmarkEnd w:id="5060"/>
      <w:r>
        <w:rPr>
          <w:rtl/>
        </w:rPr>
        <w:t xml:space="preserve">ההחלטה </w:t>
      </w:r>
      <w:bookmarkStart w:id="5061" w:name="_ETM_Q6_723690"/>
      <w:bookmarkEnd w:id="5061"/>
      <w:r>
        <w:rPr>
          <w:rtl/>
        </w:rPr>
        <w:t xml:space="preserve">הנכונה </w:t>
      </w:r>
      <w:bookmarkStart w:id="5062" w:name="_ETM_Q6_724500"/>
      <w:bookmarkEnd w:id="5062"/>
      <w:r>
        <w:rPr>
          <w:rtl/>
        </w:rPr>
        <w:t xml:space="preserve">עלה </w:t>
      </w:r>
      <w:bookmarkStart w:id="5063" w:name="_ETM_Q6_724800"/>
      <w:bookmarkEnd w:id="5063"/>
      <w:r>
        <w:rPr>
          <w:rtl/>
        </w:rPr>
        <w:t xml:space="preserve">גם </w:t>
      </w:r>
      <w:bookmarkStart w:id="5064" w:name="_ETM_Q6_725400"/>
      <w:bookmarkEnd w:id="5064"/>
      <w:r>
        <w:rPr>
          <w:rtl/>
        </w:rPr>
        <w:t xml:space="preserve">אתמול </w:t>
      </w:r>
      <w:bookmarkStart w:id="5065" w:name="_ETM_Q6_725730"/>
      <w:bookmarkEnd w:id="5065"/>
      <w:r>
        <w:rPr>
          <w:rtl/>
        </w:rPr>
        <w:t xml:space="preserve">בישיבת </w:t>
      </w:r>
      <w:bookmarkStart w:id="5066" w:name="_ETM_Q6_726239"/>
      <w:bookmarkEnd w:id="5066"/>
      <w:r>
        <w:rPr>
          <w:rtl/>
        </w:rPr>
        <w:t xml:space="preserve">הממשלה </w:t>
      </w:r>
      <w:bookmarkStart w:id="5067" w:name="_ETM_Q6_726840"/>
      <w:bookmarkEnd w:id="5067"/>
      <w:r>
        <w:rPr>
          <w:rFonts w:hint="cs"/>
          <w:rtl/>
        </w:rPr>
        <w:t xml:space="preserve">על </w:t>
      </w:r>
      <w:bookmarkStart w:id="5068" w:name="_ETM_Q6_729416"/>
      <w:bookmarkEnd w:id="5068"/>
      <w:r>
        <w:rPr>
          <w:rtl/>
        </w:rPr>
        <w:t xml:space="preserve">הארכת </w:t>
      </w:r>
      <w:bookmarkStart w:id="5069" w:name="_ETM_Q6_727870"/>
      <w:bookmarkEnd w:id="5069"/>
      <w:r>
        <w:rPr>
          <w:rtl/>
        </w:rPr>
        <w:t xml:space="preserve">השירות </w:t>
      </w:r>
      <w:bookmarkStart w:id="5070" w:name="_ETM_Q6_728350"/>
      <w:bookmarkEnd w:id="5070"/>
      <w:r>
        <w:rPr>
          <w:rtl/>
        </w:rPr>
        <w:t>בצה"ל</w:t>
      </w:r>
      <w:r>
        <w:rPr>
          <w:rFonts w:hint="cs"/>
          <w:rtl/>
        </w:rPr>
        <w:t xml:space="preserve">, </w:t>
      </w:r>
      <w:bookmarkStart w:id="5071" w:name="_ETM_Q6_728920"/>
      <w:bookmarkEnd w:id="5071"/>
      <w:r>
        <w:rPr>
          <w:rtl/>
        </w:rPr>
        <w:t>שב</w:t>
      </w:r>
      <w:r>
        <w:rPr>
          <w:rFonts w:hint="cs"/>
          <w:rtl/>
        </w:rPr>
        <w:t>ה</w:t>
      </w:r>
      <w:r>
        <w:rPr>
          <w:rtl/>
        </w:rPr>
        <w:t xml:space="preserve"> </w:t>
      </w:r>
      <w:bookmarkStart w:id="5072" w:name="_ETM_Q6_729370"/>
      <w:bookmarkEnd w:id="5072"/>
      <w:r>
        <w:rPr>
          <w:rFonts w:hint="cs"/>
          <w:rtl/>
        </w:rPr>
        <w:t>האשים שר הביטחון את הממשלה שהוא חבר בה שהצרכים</w:t>
      </w:r>
      <w:bookmarkStart w:id="5073" w:name="_ETM_Q6_735204"/>
      <w:bookmarkEnd w:id="5073"/>
      <w:r>
        <w:rPr>
          <w:rFonts w:hint="cs"/>
          <w:rtl/>
        </w:rPr>
        <w:t xml:space="preserve"> הפוליטיים גוברים על צורכי צה"ל. זאת תופעה שאנחנו ראינו בחודשים </w:t>
      </w:r>
      <w:bookmarkStart w:id="5074" w:name="_ETM_Q6_737860"/>
      <w:bookmarkEnd w:id="5074"/>
      <w:r>
        <w:rPr>
          <w:rFonts w:hint="cs"/>
          <w:rtl/>
        </w:rPr>
        <w:t xml:space="preserve">האחרונים כחברים בממשלה ובקבינט. ראינו כיצד ראש הממשלה מעדיף את </w:t>
      </w:r>
      <w:bookmarkStart w:id="5075" w:name="_ETM_Q6_746987"/>
      <w:bookmarkEnd w:id="5075"/>
      <w:r>
        <w:rPr>
          <w:rFonts w:hint="cs"/>
          <w:rtl/>
        </w:rPr>
        <w:t xml:space="preserve">השיקולים הפוליטיים על פני האינטרסים הלאומיים. כך במימוש מטרות המלחמה, שזה </w:t>
      </w:r>
      <w:bookmarkStart w:id="5076" w:name="_ETM_Q6_754263"/>
      <w:bookmarkEnd w:id="5076"/>
      <w:r>
        <w:rPr>
          <w:rFonts w:hint="cs"/>
          <w:rtl/>
        </w:rPr>
        <w:t xml:space="preserve">המרכיב הראשון בניצחון, והמרכיב השני הוא שיפור מצבה האסטרטגי של </w:t>
      </w:r>
      <w:bookmarkStart w:id="5077" w:name="_ETM_Q6_760211"/>
      <w:bookmarkEnd w:id="5077"/>
      <w:r>
        <w:rPr>
          <w:rFonts w:hint="cs"/>
          <w:rtl/>
        </w:rPr>
        <w:t>מדינת ישראל לאורך זמן. כך גם בהשמדת היכולות השלטוניות</w:t>
      </w:r>
      <w:bookmarkStart w:id="5078" w:name="_ETM_Q6_766556"/>
      <w:bookmarkEnd w:id="5078"/>
      <w:r>
        <w:rPr>
          <w:rFonts w:hint="cs"/>
          <w:rtl/>
        </w:rPr>
        <w:t xml:space="preserve"> של חמאס ובניית היום שאחרי. ראינו הגבלת עיסוק לאורך </w:t>
      </w:r>
      <w:bookmarkStart w:id="5079" w:name="_ETM_Q6_770563"/>
      <w:bookmarkEnd w:id="5079"/>
      <w:r>
        <w:rPr>
          <w:rFonts w:hint="cs"/>
          <w:rtl/>
        </w:rPr>
        <w:t xml:space="preserve">זמן, הטלת קשיים על בניית חלופה ראויה, ולכן המטרה </w:t>
      </w:r>
      <w:bookmarkStart w:id="5080" w:name="_ETM_Q6_777909"/>
      <w:bookmarkEnd w:id="5080"/>
      <w:r>
        <w:rPr>
          <w:rFonts w:hint="cs"/>
          <w:rtl/>
        </w:rPr>
        <w:t xml:space="preserve">הזאת היא מטרה רחוקה להשגה בשלב הזה. </w:t>
      </w:r>
    </w:p>
    <w:p w:rsidR="00E562FF" w:rsidRDefault="00E562FF" w:rsidP="00E875FD">
      <w:bookmarkStart w:id="5081" w:name="_ETM_Q6_779562"/>
      <w:bookmarkStart w:id="5082" w:name="_ETM_Q6_779628"/>
      <w:bookmarkEnd w:id="5081"/>
      <w:bookmarkEnd w:id="5082"/>
    </w:p>
    <w:p w:rsidR="00E562FF" w:rsidRDefault="00E562FF" w:rsidP="00E875FD">
      <w:pPr>
        <w:rPr>
          <w:rtl/>
        </w:rPr>
      </w:pPr>
      <w:bookmarkStart w:id="5083" w:name="TOR_Q7"/>
      <w:bookmarkEnd w:id="5083"/>
      <w:r>
        <w:rPr>
          <w:rFonts w:hint="cs"/>
          <w:rtl/>
        </w:rPr>
        <w:t xml:space="preserve">ראינו גם </w:t>
      </w:r>
      <w:bookmarkStart w:id="5084" w:name="_ETM_Q7_180990"/>
      <w:bookmarkEnd w:id="5084"/>
      <w:r>
        <w:rPr>
          <w:rFonts w:hint="cs"/>
          <w:rtl/>
        </w:rPr>
        <w:t>א</w:t>
      </w:r>
      <w:r>
        <w:rPr>
          <w:rtl/>
        </w:rPr>
        <w:t xml:space="preserve">ת </w:t>
      </w:r>
      <w:bookmarkStart w:id="5085" w:name="_ETM_Q7_181139"/>
      <w:bookmarkEnd w:id="5085"/>
      <w:r>
        <w:rPr>
          <w:rtl/>
        </w:rPr>
        <w:t xml:space="preserve">חוסר </w:t>
      </w:r>
      <w:bookmarkStart w:id="5086" w:name="_ETM_Q7_181530"/>
      <w:bookmarkEnd w:id="5086"/>
      <w:r>
        <w:rPr>
          <w:rtl/>
        </w:rPr>
        <w:t xml:space="preserve">היכולת </w:t>
      </w:r>
      <w:bookmarkStart w:id="5087" w:name="_ETM_Q7_182009"/>
      <w:bookmarkEnd w:id="5087"/>
      <w:r>
        <w:rPr>
          <w:rtl/>
        </w:rPr>
        <w:t xml:space="preserve">לתרגם </w:t>
      </w:r>
      <w:bookmarkStart w:id="5088" w:name="_ETM_Q7_182490"/>
      <w:bookmarkEnd w:id="5088"/>
      <w:r>
        <w:rPr>
          <w:rtl/>
        </w:rPr>
        <w:t xml:space="preserve">את </w:t>
      </w:r>
      <w:bookmarkStart w:id="5089" w:name="_ETM_Q7_182580"/>
      <w:bookmarkEnd w:id="5089"/>
      <w:r>
        <w:rPr>
          <w:rtl/>
        </w:rPr>
        <w:t xml:space="preserve">ההצלחות </w:t>
      </w:r>
      <w:bookmarkStart w:id="5090" w:name="_ETM_Q7_183120"/>
      <w:bookmarkEnd w:id="5090"/>
      <w:r>
        <w:rPr>
          <w:rtl/>
        </w:rPr>
        <w:t xml:space="preserve">המרשימות </w:t>
      </w:r>
      <w:bookmarkStart w:id="5091" w:name="_ETM_Q7_183750"/>
      <w:bookmarkEnd w:id="5091"/>
      <w:r>
        <w:rPr>
          <w:rtl/>
        </w:rPr>
        <w:t xml:space="preserve">מאוד </w:t>
      </w:r>
      <w:bookmarkStart w:id="5092" w:name="_ETM_Q7_184740"/>
      <w:bookmarkEnd w:id="5092"/>
      <w:r>
        <w:rPr>
          <w:rtl/>
        </w:rPr>
        <w:t xml:space="preserve">של </w:t>
      </w:r>
      <w:bookmarkStart w:id="5093" w:name="_ETM_Q7_185460"/>
      <w:bookmarkEnd w:id="5093"/>
      <w:r>
        <w:rPr>
          <w:rtl/>
        </w:rPr>
        <w:t xml:space="preserve">צה"ל </w:t>
      </w:r>
      <w:bookmarkStart w:id="5094" w:name="_ETM_Q7_185940"/>
      <w:bookmarkEnd w:id="5094"/>
      <w:r>
        <w:rPr>
          <w:rtl/>
        </w:rPr>
        <w:t xml:space="preserve">להישגים </w:t>
      </w:r>
      <w:bookmarkStart w:id="5095" w:name="_ETM_Q7_186480"/>
      <w:bookmarkEnd w:id="5095"/>
      <w:r>
        <w:rPr>
          <w:rtl/>
        </w:rPr>
        <w:t xml:space="preserve">אסטרטגיים </w:t>
      </w:r>
      <w:bookmarkStart w:id="5096" w:name="_ETM_Q7_187860"/>
      <w:bookmarkEnd w:id="5096"/>
      <w:r>
        <w:rPr>
          <w:rtl/>
        </w:rPr>
        <w:t xml:space="preserve">גם </w:t>
      </w:r>
      <w:bookmarkStart w:id="5097" w:name="_ETM_Q7_188219"/>
      <w:bookmarkEnd w:id="5097"/>
      <w:r>
        <w:rPr>
          <w:rtl/>
        </w:rPr>
        <w:t>בעזה</w:t>
      </w:r>
      <w:r>
        <w:rPr>
          <w:rFonts w:hint="cs"/>
          <w:rtl/>
        </w:rPr>
        <w:t>,</w:t>
      </w:r>
      <w:r>
        <w:rPr>
          <w:rtl/>
        </w:rPr>
        <w:t xml:space="preserve"> </w:t>
      </w:r>
      <w:bookmarkStart w:id="5098" w:name="_ETM_Q7_188700"/>
      <w:bookmarkEnd w:id="5098"/>
      <w:r>
        <w:rPr>
          <w:rtl/>
        </w:rPr>
        <w:t xml:space="preserve">בהשמדת </w:t>
      </w:r>
      <w:bookmarkStart w:id="5099" w:name="_ETM_Q7_189570"/>
      <w:bookmarkEnd w:id="5099"/>
      <w:r>
        <w:rPr>
          <w:rtl/>
        </w:rPr>
        <w:t xml:space="preserve">יכולות </w:t>
      </w:r>
      <w:bookmarkStart w:id="5100" w:name="_ETM_Q7_190169"/>
      <w:bookmarkEnd w:id="5100"/>
      <w:r>
        <w:rPr>
          <w:rtl/>
        </w:rPr>
        <w:t xml:space="preserve">וגם </w:t>
      </w:r>
      <w:bookmarkStart w:id="5101" w:name="_ETM_Q7_190559"/>
      <w:bookmarkEnd w:id="5101"/>
      <w:r>
        <w:rPr>
          <w:rtl/>
        </w:rPr>
        <w:t xml:space="preserve">בהשגת </w:t>
      </w:r>
      <w:bookmarkStart w:id="5102" w:name="_ETM_Q7_191129"/>
      <w:bookmarkEnd w:id="5102"/>
      <w:r>
        <w:rPr>
          <w:rtl/>
        </w:rPr>
        <w:t xml:space="preserve">תנאים </w:t>
      </w:r>
      <w:bookmarkStart w:id="5103" w:name="_ETM_Q7_191969"/>
      <w:bookmarkEnd w:id="5103"/>
      <w:r>
        <w:rPr>
          <w:rtl/>
        </w:rPr>
        <w:t xml:space="preserve">להשבת </w:t>
      </w:r>
      <w:bookmarkStart w:id="5104" w:name="_ETM_Q7_192539"/>
      <w:bookmarkEnd w:id="5104"/>
      <w:r>
        <w:rPr>
          <w:rtl/>
        </w:rPr>
        <w:t>החטופים</w:t>
      </w:r>
      <w:r>
        <w:rPr>
          <w:rFonts w:hint="cs"/>
          <w:rtl/>
        </w:rPr>
        <w:t>,</w:t>
      </w:r>
      <w:r>
        <w:rPr>
          <w:rtl/>
        </w:rPr>
        <w:t xml:space="preserve"> </w:t>
      </w:r>
      <w:bookmarkStart w:id="5105" w:name="_ETM_Q7_193289"/>
      <w:bookmarkEnd w:id="5105"/>
      <w:r>
        <w:rPr>
          <w:rFonts w:hint="cs"/>
          <w:rtl/>
        </w:rPr>
        <w:t>כ</w:t>
      </w:r>
      <w:r>
        <w:rPr>
          <w:rtl/>
        </w:rPr>
        <w:t xml:space="preserve">שמערכת </w:t>
      </w:r>
      <w:bookmarkStart w:id="5106" w:name="_ETM_Q7_193740"/>
      <w:bookmarkEnd w:id="5106"/>
      <w:r>
        <w:rPr>
          <w:rtl/>
        </w:rPr>
        <w:t xml:space="preserve">הביטחון </w:t>
      </w:r>
      <w:bookmarkStart w:id="5107" w:name="_ETM_Q7_194190"/>
      <w:bookmarkEnd w:id="5107"/>
      <w:r>
        <w:rPr>
          <w:rtl/>
        </w:rPr>
        <w:t xml:space="preserve">כולה </w:t>
      </w:r>
      <w:bookmarkStart w:id="5108" w:name="_ETM_Q7_195000"/>
      <w:bookmarkEnd w:id="5108"/>
      <w:r>
        <w:rPr>
          <w:rtl/>
        </w:rPr>
        <w:t xml:space="preserve">מזה </w:t>
      </w:r>
      <w:bookmarkStart w:id="5109" w:name="_ETM_Q7_195330"/>
      <w:bookmarkEnd w:id="5109"/>
      <w:r>
        <w:rPr>
          <w:rtl/>
        </w:rPr>
        <w:t>זמן</w:t>
      </w:r>
      <w:bookmarkStart w:id="5110" w:name="_ETM_Q7_195719"/>
      <w:bookmarkEnd w:id="5110"/>
      <w:r>
        <w:rPr>
          <w:rFonts w:hint="cs"/>
          <w:rtl/>
        </w:rPr>
        <w:t xml:space="preserve">, </w:t>
      </w:r>
      <w:r>
        <w:rPr>
          <w:rtl/>
        </w:rPr>
        <w:t xml:space="preserve">למעלה </w:t>
      </w:r>
      <w:bookmarkStart w:id="5111" w:name="_ETM_Q7_196050"/>
      <w:bookmarkEnd w:id="5111"/>
      <w:r>
        <w:rPr>
          <w:rtl/>
        </w:rPr>
        <w:t>מחודשיים</w:t>
      </w:r>
      <w:r>
        <w:rPr>
          <w:rFonts w:hint="cs"/>
          <w:rtl/>
        </w:rPr>
        <w:t>,</w:t>
      </w:r>
      <w:r>
        <w:rPr>
          <w:rtl/>
        </w:rPr>
        <w:t xml:space="preserve"> </w:t>
      </w:r>
      <w:bookmarkStart w:id="5112" w:name="_ETM_Q7_197100"/>
      <w:bookmarkEnd w:id="5112"/>
      <w:r>
        <w:rPr>
          <w:rtl/>
        </w:rPr>
        <w:t>מודיע</w:t>
      </w:r>
      <w:bookmarkStart w:id="5113" w:name="_ETM_Q7_197610"/>
      <w:bookmarkEnd w:id="5113"/>
      <w:r>
        <w:rPr>
          <w:rFonts w:hint="cs"/>
          <w:rtl/>
        </w:rPr>
        <w:t xml:space="preserve">ה </w:t>
      </w:r>
      <w:r>
        <w:rPr>
          <w:rtl/>
        </w:rPr>
        <w:t xml:space="preserve">שהושגו </w:t>
      </w:r>
      <w:bookmarkStart w:id="5114" w:name="_ETM_Q7_198119"/>
      <w:bookmarkStart w:id="5115" w:name="_ETM_Q7_198210"/>
      <w:bookmarkEnd w:id="5114"/>
      <w:bookmarkEnd w:id="5115"/>
      <w:r>
        <w:rPr>
          <w:rFonts w:hint="cs"/>
          <w:rtl/>
        </w:rPr>
        <w:t>ה</w:t>
      </w:r>
      <w:r>
        <w:rPr>
          <w:rtl/>
        </w:rPr>
        <w:t xml:space="preserve">תנאים </w:t>
      </w:r>
      <w:bookmarkStart w:id="5116" w:name="_ETM_Q7_198539"/>
      <w:bookmarkEnd w:id="5116"/>
      <w:r>
        <w:rPr>
          <w:rtl/>
        </w:rPr>
        <w:t>ל</w:t>
      </w:r>
      <w:r>
        <w:rPr>
          <w:rFonts w:hint="cs"/>
          <w:rtl/>
        </w:rPr>
        <w:t>ה</w:t>
      </w:r>
      <w:r>
        <w:rPr>
          <w:rtl/>
        </w:rPr>
        <w:t xml:space="preserve">שבת </w:t>
      </w:r>
      <w:bookmarkStart w:id="5117" w:name="_ETM_Q7_199050"/>
      <w:bookmarkEnd w:id="5117"/>
      <w:r>
        <w:rPr>
          <w:rtl/>
        </w:rPr>
        <w:t>החטופים</w:t>
      </w:r>
      <w:r>
        <w:rPr>
          <w:rFonts w:hint="cs"/>
          <w:rtl/>
        </w:rPr>
        <w:t>,</w:t>
      </w:r>
      <w:r>
        <w:rPr>
          <w:rtl/>
        </w:rPr>
        <w:t xml:space="preserve"> </w:t>
      </w:r>
      <w:bookmarkStart w:id="5118" w:name="_ETM_Q7_200160"/>
      <w:bookmarkEnd w:id="5118"/>
      <w:r>
        <w:rPr>
          <w:rtl/>
        </w:rPr>
        <w:t xml:space="preserve">וחוסר </w:t>
      </w:r>
      <w:bookmarkStart w:id="5119" w:name="_ETM_Q7_200820"/>
      <w:bookmarkEnd w:id="5119"/>
      <w:r>
        <w:rPr>
          <w:rtl/>
        </w:rPr>
        <w:t xml:space="preserve">היכולת </w:t>
      </w:r>
      <w:bookmarkStart w:id="5120" w:name="_ETM_Q7_201390"/>
      <w:bookmarkEnd w:id="5120"/>
      <w:r>
        <w:rPr>
          <w:rtl/>
        </w:rPr>
        <w:t xml:space="preserve">להעביר </w:t>
      </w:r>
      <w:bookmarkStart w:id="5121" w:name="_ETM_Q7_201720"/>
      <w:bookmarkEnd w:id="5121"/>
      <w:r>
        <w:rPr>
          <w:rtl/>
        </w:rPr>
        <w:t xml:space="preserve">את </w:t>
      </w:r>
      <w:bookmarkStart w:id="5122" w:name="_ETM_Q7_201810"/>
      <w:bookmarkEnd w:id="5122"/>
      <w:r>
        <w:rPr>
          <w:rtl/>
        </w:rPr>
        <w:t xml:space="preserve">משקל </w:t>
      </w:r>
      <w:bookmarkStart w:id="5123" w:name="_ETM_Q7_202170"/>
      <w:bookmarkEnd w:id="5123"/>
      <w:r>
        <w:rPr>
          <w:rtl/>
        </w:rPr>
        <w:t xml:space="preserve">הכובד </w:t>
      </w:r>
      <w:bookmarkStart w:id="5124" w:name="_ETM_Q7_202529"/>
      <w:bookmarkEnd w:id="5124"/>
      <w:r>
        <w:rPr>
          <w:rtl/>
        </w:rPr>
        <w:t>לצפון</w:t>
      </w:r>
      <w:r>
        <w:rPr>
          <w:rFonts w:hint="cs"/>
          <w:rtl/>
        </w:rPr>
        <w:t>.</w:t>
      </w:r>
      <w:r>
        <w:rPr>
          <w:rtl/>
        </w:rPr>
        <w:t xml:space="preserve"> </w:t>
      </w:r>
      <w:bookmarkStart w:id="5125" w:name="_ETM_Q7_204220"/>
      <w:bookmarkEnd w:id="5125"/>
      <w:r>
        <w:rPr>
          <w:rtl/>
        </w:rPr>
        <w:t xml:space="preserve">ראינו </w:t>
      </w:r>
      <w:bookmarkStart w:id="5126" w:name="_ETM_Q7_204640"/>
      <w:bookmarkEnd w:id="5126"/>
      <w:r>
        <w:rPr>
          <w:rtl/>
        </w:rPr>
        <w:t xml:space="preserve">את </w:t>
      </w:r>
      <w:bookmarkStart w:id="5127" w:name="_ETM_Q7_204730"/>
      <w:bookmarkEnd w:id="5127"/>
      <w:r>
        <w:rPr>
          <w:rtl/>
        </w:rPr>
        <w:t xml:space="preserve">זה </w:t>
      </w:r>
      <w:bookmarkStart w:id="5128" w:name="_ETM_Q7_204880"/>
      <w:bookmarkEnd w:id="5128"/>
      <w:r>
        <w:rPr>
          <w:rtl/>
        </w:rPr>
        <w:t xml:space="preserve">גם </w:t>
      </w:r>
      <w:bookmarkStart w:id="5129" w:name="_ETM_Q7_205270"/>
      <w:bookmarkEnd w:id="5129"/>
      <w:r>
        <w:rPr>
          <w:rtl/>
        </w:rPr>
        <w:t xml:space="preserve">בהחלטה </w:t>
      </w:r>
      <w:bookmarkStart w:id="5130" w:name="_ETM_Q7_205840"/>
      <w:bookmarkEnd w:id="5130"/>
      <w:r>
        <w:rPr>
          <w:rtl/>
        </w:rPr>
        <w:t xml:space="preserve">למימוש </w:t>
      </w:r>
      <w:bookmarkStart w:id="5131" w:name="_ETM_Q7_206260"/>
      <w:bookmarkEnd w:id="5131"/>
      <w:r>
        <w:rPr>
          <w:rtl/>
        </w:rPr>
        <w:t xml:space="preserve">מטרת </w:t>
      </w:r>
      <w:bookmarkStart w:id="5132" w:name="_ETM_Q7_206680"/>
      <w:bookmarkEnd w:id="5132"/>
      <w:r>
        <w:rPr>
          <w:rtl/>
        </w:rPr>
        <w:t>המלחמה</w:t>
      </w:r>
      <w:r>
        <w:rPr>
          <w:rFonts w:hint="cs"/>
          <w:rtl/>
        </w:rPr>
        <w:t>,</w:t>
      </w:r>
      <w:r>
        <w:rPr>
          <w:rtl/>
        </w:rPr>
        <w:t xml:space="preserve"> </w:t>
      </w:r>
      <w:bookmarkStart w:id="5133" w:name="_ETM_Q7_207369"/>
      <w:bookmarkEnd w:id="5133"/>
      <w:r>
        <w:rPr>
          <w:rtl/>
        </w:rPr>
        <w:t xml:space="preserve">ואולי </w:t>
      </w:r>
      <w:bookmarkStart w:id="5134" w:name="_ETM_Q7_207760"/>
      <w:bookmarkEnd w:id="5134"/>
      <w:r>
        <w:rPr>
          <w:rtl/>
        </w:rPr>
        <w:t xml:space="preserve">הציווי </w:t>
      </w:r>
      <w:bookmarkStart w:id="5135" w:name="_ETM_Q7_208360"/>
      <w:bookmarkEnd w:id="5135"/>
      <w:r>
        <w:rPr>
          <w:rtl/>
        </w:rPr>
        <w:t xml:space="preserve">המוסרי </w:t>
      </w:r>
      <w:bookmarkStart w:id="5136" w:name="_ETM_Q7_209680"/>
      <w:bookmarkEnd w:id="5136"/>
      <w:r>
        <w:rPr>
          <w:rtl/>
        </w:rPr>
        <w:t xml:space="preserve">החשוב </w:t>
      </w:r>
      <w:bookmarkStart w:id="5137" w:name="_ETM_Q7_210250"/>
      <w:bookmarkEnd w:id="5137"/>
      <w:r>
        <w:rPr>
          <w:rtl/>
        </w:rPr>
        <w:t>מאוד</w:t>
      </w:r>
      <w:r>
        <w:rPr>
          <w:rFonts w:hint="cs"/>
          <w:rtl/>
        </w:rPr>
        <w:t>,</w:t>
      </w:r>
      <w:r>
        <w:rPr>
          <w:rtl/>
        </w:rPr>
        <w:t xml:space="preserve"> </w:t>
      </w:r>
      <w:bookmarkStart w:id="5138" w:name="_ETM_Q7_210699"/>
      <w:bookmarkEnd w:id="5138"/>
      <w:r>
        <w:rPr>
          <w:rtl/>
        </w:rPr>
        <w:t>העליון</w:t>
      </w:r>
      <w:r>
        <w:rPr>
          <w:rFonts w:hint="cs"/>
          <w:rtl/>
        </w:rPr>
        <w:t>,</w:t>
      </w:r>
      <w:r>
        <w:rPr>
          <w:rtl/>
        </w:rPr>
        <w:t xml:space="preserve"> </w:t>
      </w:r>
      <w:bookmarkStart w:id="5139" w:name="_ETM_Q7_211720"/>
      <w:bookmarkEnd w:id="5139"/>
      <w:r>
        <w:rPr>
          <w:rtl/>
        </w:rPr>
        <w:t xml:space="preserve">להשיב </w:t>
      </w:r>
      <w:bookmarkStart w:id="5140" w:name="_ETM_Q7_212229"/>
      <w:bookmarkEnd w:id="5140"/>
      <w:r>
        <w:rPr>
          <w:rtl/>
        </w:rPr>
        <w:t xml:space="preserve">את </w:t>
      </w:r>
      <w:bookmarkStart w:id="5141" w:name="_ETM_Q7_212379"/>
      <w:bookmarkEnd w:id="5141"/>
      <w:r>
        <w:rPr>
          <w:rtl/>
        </w:rPr>
        <w:t xml:space="preserve">החטופים </w:t>
      </w:r>
      <w:bookmarkStart w:id="5142" w:name="_ETM_Q7_213760"/>
      <w:bookmarkEnd w:id="5142"/>
      <w:r>
        <w:rPr>
          <w:rtl/>
        </w:rPr>
        <w:t>הביתה</w:t>
      </w:r>
      <w:r>
        <w:rPr>
          <w:rFonts w:hint="cs"/>
          <w:rtl/>
        </w:rPr>
        <w:t>.</w:t>
      </w:r>
      <w:r>
        <w:rPr>
          <w:rtl/>
        </w:rPr>
        <w:t xml:space="preserve"> </w:t>
      </w:r>
      <w:bookmarkStart w:id="5143" w:name="_ETM_Q7_214239"/>
      <w:bookmarkEnd w:id="5143"/>
      <w:r>
        <w:rPr>
          <w:rtl/>
        </w:rPr>
        <w:t xml:space="preserve">ופה </w:t>
      </w:r>
      <w:bookmarkStart w:id="5144" w:name="_ETM_Q7_214540"/>
      <w:bookmarkEnd w:id="5144"/>
      <w:r>
        <w:rPr>
          <w:rtl/>
        </w:rPr>
        <w:t xml:space="preserve">אני </w:t>
      </w:r>
      <w:bookmarkStart w:id="5145" w:name="_ETM_Q7_214659"/>
      <w:bookmarkEnd w:id="5145"/>
      <w:r>
        <w:rPr>
          <w:rtl/>
        </w:rPr>
        <w:t xml:space="preserve">מסכים </w:t>
      </w:r>
      <w:bookmarkStart w:id="5146" w:name="_ETM_Q7_215650"/>
      <w:bookmarkEnd w:id="5146"/>
      <w:r>
        <w:rPr>
          <w:rFonts w:hint="cs"/>
          <w:rtl/>
        </w:rPr>
        <w:t>ע</w:t>
      </w:r>
      <w:r>
        <w:rPr>
          <w:rtl/>
        </w:rPr>
        <w:t xml:space="preserve">ם </w:t>
      </w:r>
      <w:bookmarkStart w:id="5147" w:name="_ETM_Q7_215830"/>
      <w:bookmarkEnd w:id="5147"/>
      <w:r>
        <w:rPr>
          <w:rtl/>
        </w:rPr>
        <w:t xml:space="preserve">השר </w:t>
      </w:r>
      <w:bookmarkStart w:id="5148" w:name="_ETM_Q7_217150"/>
      <w:bookmarkEnd w:id="5148"/>
      <w:r>
        <w:rPr>
          <w:rtl/>
        </w:rPr>
        <w:t>אמסלם</w:t>
      </w:r>
      <w:r>
        <w:rPr>
          <w:rFonts w:hint="cs"/>
          <w:rtl/>
        </w:rPr>
        <w:t xml:space="preserve">, ההצעה </w:t>
      </w:r>
      <w:bookmarkStart w:id="5149" w:name="_ETM_Q7_215000"/>
      <w:bookmarkEnd w:id="5149"/>
      <w:r>
        <w:rPr>
          <w:rFonts w:hint="cs"/>
          <w:rtl/>
        </w:rPr>
        <w:t>שלו</w:t>
      </w:r>
      <w:bookmarkStart w:id="5150" w:name="_ETM_Q7_218229"/>
      <w:bookmarkEnd w:id="5150"/>
      <w:r>
        <w:rPr>
          <w:rtl/>
        </w:rPr>
        <w:t xml:space="preserve"> </w:t>
      </w:r>
      <w:bookmarkStart w:id="5151" w:name="_ETM_Q7_218710"/>
      <w:bookmarkStart w:id="5152" w:name="_ETM_Q7_219010"/>
      <w:bookmarkEnd w:id="5151"/>
      <w:bookmarkEnd w:id="5152"/>
      <w:r>
        <w:rPr>
          <w:rtl/>
        </w:rPr>
        <w:t xml:space="preserve">אכן </w:t>
      </w:r>
      <w:bookmarkStart w:id="5153" w:name="_ETM_Q7_219280"/>
      <w:bookmarkEnd w:id="5153"/>
      <w:r>
        <w:rPr>
          <w:rtl/>
        </w:rPr>
        <w:t xml:space="preserve">נאמרה </w:t>
      </w:r>
      <w:bookmarkStart w:id="5154" w:name="_ETM_Q7_219640"/>
      <w:bookmarkEnd w:id="5154"/>
      <w:r>
        <w:rPr>
          <w:rtl/>
        </w:rPr>
        <w:t>בקבינט</w:t>
      </w:r>
      <w:r>
        <w:rPr>
          <w:rFonts w:hint="cs"/>
          <w:rtl/>
        </w:rPr>
        <w:t>:</w:t>
      </w:r>
      <w:bookmarkStart w:id="5155" w:name="_ETM_Q7_220750"/>
      <w:bookmarkEnd w:id="5155"/>
      <w:r>
        <w:rPr>
          <w:rFonts w:hint="cs"/>
          <w:rtl/>
        </w:rPr>
        <w:t xml:space="preserve"> </w:t>
      </w:r>
      <w:r>
        <w:rPr>
          <w:rtl/>
        </w:rPr>
        <w:t xml:space="preserve">ללכת </w:t>
      </w:r>
      <w:bookmarkStart w:id="5156" w:name="_ETM_Q7_221320"/>
      <w:bookmarkEnd w:id="5156"/>
      <w:r>
        <w:rPr>
          <w:rtl/>
        </w:rPr>
        <w:t xml:space="preserve">לדפוס </w:t>
      </w:r>
      <w:bookmarkStart w:id="5157" w:name="_ETM_Q7_223159"/>
      <w:bookmarkEnd w:id="5157"/>
      <w:r>
        <w:rPr>
          <w:rtl/>
        </w:rPr>
        <w:t xml:space="preserve">של </w:t>
      </w:r>
      <w:bookmarkStart w:id="5158" w:name="_ETM_Q7_223819"/>
      <w:bookmarkStart w:id="5159" w:name="_ETM_Q7_224210"/>
      <w:bookmarkStart w:id="5160" w:name="_ETM_Q7_224950"/>
      <w:bookmarkEnd w:id="5158"/>
      <w:bookmarkEnd w:id="5159"/>
      <w:bookmarkEnd w:id="5160"/>
      <w:r>
        <w:rPr>
          <w:rtl/>
        </w:rPr>
        <w:t>הכ</w:t>
      </w:r>
      <w:r>
        <w:rPr>
          <w:rFonts w:hint="cs"/>
          <w:rtl/>
        </w:rPr>
        <w:t>ו</w:t>
      </w:r>
      <w:r>
        <w:rPr>
          <w:rtl/>
        </w:rPr>
        <w:t xml:space="preserve">ל </w:t>
      </w:r>
      <w:bookmarkStart w:id="5161" w:name="_ETM_Q7_225430"/>
      <w:bookmarkEnd w:id="5161"/>
      <w:r>
        <w:rPr>
          <w:rtl/>
        </w:rPr>
        <w:t xml:space="preserve">תמורת </w:t>
      </w:r>
      <w:bookmarkStart w:id="5162" w:name="_ETM_Q7_225820"/>
      <w:bookmarkEnd w:id="5162"/>
      <w:r>
        <w:rPr>
          <w:rtl/>
        </w:rPr>
        <w:t>הכ</w:t>
      </w:r>
      <w:r>
        <w:rPr>
          <w:rFonts w:hint="cs"/>
          <w:rtl/>
        </w:rPr>
        <w:t>ו</w:t>
      </w:r>
      <w:r>
        <w:rPr>
          <w:rtl/>
        </w:rPr>
        <w:t xml:space="preserve">ל </w:t>
      </w:r>
      <w:bookmarkStart w:id="5163" w:name="_ETM_Q7_226270"/>
      <w:bookmarkEnd w:id="5163"/>
      <w:r>
        <w:rPr>
          <w:rtl/>
        </w:rPr>
        <w:t>במכה</w:t>
      </w:r>
      <w:r>
        <w:rPr>
          <w:rFonts w:hint="cs"/>
          <w:rtl/>
        </w:rPr>
        <w:t xml:space="preserve"> אחת, </w:t>
      </w:r>
      <w:bookmarkStart w:id="5164" w:name="_ETM_Q7_226780"/>
      <w:bookmarkStart w:id="5165" w:name="_ETM_Q7_227590"/>
      <w:bookmarkEnd w:id="5164"/>
      <w:bookmarkEnd w:id="5165"/>
      <w:r>
        <w:rPr>
          <w:rtl/>
        </w:rPr>
        <w:t xml:space="preserve">לא </w:t>
      </w:r>
      <w:bookmarkStart w:id="5166" w:name="_ETM_Q7_227830"/>
      <w:bookmarkEnd w:id="5166"/>
      <w:r>
        <w:rPr>
          <w:rtl/>
        </w:rPr>
        <w:t>בשלבים</w:t>
      </w:r>
      <w:r>
        <w:rPr>
          <w:rFonts w:hint="cs"/>
          <w:rtl/>
        </w:rPr>
        <w:t>.</w:t>
      </w:r>
      <w:r>
        <w:rPr>
          <w:rtl/>
        </w:rPr>
        <w:t xml:space="preserve"> </w:t>
      </w:r>
      <w:bookmarkStart w:id="5167" w:name="_ETM_Q7_228460"/>
      <w:bookmarkEnd w:id="5167"/>
      <w:r>
        <w:rPr>
          <w:rtl/>
        </w:rPr>
        <w:t xml:space="preserve">אני </w:t>
      </w:r>
      <w:bookmarkStart w:id="5168" w:name="_ETM_Q7_228640"/>
      <w:bookmarkEnd w:id="5168"/>
      <w:r>
        <w:rPr>
          <w:rtl/>
        </w:rPr>
        <w:t xml:space="preserve">גם </w:t>
      </w:r>
      <w:bookmarkStart w:id="5169" w:name="_ETM_Q7_228850"/>
      <w:bookmarkEnd w:id="5169"/>
      <w:r>
        <w:rPr>
          <w:rtl/>
        </w:rPr>
        <w:t xml:space="preserve">חשבתי </w:t>
      </w:r>
      <w:bookmarkStart w:id="5170" w:name="_ETM_Q7_229810"/>
      <w:bookmarkEnd w:id="5170"/>
      <w:r>
        <w:rPr>
          <w:rtl/>
        </w:rPr>
        <w:t xml:space="preserve">שזה </w:t>
      </w:r>
      <w:bookmarkStart w:id="5171" w:name="_ETM_Q7_230229"/>
      <w:bookmarkEnd w:id="5171"/>
      <w:r>
        <w:rPr>
          <w:rtl/>
        </w:rPr>
        <w:t>ה</w:t>
      </w:r>
      <w:r>
        <w:rPr>
          <w:rFonts w:hint="cs"/>
          <w:rtl/>
        </w:rPr>
        <w:t xml:space="preserve">דפוס </w:t>
      </w:r>
      <w:bookmarkStart w:id="5172" w:name="_ETM_Q7_230740"/>
      <w:bookmarkEnd w:id="5172"/>
      <w:r>
        <w:rPr>
          <w:rFonts w:hint="cs"/>
          <w:rtl/>
        </w:rPr>
        <w:t>הנ</w:t>
      </w:r>
      <w:r>
        <w:rPr>
          <w:rtl/>
        </w:rPr>
        <w:t xml:space="preserve">כון </w:t>
      </w:r>
      <w:bookmarkStart w:id="5173" w:name="_ETM_Q7_231010"/>
      <w:bookmarkEnd w:id="5173"/>
      <w:r>
        <w:rPr>
          <w:rtl/>
        </w:rPr>
        <w:t>יותר</w:t>
      </w:r>
      <w:bookmarkStart w:id="5174" w:name="_ETM_Q7_231340"/>
      <w:bookmarkEnd w:id="5174"/>
      <w:r>
        <w:rPr>
          <w:rFonts w:hint="cs"/>
          <w:rtl/>
        </w:rPr>
        <w:t xml:space="preserve">. </w:t>
      </w:r>
      <w:r>
        <w:rPr>
          <w:rtl/>
        </w:rPr>
        <w:t xml:space="preserve">רק </w:t>
      </w:r>
      <w:bookmarkStart w:id="5175" w:name="_ETM_Q7_231640"/>
      <w:bookmarkEnd w:id="5175"/>
      <w:r>
        <w:rPr>
          <w:rFonts w:hint="cs"/>
          <w:rtl/>
        </w:rPr>
        <w:t>ש</w:t>
      </w:r>
      <w:r>
        <w:rPr>
          <w:rtl/>
        </w:rPr>
        <w:t xml:space="preserve">אתה </w:t>
      </w:r>
      <w:bookmarkStart w:id="5176" w:name="_ETM_Q7_231880"/>
      <w:bookmarkEnd w:id="5176"/>
      <w:r>
        <w:rPr>
          <w:rtl/>
        </w:rPr>
        <w:t>יודע</w:t>
      </w:r>
      <w:r>
        <w:rPr>
          <w:rFonts w:hint="cs"/>
          <w:rtl/>
        </w:rPr>
        <w:t>,</w:t>
      </w:r>
      <w:r>
        <w:rPr>
          <w:rtl/>
        </w:rPr>
        <w:t xml:space="preserve"> </w:t>
      </w:r>
      <w:bookmarkStart w:id="5177" w:name="_ETM_Q7_232210"/>
      <w:bookmarkEnd w:id="5177"/>
      <w:r>
        <w:rPr>
          <w:rtl/>
        </w:rPr>
        <w:t>כמוני</w:t>
      </w:r>
      <w:r>
        <w:rPr>
          <w:rFonts w:hint="cs"/>
          <w:rtl/>
        </w:rPr>
        <w:t>,</w:t>
      </w:r>
      <w:r>
        <w:rPr>
          <w:rtl/>
        </w:rPr>
        <w:t xml:space="preserve"> </w:t>
      </w:r>
      <w:bookmarkStart w:id="5178" w:name="_ETM_Q7_232990"/>
      <w:bookmarkEnd w:id="5178"/>
      <w:r>
        <w:rPr>
          <w:rtl/>
        </w:rPr>
        <w:t xml:space="preserve">שהיה </w:t>
      </w:r>
      <w:bookmarkStart w:id="5179" w:name="_ETM_Q7_233229"/>
      <w:bookmarkEnd w:id="5179"/>
      <w:r>
        <w:rPr>
          <w:rtl/>
        </w:rPr>
        <w:t>בן</w:t>
      </w:r>
      <w:r>
        <w:rPr>
          <w:rFonts w:hint="cs"/>
          <w:rtl/>
        </w:rPr>
        <w:t xml:space="preserve"> </w:t>
      </w:r>
      <w:r>
        <w:rPr>
          <w:rtl/>
        </w:rPr>
        <w:t>אדם</w:t>
      </w:r>
      <w:r>
        <w:rPr>
          <w:rFonts w:hint="cs"/>
          <w:rtl/>
        </w:rPr>
        <w:t xml:space="preserve"> </w:t>
      </w:r>
      <w:bookmarkStart w:id="5180" w:name="_ETM_Q7_233000"/>
      <w:bookmarkEnd w:id="5180"/>
      <w:r>
        <w:rPr>
          <w:rFonts w:hint="cs"/>
          <w:rtl/>
        </w:rPr>
        <w:t>אחד</w:t>
      </w:r>
      <w:bookmarkStart w:id="5181" w:name="_ETM_Q7_233650"/>
      <w:bookmarkEnd w:id="5181"/>
      <w:r>
        <w:rPr>
          <w:rtl/>
        </w:rPr>
        <w:t xml:space="preserve"> </w:t>
      </w:r>
      <w:bookmarkStart w:id="5182" w:name="_ETM_Q7_234400"/>
      <w:bookmarkEnd w:id="5182"/>
      <w:r>
        <w:rPr>
          <w:rtl/>
        </w:rPr>
        <w:t>ש</w:t>
      </w:r>
      <w:bookmarkStart w:id="5183" w:name="_ETM_Q7_234580"/>
      <w:bookmarkEnd w:id="5183"/>
      <w:r>
        <w:rPr>
          <w:rtl/>
        </w:rPr>
        <w:t xml:space="preserve">התנגד </w:t>
      </w:r>
      <w:bookmarkStart w:id="5184" w:name="_ETM_Q7_235000"/>
      <w:bookmarkEnd w:id="5184"/>
      <w:r>
        <w:rPr>
          <w:rtl/>
        </w:rPr>
        <w:t>לזה</w:t>
      </w:r>
      <w:r>
        <w:rPr>
          <w:rFonts w:hint="cs"/>
          <w:rtl/>
        </w:rPr>
        <w:t>.</w:t>
      </w:r>
      <w:r>
        <w:rPr>
          <w:rtl/>
        </w:rPr>
        <w:t xml:space="preserve"> </w:t>
      </w:r>
      <w:bookmarkStart w:id="5185" w:name="_ETM_Q7_237390"/>
      <w:bookmarkEnd w:id="5185"/>
    </w:p>
    <w:p w:rsidR="00E562FF" w:rsidRDefault="00E562FF" w:rsidP="00E875FD">
      <w:pPr>
        <w:rPr>
          <w:rtl/>
        </w:rPr>
      </w:pPr>
    </w:p>
    <w:p w:rsidR="00E562FF" w:rsidRDefault="00E562FF" w:rsidP="00C05801">
      <w:pPr>
        <w:rPr>
          <w:rtl/>
        </w:rPr>
      </w:pPr>
      <w:bookmarkStart w:id="5186" w:name="_ETM_Q7_239000"/>
      <w:bookmarkEnd w:id="5186"/>
      <w:r>
        <w:rPr>
          <w:rtl/>
        </w:rPr>
        <w:t xml:space="preserve">הדבר </w:t>
      </w:r>
      <w:bookmarkStart w:id="5187" w:name="_ETM_Q7_238200"/>
      <w:bookmarkEnd w:id="5187"/>
      <w:r>
        <w:rPr>
          <w:rtl/>
        </w:rPr>
        <w:t xml:space="preserve">הבא </w:t>
      </w:r>
      <w:bookmarkStart w:id="5188" w:name="_ETM_Q7_238770"/>
      <w:bookmarkEnd w:id="5188"/>
      <w:r>
        <w:rPr>
          <w:rtl/>
        </w:rPr>
        <w:t xml:space="preserve">זה </w:t>
      </w:r>
      <w:bookmarkStart w:id="5189" w:name="_ETM_Q7_239100"/>
      <w:bookmarkEnd w:id="5189"/>
      <w:r>
        <w:rPr>
          <w:rtl/>
        </w:rPr>
        <w:t xml:space="preserve">האמירה </w:t>
      </w:r>
      <w:bookmarkStart w:id="5190" w:name="_ETM_Q7_239520"/>
      <w:bookmarkEnd w:id="5190"/>
      <w:r>
        <w:rPr>
          <w:rtl/>
        </w:rPr>
        <w:t xml:space="preserve">שלנו </w:t>
      </w:r>
      <w:bookmarkStart w:id="5191" w:name="_ETM_Q7_240239"/>
      <w:bookmarkEnd w:id="5191"/>
      <w:r>
        <w:rPr>
          <w:rtl/>
        </w:rPr>
        <w:t xml:space="preserve">שראוי </w:t>
      </w:r>
      <w:bookmarkStart w:id="5192" w:name="_ETM_Q7_240809"/>
      <w:bookmarkEnd w:id="5192"/>
      <w:r>
        <w:rPr>
          <w:rtl/>
        </w:rPr>
        <w:t>שת</w:t>
      </w:r>
      <w:r>
        <w:rPr>
          <w:rFonts w:hint="cs"/>
          <w:rtl/>
        </w:rPr>
        <w:t>י</w:t>
      </w:r>
      <w:r>
        <w:rPr>
          <w:rtl/>
        </w:rPr>
        <w:t xml:space="preserve">אמר </w:t>
      </w:r>
      <w:bookmarkStart w:id="5193" w:name="_ETM_Q7_241410"/>
      <w:bookmarkEnd w:id="5193"/>
      <w:r>
        <w:rPr>
          <w:rtl/>
        </w:rPr>
        <w:t xml:space="preserve">למרות </w:t>
      </w:r>
      <w:bookmarkStart w:id="5194" w:name="_ETM_Q7_241710"/>
      <w:bookmarkEnd w:id="5194"/>
      <w:r>
        <w:rPr>
          <w:rtl/>
        </w:rPr>
        <w:t xml:space="preserve">שהיא </w:t>
      </w:r>
      <w:bookmarkStart w:id="5195" w:name="_ETM_Q7_241860"/>
      <w:bookmarkEnd w:id="5195"/>
      <w:r>
        <w:rPr>
          <w:rtl/>
        </w:rPr>
        <w:t xml:space="preserve">מובנת </w:t>
      </w:r>
      <w:bookmarkStart w:id="5196" w:name="_ETM_Q7_242309"/>
      <w:bookmarkEnd w:id="5196"/>
      <w:r>
        <w:rPr>
          <w:rtl/>
        </w:rPr>
        <w:t xml:space="preserve">מאליה </w:t>
      </w:r>
      <w:bookmarkStart w:id="5197" w:name="_ETM_Q7_243330"/>
      <w:bookmarkEnd w:id="5197"/>
      <w:r w:rsidR="00C05801">
        <w:rPr>
          <w:rFonts w:hint="cs"/>
          <w:rtl/>
        </w:rPr>
        <w:t xml:space="preserve">– </w:t>
      </w:r>
      <w:r>
        <w:rPr>
          <w:rtl/>
        </w:rPr>
        <w:t xml:space="preserve">שבכל </w:t>
      </w:r>
      <w:bookmarkStart w:id="5198" w:name="_ETM_Q7_243780"/>
      <w:bookmarkEnd w:id="5198"/>
      <w:r>
        <w:rPr>
          <w:rtl/>
        </w:rPr>
        <w:t xml:space="preserve">הזדמנות </w:t>
      </w:r>
      <w:bookmarkStart w:id="5199" w:name="_ETM_Q7_244350"/>
      <w:bookmarkEnd w:id="5199"/>
      <w:r>
        <w:rPr>
          <w:rtl/>
        </w:rPr>
        <w:t xml:space="preserve">ניתן </w:t>
      </w:r>
      <w:bookmarkStart w:id="5200" w:name="_ETM_Q7_244830"/>
      <w:bookmarkEnd w:id="5200"/>
      <w:r>
        <w:rPr>
          <w:rtl/>
        </w:rPr>
        <w:t xml:space="preserve">גיבוי </w:t>
      </w:r>
      <w:bookmarkStart w:id="5201" w:name="_ETM_Q7_245220"/>
      <w:bookmarkEnd w:id="5201"/>
      <w:r>
        <w:rPr>
          <w:rtl/>
        </w:rPr>
        <w:t xml:space="preserve">מלא </w:t>
      </w:r>
      <w:bookmarkStart w:id="5202" w:name="_ETM_Q7_245520"/>
      <w:bookmarkEnd w:id="5202"/>
      <w:r>
        <w:rPr>
          <w:rtl/>
        </w:rPr>
        <w:t xml:space="preserve">ורשת </w:t>
      </w:r>
      <w:bookmarkStart w:id="5203" w:name="_ETM_Q7_245880"/>
      <w:bookmarkEnd w:id="5203"/>
      <w:r>
        <w:rPr>
          <w:rtl/>
        </w:rPr>
        <w:t xml:space="preserve">ביטחון </w:t>
      </w:r>
      <w:bookmarkStart w:id="5204" w:name="_ETM_Q7_246990"/>
      <w:bookmarkEnd w:id="5204"/>
      <w:r>
        <w:rPr>
          <w:rtl/>
        </w:rPr>
        <w:t xml:space="preserve">לעסקת </w:t>
      </w:r>
      <w:bookmarkStart w:id="5205" w:name="_ETM_Q7_247799"/>
      <w:bookmarkEnd w:id="5205"/>
      <w:r>
        <w:rPr>
          <w:rtl/>
        </w:rPr>
        <w:t xml:space="preserve">חטופים </w:t>
      </w:r>
      <w:bookmarkStart w:id="5206" w:name="_ETM_Q7_248909"/>
      <w:bookmarkEnd w:id="5206"/>
      <w:r>
        <w:rPr>
          <w:rtl/>
        </w:rPr>
        <w:t xml:space="preserve">אחרי </w:t>
      </w:r>
      <w:bookmarkStart w:id="5207" w:name="_ETM_Q7_249299"/>
      <w:bookmarkEnd w:id="5207"/>
      <w:r>
        <w:rPr>
          <w:rtl/>
        </w:rPr>
        <w:t xml:space="preserve">שיתמלאו </w:t>
      </w:r>
      <w:bookmarkStart w:id="5208" w:name="_ETM_Q7_249810"/>
      <w:bookmarkEnd w:id="5208"/>
      <w:r>
        <w:rPr>
          <w:rtl/>
        </w:rPr>
        <w:t>התנאים</w:t>
      </w:r>
      <w:r>
        <w:rPr>
          <w:rFonts w:hint="cs"/>
          <w:rtl/>
        </w:rPr>
        <w:t>,</w:t>
      </w:r>
      <w:r>
        <w:rPr>
          <w:rtl/>
        </w:rPr>
        <w:t xml:space="preserve"> </w:t>
      </w:r>
      <w:bookmarkStart w:id="5209" w:name="_ETM_Q7_250530"/>
      <w:bookmarkEnd w:id="5209"/>
      <w:r>
        <w:rPr>
          <w:rtl/>
        </w:rPr>
        <w:t xml:space="preserve">כמו </w:t>
      </w:r>
      <w:bookmarkStart w:id="5210" w:name="_ETM_Q7_250770"/>
      <w:bookmarkEnd w:id="5210"/>
      <w:r>
        <w:rPr>
          <w:rtl/>
        </w:rPr>
        <w:t xml:space="preserve">שהצבא </w:t>
      </w:r>
      <w:bookmarkStart w:id="5211" w:name="_ETM_Q7_251340"/>
      <w:bookmarkEnd w:id="5211"/>
      <w:r>
        <w:rPr>
          <w:rtl/>
        </w:rPr>
        <w:t xml:space="preserve">וכל </w:t>
      </w:r>
      <w:bookmarkStart w:id="5212" w:name="_ETM_Q7_251640"/>
      <w:bookmarkEnd w:id="5212"/>
      <w:r>
        <w:rPr>
          <w:rtl/>
        </w:rPr>
        <w:t xml:space="preserve">מערכת </w:t>
      </w:r>
      <w:bookmarkStart w:id="5213" w:name="_ETM_Q7_251909"/>
      <w:bookmarkEnd w:id="5213"/>
      <w:r>
        <w:rPr>
          <w:rtl/>
        </w:rPr>
        <w:t xml:space="preserve">הביטחון </w:t>
      </w:r>
      <w:bookmarkStart w:id="5214" w:name="_ETM_Q7_252900"/>
      <w:bookmarkEnd w:id="5214"/>
      <w:r>
        <w:rPr>
          <w:rtl/>
        </w:rPr>
        <w:t>מודיע</w:t>
      </w:r>
      <w:r>
        <w:rPr>
          <w:rFonts w:hint="cs"/>
          <w:rtl/>
        </w:rPr>
        <w:t>ים.</w:t>
      </w:r>
      <w:r>
        <w:rPr>
          <w:rtl/>
        </w:rPr>
        <w:t xml:space="preserve"> </w:t>
      </w:r>
      <w:bookmarkStart w:id="5215" w:name="_ETM_Q7_254090"/>
      <w:bookmarkEnd w:id="5215"/>
    </w:p>
    <w:p w:rsidR="00E562FF" w:rsidRDefault="00E562FF" w:rsidP="00E875FD">
      <w:pPr>
        <w:rPr>
          <w:rtl/>
        </w:rPr>
      </w:pPr>
    </w:p>
    <w:p w:rsidR="00E562FF" w:rsidRDefault="00E562FF" w:rsidP="00E875FD">
      <w:pPr>
        <w:rPr>
          <w:rtl/>
        </w:rPr>
      </w:pPr>
      <w:bookmarkStart w:id="5216" w:name="_ETM_Q7_254000"/>
      <w:bookmarkEnd w:id="5216"/>
      <w:r>
        <w:rPr>
          <w:rtl/>
        </w:rPr>
        <w:t xml:space="preserve">כך </w:t>
      </w:r>
      <w:bookmarkStart w:id="5217" w:name="_ETM_Q7_254329"/>
      <w:bookmarkEnd w:id="5217"/>
      <w:r>
        <w:rPr>
          <w:rtl/>
        </w:rPr>
        <w:t xml:space="preserve">קורה </w:t>
      </w:r>
      <w:bookmarkStart w:id="5218" w:name="_ETM_Q7_254630"/>
      <w:bookmarkEnd w:id="5218"/>
      <w:r>
        <w:rPr>
          <w:rtl/>
        </w:rPr>
        <w:t xml:space="preserve">גם </w:t>
      </w:r>
      <w:bookmarkStart w:id="5219" w:name="_ETM_Q7_254899"/>
      <w:bookmarkEnd w:id="5219"/>
      <w:r>
        <w:rPr>
          <w:rtl/>
        </w:rPr>
        <w:t xml:space="preserve">בחוסן </w:t>
      </w:r>
      <w:bookmarkStart w:id="5220" w:name="_ETM_Q7_255350"/>
      <w:bookmarkEnd w:id="5220"/>
      <w:r>
        <w:rPr>
          <w:rtl/>
        </w:rPr>
        <w:t>הלאומי</w:t>
      </w:r>
      <w:r>
        <w:rPr>
          <w:rFonts w:hint="cs"/>
          <w:rtl/>
        </w:rPr>
        <w:t xml:space="preserve"> –</w:t>
      </w:r>
      <w:r>
        <w:rPr>
          <w:rtl/>
        </w:rPr>
        <w:t xml:space="preserve"> </w:t>
      </w:r>
      <w:bookmarkStart w:id="5221" w:name="_ETM_Q7_255740"/>
      <w:bookmarkEnd w:id="5221"/>
      <w:r>
        <w:rPr>
          <w:rtl/>
        </w:rPr>
        <w:t>ז</w:t>
      </w:r>
      <w:r>
        <w:rPr>
          <w:rFonts w:hint="cs"/>
          <w:rtl/>
        </w:rPr>
        <w:t>ו</w:t>
      </w:r>
      <w:r>
        <w:rPr>
          <w:rtl/>
        </w:rPr>
        <w:t xml:space="preserve"> </w:t>
      </w:r>
      <w:bookmarkStart w:id="5222" w:name="_ETM_Q7_255859"/>
      <w:bookmarkEnd w:id="5222"/>
      <w:r>
        <w:rPr>
          <w:rtl/>
        </w:rPr>
        <w:t>גם</w:t>
      </w:r>
      <w:r>
        <w:rPr>
          <w:rFonts w:hint="cs"/>
          <w:rtl/>
        </w:rPr>
        <w:t xml:space="preserve"> אח</w:t>
      </w:r>
      <w:bookmarkStart w:id="5223" w:name="_ETM_Q7_256039"/>
      <w:bookmarkEnd w:id="5223"/>
      <w:r>
        <w:rPr>
          <w:rFonts w:hint="cs"/>
          <w:rtl/>
        </w:rPr>
        <w:t>ת</w:t>
      </w:r>
      <w:r>
        <w:rPr>
          <w:rtl/>
        </w:rPr>
        <w:t xml:space="preserve"> </w:t>
      </w:r>
      <w:bookmarkStart w:id="5224" w:name="_ETM_Q7_256280"/>
      <w:bookmarkEnd w:id="5224"/>
      <w:r>
        <w:rPr>
          <w:rtl/>
        </w:rPr>
        <w:t xml:space="preserve">מחמש </w:t>
      </w:r>
      <w:bookmarkStart w:id="5225" w:name="_ETM_Q7_256759"/>
      <w:bookmarkEnd w:id="5225"/>
      <w:r>
        <w:rPr>
          <w:rtl/>
        </w:rPr>
        <w:t xml:space="preserve">מטרות </w:t>
      </w:r>
      <w:bookmarkStart w:id="5226" w:name="_ETM_Q7_257090"/>
      <w:bookmarkEnd w:id="5226"/>
      <w:r>
        <w:rPr>
          <w:rtl/>
        </w:rPr>
        <w:t>המלחמה</w:t>
      </w:r>
      <w:r>
        <w:rPr>
          <w:rFonts w:hint="cs"/>
          <w:rtl/>
        </w:rPr>
        <w:t>.</w:t>
      </w:r>
      <w:r>
        <w:rPr>
          <w:rtl/>
        </w:rPr>
        <w:t xml:space="preserve"> </w:t>
      </w:r>
      <w:bookmarkStart w:id="5227" w:name="_ETM_Q7_258259"/>
      <w:bookmarkEnd w:id="5227"/>
      <w:r>
        <w:rPr>
          <w:rtl/>
        </w:rPr>
        <w:t>בעיניי</w:t>
      </w:r>
      <w:r>
        <w:rPr>
          <w:rFonts w:hint="cs"/>
          <w:rtl/>
        </w:rPr>
        <w:t>,</w:t>
      </w:r>
      <w:r>
        <w:rPr>
          <w:rtl/>
        </w:rPr>
        <w:t xml:space="preserve"> </w:t>
      </w:r>
      <w:bookmarkStart w:id="5228" w:name="_ETM_Q7_259840"/>
      <w:bookmarkEnd w:id="5228"/>
      <w:r>
        <w:rPr>
          <w:rtl/>
        </w:rPr>
        <w:t xml:space="preserve">חוק </w:t>
      </w:r>
      <w:bookmarkStart w:id="5229" w:name="_ETM_Q7_260079"/>
      <w:bookmarkEnd w:id="5229"/>
      <w:r>
        <w:rPr>
          <w:rtl/>
        </w:rPr>
        <w:t xml:space="preserve">הגיוס </w:t>
      </w:r>
      <w:bookmarkStart w:id="5230" w:name="_ETM_Q7_260560"/>
      <w:bookmarkEnd w:id="5230"/>
      <w:r>
        <w:rPr>
          <w:rtl/>
        </w:rPr>
        <w:t xml:space="preserve">הוא </w:t>
      </w:r>
      <w:bookmarkStart w:id="5231" w:name="_ETM_Q7_260649"/>
      <w:bookmarkEnd w:id="5231"/>
      <w:r>
        <w:rPr>
          <w:rtl/>
        </w:rPr>
        <w:t xml:space="preserve">מרכיב </w:t>
      </w:r>
      <w:bookmarkStart w:id="5232" w:name="_ETM_Q7_261009"/>
      <w:bookmarkEnd w:id="5232"/>
      <w:r>
        <w:rPr>
          <w:rtl/>
        </w:rPr>
        <w:t xml:space="preserve">מרכזי </w:t>
      </w:r>
      <w:bookmarkStart w:id="5233" w:name="_ETM_Q7_261520"/>
      <w:bookmarkEnd w:id="5233"/>
      <w:r>
        <w:rPr>
          <w:rtl/>
        </w:rPr>
        <w:t xml:space="preserve">בחוסן </w:t>
      </w:r>
      <w:bookmarkStart w:id="5234" w:name="_ETM_Q7_262299"/>
      <w:bookmarkEnd w:id="5234"/>
      <w:r>
        <w:rPr>
          <w:rtl/>
        </w:rPr>
        <w:t>הלאומי</w:t>
      </w:r>
      <w:r>
        <w:rPr>
          <w:rFonts w:hint="cs"/>
          <w:rtl/>
        </w:rPr>
        <w:t>,</w:t>
      </w:r>
      <w:r>
        <w:rPr>
          <w:rtl/>
        </w:rPr>
        <w:t xml:space="preserve"> </w:t>
      </w:r>
      <w:bookmarkStart w:id="5235" w:name="_ETM_Q7_262779"/>
      <w:bookmarkEnd w:id="5235"/>
      <w:r>
        <w:rPr>
          <w:rtl/>
        </w:rPr>
        <w:t xml:space="preserve">וגם </w:t>
      </w:r>
      <w:bookmarkStart w:id="5236" w:name="_ETM_Q7_263109"/>
      <w:bookmarkEnd w:id="5236"/>
      <w:r>
        <w:rPr>
          <w:rtl/>
        </w:rPr>
        <w:t xml:space="preserve">פה </w:t>
      </w:r>
      <w:bookmarkStart w:id="5237" w:name="_ETM_Q7_264000"/>
      <w:bookmarkEnd w:id="5237"/>
      <w:r>
        <w:rPr>
          <w:rtl/>
        </w:rPr>
        <w:t xml:space="preserve">ראינו </w:t>
      </w:r>
      <w:bookmarkStart w:id="5238" w:name="_ETM_Q7_264390"/>
      <w:bookmarkEnd w:id="5238"/>
      <w:r>
        <w:rPr>
          <w:rtl/>
        </w:rPr>
        <w:t xml:space="preserve">שבמקום </w:t>
      </w:r>
      <w:bookmarkStart w:id="5239" w:name="_ETM_Q7_264930"/>
      <w:bookmarkEnd w:id="5239"/>
      <w:r>
        <w:rPr>
          <w:rtl/>
        </w:rPr>
        <w:t xml:space="preserve">לקבל </w:t>
      </w:r>
      <w:bookmarkStart w:id="5240" w:name="_ETM_Q7_265560"/>
      <w:bookmarkEnd w:id="5240"/>
      <w:r>
        <w:rPr>
          <w:rtl/>
        </w:rPr>
        <w:t xml:space="preserve">החלטה </w:t>
      </w:r>
      <w:bookmarkStart w:id="5241" w:name="_ETM_Q7_266040"/>
      <w:bookmarkEnd w:id="5241"/>
      <w:r>
        <w:rPr>
          <w:rtl/>
        </w:rPr>
        <w:t xml:space="preserve">לטובת </w:t>
      </w:r>
      <w:bookmarkStart w:id="5242" w:name="_ETM_Q7_266490"/>
      <w:bookmarkEnd w:id="5242"/>
      <w:r>
        <w:rPr>
          <w:rtl/>
        </w:rPr>
        <w:t xml:space="preserve">האינטרסים </w:t>
      </w:r>
      <w:bookmarkStart w:id="5243" w:name="_ETM_Q7_267630"/>
      <w:bookmarkEnd w:id="5243"/>
      <w:r>
        <w:rPr>
          <w:rtl/>
        </w:rPr>
        <w:t>הלאומי</w:t>
      </w:r>
      <w:r>
        <w:rPr>
          <w:rFonts w:hint="cs"/>
          <w:rtl/>
        </w:rPr>
        <w:t>י</w:t>
      </w:r>
      <w:r>
        <w:rPr>
          <w:rtl/>
        </w:rPr>
        <w:t>ם</w:t>
      </w:r>
      <w:r>
        <w:rPr>
          <w:rFonts w:hint="cs"/>
          <w:rtl/>
        </w:rPr>
        <w:t>,</w:t>
      </w:r>
      <w:r>
        <w:rPr>
          <w:rtl/>
        </w:rPr>
        <w:t xml:space="preserve"> </w:t>
      </w:r>
      <w:bookmarkStart w:id="5244" w:name="_ETM_Q7_268260"/>
      <w:bookmarkEnd w:id="5244"/>
      <w:r>
        <w:rPr>
          <w:rtl/>
        </w:rPr>
        <w:t xml:space="preserve">מתקבלות </w:t>
      </w:r>
      <w:bookmarkStart w:id="5245" w:name="_ETM_Q7_269040"/>
      <w:bookmarkEnd w:id="5245"/>
      <w:r>
        <w:rPr>
          <w:rtl/>
        </w:rPr>
        <w:t xml:space="preserve">החלטות </w:t>
      </w:r>
      <w:bookmarkStart w:id="5246" w:name="_ETM_Q7_269610"/>
      <w:bookmarkEnd w:id="5246"/>
      <w:r>
        <w:rPr>
          <w:rtl/>
        </w:rPr>
        <w:t xml:space="preserve">על </w:t>
      </w:r>
      <w:bookmarkStart w:id="5247" w:name="_ETM_Q7_269730"/>
      <w:bookmarkEnd w:id="5247"/>
      <w:r>
        <w:rPr>
          <w:rtl/>
        </w:rPr>
        <w:t xml:space="preserve">רקע </w:t>
      </w:r>
      <w:bookmarkStart w:id="5248" w:name="_ETM_Q7_270120"/>
      <w:bookmarkEnd w:id="5248"/>
      <w:r>
        <w:rPr>
          <w:rtl/>
        </w:rPr>
        <w:t>פוליטי</w:t>
      </w:r>
      <w:r>
        <w:rPr>
          <w:rFonts w:hint="cs"/>
          <w:rtl/>
        </w:rPr>
        <w:t>,</w:t>
      </w:r>
      <w:r>
        <w:rPr>
          <w:rtl/>
        </w:rPr>
        <w:t xml:space="preserve"> </w:t>
      </w:r>
      <w:bookmarkStart w:id="5249" w:name="_ETM_Q7_270569"/>
      <w:bookmarkEnd w:id="5249"/>
      <w:r>
        <w:rPr>
          <w:rtl/>
        </w:rPr>
        <w:t xml:space="preserve">כמו </w:t>
      </w:r>
      <w:bookmarkStart w:id="5250" w:name="_ETM_Q7_270780"/>
      <w:bookmarkEnd w:id="5250"/>
      <w:r>
        <w:rPr>
          <w:rtl/>
        </w:rPr>
        <w:t xml:space="preserve">ששר </w:t>
      </w:r>
      <w:bookmarkStart w:id="5251" w:name="_ETM_Q7_271140"/>
      <w:bookmarkEnd w:id="5251"/>
      <w:r>
        <w:rPr>
          <w:rtl/>
        </w:rPr>
        <w:t xml:space="preserve">הביטחון </w:t>
      </w:r>
      <w:bookmarkStart w:id="5252" w:name="_ETM_Q7_272149"/>
      <w:bookmarkEnd w:id="5252"/>
      <w:r>
        <w:rPr>
          <w:rtl/>
        </w:rPr>
        <w:t xml:space="preserve">אמר </w:t>
      </w:r>
      <w:bookmarkStart w:id="5253" w:name="_ETM_Q7_272479"/>
      <w:bookmarkEnd w:id="5253"/>
      <w:r>
        <w:rPr>
          <w:rtl/>
        </w:rPr>
        <w:t>אתמול</w:t>
      </w:r>
      <w:r>
        <w:rPr>
          <w:rFonts w:hint="cs"/>
          <w:rtl/>
        </w:rPr>
        <w:t>.</w:t>
      </w:r>
    </w:p>
    <w:p w:rsidR="00E562FF" w:rsidRDefault="00E562FF" w:rsidP="00E875FD">
      <w:pPr>
        <w:rPr>
          <w:rtl/>
        </w:rPr>
      </w:pPr>
      <w:bookmarkStart w:id="5254" w:name="_ETM_Q7_273000"/>
      <w:bookmarkEnd w:id="5254"/>
    </w:p>
    <w:p w:rsidR="00E562FF" w:rsidRDefault="00E562FF" w:rsidP="00E875FD">
      <w:pPr>
        <w:rPr>
          <w:rtl/>
        </w:rPr>
      </w:pPr>
      <w:bookmarkStart w:id="5255" w:name="_ETM_Q7_274000"/>
      <w:bookmarkStart w:id="5256" w:name="_ETM_Q7_274200"/>
      <w:bookmarkStart w:id="5257" w:name="_ETM_Q7_274920"/>
      <w:bookmarkEnd w:id="5255"/>
      <w:bookmarkEnd w:id="5256"/>
      <w:bookmarkEnd w:id="5257"/>
      <w:r>
        <w:rPr>
          <w:rFonts w:hint="cs"/>
          <w:rtl/>
        </w:rPr>
        <w:t>ב-</w:t>
      </w:r>
      <w:r>
        <w:rPr>
          <w:rtl/>
        </w:rPr>
        <w:t>7</w:t>
      </w:r>
      <w:bookmarkStart w:id="5258" w:name="_ETM_Q7_275549"/>
      <w:bookmarkEnd w:id="5258"/>
      <w:r>
        <w:rPr>
          <w:rFonts w:hint="cs"/>
          <w:rtl/>
        </w:rPr>
        <w:t xml:space="preserve"> ב</w:t>
      </w:r>
      <w:r>
        <w:rPr>
          <w:rtl/>
        </w:rPr>
        <w:t xml:space="preserve">אוקטובר </w:t>
      </w:r>
      <w:bookmarkStart w:id="5259" w:name="_ETM_Q7_276709"/>
      <w:bookmarkEnd w:id="5259"/>
      <w:r>
        <w:rPr>
          <w:rtl/>
        </w:rPr>
        <w:t xml:space="preserve">קמו </w:t>
      </w:r>
      <w:bookmarkStart w:id="5260" w:name="_ETM_Q7_277069"/>
      <w:bookmarkEnd w:id="5260"/>
      <w:r>
        <w:rPr>
          <w:rtl/>
        </w:rPr>
        <w:t xml:space="preserve">אזרחי </w:t>
      </w:r>
      <w:bookmarkStart w:id="5261" w:name="_ETM_Q7_277459"/>
      <w:bookmarkEnd w:id="5261"/>
      <w:r>
        <w:rPr>
          <w:rtl/>
        </w:rPr>
        <w:t xml:space="preserve">ישראל </w:t>
      </w:r>
      <w:bookmarkStart w:id="5262" w:name="_ETM_Q7_277909"/>
      <w:bookmarkEnd w:id="5262"/>
      <w:r>
        <w:rPr>
          <w:rFonts w:hint="cs"/>
          <w:rtl/>
        </w:rPr>
        <w:t>ל</w:t>
      </w:r>
      <w:r>
        <w:rPr>
          <w:rtl/>
        </w:rPr>
        <w:t xml:space="preserve">התקפת </w:t>
      </w:r>
      <w:bookmarkStart w:id="5263" w:name="_ETM_Q7_278359"/>
      <w:bookmarkEnd w:id="5263"/>
      <w:r>
        <w:rPr>
          <w:rtl/>
        </w:rPr>
        <w:t xml:space="preserve">פתע </w:t>
      </w:r>
      <w:bookmarkStart w:id="5264" w:name="_ETM_Q7_278719"/>
      <w:bookmarkEnd w:id="5264"/>
      <w:r>
        <w:rPr>
          <w:rtl/>
        </w:rPr>
        <w:t xml:space="preserve">אכזרית </w:t>
      </w:r>
      <w:bookmarkStart w:id="5265" w:name="_ETM_Q7_279930"/>
      <w:bookmarkEnd w:id="5265"/>
      <w:r>
        <w:rPr>
          <w:rtl/>
        </w:rPr>
        <w:t xml:space="preserve">לתוך </w:t>
      </w:r>
      <w:bookmarkStart w:id="5266" w:name="_ETM_Q7_280380"/>
      <w:bookmarkEnd w:id="5266"/>
      <w:r>
        <w:rPr>
          <w:rtl/>
        </w:rPr>
        <w:t xml:space="preserve">שטח </w:t>
      </w:r>
      <w:bookmarkStart w:id="5267" w:name="_ETM_Q7_280740"/>
      <w:bookmarkEnd w:id="5267"/>
      <w:r>
        <w:rPr>
          <w:rtl/>
        </w:rPr>
        <w:t xml:space="preserve">מדינת </w:t>
      </w:r>
      <w:bookmarkStart w:id="5268" w:name="_ETM_Q7_281189"/>
      <w:bookmarkEnd w:id="5268"/>
      <w:r>
        <w:rPr>
          <w:rtl/>
        </w:rPr>
        <w:t>ישראל</w:t>
      </w:r>
      <w:r>
        <w:rPr>
          <w:rFonts w:hint="cs"/>
          <w:rtl/>
        </w:rPr>
        <w:t>,</w:t>
      </w:r>
      <w:r>
        <w:rPr>
          <w:rtl/>
        </w:rPr>
        <w:t xml:space="preserve"> </w:t>
      </w:r>
      <w:bookmarkStart w:id="5269" w:name="_ETM_Q7_282340"/>
      <w:bookmarkEnd w:id="5269"/>
      <w:r>
        <w:rPr>
          <w:rtl/>
        </w:rPr>
        <w:t xml:space="preserve">הכישלון </w:t>
      </w:r>
      <w:bookmarkStart w:id="5270" w:name="_ETM_Q7_283420"/>
      <w:bookmarkEnd w:id="5270"/>
      <w:r>
        <w:rPr>
          <w:rtl/>
        </w:rPr>
        <w:t xml:space="preserve">הביטחוני </w:t>
      </w:r>
      <w:bookmarkStart w:id="5271" w:name="_ETM_Q7_283959"/>
      <w:bookmarkEnd w:id="5271"/>
      <w:r>
        <w:rPr>
          <w:rtl/>
        </w:rPr>
        <w:t xml:space="preserve">הגדול </w:t>
      </w:r>
      <w:bookmarkStart w:id="5272" w:name="_ETM_Q7_284409"/>
      <w:bookmarkEnd w:id="5272"/>
      <w:r>
        <w:rPr>
          <w:rtl/>
        </w:rPr>
        <w:t xml:space="preserve">ביותר </w:t>
      </w:r>
      <w:bookmarkStart w:id="5273" w:name="_ETM_Q7_284799"/>
      <w:bookmarkEnd w:id="5273"/>
      <w:r>
        <w:rPr>
          <w:rtl/>
        </w:rPr>
        <w:t xml:space="preserve">מקום </w:t>
      </w:r>
      <w:bookmarkStart w:id="5274" w:name="_ETM_Q7_285130"/>
      <w:bookmarkEnd w:id="5274"/>
      <w:r>
        <w:rPr>
          <w:rtl/>
        </w:rPr>
        <w:t>המדינה</w:t>
      </w:r>
      <w:r>
        <w:rPr>
          <w:rFonts w:hint="cs"/>
          <w:rtl/>
        </w:rPr>
        <w:t>;</w:t>
      </w:r>
      <w:r>
        <w:rPr>
          <w:rtl/>
        </w:rPr>
        <w:t xml:space="preserve"> </w:t>
      </w:r>
      <w:bookmarkStart w:id="5275" w:name="_ETM_Q7_286270"/>
      <w:bookmarkEnd w:id="5275"/>
      <w:r>
        <w:rPr>
          <w:rtl/>
        </w:rPr>
        <w:t xml:space="preserve">כיבוש </w:t>
      </w:r>
      <w:bookmarkStart w:id="5276" w:name="_ETM_Q7_286990"/>
      <w:bookmarkEnd w:id="5276"/>
      <w:r>
        <w:rPr>
          <w:rtl/>
        </w:rPr>
        <w:t>י</w:t>
      </w:r>
      <w:r>
        <w:rPr>
          <w:rFonts w:hint="cs"/>
          <w:rtl/>
        </w:rPr>
        <w:t>י</w:t>
      </w:r>
      <w:r>
        <w:rPr>
          <w:rtl/>
        </w:rPr>
        <w:t xml:space="preserve">שובים </w:t>
      </w:r>
      <w:bookmarkStart w:id="5277" w:name="_ETM_Q7_287530"/>
      <w:bookmarkEnd w:id="5277"/>
      <w:r>
        <w:rPr>
          <w:rFonts w:hint="cs"/>
          <w:rtl/>
        </w:rPr>
        <w:t>ו</w:t>
      </w:r>
      <w:r>
        <w:rPr>
          <w:rtl/>
        </w:rPr>
        <w:t xml:space="preserve">מחנות </w:t>
      </w:r>
      <w:bookmarkStart w:id="5278" w:name="_ETM_Q7_288159"/>
      <w:bookmarkEnd w:id="5278"/>
      <w:r>
        <w:rPr>
          <w:rtl/>
        </w:rPr>
        <w:t xml:space="preserve">לשעות </w:t>
      </w:r>
      <w:bookmarkStart w:id="5279" w:name="_ETM_Q7_288610"/>
      <w:bookmarkEnd w:id="5279"/>
      <w:r>
        <w:rPr>
          <w:rtl/>
        </w:rPr>
        <w:t>ארוכות</w:t>
      </w:r>
      <w:r>
        <w:rPr>
          <w:rFonts w:hint="cs"/>
          <w:rtl/>
        </w:rPr>
        <w:t>;</w:t>
      </w:r>
      <w:r>
        <w:rPr>
          <w:rtl/>
        </w:rPr>
        <w:t xml:space="preserve"> </w:t>
      </w:r>
      <w:bookmarkStart w:id="5280" w:name="_ETM_Q7_289820"/>
      <w:bookmarkEnd w:id="5280"/>
      <w:r>
        <w:rPr>
          <w:rtl/>
        </w:rPr>
        <w:t>1</w:t>
      </w:r>
      <w:r>
        <w:rPr>
          <w:rFonts w:hint="cs"/>
          <w:rtl/>
        </w:rPr>
        <w:t>,</w:t>
      </w:r>
      <w:r>
        <w:rPr>
          <w:rtl/>
        </w:rPr>
        <w:t xml:space="preserve">593 </w:t>
      </w:r>
      <w:bookmarkStart w:id="5281" w:name="_ETM_Q7_291469"/>
      <w:bookmarkEnd w:id="5281"/>
      <w:r>
        <w:rPr>
          <w:rtl/>
        </w:rPr>
        <w:t xml:space="preserve">הרוגים </w:t>
      </w:r>
      <w:bookmarkStart w:id="5282" w:name="_ETM_Q7_291829"/>
      <w:bookmarkEnd w:id="5282"/>
      <w:r>
        <w:rPr>
          <w:rtl/>
        </w:rPr>
        <w:t>ונרצחים</w:t>
      </w:r>
      <w:r>
        <w:rPr>
          <w:rFonts w:hint="cs"/>
          <w:rtl/>
        </w:rPr>
        <w:t>;</w:t>
      </w:r>
      <w:r>
        <w:rPr>
          <w:rtl/>
        </w:rPr>
        <w:t xml:space="preserve"> </w:t>
      </w:r>
      <w:bookmarkStart w:id="5283" w:name="_ETM_Q7_293140"/>
      <w:bookmarkEnd w:id="5283"/>
      <w:r>
        <w:rPr>
          <w:rtl/>
        </w:rPr>
        <w:t xml:space="preserve">255 </w:t>
      </w:r>
      <w:bookmarkStart w:id="5284" w:name="_ETM_Q7_294520"/>
      <w:bookmarkEnd w:id="5284"/>
      <w:r>
        <w:rPr>
          <w:rtl/>
        </w:rPr>
        <w:t>חטופים</w:t>
      </w:r>
      <w:r>
        <w:rPr>
          <w:rFonts w:hint="cs"/>
          <w:rtl/>
        </w:rPr>
        <w:t>,</w:t>
      </w:r>
      <w:r>
        <w:rPr>
          <w:rtl/>
        </w:rPr>
        <w:t xml:space="preserve"> </w:t>
      </w:r>
      <w:bookmarkStart w:id="5285" w:name="_ETM_Q7_295840"/>
      <w:bookmarkEnd w:id="5285"/>
      <w:r>
        <w:rPr>
          <w:rFonts w:hint="cs"/>
          <w:rtl/>
        </w:rPr>
        <w:t xml:space="preserve">שמהם 120 </w:t>
      </w:r>
      <w:bookmarkStart w:id="5286" w:name="_ETM_Q7_296289"/>
      <w:bookmarkStart w:id="5287" w:name="_ETM_Q7_296680"/>
      <w:bookmarkEnd w:id="5286"/>
      <w:bookmarkEnd w:id="5287"/>
      <w:r>
        <w:rPr>
          <w:rtl/>
        </w:rPr>
        <w:t xml:space="preserve">עדיין </w:t>
      </w:r>
      <w:bookmarkStart w:id="5288" w:name="_ETM_Q7_297009"/>
      <w:bookmarkEnd w:id="5288"/>
      <w:r>
        <w:rPr>
          <w:rtl/>
        </w:rPr>
        <w:t>בעזה</w:t>
      </w:r>
      <w:r>
        <w:rPr>
          <w:rFonts w:hint="cs"/>
          <w:rtl/>
        </w:rPr>
        <w:t>.</w:t>
      </w:r>
      <w:r>
        <w:rPr>
          <w:rtl/>
        </w:rPr>
        <w:t xml:space="preserve"> </w:t>
      </w:r>
      <w:bookmarkStart w:id="5289" w:name="_ETM_Q7_298200"/>
      <w:bookmarkStart w:id="5290" w:name="_ETM_Q7_299000"/>
      <w:bookmarkEnd w:id="5289"/>
      <w:bookmarkEnd w:id="5290"/>
      <w:r>
        <w:rPr>
          <w:rtl/>
        </w:rPr>
        <w:t xml:space="preserve">אחרי </w:t>
      </w:r>
      <w:bookmarkStart w:id="5291" w:name="_ETM_Q7_298560"/>
      <w:bookmarkEnd w:id="5291"/>
      <w:r>
        <w:rPr>
          <w:rtl/>
        </w:rPr>
        <w:t xml:space="preserve">האסון </w:t>
      </w:r>
      <w:bookmarkStart w:id="5292" w:name="_ETM_Q7_298979"/>
      <w:bookmarkEnd w:id="5292"/>
      <w:r>
        <w:rPr>
          <w:rtl/>
        </w:rPr>
        <w:t xml:space="preserve">הנורא </w:t>
      </w:r>
      <w:bookmarkStart w:id="5293" w:name="_ETM_Q7_299369"/>
      <w:bookmarkEnd w:id="5293"/>
      <w:r>
        <w:rPr>
          <w:rtl/>
        </w:rPr>
        <w:t xml:space="preserve">הזה </w:t>
      </w:r>
      <w:bookmarkStart w:id="5294" w:name="_ETM_Q7_299819"/>
      <w:bookmarkEnd w:id="5294"/>
      <w:r>
        <w:rPr>
          <w:rtl/>
        </w:rPr>
        <w:t xml:space="preserve">היה </w:t>
      </w:r>
      <w:bookmarkStart w:id="5295" w:name="_ETM_Q7_300090"/>
      <w:bookmarkEnd w:id="5295"/>
      <w:r>
        <w:rPr>
          <w:rtl/>
        </w:rPr>
        <w:t xml:space="preserve">נדמה </w:t>
      </w:r>
      <w:bookmarkStart w:id="5296" w:name="_ETM_Q7_301189"/>
      <w:bookmarkEnd w:id="5296"/>
      <w:r>
        <w:rPr>
          <w:rtl/>
        </w:rPr>
        <w:t xml:space="preserve">שחייב </w:t>
      </w:r>
      <w:bookmarkStart w:id="5297" w:name="_ETM_Q7_301729"/>
      <w:bookmarkEnd w:id="5297"/>
      <w:r>
        <w:rPr>
          <w:rtl/>
        </w:rPr>
        <w:t>ל</w:t>
      </w:r>
      <w:r>
        <w:rPr>
          <w:rFonts w:hint="cs"/>
          <w:rtl/>
        </w:rPr>
        <w:t xml:space="preserve">בוא </w:t>
      </w:r>
      <w:bookmarkStart w:id="5298" w:name="_ETM_Q7_302030"/>
      <w:bookmarkEnd w:id="5298"/>
      <w:r>
        <w:rPr>
          <w:rtl/>
        </w:rPr>
        <w:t>שינוי</w:t>
      </w:r>
      <w:r>
        <w:rPr>
          <w:rFonts w:hint="cs"/>
          <w:rtl/>
        </w:rPr>
        <w:t>,</w:t>
      </w:r>
      <w:r>
        <w:rPr>
          <w:rtl/>
        </w:rPr>
        <w:t xml:space="preserve"> </w:t>
      </w:r>
      <w:bookmarkStart w:id="5299" w:name="_ETM_Q7_303109"/>
      <w:bookmarkEnd w:id="5299"/>
      <w:r>
        <w:rPr>
          <w:rtl/>
        </w:rPr>
        <w:t xml:space="preserve">שנראה </w:t>
      </w:r>
      <w:bookmarkStart w:id="5300" w:name="_ETM_Q7_303560"/>
      <w:bookmarkEnd w:id="5300"/>
      <w:r>
        <w:rPr>
          <w:rtl/>
        </w:rPr>
        <w:t xml:space="preserve">התגייסות </w:t>
      </w:r>
      <w:bookmarkStart w:id="5301" w:name="_ETM_Q7_304130"/>
      <w:bookmarkEnd w:id="5301"/>
      <w:r>
        <w:rPr>
          <w:rtl/>
        </w:rPr>
        <w:t xml:space="preserve">רחבה </w:t>
      </w:r>
      <w:bookmarkStart w:id="5302" w:name="_ETM_Q7_304579"/>
      <w:bookmarkEnd w:id="5302"/>
      <w:r>
        <w:rPr>
          <w:rtl/>
        </w:rPr>
        <w:t xml:space="preserve">מאוד </w:t>
      </w:r>
      <w:bookmarkStart w:id="5303" w:name="_ETM_Q7_304850"/>
      <w:bookmarkEnd w:id="5303"/>
      <w:r>
        <w:rPr>
          <w:rtl/>
        </w:rPr>
        <w:t xml:space="preserve">בחברה </w:t>
      </w:r>
      <w:bookmarkStart w:id="5304" w:name="_ETM_Q7_305299"/>
      <w:bookmarkEnd w:id="5304"/>
      <w:r>
        <w:rPr>
          <w:rtl/>
        </w:rPr>
        <w:t>הישראלית</w:t>
      </w:r>
      <w:r>
        <w:rPr>
          <w:rFonts w:hint="cs"/>
          <w:rtl/>
        </w:rPr>
        <w:t>,</w:t>
      </w:r>
      <w:r>
        <w:rPr>
          <w:rtl/>
        </w:rPr>
        <w:t xml:space="preserve"> </w:t>
      </w:r>
      <w:bookmarkStart w:id="5305" w:name="_ETM_Q7_306469"/>
      <w:bookmarkEnd w:id="5305"/>
      <w:r>
        <w:rPr>
          <w:rFonts w:hint="cs"/>
          <w:rtl/>
        </w:rPr>
        <w:t>ש</w:t>
      </w:r>
      <w:r>
        <w:rPr>
          <w:rtl/>
        </w:rPr>
        <w:t xml:space="preserve">נראה </w:t>
      </w:r>
      <w:bookmarkStart w:id="5306" w:name="_ETM_Q7_306799"/>
      <w:bookmarkEnd w:id="5306"/>
      <w:r>
        <w:rPr>
          <w:rtl/>
        </w:rPr>
        <w:t xml:space="preserve">ערבות </w:t>
      </w:r>
      <w:bookmarkStart w:id="5307" w:name="_ETM_Q7_307159"/>
      <w:bookmarkEnd w:id="5307"/>
      <w:r>
        <w:rPr>
          <w:rtl/>
        </w:rPr>
        <w:t>הדדית</w:t>
      </w:r>
      <w:r>
        <w:rPr>
          <w:rFonts w:hint="cs"/>
          <w:rtl/>
        </w:rPr>
        <w:t>,</w:t>
      </w:r>
      <w:r>
        <w:rPr>
          <w:rtl/>
        </w:rPr>
        <w:t xml:space="preserve"> </w:t>
      </w:r>
      <w:bookmarkStart w:id="5308" w:name="_ETM_Q7_307990"/>
      <w:bookmarkEnd w:id="5308"/>
      <w:r>
        <w:rPr>
          <w:rtl/>
        </w:rPr>
        <w:t xml:space="preserve">נראה </w:t>
      </w:r>
      <w:bookmarkStart w:id="5309" w:name="_ETM_Q7_308440"/>
      <w:bookmarkEnd w:id="5309"/>
      <w:r>
        <w:rPr>
          <w:rtl/>
        </w:rPr>
        <w:t xml:space="preserve">סולידריות </w:t>
      </w:r>
      <w:bookmarkStart w:id="5310" w:name="_ETM_Q7_309580"/>
      <w:bookmarkEnd w:id="5310"/>
      <w:r>
        <w:rPr>
          <w:rtl/>
        </w:rPr>
        <w:t>ו</w:t>
      </w:r>
      <w:r>
        <w:rPr>
          <w:rFonts w:hint="cs"/>
          <w:rtl/>
        </w:rPr>
        <w:t xml:space="preserve">נראה </w:t>
      </w:r>
      <w:bookmarkStart w:id="5311" w:name="_ETM_Q7_309849"/>
      <w:bookmarkStart w:id="5312" w:name="_ETM_Q7_310000"/>
      <w:bookmarkEnd w:id="5311"/>
      <w:bookmarkEnd w:id="5312"/>
      <w:r>
        <w:rPr>
          <w:rtl/>
        </w:rPr>
        <w:t>מנהיגות</w:t>
      </w:r>
      <w:r>
        <w:rPr>
          <w:rFonts w:hint="cs"/>
          <w:rtl/>
        </w:rPr>
        <w:t>.</w:t>
      </w:r>
      <w:r>
        <w:rPr>
          <w:rtl/>
        </w:rPr>
        <w:t xml:space="preserve"> </w:t>
      </w:r>
      <w:bookmarkStart w:id="5313" w:name="_ETM_Q7_310720"/>
      <w:bookmarkEnd w:id="5313"/>
      <w:r>
        <w:rPr>
          <w:rtl/>
        </w:rPr>
        <w:t xml:space="preserve">מנהיגות </w:t>
      </w:r>
      <w:bookmarkStart w:id="5314" w:name="_ETM_Q7_311200"/>
      <w:bookmarkEnd w:id="5314"/>
      <w:r>
        <w:rPr>
          <w:rtl/>
        </w:rPr>
        <w:t xml:space="preserve">של </w:t>
      </w:r>
      <w:bookmarkStart w:id="5315" w:name="_ETM_Q7_311319"/>
      <w:bookmarkEnd w:id="5315"/>
      <w:r>
        <w:rPr>
          <w:rtl/>
        </w:rPr>
        <w:t xml:space="preserve">ראשי </w:t>
      </w:r>
      <w:bookmarkStart w:id="5316" w:name="_ETM_Q7_311590"/>
      <w:bookmarkEnd w:id="5316"/>
      <w:r>
        <w:rPr>
          <w:rtl/>
        </w:rPr>
        <w:t xml:space="preserve">המפלגות </w:t>
      </w:r>
      <w:bookmarkStart w:id="5317" w:name="_ETM_Q7_312610"/>
      <w:bookmarkEnd w:id="5317"/>
      <w:r>
        <w:rPr>
          <w:rtl/>
        </w:rPr>
        <w:t>שאומרים</w:t>
      </w:r>
      <w:bookmarkStart w:id="5318" w:name="_ETM_Q7_313360"/>
      <w:bookmarkEnd w:id="5318"/>
      <w:r>
        <w:rPr>
          <w:rFonts w:hint="cs"/>
          <w:rtl/>
        </w:rPr>
        <w:t xml:space="preserve">: </w:t>
      </w:r>
      <w:r>
        <w:rPr>
          <w:rtl/>
        </w:rPr>
        <w:t xml:space="preserve">מי </w:t>
      </w:r>
      <w:bookmarkStart w:id="5319" w:name="_ETM_Q7_313720"/>
      <w:bookmarkEnd w:id="5319"/>
      <w:r>
        <w:rPr>
          <w:rtl/>
        </w:rPr>
        <w:t xml:space="preserve">שלא </w:t>
      </w:r>
      <w:bookmarkStart w:id="5320" w:name="_ETM_Q7_314020"/>
      <w:bookmarkEnd w:id="5320"/>
      <w:r>
        <w:rPr>
          <w:rtl/>
        </w:rPr>
        <w:t xml:space="preserve">לומד </w:t>
      </w:r>
      <w:bookmarkStart w:id="5321" w:name="_ETM_Q7_314760"/>
      <w:bookmarkEnd w:id="5321"/>
      <w:r>
        <w:rPr>
          <w:rtl/>
        </w:rPr>
        <w:t xml:space="preserve">צריך </w:t>
      </w:r>
      <w:bookmarkStart w:id="5322" w:name="_ETM_Q7_315030"/>
      <w:bookmarkEnd w:id="5322"/>
      <w:r>
        <w:rPr>
          <w:rtl/>
        </w:rPr>
        <w:t>להתגייס</w:t>
      </w:r>
      <w:r>
        <w:rPr>
          <w:rFonts w:hint="cs"/>
          <w:rtl/>
        </w:rPr>
        <w:t xml:space="preserve"> </w:t>
      </w:r>
      <w:bookmarkStart w:id="5323" w:name="_ETM_Q7_317000"/>
      <w:bookmarkEnd w:id="5323"/>
      <w:r>
        <w:rPr>
          <w:rFonts w:hint="cs"/>
          <w:rtl/>
        </w:rPr>
        <w:t>או</w:t>
      </w:r>
      <w:r>
        <w:rPr>
          <w:rtl/>
        </w:rPr>
        <w:t xml:space="preserve"> </w:t>
      </w:r>
      <w:bookmarkStart w:id="5324" w:name="_ETM_Q7_315750"/>
      <w:bookmarkEnd w:id="5324"/>
      <w:r>
        <w:rPr>
          <w:rtl/>
        </w:rPr>
        <w:t xml:space="preserve">לשירות </w:t>
      </w:r>
      <w:bookmarkStart w:id="5325" w:name="_ETM_Q7_316169"/>
      <w:bookmarkEnd w:id="5325"/>
      <w:r>
        <w:rPr>
          <w:rtl/>
        </w:rPr>
        <w:t xml:space="preserve">צבאי </w:t>
      </w:r>
      <w:bookmarkStart w:id="5326" w:name="_ETM_Q7_316980"/>
      <w:bookmarkEnd w:id="5326"/>
      <w:r>
        <w:rPr>
          <w:rtl/>
        </w:rPr>
        <w:t xml:space="preserve">או </w:t>
      </w:r>
      <w:bookmarkStart w:id="5327" w:name="_ETM_Q7_317129"/>
      <w:bookmarkEnd w:id="5327"/>
      <w:r>
        <w:rPr>
          <w:rtl/>
        </w:rPr>
        <w:t xml:space="preserve">לשירות </w:t>
      </w:r>
      <w:bookmarkStart w:id="5328" w:name="_ETM_Q7_317610"/>
      <w:bookmarkEnd w:id="5328"/>
      <w:r>
        <w:rPr>
          <w:rtl/>
        </w:rPr>
        <w:t xml:space="preserve">לאומי </w:t>
      </w:r>
      <w:bookmarkStart w:id="5329" w:name="_ETM_Q7_319079"/>
      <w:bookmarkEnd w:id="5329"/>
      <w:r>
        <w:rPr>
          <w:rtl/>
        </w:rPr>
        <w:t xml:space="preserve">או </w:t>
      </w:r>
      <w:bookmarkStart w:id="5330" w:name="_ETM_Q7_319290"/>
      <w:bookmarkEnd w:id="5330"/>
      <w:r>
        <w:rPr>
          <w:rtl/>
        </w:rPr>
        <w:t xml:space="preserve">לשירות </w:t>
      </w:r>
      <w:bookmarkStart w:id="5331" w:name="_ETM_Q7_319739"/>
      <w:bookmarkEnd w:id="5331"/>
      <w:r>
        <w:rPr>
          <w:rtl/>
        </w:rPr>
        <w:t>אזרחי</w:t>
      </w:r>
      <w:bookmarkStart w:id="5332" w:name="_ETM_Q7_321180"/>
      <w:bookmarkEnd w:id="5332"/>
      <w:r>
        <w:rPr>
          <w:rFonts w:hint="cs"/>
          <w:rtl/>
        </w:rPr>
        <w:t xml:space="preserve">. </w:t>
      </w:r>
      <w:r>
        <w:rPr>
          <w:rtl/>
        </w:rPr>
        <w:t xml:space="preserve">ולא </w:t>
      </w:r>
      <w:bookmarkStart w:id="5333" w:name="_ETM_Q7_321450"/>
      <w:bookmarkEnd w:id="5333"/>
      <w:r>
        <w:rPr>
          <w:rtl/>
        </w:rPr>
        <w:t xml:space="preserve">צריך </w:t>
      </w:r>
      <w:bookmarkStart w:id="5334" w:name="_ETM_Q7_321660"/>
      <w:bookmarkEnd w:id="5334"/>
      <w:r>
        <w:rPr>
          <w:rtl/>
        </w:rPr>
        <w:t xml:space="preserve">להיות </w:t>
      </w:r>
      <w:bookmarkStart w:id="5335" w:name="_ETM_Q7_321930"/>
      <w:bookmarkEnd w:id="5335"/>
      <w:r>
        <w:rPr>
          <w:rFonts w:hint="cs"/>
          <w:rtl/>
        </w:rPr>
        <w:t xml:space="preserve">אסטרטג גדול </w:t>
      </w:r>
      <w:bookmarkStart w:id="5336" w:name="_ETM_Q7_322379"/>
      <w:bookmarkStart w:id="5337" w:name="_ETM_Q7_322860"/>
      <w:bookmarkEnd w:id="5336"/>
      <w:bookmarkEnd w:id="5337"/>
      <w:r>
        <w:rPr>
          <w:rtl/>
        </w:rPr>
        <w:t xml:space="preserve">כדי </w:t>
      </w:r>
      <w:bookmarkStart w:id="5338" w:name="_ETM_Q7_323129"/>
      <w:bookmarkEnd w:id="5338"/>
      <w:r>
        <w:rPr>
          <w:rtl/>
        </w:rPr>
        <w:t xml:space="preserve">להבין </w:t>
      </w:r>
      <w:bookmarkStart w:id="5339" w:name="_ETM_Q7_324159"/>
      <w:bookmarkEnd w:id="5339"/>
      <w:r>
        <w:rPr>
          <w:rtl/>
        </w:rPr>
        <w:t>שהעתי</w:t>
      </w:r>
      <w:r>
        <w:rPr>
          <w:rFonts w:hint="cs"/>
          <w:rtl/>
        </w:rPr>
        <w:t>ד</w:t>
      </w:r>
      <w:r>
        <w:rPr>
          <w:rtl/>
        </w:rPr>
        <w:t xml:space="preserve"> </w:t>
      </w:r>
      <w:bookmarkStart w:id="5340" w:name="_ETM_Q7_324849"/>
      <w:bookmarkEnd w:id="5340"/>
      <w:r>
        <w:rPr>
          <w:rFonts w:hint="cs"/>
          <w:rtl/>
        </w:rPr>
        <w:t>ה</w:t>
      </w:r>
      <w:r>
        <w:rPr>
          <w:rtl/>
        </w:rPr>
        <w:t xml:space="preserve">קרוב </w:t>
      </w:r>
      <w:bookmarkStart w:id="5341" w:name="_ETM_Q7_325269"/>
      <w:bookmarkEnd w:id="5341"/>
      <w:r>
        <w:rPr>
          <w:rtl/>
        </w:rPr>
        <w:t xml:space="preserve">מזמן </w:t>
      </w:r>
      <w:bookmarkStart w:id="5342" w:name="_ETM_Q7_325749"/>
      <w:bookmarkEnd w:id="5342"/>
      <w:r>
        <w:rPr>
          <w:rtl/>
        </w:rPr>
        <w:t xml:space="preserve">לנו </w:t>
      </w:r>
      <w:bookmarkStart w:id="5343" w:name="_ETM_Q7_325959"/>
      <w:bookmarkEnd w:id="5343"/>
      <w:r>
        <w:rPr>
          <w:rtl/>
        </w:rPr>
        <w:t xml:space="preserve">התפתחויות </w:t>
      </w:r>
      <w:bookmarkStart w:id="5344" w:name="_ETM_Q7_326620"/>
      <w:bookmarkEnd w:id="5344"/>
      <w:r>
        <w:rPr>
          <w:rtl/>
        </w:rPr>
        <w:t xml:space="preserve">חמורות </w:t>
      </w:r>
      <w:bookmarkStart w:id="5345" w:name="_ETM_Q7_327069"/>
      <w:bookmarkEnd w:id="5345"/>
      <w:r>
        <w:rPr>
          <w:rtl/>
        </w:rPr>
        <w:t>מאוד</w:t>
      </w:r>
      <w:r>
        <w:rPr>
          <w:rFonts w:hint="cs"/>
          <w:rtl/>
        </w:rPr>
        <w:t>:</w:t>
      </w:r>
      <w:r>
        <w:rPr>
          <w:rtl/>
        </w:rPr>
        <w:t xml:space="preserve"> </w:t>
      </w:r>
      <w:bookmarkStart w:id="5346" w:name="_ETM_Q7_327370"/>
      <w:bookmarkEnd w:id="5346"/>
      <w:r>
        <w:rPr>
          <w:rtl/>
        </w:rPr>
        <w:t xml:space="preserve">גם </w:t>
      </w:r>
      <w:bookmarkStart w:id="5347" w:name="_ETM_Q7_327579"/>
      <w:bookmarkEnd w:id="5347"/>
      <w:r>
        <w:rPr>
          <w:rtl/>
        </w:rPr>
        <w:t xml:space="preserve">בניסיון </w:t>
      </w:r>
      <w:bookmarkStart w:id="5348" w:name="_ETM_Q7_328090"/>
      <w:bookmarkEnd w:id="5348"/>
      <w:r>
        <w:rPr>
          <w:rtl/>
        </w:rPr>
        <w:t>של</w:t>
      </w:r>
      <w:r>
        <w:rPr>
          <w:rFonts w:hint="cs"/>
          <w:rtl/>
        </w:rPr>
        <w:t xml:space="preserve"> א</w:t>
      </w:r>
      <w:r>
        <w:rPr>
          <w:rtl/>
        </w:rPr>
        <w:t>יר</w:t>
      </w:r>
      <w:r>
        <w:rPr>
          <w:rFonts w:hint="cs"/>
          <w:rtl/>
        </w:rPr>
        <w:t>א</w:t>
      </w:r>
      <w:r>
        <w:rPr>
          <w:rtl/>
        </w:rPr>
        <w:t xml:space="preserve">ן </w:t>
      </w:r>
      <w:bookmarkStart w:id="5349" w:name="_ETM_Q7_329120"/>
      <w:bookmarkEnd w:id="5349"/>
      <w:r>
        <w:rPr>
          <w:rtl/>
        </w:rPr>
        <w:t xml:space="preserve">להגיע </w:t>
      </w:r>
      <w:bookmarkStart w:id="5350" w:name="_ETM_Q7_329569"/>
      <w:bookmarkEnd w:id="5350"/>
      <w:r>
        <w:rPr>
          <w:rtl/>
        </w:rPr>
        <w:t xml:space="preserve">ליכולת </w:t>
      </w:r>
      <w:bookmarkStart w:id="5351" w:name="_ETM_Q7_330049"/>
      <w:bookmarkEnd w:id="5351"/>
      <w:r>
        <w:rPr>
          <w:rtl/>
        </w:rPr>
        <w:t>גרעיני</w:t>
      </w:r>
      <w:r>
        <w:rPr>
          <w:rFonts w:hint="cs"/>
          <w:rtl/>
        </w:rPr>
        <w:t>ת,</w:t>
      </w:r>
      <w:r>
        <w:rPr>
          <w:rtl/>
        </w:rPr>
        <w:t xml:space="preserve"> </w:t>
      </w:r>
      <w:bookmarkStart w:id="5352" w:name="_ETM_Q7_330650"/>
      <w:bookmarkEnd w:id="5352"/>
      <w:r>
        <w:rPr>
          <w:rtl/>
        </w:rPr>
        <w:t xml:space="preserve">גם </w:t>
      </w:r>
      <w:bookmarkStart w:id="5353" w:name="_ETM_Q7_330859"/>
      <w:bookmarkEnd w:id="5353"/>
      <w:r>
        <w:rPr>
          <w:rtl/>
        </w:rPr>
        <w:t xml:space="preserve">המשך </w:t>
      </w:r>
      <w:bookmarkStart w:id="5354" w:name="_ETM_Q7_331219"/>
      <w:bookmarkEnd w:id="5354"/>
      <w:r>
        <w:rPr>
          <w:rtl/>
        </w:rPr>
        <w:t xml:space="preserve">אסטרטגיה </w:t>
      </w:r>
      <w:bookmarkStart w:id="5355" w:name="_ETM_Q7_331819"/>
      <w:bookmarkEnd w:id="5355"/>
      <w:r>
        <w:rPr>
          <w:rtl/>
        </w:rPr>
        <w:t xml:space="preserve">איראנית </w:t>
      </w:r>
      <w:bookmarkStart w:id="5356" w:name="_ETM_Q7_332850"/>
      <w:bookmarkEnd w:id="5356"/>
      <w:r>
        <w:rPr>
          <w:rtl/>
        </w:rPr>
        <w:t>ל</w:t>
      </w:r>
      <w:r>
        <w:rPr>
          <w:rFonts w:hint="cs"/>
          <w:rtl/>
        </w:rPr>
        <w:t xml:space="preserve">התשת </w:t>
      </w:r>
      <w:bookmarkStart w:id="5357" w:name="_ETM_Q7_333450"/>
      <w:bookmarkEnd w:id="5357"/>
      <w:r>
        <w:rPr>
          <w:rtl/>
        </w:rPr>
        <w:t xml:space="preserve">ישראל </w:t>
      </w:r>
      <w:bookmarkStart w:id="5358" w:name="_ETM_Q7_334230"/>
      <w:bookmarkEnd w:id="5358"/>
      <w:r>
        <w:rPr>
          <w:rtl/>
        </w:rPr>
        <w:t xml:space="preserve">עד </w:t>
      </w:r>
      <w:bookmarkStart w:id="5359" w:name="_ETM_Q7_334440"/>
      <w:bookmarkEnd w:id="5359"/>
      <w:proofErr w:type="spellStart"/>
      <w:r>
        <w:rPr>
          <w:rtl/>
        </w:rPr>
        <w:t>ה</w:t>
      </w:r>
      <w:r>
        <w:rPr>
          <w:rFonts w:hint="cs"/>
          <w:rtl/>
        </w:rPr>
        <w:t>קרסתה</w:t>
      </w:r>
      <w:proofErr w:type="spellEnd"/>
      <w:r>
        <w:rPr>
          <w:rFonts w:hint="cs"/>
          <w:rtl/>
        </w:rPr>
        <w:t xml:space="preserve"> </w:t>
      </w:r>
      <w:bookmarkStart w:id="5360" w:name="_ETM_Q7_335700"/>
      <w:bookmarkEnd w:id="5360"/>
      <w:r>
        <w:rPr>
          <w:rtl/>
        </w:rPr>
        <w:t xml:space="preserve">וגם </w:t>
      </w:r>
      <w:bookmarkStart w:id="5361" w:name="_ETM_Q7_336090"/>
      <w:bookmarkEnd w:id="5361"/>
      <w:r>
        <w:rPr>
          <w:rtl/>
        </w:rPr>
        <w:t xml:space="preserve">המשך </w:t>
      </w:r>
      <w:bookmarkStart w:id="5362" w:name="_ETM_Q7_336510"/>
      <w:bookmarkEnd w:id="5362"/>
      <w:r>
        <w:rPr>
          <w:rtl/>
        </w:rPr>
        <w:t xml:space="preserve">איומי </w:t>
      </w:r>
      <w:bookmarkStart w:id="5363" w:name="_ETM_Q7_336810"/>
      <w:bookmarkEnd w:id="5363"/>
      <w:r>
        <w:rPr>
          <w:rtl/>
        </w:rPr>
        <w:t xml:space="preserve">טרור </w:t>
      </w:r>
      <w:bookmarkStart w:id="5364" w:name="_ETM_Q7_337139"/>
      <w:bookmarkEnd w:id="5364"/>
      <w:r>
        <w:rPr>
          <w:rtl/>
        </w:rPr>
        <w:t>וגרילה</w:t>
      </w:r>
      <w:r>
        <w:rPr>
          <w:rFonts w:hint="cs"/>
          <w:rtl/>
        </w:rPr>
        <w:t>.</w:t>
      </w:r>
      <w:r>
        <w:rPr>
          <w:rtl/>
        </w:rPr>
        <w:t xml:space="preserve"> </w:t>
      </w:r>
      <w:bookmarkStart w:id="5365" w:name="_ETM_Q7_338720"/>
      <w:bookmarkEnd w:id="5365"/>
      <w:r>
        <w:rPr>
          <w:rtl/>
        </w:rPr>
        <w:t xml:space="preserve">הצורך </w:t>
      </w:r>
      <w:bookmarkStart w:id="5366" w:name="_ETM_Q7_339290"/>
      <w:bookmarkEnd w:id="5366"/>
      <w:r>
        <w:rPr>
          <w:rtl/>
        </w:rPr>
        <w:t xml:space="preserve">המבצעי </w:t>
      </w:r>
      <w:bookmarkStart w:id="5367" w:name="_ETM_Q7_339710"/>
      <w:bookmarkEnd w:id="5367"/>
      <w:r>
        <w:rPr>
          <w:rtl/>
        </w:rPr>
        <w:t xml:space="preserve">של </w:t>
      </w:r>
      <w:bookmarkStart w:id="5368" w:name="_ETM_Q7_339919"/>
      <w:bookmarkEnd w:id="5368"/>
      <w:r>
        <w:rPr>
          <w:rtl/>
        </w:rPr>
        <w:t xml:space="preserve">צה"ל </w:t>
      </w:r>
      <w:bookmarkStart w:id="5369" w:name="_ETM_Q7_340340"/>
      <w:bookmarkEnd w:id="5369"/>
      <w:r>
        <w:rPr>
          <w:rtl/>
        </w:rPr>
        <w:t xml:space="preserve">הוא </w:t>
      </w:r>
      <w:bookmarkStart w:id="5370" w:name="_ETM_Q7_340430"/>
      <w:bookmarkEnd w:id="5370"/>
      <w:r>
        <w:rPr>
          <w:rtl/>
        </w:rPr>
        <w:t xml:space="preserve">חד </w:t>
      </w:r>
      <w:bookmarkStart w:id="5371" w:name="_ETM_Q7_340730"/>
      <w:bookmarkEnd w:id="5371"/>
      <w:r>
        <w:rPr>
          <w:rtl/>
        </w:rPr>
        <w:t>וברור</w:t>
      </w:r>
      <w:r>
        <w:rPr>
          <w:rFonts w:hint="cs"/>
          <w:rtl/>
        </w:rPr>
        <w:t>,</w:t>
      </w:r>
      <w:r>
        <w:rPr>
          <w:rtl/>
        </w:rPr>
        <w:t xml:space="preserve"> </w:t>
      </w:r>
      <w:bookmarkStart w:id="5372" w:name="_ETM_Q7_341300"/>
      <w:bookmarkEnd w:id="5372"/>
      <w:r>
        <w:rPr>
          <w:rtl/>
        </w:rPr>
        <w:t xml:space="preserve">והוא </w:t>
      </w:r>
      <w:bookmarkStart w:id="5373" w:name="_ETM_Q7_341480"/>
      <w:bookmarkEnd w:id="5373"/>
      <w:r>
        <w:rPr>
          <w:rtl/>
        </w:rPr>
        <w:t xml:space="preserve">יגדל </w:t>
      </w:r>
      <w:bookmarkStart w:id="5374" w:name="_ETM_Q7_341780"/>
      <w:bookmarkEnd w:id="5374"/>
      <w:r>
        <w:rPr>
          <w:rtl/>
        </w:rPr>
        <w:t xml:space="preserve">בשנים </w:t>
      </w:r>
      <w:bookmarkStart w:id="5375" w:name="_ETM_Q7_342230"/>
      <w:bookmarkEnd w:id="5375"/>
      <w:r>
        <w:rPr>
          <w:rtl/>
        </w:rPr>
        <w:t>ה</w:t>
      </w:r>
      <w:r>
        <w:rPr>
          <w:rFonts w:hint="cs"/>
          <w:rtl/>
        </w:rPr>
        <w:t>קרובות.</w:t>
      </w:r>
      <w:r>
        <w:rPr>
          <w:rtl/>
        </w:rPr>
        <w:t xml:space="preserve"> </w:t>
      </w:r>
      <w:bookmarkStart w:id="5376" w:name="_ETM_Q7_343360"/>
      <w:bookmarkEnd w:id="5376"/>
      <w:r>
        <w:rPr>
          <w:rtl/>
        </w:rPr>
        <w:t xml:space="preserve">אנחנו </w:t>
      </w:r>
      <w:bookmarkStart w:id="5377" w:name="_ETM_Q7_343720"/>
      <w:bookmarkEnd w:id="5377"/>
      <w:r>
        <w:rPr>
          <w:rtl/>
        </w:rPr>
        <w:t xml:space="preserve">כבר </w:t>
      </w:r>
      <w:bookmarkStart w:id="5378" w:name="_ETM_Q7_343959"/>
      <w:bookmarkEnd w:id="5378"/>
      <w:r>
        <w:rPr>
          <w:rtl/>
        </w:rPr>
        <w:t xml:space="preserve">לא </w:t>
      </w:r>
      <w:bookmarkStart w:id="5379" w:name="_ETM_Q7_344080"/>
      <w:bookmarkEnd w:id="5379"/>
      <w:r>
        <w:rPr>
          <w:rtl/>
        </w:rPr>
        <w:t xml:space="preserve">יכולים </w:t>
      </w:r>
      <w:bookmarkStart w:id="5380" w:name="_ETM_Q7_344470"/>
      <w:bookmarkEnd w:id="5380"/>
      <w:r>
        <w:rPr>
          <w:rtl/>
        </w:rPr>
        <w:t xml:space="preserve">לדבר </w:t>
      </w:r>
      <w:bookmarkStart w:id="5381" w:name="_ETM_Q7_344919"/>
      <w:bookmarkEnd w:id="5381"/>
      <w:r>
        <w:rPr>
          <w:rtl/>
        </w:rPr>
        <w:t xml:space="preserve">על </w:t>
      </w:r>
      <w:bookmarkStart w:id="5382" w:name="_ETM_Q7_345010"/>
      <w:bookmarkEnd w:id="5382"/>
      <w:r>
        <w:rPr>
          <w:rtl/>
        </w:rPr>
        <w:t>שגר</w:t>
      </w:r>
      <w:r>
        <w:rPr>
          <w:rFonts w:hint="cs"/>
          <w:rtl/>
        </w:rPr>
        <w:t>ה</w:t>
      </w:r>
      <w:bookmarkStart w:id="5383" w:name="_ETM_Q7_345430"/>
      <w:bookmarkEnd w:id="5383"/>
      <w:r>
        <w:rPr>
          <w:rFonts w:hint="cs"/>
          <w:rtl/>
        </w:rPr>
        <w:t xml:space="preserve">, </w:t>
      </w:r>
      <w:r>
        <w:rPr>
          <w:rtl/>
        </w:rPr>
        <w:t xml:space="preserve">חירום </w:t>
      </w:r>
      <w:bookmarkStart w:id="5384" w:name="_ETM_Q7_345760"/>
      <w:bookmarkEnd w:id="5384"/>
      <w:r>
        <w:rPr>
          <w:rtl/>
        </w:rPr>
        <w:t>ומלחמה</w:t>
      </w:r>
      <w:r>
        <w:rPr>
          <w:rFonts w:hint="cs"/>
          <w:rtl/>
        </w:rPr>
        <w:t xml:space="preserve">; ההבנה </w:t>
      </w:r>
      <w:bookmarkStart w:id="5385" w:name="_ETM_Q7_346000"/>
      <w:bookmarkEnd w:id="5385"/>
      <w:r>
        <w:rPr>
          <w:rFonts w:hint="cs"/>
          <w:rtl/>
        </w:rPr>
        <w:t xml:space="preserve">היא </w:t>
      </w:r>
      <w:bookmarkStart w:id="5386" w:name="_ETM_Q7_346909"/>
      <w:bookmarkStart w:id="5387" w:name="_ETM_Q7_347480"/>
      <w:bookmarkStart w:id="5388" w:name="_ETM_Q7_347659"/>
      <w:bookmarkEnd w:id="5386"/>
      <w:bookmarkEnd w:id="5387"/>
      <w:bookmarkEnd w:id="5388"/>
      <w:r>
        <w:rPr>
          <w:rtl/>
        </w:rPr>
        <w:t xml:space="preserve">שבשנים </w:t>
      </w:r>
      <w:bookmarkStart w:id="5389" w:name="_ETM_Q7_348260"/>
      <w:bookmarkEnd w:id="5389"/>
      <w:r>
        <w:rPr>
          <w:rtl/>
        </w:rPr>
        <w:t xml:space="preserve">הקרובות </w:t>
      </w:r>
      <w:bookmarkStart w:id="5390" w:name="_ETM_Q7_349310"/>
      <w:bookmarkEnd w:id="5390"/>
      <w:r>
        <w:rPr>
          <w:rFonts w:hint="cs"/>
          <w:rtl/>
        </w:rPr>
        <w:t>נ</w:t>
      </w:r>
      <w:r>
        <w:rPr>
          <w:rtl/>
        </w:rPr>
        <w:t xml:space="preserve">היה </w:t>
      </w:r>
      <w:bookmarkStart w:id="5391" w:name="_ETM_Q7_349610"/>
      <w:bookmarkEnd w:id="5391"/>
      <w:r>
        <w:rPr>
          <w:rtl/>
        </w:rPr>
        <w:t xml:space="preserve">בשגרת </w:t>
      </w:r>
      <w:bookmarkStart w:id="5392" w:name="_ETM_Q7_350209"/>
      <w:bookmarkEnd w:id="5392"/>
      <w:r>
        <w:rPr>
          <w:rtl/>
        </w:rPr>
        <w:t>חירום</w:t>
      </w:r>
      <w:r>
        <w:rPr>
          <w:rFonts w:hint="cs"/>
          <w:rtl/>
        </w:rPr>
        <w:t>,</w:t>
      </w:r>
      <w:r>
        <w:rPr>
          <w:rtl/>
        </w:rPr>
        <w:t xml:space="preserve"> </w:t>
      </w:r>
      <w:bookmarkStart w:id="5393" w:name="_ETM_Q7_350569"/>
      <w:bookmarkEnd w:id="5393"/>
      <w:r>
        <w:rPr>
          <w:rtl/>
        </w:rPr>
        <w:t xml:space="preserve">שתחייב </w:t>
      </w:r>
      <w:bookmarkStart w:id="5394" w:name="_ETM_Q7_351169"/>
      <w:bookmarkEnd w:id="5394"/>
      <w:r>
        <w:rPr>
          <w:rtl/>
        </w:rPr>
        <w:t xml:space="preserve">סדר </w:t>
      </w:r>
      <w:bookmarkStart w:id="5395" w:name="_ETM_Q7_351470"/>
      <w:bookmarkEnd w:id="5395"/>
      <w:r>
        <w:rPr>
          <w:rtl/>
        </w:rPr>
        <w:t xml:space="preserve">כוחות </w:t>
      </w:r>
      <w:bookmarkStart w:id="5396" w:name="_ETM_Q7_352370"/>
      <w:bookmarkEnd w:id="5396"/>
      <w:r>
        <w:rPr>
          <w:rtl/>
        </w:rPr>
        <w:t xml:space="preserve">גדול </w:t>
      </w:r>
      <w:bookmarkStart w:id="5397" w:name="_ETM_Q7_352849"/>
      <w:bookmarkEnd w:id="5397"/>
      <w:r>
        <w:rPr>
          <w:rtl/>
        </w:rPr>
        <w:t>מאוד</w:t>
      </w:r>
      <w:bookmarkStart w:id="5398" w:name="_ETM_Q7_354360"/>
      <w:bookmarkEnd w:id="5398"/>
      <w:r>
        <w:rPr>
          <w:rFonts w:hint="cs"/>
          <w:rtl/>
        </w:rPr>
        <w:t>.</w:t>
      </w:r>
    </w:p>
    <w:p w:rsidR="00E562FF" w:rsidRDefault="00E562FF" w:rsidP="00E875FD">
      <w:pPr>
        <w:rPr>
          <w:rtl/>
        </w:rPr>
      </w:pPr>
      <w:bookmarkStart w:id="5399" w:name="_ETM_Q7_363000"/>
      <w:bookmarkStart w:id="5400" w:name="_ETM_Q7_356000"/>
      <w:bookmarkEnd w:id="5399"/>
      <w:bookmarkEnd w:id="5400"/>
    </w:p>
    <w:p w:rsidR="00E562FF" w:rsidRDefault="00E562FF" w:rsidP="004E04D3">
      <w:pPr>
        <w:rPr>
          <w:rtl/>
        </w:rPr>
      </w:pPr>
      <w:r>
        <w:rPr>
          <w:rtl/>
        </w:rPr>
        <w:t xml:space="preserve">מאחר </w:t>
      </w:r>
      <w:bookmarkStart w:id="5401" w:name="_ETM_Q7_354780"/>
      <w:bookmarkEnd w:id="5401"/>
      <w:r>
        <w:rPr>
          <w:rFonts w:hint="cs"/>
          <w:rtl/>
        </w:rPr>
        <w:t>ש</w:t>
      </w:r>
      <w:r>
        <w:rPr>
          <w:rtl/>
        </w:rPr>
        <w:t xml:space="preserve">היה </w:t>
      </w:r>
      <w:bookmarkStart w:id="5402" w:name="_ETM_Q7_355080"/>
      <w:bookmarkEnd w:id="5402"/>
      <w:r>
        <w:rPr>
          <w:rtl/>
        </w:rPr>
        <w:t xml:space="preserve">אתמול </w:t>
      </w:r>
      <w:bookmarkStart w:id="5403" w:name="_ETM_Q7_355380"/>
      <w:bookmarkEnd w:id="5403"/>
      <w:r>
        <w:rPr>
          <w:rtl/>
        </w:rPr>
        <w:t xml:space="preserve">שיח </w:t>
      </w:r>
      <w:bookmarkStart w:id="5404" w:name="_ETM_Q7_355680"/>
      <w:bookmarkEnd w:id="5404"/>
      <w:r>
        <w:rPr>
          <w:rtl/>
        </w:rPr>
        <w:t xml:space="preserve">בממשלה </w:t>
      </w:r>
      <w:bookmarkStart w:id="5405" w:name="_ETM_Q7_356610"/>
      <w:bookmarkEnd w:id="5405"/>
      <w:r>
        <w:rPr>
          <w:rtl/>
        </w:rPr>
        <w:t xml:space="preserve">עם </w:t>
      </w:r>
      <w:bookmarkStart w:id="5406" w:name="_ETM_Q7_356760"/>
      <w:bookmarkEnd w:id="5406"/>
      <w:r>
        <w:rPr>
          <w:rtl/>
        </w:rPr>
        <w:t xml:space="preserve">אמירות </w:t>
      </w:r>
      <w:bookmarkStart w:id="5407" w:name="_ETM_Q7_357090"/>
      <w:bookmarkEnd w:id="5407"/>
      <w:r>
        <w:rPr>
          <w:rFonts w:hint="cs"/>
          <w:rtl/>
        </w:rPr>
        <w:t>צ</w:t>
      </w:r>
      <w:r>
        <w:rPr>
          <w:rtl/>
        </w:rPr>
        <w:t xml:space="preserve">יניות </w:t>
      </w:r>
      <w:bookmarkStart w:id="5408" w:name="_ETM_Q7_358290"/>
      <w:bookmarkEnd w:id="5408"/>
      <w:r>
        <w:rPr>
          <w:rtl/>
        </w:rPr>
        <w:t xml:space="preserve">על </w:t>
      </w:r>
      <w:bookmarkStart w:id="5409" w:name="_ETM_Q7_358529"/>
      <w:bookmarkEnd w:id="5409"/>
      <w:r>
        <w:rPr>
          <w:rtl/>
        </w:rPr>
        <w:t xml:space="preserve">הקטנת </w:t>
      </w:r>
      <w:bookmarkStart w:id="5410" w:name="_ETM_Q7_359010"/>
      <w:bookmarkEnd w:id="5410"/>
      <w:r>
        <w:rPr>
          <w:rtl/>
        </w:rPr>
        <w:t>הצ</w:t>
      </w:r>
      <w:r>
        <w:rPr>
          <w:rFonts w:hint="cs"/>
          <w:rtl/>
        </w:rPr>
        <w:t>בא</w:t>
      </w:r>
      <w:r>
        <w:rPr>
          <w:rtl/>
        </w:rPr>
        <w:t xml:space="preserve"> </w:t>
      </w:r>
      <w:bookmarkStart w:id="5411" w:name="_ETM_Q7_360209"/>
      <w:bookmarkEnd w:id="5411"/>
      <w:r>
        <w:rPr>
          <w:rtl/>
        </w:rPr>
        <w:t>ו</w:t>
      </w:r>
      <w:r>
        <w:rPr>
          <w:rFonts w:hint="cs"/>
          <w:rtl/>
        </w:rPr>
        <w:t xml:space="preserve">על </w:t>
      </w:r>
      <w:r>
        <w:rPr>
          <w:rtl/>
        </w:rPr>
        <w:t xml:space="preserve">צבא </w:t>
      </w:r>
      <w:bookmarkStart w:id="5412" w:name="_ETM_Q7_360870"/>
      <w:bookmarkEnd w:id="5412"/>
      <w:r>
        <w:rPr>
          <w:rtl/>
        </w:rPr>
        <w:t xml:space="preserve">קטן </w:t>
      </w:r>
      <w:bookmarkStart w:id="5413" w:name="_ETM_Q7_361230"/>
      <w:bookmarkEnd w:id="5413"/>
      <w:r>
        <w:rPr>
          <w:rtl/>
        </w:rPr>
        <w:t>וחכם</w:t>
      </w:r>
      <w:r>
        <w:rPr>
          <w:rFonts w:hint="cs"/>
          <w:rtl/>
        </w:rPr>
        <w:t>,</w:t>
      </w:r>
      <w:r>
        <w:rPr>
          <w:rtl/>
        </w:rPr>
        <w:t xml:space="preserve"> </w:t>
      </w:r>
      <w:bookmarkStart w:id="5414" w:name="_ETM_Q7_362400"/>
      <w:bookmarkEnd w:id="5414"/>
      <w:r>
        <w:rPr>
          <w:rtl/>
        </w:rPr>
        <w:t xml:space="preserve">תרשו </w:t>
      </w:r>
      <w:bookmarkStart w:id="5415" w:name="_ETM_Q7_362819"/>
      <w:bookmarkEnd w:id="5415"/>
      <w:r>
        <w:rPr>
          <w:rtl/>
        </w:rPr>
        <w:t xml:space="preserve">לי </w:t>
      </w:r>
      <w:bookmarkStart w:id="5416" w:name="_ETM_Q7_363959"/>
      <w:bookmarkEnd w:id="5416"/>
      <w:r>
        <w:rPr>
          <w:rtl/>
        </w:rPr>
        <w:t xml:space="preserve">לספר </w:t>
      </w:r>
      <w:bookmarkStart w:id="5417" w:name="_ETM_Q7_364469"/>
      <w:bookmarkEnd w:id="5417"/>
      <w:r>
        <w:rPr>
          <w:rtl/>
        </w:rPr>
        <w:t xml:space="preserve">לכם </w:t>
      </w:r>
      <w:bookmarkStart w:id="5418" w:name="_ETM_Q7_365309"/>
      <w:bookmarkEnd w:id="5418"/>
      <w:r>
        <w:rPr>
          <w:rtl/>
        </w:rPr>
        <w:t xml:space="preserve">אנקדוטה </w:t>
      </w:r>
      <w:bookmarkStart w:id="5419" w:name="_ETM_Q7_365969"/>
      <w:bookmarkEnd w:id="5419"/>
      <w:r>
        <w:rPr>
          <w:rtl/>
        </w:rPr>
        <w:t xml:space="preserve">מתקופתי </w:t>
      </w:r>
      <w:bookmarkStart w:id="5420" w:name="_ETM_Q7_366510"/>
      <w:bookmarkEnd w:id="5420"/>
      <w:r>
        <w:rPr>
          <w:rtl/>
        </w:rPr>
        <w:t>כרמטכ"ל</w:t>
      </w:r>
      <w:r>
        <w:rPr>
          <w:rFonts w:hint="cs"/>
          <w:rtl/>
        </w:rPr>
        <w:t>:</w:t>
      </w:r>
      <w:r>
        <w:rPr>
          <w:rtl/>
        </w:rPr>
        <w:t xml:space="preserve"> </w:t>
      </w:r>
      <w:bookmarkStart w:id="5421" w:name="_ETM_Q7_367849"/>
      <w:bookmarkEnd w:id="5421"/>
      <w:r>
        <w:rPr>
          <w:rtl/>
        </w:rPr>
        <w:t xml:space="preserve">ביולי </w:t>
      </w:r>
      <w:bookmarkStart w:id="5422" w:name="_ETM_Q7_368360"/>
      <w:bookmarkEnd w:id="5422"/>
      <w:r>
        <w:rPr>
          <w:rtl/>
        </w:rPr>
        <w:t xml:space="preserve">2015 </w:t>
      </w:r>
      <w:bookmarkStart w:id="5423" w:name="_ETM_Q7_369319"/>
      <w:bookmarkEnd w:id="5423"/>
      <w:r>
        <w:rPr>
          <w:rtl/>
        </w:rPr>
        <w:t xml:space="preserve">הוגש </w:t>
      </w:r>
      <w:bookmarkStart w:id="5424" w:name="_ETM_Q7_369620"/>
      <w:bookmarkEnd w:id="5424"/>
      <w:r>
        <w:rPr>
          <w:rtl/>
        </w:rPr>
        <w:t xml:space="preserve">לראש </w:t>
      </w:r>
      <w:bookmarkStart w:id="5425" w:name="_ETM_Q7_369919"/>
      <w:bookmarkEnd w:id="5425"/>
      <w:r>
        <w:rPr>
          <w:rtl/>
        </w:rPr>
        <w:t xml:space="preserve">הממשלה </w:t>
      </w:r>
      <w:bookmarkStart w:id="5426" w:name="_ETM_Q7_371000"/>
      <w:bookmarkEnd w:id="5426"/>
      <w:r>
        <w:rPr>
          <w:rtl/>
        </w:rPr>
        <w:t xml:space="preserve">דוח </w:t>
      </w:r>
      <w:bookmarkStart w:id="5427" w:name="_ETM_Q7_371299"/>
      <w:bookmarkEnd w:id="5427"/>
      <w:r>
        <w:rPr>
          <w:rtl/>
        </w:rPr>
        <w:t>לוקר</w:t>
      </w:r>
      <w:r>
        <w:rPr>
          <w:rFonts w:hint="cs"/>
          <w:rtl/>
        </w:rPr>
        <w:t>,</w:t>
      </w:r>
      <w:r>
        <w:rPr>
          <w:rtl/>
        </w:rPr>
        <w:t xml:space="preserve"> </w:t>
      </w:r>
      <w:bookmarkStart w:id="5428" w:name="_ETM_Q7_371810"/>
      <w:bookmarkEnd w:id="5428"/>
      <w:r>
        <w:rPr>
          <w:rtl/>
        </w:rPr>
        <w:t xml:space="preserve">דוח </w:t>
      </w:r>
      <w:bookmarkStart w:id="5429" w:name="_ETM_Q7_371989"/>
      <w:bookmarkEnd w:id="5429"/>
      <w:r>
        <w:rPr>
          <w:rtl/>
        </w:rPr>
        <w:t xml:space="preserve">שעבדו </w:t>
      </w:r>
      <w:bookmarkStart w:id="5430" w:name="_ETM_Q7_372560"/>
      <w:bookmarkEnd w:id="5430"/>
      <w:r>
        <w:rPr>
          <w:rtl/>
        </w:rPr>
        <w:t xml:space="preserve">עליו </w:t>
      </w:r>
      <w:bookmarkStart w:id="5431" w:name="_ETM_Q7_372739"/>
      <w:bookmarkEnd w:id="5431"/>
      <w:r>
        <w:rPr>
          <w:rtl/>
        </w:rPr>
        <w:t xml:space="preserve">שנה </w:t>
      </w:r>
      <w:bookmarkStart w:id="5432" w:name="_ETM_Q7_373040"/>
      <w:bookmarkEnd w:id="5432"/>
      <w:r>
        <w:rPr>
          <w:rtl/>
        </w:rPr>
        <w:t>שלמה</w:t>
      </w:r>
      <w:r>
        <w:rPr>
          <w:rFonts w:hint="cs"/>
          <w:rtl/>
        </w:rPr>
        <w:t>,</w:t>
      </w:r>
      <w:r>
        <w:rPr>
          <w:rtl/>
        </w:rPr>
        <w:t xml:space="preserve"> </w:t>
      </w:r>
      <w:bookmarkStart w:id="5433" w:name="_ETM_Q7_373959"/>
      <w:bookmarkEnd w:id="5433"/>
      <w:r>
        <w:rPr>
          <w:rtl/>
        </w:rPr>
        <w:t xml:space="preserve">וראש </w:t>
      </w:r>
      <w:bookmarkStart w:id="5434" w:name="_ETM_Q7_374319"/>
      <w:bookmarkEnd w:id="5434"/>
      <w:r>
        <w:rPr>
          <w:rtl/>
        </w:rPr>
        <w:t xml:space="preserve">הממשלה </w:t>
      </w:r>
      <w:bookmarkStart w:id="5435" w:name="_ETM_Q7_374860"/>
      <w:bookmarkEnd w:id="5435"/>
      <w:r>
        <w:rPr>
          <w:rtl/>
        </w:rPr>
        <w:t xml:space="preserve">בנימין </w:t>
      </w:r>
      <w:bookmarkStart w:id="5436" w:name="_ETM_Q7_375280"/>
      <w:bookmarkEnd w:id="5436"/>
      <w:r>
        <w:rPr>
          <w:rtl/>
        </w:rPr>
        <w:t xml:space="preserve">נתניהו </w:t>
      </w:r>
      <w:bookmarkStart w:id="5437" w:name="_ETM_Q7_376329"/>
      <w:bookmarkEnd w:id="5437"/>
      <w:r>
        <w:rPr>
          <w:rtl/>
        </w:rPr>
        <w:t xml:space="preserve">ליווה </w:t>
      </w:r>
      <w:bookmarkStart w:id="5438" w:name="_ETM_Q7_376689"/>
      <w:bookmarkEnd w:id="5438"/>
      <w:r>
        <w:rPr>
          <w:rtl/>
        </w:rPr>
        <w:t xml:space="preserve">אותם </w:t>
      </w:r>
      <w:bookmarkStart w:id="5439" w:name="_ETM_Q7_377610"/>
      <w:bookmarkEnd w:id="5439"/>
      <w:r>
        <w:rPr>
          <w:rtl/>
        </w:rPr>
        <w:t xml:space="preserve">ליווי </w:t>
      </w:r>
      <w:bookmarkStart w:id="5440" w:name="_ETM_Q7_378090"/>
      <w:bookmarkEnd w:id="5440"/>
      <w:r>
        <w:rPr>
          <w:rtl/>
        </w:rPr>
        <w:t xml:space="preserve">צמוד </w:t>
      </w:r>
      <w:bookmarkStart w:id="5441" w:name="_ETM_Q7_378540"/>
      <w:bookmarkEnd w:id="5441"/>
      <w:r>
        <w:rPr>
          <w:rtl/>
        </w:rPr>
        <w:t xml:space="preserve">ואישר </w:t>
      </w:r>
      <w:bookmarkStart w:id="5442" w:name="_ETM_Q7_379019"/>
      <w:bookmarkEnd w:id="5442"/>
      <w:r>
        <w:rPr>
          <w:rtl/>
        </w:rPr>
        <w:t xml:space="preserve">את </w:t>
      </w:r>
      <w:bookmarkStart w:id="5443" w:name="_ETM_Q7_379169"/>
      <w:bookmarkEnd w:id="5443"/>
      <w:r>
        <w:rPr>
          <w:rtl/>
        </w:rPr>
        <w:t xml:space="preserve">הדוח </w:t>
      </w:r>
      <w:bookmarkStart w:id="5444" w:name="_ETM_Q7_380129"/>
      <w:bookmarkEnd w:id="5444"/>
      <w:r>
        <w:rPr>
          <w:rtl/>
        </w:rPr>
        <w:t xml:space="preserve">באופן </w:t>
      </w:r>
      <w:bookmarkStart w:id="5445" w:name="_ETM_Q7_380669"/>
      <w:bookmarkEnd w:id="5445"/>
      <w:r>
        <w:rPr>
          <w:rtl/>
        </w:rPr>
        <w:t>מלא</w:t>
      </w:r>
      <w:r>
        <w:rPr>
          <w:rFonts w:hint="cs"/>
          <w:rtl/>
        </w:rPr>
        <w:t>, עם 53</w:t>
      </w:r>
      <w:bookmarkStart w:id="5446" w:name="_ETM_Q7_380940"/>
      <w:bookmarkStart w:id="5447" w:name="_ETM_Q7_381450"/>
      <w:bookmarkEnd w:id="5446"/>
      <w:bookmarkEnd w:id="5447"/>
      <w:r>
        <w:rPr>
          <w:rtl/>
        </w:rPr>
        <w:t xml:space="preserve"> </w:t>
      </w:r>
      <w:bookmarkStart w:id="5448" w:name="_ETM_Q7_383019"/>
      <w:bookmarkEnd w:id="5448"/>
      <w:r>
        <w:rPr>
          <w:rtl/>
        </w:rPr>
        <w:t>המלצות</w:t>
      </w:r>
      <w:r>
        <w:rPr>
          <w:rFonts w:hint="cs"/>
          <w:rtl/>
        </w:rPr>
        <w:t xml:space="preserve">. אחת </w:t>
      </w:r>
      <w:bookmarkStart w:id="5449" w:name="_ETM_Q7_384779"/>
      <w:bookmarkStart w:id="5450" w:name="_ETM_Q7_385109"/>
      <w:bookmarkEnd w:id="5449"/>
      <w:bookmarkEnd w:id="5450"/>
      <w:r>
        <w:rPr>
          <w:rtl/>
        </w:rPr>
        <w:t xml:space="preserve">ההמלצות </w:t>
      </w:r>
      <w:bookmarkStart w:id="5451" w:name="_ETM_Q7_385590"/>
      <w:bookmarkEnd w:id="5451"/>
      <w:r>
        <w:rPr>
          <w:rtl/>
        </w:rPr>
        <w:t xml:space="preserve">המרכזיות </w:t>
      </w:r>
      <w:bookmarkStart w:id="5452" w:name="_ETM_Q7_386639"/>
      <w:bookmarkEnd w:id="5452"/>
      <w:r>
        <w:rPr>
          <w:rtl/>
        </w:rPr>
        <w:t>הי</w:t>
      </w:r>
      <w:r>
        <w:rPr>
          <w:rFonts w:hint="cs"/>
          <w:rtl/>
        </w:rPr>
        <w:t>יתה</w:t>
      </w:r>
      <w:r>
        <w:rPr>
          <w:rtl/>
        </w:rPr>
        <w:t xml:space="preserve"> </w:t>
      </w:r>
      <w:bookmarkStart w:id="5453" w:name="_ETM_Q7_386909"/>
      <w:bookmarkEnd w:id="5453"/>
      <w:r>
        <w:rPr>
          <w:rtl/>
        </w:rPr>
        <w:t xml:space="preserve">להקטין </w:t>
      </w:r>
      <w:bookmarkStart w:id="5454" w:name="_ETM_Q7_387359"/>
      <w:bookmarkEnd w:id="5454"/>
      <w:r>
        <w:rPr>
          <w:rtl/>
        </w:rPr>
        <w:t xml:space="preserve">את </w:t>
      </w:r>
      <w:bookmarkStart w:id="5455" w:name="_ETM_Q7_387450"/>
      <w:bookmarkEnd w:id="5455"/>
      <w:r>
        <w:rPr>
          <w:rtl/>
        </w:rPr>
        <w:t xml:space="preserve">צה"ל </w:t>
      </w:r>
      <w:bookmarkStart w:id="5456" w:name="_ETM_Q7_388440"/>
      <w:bookmarkEnd w:id="5456"/>
      <w:r>
        <w:rPr>
          <w:rtl/>
        </w:rPr>
        <w:t>בשליש</w:t>
      </w:r>
      <w:r>
        <w:rPr>
          <w:rFonts w:hint="cs"/>
          <w:rtl/>
        </w:rPr>
        <w:t>.</w:t>
      </w:r>
      <w:r>
        <w:rPr>
          <w:rtl/>
        </w:rPr>
        <w:t xml:space="preserve"> </w:t>
      </w:r>
      <w:bookmarkStart w:id="5457" w:name="_ETM_Q7_389760"/>
      <w:bookmarkEnd w:id="5457"/>
      <w:r>
        <w:rPr>
          <w:rtl/>
        </w:rPr>
        <w:t xml:space="preserve">ההחלטה </w:t>
      </w:r>
      <w:bookmarkStart w:id="5458" w:name="_ETM_Q7_390269"/>
      <w:bookmarkEnd w:id="5458"/>
      <w:r>
        <w:rPr>
          <w:rtl/>
        </w:rPr>
        <w:t xml:space="preserve">שלו </w:t>
      </w:r>
      <w:bookmarkStart w:id="5459" w:name="_ETM_Q7_390540"/>
      <w:bookmarkEnd w:id="5459"/>
      <w:r>
        <w:rPr>
          <w:rtl/>
        </w:rPr>
        <w:t xml:space="preserve">הייתה </w:t>
      </w:r>
      <w:bookmarkStart w:id="5460" w:name="_ETM_Q7_390840"/>
      <w:bookmarkEnd w:id="5460"/>
      <w:r>
        <w:rPr>
          <w:rtl/>
        </w:rPr>
        <w:t>לקצ</w:t>
      </w:r>
      <w:r>
        <w:rPr>
          <w:rFonts w:hint="cs"/>
          <w:rtl/>
        </w:rPr>
        <w:t>ץ</w:t>
      </w:r>
      <w:r>
        <w:rPr>
          <w:rtl/>
        </w:rPr>
        <w:t xml:space="preserve"> </w:t>
      </w:r>
      <w:bookmarkStart w:id="5461" w:name="_ETM_Q7_391260"/>
      <w:bookmarkEnd w:id="5461"/>
      <w:r>
        <w:rPr>
          <w:rtl/>
        </w:rPr>
        <w:t xml:space="preserve">שנה </w:t>
      </w:r>
      <w:bookmarkStart w:id="5462" w:name="_ETM_Q7_391650"/>
      <w:bookmarkEnd w:id="5462"/>
      <w:r>
        <w:rPr>
          <w:rFonts w:hint="cs"/>
          <w:rtl/>
        </w:rPr>
        <w:t>אחת</w:t>
      </w:r>
      <w:r>
        <w:rPr>
          <w:rtl/>
        </w:rPr>
        <w:t xml:space="preserve"> </w:t>
      </w:r>
      <w:bookmarkStart w:id="5463" w:name="_ETM_Q7_391889"/>
      <w:bookmarkEnd w:id="5463"/>
      <w:r>
        <w:rPr>
          <w:rtl/>
        </w:rPr>
        <w:t xml:space="preserve">שלמה </w:t>
      </w:r>
      <w:bookmarkStart w:id="5464" w:name="_ETM_Q7_392309"/>
      <w:bookmarkEnd w:id="5464"/>
      <w:r>
        <w:rPr>
          <w:rtl/>
        </w:rPr>
        <w:t>במכה</w:t>
      </w:r>
      <w:r>
        <w:rPr>
          <w:rFonts w:hint="cs"/>
          <w:rtl/>
        </w:rPr>
        <w:t xml:space="preserve"> אחת – </w:t>
      </w:r>
      <w:bookmarkStart w:id="5465" w:name="_ETM_Q7_392700"/>
      <w:bookmarkStart w:id="5466" w:name="_ETM_Q7_393589"/>
      <w:bookmarkEnd w:id="5465"/>
      <w:bookmarkEnd w:id="5466"/>
      <w:r>
        <w:rPr>
          <w:rtl/>
        </w:rPr>
        <w:t xml:space="preserve">שהשירות </w:t>
      </w:r>
      <w:bookmarkStart w:id="5467" w:name="_ETM_Q7_394189"/>
      <w:bookmarkEnd w:id="5467"/>
      <w:r>
        <w:rPr>
          <w:rtl/>
        </w:rPr>
        <w:t xml:space="preserve">בצה"ל </w:t>
      </w:r>
      <w:bookmarkStart w:id="5468" w:name="_ETM_Q7_394669"/>
      <w:bookmarkEnd w:id="5468"/>
      <w:r>
        <w:rPr>
          <w:rtl/>
        </w:rPr>
        <w:t xml:space="preserve">יהיה </w:t>
      </w:r>
      <w:bookmarkStart w:id="5469" w:name="_ETM_Q7_394969"/>
      <w:bookmarkEnd w:id="5469"/>
      <w:r>
        <w:rPr>
          <w:rtl/>
        </w:rPr>
        <w:t xml:space="preserve">שנתיים </w:t>
      </w:r>
      <w:bookmarkStart w:id="5470" w:name="_ETM_Q7_395540"/>
      <w:bookmarkEnd w:id="5470"/>
      <w:r>
        <w:rPr>
          <w:rtl/>
        </w:rPr>
        <w:t>בלבד</w:t>
      </w:r>
      <w:r>
        <w:rPr>
          <w:rFonts w:hint="cs"/>
          <w:rtl/>
        </w:rPr>
        <w:t>.</w:t>
      </w:r>
      <w:r>
        <w:rPr>
          <w:rtl/>
        </w:rPr>
        <w:t xml:space="preserve"> </w:t>
      </w:r>
      <w:bookmarkStart w:id="5471" w:name="_ETM_Q7_397000"/>
      <w:bookmarkEnd w:id="5471"/>
      <w:r>
        <w:rPr>
          <w:rtl/>
        </w:rPr>
        <w:t xml:space="preserve">כל </w:t>
      </w:r>
      <w:bookmarkStart w:id="5472" w:name="_ETM_Q7_397180"/>
      <w:bookmarkEnd w:id="5472"/>
      <w:r>
        <w:rPr>
          <w:rtl/>
        </w:rPr>
        <w:t xml:space="preserve">מי </w:t>
      </w:r>
      <w:bookmarkStart w:id="5473" w:name="_ETM_Q7_397300"/>
      <w:bookmarkEnd w:id="5473"/>
      <w:r>
        <w:rPr>
          <w:rtl/>
        </w:rPr>
        <w:t xml:space="preserve">שרוצה </w:t>
      </w:r>
      <w:bookmarkStart w:id="5474" w:name="_ETM_Q7_397690"/>
      <w:bookmarkEnd w:id="5474"/>
      <w:r>
        <w:rPr>
          <w:rtl/>
        </w:rPr>
        <w:t xml:space="preserve">לבדוק </w:t>
      </w:r>
      <w:bookmarkStart w:id="5475" w:name="_ETM_Q7_398050"/>
      <w:bookmarkEnd w:id="5475"/>
      <w:r>
        <w:rPr>
          <w:rtl/>
        </w:rPr>
        <w:t xml:space="preserve">אותי </w:t>
      </w:r>
      <w:bookmarkStart w:id="5476" w:name="_ETM_Q7_398500"/>
      <w:bookmarkEnd w:id="5476"/>
      <w:r>
        <w:rPr>
          <w:rtl/>
        </w:rPr>
        <w:t xml:space="preserve">מוזמן </w:t>
      </w:r>
      <w:bookmarkStart w:id="5477" w:name="_ETM_Q7_399010"/>
      <w:bookmarkEnd w:id="5477"/>
      <w:r>
        <w:rPr>
          <w:rtl/>
        </w:rPr>
        <w:t xml:space="preserve">לגשת </w:t>
      </w:r>
      <w:bookmarkStart w:id="5478" w:name="_ETM_Q7_399430"/>
      <w:bookmarkEnd w:id="5478"/>
      <w:r>
        <w:rPr>
          <w:rtl/>
        </w:rPr>
        <w:t>לגוגל</w:t>
      </w:r>
      <w:r>
        <w:rPr>
          <w:rFonts w:hint="cs"/>
          <w:rtl/>
        </w:rPr>
        <w:t>,</w:t>
      </w:r>
      <w:r>
        <w:rPr>
          <w:rtl/>
        </w:rPr>
        <w:t xml:space="preserve"> </w:t>
      </w:r>
      <w:bookmarkStart w:id="5479" w:name="_ETM_Q7_399880"/>
      <w:bookmarkEnd w:id="5479"/>
      <w:r>
        <w:rPr>
          <w:rtl/>
        </w:rPr>
        <w:t xml:space="preserve">דוח </w:t>
      </w:r>
      <w:bookmarkStart w:id="5480" w:name="_ETM_Q7_400090"/>
      <w:bookmarkEnd w:id="5480"/>
      <w:r>
        <w:rPr>
          <w:rtl/>
        </w:rPr>
        <w:t xml:space="preserve">לוקר </w:t>
      </w:r>
      <w:bookmarkStart w:id="5481" w:name="_ETM_Q7_401040"/>
      <w:bookmarkEnd w:id="5481"/>
      <w:r>
        <w:rPr>
          <w:rtl/>
        </w:rPr>
        <w:t>מופ</w:t>
      </w:r>
      <w:r>
        <w:rPr>
          <w:rFonts w:hint="cs"/>
          <w:rtl/>
        </w:rPr>
        <w:t xml:space="preserve">ץ שם. </w:t>
      </w:r>
      <w:bookmarkStart w:id="5482" w:name="_ETM_Q7_401460"/>
      <w:bookmarkEnd w:id="5482"/>
    </w:p>
    <w:p w:rsidR="00E562FF" w:rsidRDefault="00E562FF" w:rsidP="00E875FD">
      <w:pPr>
        <w:rPr>
          <w:rtl/>
        </w:rPr>
      </w:pPr>
    </w:p>
    <w:p w:rsidR="00E562FF" w:rsidRDefault="00E562FF" w:rsidP="00B45117">
      <w:pPr>
        <w:rPr>
          <w:rtl/>
        </w:rPr>
      </w:pPr>
      <w:r>
        <w:rPr>
          <w:rFonts w:hint="cs"/>
          <w:rtl/>
        </w:rPr>
        <w:t>אז</w:t>
      </w:r>
      <w:r>
        <w:rPr>
          <w:rtl/>
        </w:rPr>
        <w:t xml:space="preserve"> </w:t>
      </w:r>
      <w:bookmarkStart w:id="5483" w:name="_ETM_Q7_401850"/>
      <w:bookmarkEnd w:id="5483"/>
      <w:r>
        <w:rPr>
          <w:rtl/>
        </w:rPr>
        <w:t xml:space="preserve">היום </w:t>
      </w:r>
      <w:bookmarkStart w:id="5484" w:name="_ETM_Q7_402120"/>
      <w:bookmarkEnd w:id="5484"/>
      <w:r>
        <w:rPr>
          <w:rtl/>
        </w:rPr>
        <w:t xml:space="preserve">בדיעבד </w:t>
      </w:r>
      <w:bookmarkStart w:id="5485" w:name="_ETM_Q7_402690"/>
      <w:bookmarkEnd w:id="5485"/>
      <w:r>
        <w:rPr>
          <w:rtl/>
        </w:rPr>
        <w:t xml:space="preserve">מדברים </w:t>
      </w:r>
      <w:bookmarkStart w:id="5486" w:name="_ETM_Q7_403170"/>
      <w:bookmarkEnd w:id="5486"/>
      <w:r>
        <w:rPr>
          <w:rtl/>
        </w:rPr>
        <w:t xml:space="preserve">על </w:t>
      </w:r>
      <w:bookmarkStart w:id="5487" w:name="_ETM_Q7_403320"/>
      <w:bookmarkEnd w:id="5487"/>
      <w:r>
        <w:rPr>
          <w:rtl/>
        </w:rPr>
        <w:t xml:space="preserve">אלה </w:t>
      </w:r>
      <w:bookmarkStart w:id="5488" w:name="_ETM_Q7_404120"/>
      <w:bookmarkEnd w:id="5488"/>
      <w:r>
        <w:rPr>
          <w:rtl/>
        </w:rPr>
        <w:t xml:space="preserve">שהובילו </w:t>
      </w:r>
      <w:bookmarkStart w:id="5489" w:name="_ETM_Q7_404659"/>
      <w:bookmarkEnd w:id="5489"/>
      <w:r>
        <w:rPr>
          <w:rtl/>
        </w:rPr>
        <w:t xml:space="preserve">לצבא </w:t>
      </w:r>
      <w:bookmarkStart w:id="5490" w:name="_ETM_Q7_405079"/>
      <w:bookmarkEnd w:id="5490"/>
      <w:r>
        <w:rPr>
          <w:rtl/>
        </w:rPr>
        <w:t xml:space="preserve">קטן </w:t>
      </w:r>
      <w:bookmarkStart w:id="5491" w:name="_ETM_Q7_405409"/>
      <w:bookmarkEnd w:id="5491"/>
      <w:r>
        <w:rPr>
          <w:rtl/>
        </w:rPr>
        <w:t>וחכם</w:t>
      </w:r>
      <w:r>
        <w:rPr>
          <w:rFonts w:hint="cs"/>
          <w:rtl/>
        </w:rPr>
        <w:t>;</w:t>
      </w:r>
      <w:r>
        <w:rPr>
          <w:rtl/>
        </w:rPr>
        <w:t xml:space="preserve"> </w:t>
      </w:r>
      <w:bookmarkStart w:id="5492" w:name="_ETM_Q7_406519"/>
      <w:bookmarkEnd w:id="5492"/>
      <w:r>
        <w:rPr>
          <w:rtl/>
        </w:rPr>
        <w:t xml:space="preserve">מי </w:t>
      </w:r>
      <w:bookmarkStart w:id="5493" w:name="_ETM_Q7_406700"/>
      <w:bookmarkEnd w:id="5493"/>
      <w:r>
        <w:rPr>
          <w:rtl/>
        </w:rPr>
        <w:t xml:space="preserve">שבלם </w:t>
      </w:r>
      <w:bookmarkStart w:id="5494" w:name="_ETM_Q7_407450"/>
      <w:bookmarkEnd w:id="5494"/>
      <w:r>
        <w:rPr>
          <w:rtl/>
        </w:rPr>
        <w:t xml:space="preserve">את </w:t>
      </w:r>
      <w:bookmarkStart w:id="5495" w:name="_ETM_Q7_407719"/>
      <w:bookmarkEnd w:id="5495"/>
      <w:r>
        <w:rPr>
          <w:rtl/>
        </w:rPr>
        <w:t xml:space="preserve">הרצון </w:t>
      </w:r>
      <w:bookmarkStart w:id="5496" w:name="_ETM_Q7_408260"/>
      <w:bookmarkEnd w:id="5496"/>
      <w:r>
        <w:rPr>
          <w:rtl/>
        </w:rPr>
        <w:t xml:space="preserve">להקטין </w:t>
      </w:r>
      <w:bookmarkStart w:id="5497" w:name="_ETM_Q7_408680"/>
      <w:bookmarkEnd w:id="5497"/>
      <w:r>
        <w:rPr>
          <w:rtl/>
        </w:rPr>
        <w:t xml:space="preserve">את </w:t>
      </w:r>
      <w:bookmarkStart w:id="5498" w:name="_ETM_Q7_408769"/>
      <w:bookmarkEnd w:id="5498"/>
      <w:r>
        <w:rPr>
          <w:rtl/>
        </w:rPr>
        <w:t xml:space="preserve">צה"ל </w:t>
      </w:r>
      <w:bookmarkStart w:id="5499" w:name="_ETM_Q7_409010"/>
      <w:bookmarkEnd w:id="5499"/>
      <w:r>
        <w:rPr>
          <w:rtl/>
        </w:rPr>
        <w:t>בשליש</w:t>
      </w:r>
      <w:r>
        <w:rPr>
          <w:rFonts w:hint="cs"/>
          <w:rtl/>
        </w:rPr>
        <w:t xml:space="preserve"> זה</w:t>
      </w:r>
      <w:bookmarkStart w:id="5500" w:name="_ETM_Q7_410050"/>
      <w:bookmarkStart w:id="5501" w:name="_ETM_Q7_410290"/>
      <w:bookmarkEnd w:id="5500"/>
      <w:bookmarkEnd w:id="5501"/>
      <w:r>
        <w:rPr>
          <w:rFonts w:hint="cs"/>
          <w:rtl/>
        </w:rPr>
        <w:t xml:space="preserve"> </w:t>
      </w:r>
      <w:bookmarkStart w:id="5502" w:name="_ETM_Q7_407000"/>
      <w:bookmarkEnd w:id="5502"/>
      <w:r>
        <w:rPr>
          <w:rtl/>
        </w:rPr>
        <w:t>אנחנו</w:t>
      </w:r>
      <w:r>
        <w:rPr>
          <w:rFonts w:hint="cs"/>
          <w:rtl/>
        </w:rPr>
        <w:t>,</w:t>
      </w:r>
      <w:r>
        <w:rPr>
          <w:rtl/>
        </w:rPr>
        <w:t xml:space="preserve"> </w:t>
      </w:r>
      <w:bookmarkStart w:id="5503" w:name="_ETM_Q7_411310"/>
      <w:bookmarkEnd w:id="5503"/>
      <w:r>
        <w:rPr>
          <w:rtl/>
        </w:rPr>
        <w:t xml:space="preserve">המטה </w:t>
      </w:r>
      <w:bookmarkStart w:id="5504" w:name="_ETM_Q7_411730"/>
      <w:bookmarkEnd w:id="5504"/>
      <w:r>
        <w:rPr>
          <w:rtl/>
        </w:rPr>
        <w:t>הכללי</w:t>
      </w:r>
      <w:r>
        <w:rPr>
          <w:rFonts w:hint="cs"/>
          <w:rtl/>
        </w:rPr>
        <w:t>.</w:t>
      </w:r>
      <w:r>
        <w:rPr>
          <w:rtl/>
        </w:rPr>
        <w:t xml:space="preserve"> </w:t>
      </w:r>
      <w:bookmarkStart w:id="5505" w:name="_ETM_Q7_412750"/>
      <w:bookmarkEnd w:id="5505"/>
      <w:r>
        <w:rPr>
          <w:rtl/>
        </w:rPr>
        <w:t xml:space="preserve">ייאמר </w:t>
      </w:r>
      <w:bookmarkStart w:id="5506" w:name="_ETM_Q7_413140"/>
      <w:bookmarkEnd w:id="5506"/>
      <w:r>
        <w:rPr>
          <w:rtl/>
        </w:rPr>
        <w:t xml:space="preserve">לזכותו </w:t>
      </w:r>
      <w:bookmarkStart w:id="5507" w:name="_ETM_Q7_413560"/>
      <w:bookmarkEnd w:id="5507"/>
      <w:r>
        <w:rPr>
          <w:rtl/>
        </w:rPr>
        <w:t xml:space="preserve">של </w:t>
      </w:r>
      <w:bookmarkStart w:id="5508" w:name="_ETM_Q7_413709"/>
      <w:bookmarkEnd w:id="5508"/>
      <w:r>
        <w:rPr>
          <w:rtl/>
        </w:rPr>
        <w:t xml:space="preserve">שר </w:t>
      </w:r>
      <w:bookmarkStart w:id="5509" w:name="_ETM_Q7_413950"/>
      <w:bookmarkEnd w:id="5509"/>
      <w:r>
        <w:rPr>
          <w:rtl/>
        </w:rPr>
        <w:t xml:space="preserve">הביטחון </w:t>
      </w:r>
      <w:bookmarkStart w:id="5510" w:name="_ETM_Q7_414970"/>
      <w:bookmarkEnd w:id="5510"/>
      <w:r>
        <w:rPr>
          <w:rtl/>
        </w:rPr>
        <w:t xml:space="preserve">שגם </w:t>
      </w:r>
      <w:bookmarkStart w:id="5511" w:name="_ETM_Q7_415450"/>
      <w:bookmarkEnd w:id="5511"/>
      <w:r>
        <w:rPr>
          <w:rtl/>
        </w:rPr>
        <w:t xml:space="preserve">הוא </w:t>
      </w:r>
      <w:bookmarkStart w:id="5512" w:name="_ETM_Q7_415540"/>
      <w:bookmarkEnd w:id="5512"/>
      <w:r>
        <w:rPr>
          <w:rtl/>
        </w:rPr>
        <w:t xml:space="preserve">עמד </w:t>
      </w:r>
      <w:bookmarkStart w:id="5513" w:name="_ETM_Q7_415810"/>
      <w:bookmarkEnd w:id="5513"/>
      <w:r>
        <w:rPr>
          <w:rtl/>
        </w:rPr>
        <w:t xml:space="preserve">יחד </w:t>
      </w:r>
      <w:bookmarkStart w:id="5514" w:name="_ETM_Q7_416080"/>
      <w:bookmarkEnd w:id="5514"/>
      <w:r>
        <w:rPr>
          <w:rtl/>
        </w:rPr>
        <w:t>איתנו</w:t>
      </w:r>
      <w:r>
        <w:rPr>
          <w:rFonts w:hint="cs"/>
          <w:rtl/>
        </w:rPr>
        <w:t>,</w:t>
      </w:r>
      <w:r>
        <w:rPr>
          <w:rtl/>
        </w:rPr>
        <w:t xml:space="preserve"> </w:t>
      </w:r>
      <w:bookmarkStart w:id="5515" w:name="_ETM_Q7_416440"/>
      <w:bookmarkEnd w:id="5515"/>
      <w:r>
        <w:rPr>
          <w:rtl/>
        </w:rPr>
        <w:t xml:space="preserve">ובסופו </w:t>
      </w:r>
      <w:bookmarkStart w:id="5516" w:name="_ETM_Q7_416920"/>
      <w:bookmarkEnd w:id="5516"/>
      <w:r>
        <w:rPr>
          <w:rtl/>
        </w:rPr>
        <w:t xml:space="preserve">של </w:t>
      </w:r>
      <w:bookmarkStart w:id="5517" w:name="_ETM_Q7_417099"/>
      <w:bookmarkEnd w:id="5517"/>
      <w:r>
        <w:rPr>
          <w:rtl/>
        </w:rPr>
        <w:t>יום</w:t>
      </w:r>
      <w:bookmarkStart w:id="5518" w:name="_ETM_Q7_417910"/>
      <w:bookmarkStart w:id="5519" w:name="_ETM_Q7_418540"/>
      <w:bookmarkEnd w:id="5518"/>
      <w:bookmarkEnd w:id="5519"/>
      <w:r>
        <w:rPr>
          <w:rtl/>
        </w:rPr>
        <w:t xml:space="preserve"> </w:t>
      </w:r>
      <w:bookmarkStart w:id="5520" w:name="_ETM_Q7_419050"/>
      <w:bookmarkEnd w:id="5520"/>
      <w:r>
        <w:rPr>
          <w:rtl/>
        </w:rPr>
        <w:t xml:space="preserve">השירות </w:t>
      </w:r>
      <w:bookmarkStart w:id="5521" w:name="_ETM_Q7_419440"/>
      <w:bookmarkEnd w:id="5521"/>
      <w:r>
        <w:rPr>
          <w:rtl/>
        </w:rPr>
        <w:t xml:space="preserve">צומצם </w:t>
      </w:r>
      <w:bookmarkStart w:id="5522" w:name="_ETM_Q7_419920"/>
      <w:bookmarkStart w:id="5523" w:name="_ETM_Q7_420340"/>
      <w:bookmarkEnd w:id="5522"/>
      <w:bookmarkEnd w:id="5523"/>
      <w:r>
        <w:rPr>
          <w:rFonts w:hint="cs"/>
          <w:rtl/>
        </w:rPr>
        <w:t xml:space="preserve">בארבעה </w:t>
      </w:r>
      <w:r>
        <w:rPr>
          <w:rtl/>
        </w:rPr>
        <w:t>חודשים</w:t>
      </w:r>
      <w:r>
        <w:rPr>
          <w:rFonts w:hint="cs"/>
          <w:rtl/>
        </w:rPr>
        <w:t>,</w:t>
      </w:r>
      <w:r>
        <w:rPr>
          <w:rtl/>
        </w:rPr>
        <w:t xml:space="preserve"> </w:t>
      </w:r>
      <w:bookmarkStart w:id="5524" w:name="_ETM_Q7_421360"/>
      <w:bookmarkEnd w:id="5524"/>
      <w:r>
        <w:rPr>
          <w:rFonts w:hint="cs"/>
          <w:rtl/>
        </w:rPr>
        <w:t>ו</w:t>
      </w:r>
      <w:r>
        <w:rPr>
          <w:rtl/>
        </w:rPr>
        <w:t xml:space="preserve">ניתן </w:t>
      </w:r>
      <w:bookmarkStart w:id="5525" w:name="_ETM_Q7_421870"/>
      <w:bookmarkEnd w:id="5525"/>
      <w:r>
        <w:rPr>
          <w:rtl/>
        </w:rPr>
        <w:t xml:space="preserve">לזה </w:t>
      </w:r>
      <w:bookmarkStart w:id="5526" w:name="_ETM_Q7_422080"/>
      <w:bookmarkEnd w:id="5526"/>
      <w:r>
        <w:rPr>
          <w:rtl/>
        </w:rPr>
        <w:t xml:space="preserve">פיצוי </w:t>
      </w:r>
      <w:bookmarkStart w:id="5527" w:name="_ETM_Q7_422500"/>
      <w:bookmarkEnd w:id="5527"/>
      <w:r>
        <w:rPr>
          <w:rtl/>
        </w:rPr>
        <w:t xml:space="preserve">של </w:t>
      </w:r>
      <w:bookmarkStart w:id="5528" w:name="_ETM_Q7_422650"/>
      <w:bookmarkEnd w:id="5528"/>
      <w:r>
        <w:rPr>
          <w:rFonts w:hint="cs"/>
          <w:rtl/>
        </w:rPr>
        <w:t xml:space="preserve">3,000 </w:t>
      </w:r>
      <w:bookmarkStart w:id="5529" w:name="_ETM_Q7_422950"/>
      <w:bookmarkStart w:id="5530" w:name="_ETM_Q7_423280"/>
      <w:bookmarkEnd w:id="5529"/>
      <w:bookmarkEnd w:id="5530"/>
      <w:r>
        <w:rPr>
          <w:rFonts w:hint="cs"/>
          <w:rtl/>
        </w:rPr>
        <w:t xml:space="preserve">של </w:t>
      </w:r>
      <w:r>
        <w:rPr>
          <w:rtl/>
        </w:rPr>
        <w:t xml:space="preserve">אנשי </w:t>
      </w:r>
      <w:bookmarkStart w:id="5531" w:name="_ETM_Q7_423520"/>
      <w:bookmarkEnd w:id="5531"/>
      <w:r>
        <w:rPr>
          <w:rtl/>
        </w:rPr>
        <w:t xml:space="preserve">קבע </w:t>
      </w:r>
      <w:bookmarkStart w:id="5532" w:name="_ETM_Q7_424270"/>
      <w:bookmarkEnd w:id="5532"/>
      <w:r>
        <w:rPr>
          <w:rtl/>
        </w:rPr>
        <w:t>לשנה</w:t>
      </w:r>
      <w:r>
        <w:rPr>
          <w:rFonts w:hint="cs"/>
          <w:rtl/>
        </w:rPr>
        <w:t xml:space="preserve"> אחת</w:t>
      </w:r>
      <w:bookmarkStart w:id="5533" w:name="_ETM_Q7_424810"/>
      <w:bookmarkStart w:id="5534" w:name="_ETM_Q7_426129"/>
      <w:bookmarkEnd w:id="5533"/>
      <w:bookmarkEnd w:id="5534"/>
      <w:r>
        <w:rPr>
          <w:rFonts w:hint="cs"/>
          <w:rtl/>
        </w:rPr>
        <w:t xml:space="preserve">. </w:t>
      </w:r>
      <w:r>
        <w:rPr>
          <w:rtl/>
        </w:rPr>
        <w:t xml:space="preserve">הנזק </w:t>
      </w:r>
      <w:bookmarkStart w:id="5535" w:name="_ETM_Q7_426639"/>
      <w:bookmarkEnd w:id="5535"/>
      <w:r>
        <w:rPr>
          <w:rtl/>
        </w:rPr>
        <w:t xml:space="preserve">לא </w:t>
      </w:r>
      <w:bookmarkStart w:id="5536" w:name="_ETM_Q7_426760"/>
      <w:bookmarkEnd w:id="5536"/>
      <w:r>
        <w:rPr>
          <w:rtl/>
        </w:rPr>
        <w:t xml:space="preserve">היה </w:t>
      </w:r>
      <w:bookmarkStart w:id="5537" w:name="_ETM_Q7_426969"/>
      <w:bookmarkEnd w:id="5537"/>
      <w:r>
        <w:rPr>
          <w:rtl/>
        </w:rPr>
        <w:t>גדול</w:t>
      </w:r>
      <w:r>
        <w:rPr>
          <w:rFonts w:hint="cs"/>
          <w:rtl/>
        </w:rPr>
        <w:t>,</w:t>
      </w:r>
      <w:r>
        <w:rPr>
          <w:rtl/>
        </w:rPr>
        <w:t xml:space="preserve"> </w:t>
      </w:r>
      <w:bookmarkStart w:id="5538" w:name="_ETM_Q7_428829"/>
      <w:bookmarkEnd w:id="5538"/>
      <w:r>
        <w:rPr>
          <w:rFonts w:hint="cs"/>
          <w:rtl/>
        </w:rPr>
        <w:t>וה</w:t>
      </w:r>
      <w:r>
        <w:rPr>
          <w:rtl/>
        </w:rPr>
        <w:t xml:space="preserve">צבא </w:t>
      </w:r>
      <w:bookmarkStart w:id="5539" w:name="_ETM_Q7_429849"/>
      <w:bookmarkEnd w:id="5539"/>
      <w:r>
        <w:rPr>
          <w:rtl/>
        </w:rPr>
        <w:t xml:space="preserve">אפילו </w:t>
      </w:r>
      <w:bookmarkStart w:id="5540" w:name="_ETM_Q7_430719"/>
      <w:bookmarkEnd w:id="5540"/>
      <w:r>
        <w:rPr>
          <w:rtl/>
        </w:rPr>
        <w:t xml:space="preserve">גדל </w:t>
      </w:r>
      <w:bookmarkStart w:id="5541" w:name="_ETM_Q7_431769"/>
      <w:bookmarkEnd w:id="5541"/>
      <w:r>
        <w:rPr>
          <w:rtl/>
        </w:rPr>
        <w:t xml:space="preserve">בשנים </w:t>
      </w:r>
      <w:bookmarkStart w:id="5542" w:name="_ETM_Q7_432249"/>
      <w:bookmarkEnd w:id="5542"/>
      <w:r>
        <w:rPr>
          <w:rtl/>
        </w:rPr>
        <w:t xml:space="preserve">שלאחר </w:t>
      </w:r>
      <w:bookmarkStart w:id="5543" w:name="_ETM_Q7_432760"/>
      <w:bookmarkEnd w:id="5543"/>
      <w:r>
        <w:rPr>
          <w:rtl/>
        </w:rPr>
        <w:t>מכן</w:t>
      </w:r>
      <w:r>
        <w:rPr>
          <w:rFonts w:hint="cs"/>
          <w:rtl/>
        </w:rPr>
        <w:t xml:space="preserve">. </w:t>
      </w:r>
      <w:bookmarkStart w:id="5544" w:name="_ETM_Q7_436000"/>
      <w:bookmarkStart w:id="5545" w:name="_ETM_Q7_434200"/>
      <w:bookmarkEnd w:id="5544"/>
      <w:bookmarkEnd w:id="5545"/>
      <w:r>
        <w:rPr>
          <w:rtl/>
        </w:rPr>
        <w:t xml:space="preserve">המציאות </w:t>
      </w:r>
      <w:bookmarkStart w:id="5546" w:name="_ETM_Q7_434829"/>
      <w:bookmarkEnd w:id="5546"/>
      <w:r>
        <w:rPr>
          <w:rtl/>
        </w:rPr>
        <w:t xml:space="preserve">שנוצרה </w:t>
      </w:r>
      <w:bookmarkStart w:id="5547" w:name="_ETM_Q7_435310"/>
      <w:bookmarkEnd w:id="5547"/>
      <w:r>
        <w:rPr>
          <w:rtl/>
        </w:rPr>
        <w:t xml:space="preserve">אחרי </w:t>
      </w:r>
      <w:bookmarkStart w:id="5548" w:name="_ETM_Q7_435609"/>
      <w:bookmarkEnd w:id="5548"/>
      <w:r>
        <w:rPr>
          <w:rFonts w:hint="cs"/>
          <w:rtl/>
        </w:rPr>
        <w:t xml:space="preserve">7 באוקטובר </w:t>
      </w:r>
      <w:bookmarkStart w:id="5549" w:name="_ETM_Q7_436164"/>
      <w:bookmarkStart w:id="5550" w:name="_ETM_Q7_437319"/>
      <w:bookmarkStart w:id="5551" w:name="_ETM_Q7_437620"/>
      <w:bookmarkEnd w:id="5549"/>
      <w:bookmarkEnd w:id="5550"/>
      <w:bookmarkEnd w:id="5551"/>
      <w:r>
        <w:rPr>
          <w:rFonts w:hint="cs"/>
          <w:rtl/>
        </w:rPr>
        <w:t>ו</w:t>
      </w:r>
      <w:r>
        <w:rPr>
          <w:rtl/>
        </w:rPr>
        <w:t xml:space="preserve">ההשלכות </w:t>
      </w:r>
      <w:bookmarkStart w:id="5552" w:name="_ETM_Q7_438099"/>
      <w:bookmarkEnd w:id="5552"/>
      <w:r>
        <w:rPr>
          <w:rtl/>
        </w:rPr>
        <w:t xml:space="preserve">החמורות </w:t>
      </w:r>
      <w:bookmarkStart w:id="5553" w:name="_ETM_Q7_439219"/>
      <w:bookmarkEnd w:id="5553"/>
      <w:r>
        <w:rPr>
          <w:rtl/>
        </w:rPr>
        <w:t xml:space="preserve">מחייבות </w:t>
      </w:r>
      <w:bookmarkStart w:id="5554" w:name="_ETM_Q7_439819"/>
      <w:bookmarkEnd w:id="5554"/>
      <w:r>
        <w:rPr>
          <w:rtl/>
        </w:rPr>
        <w:t xml:space="preserve">קודם </w:t>
      </w:r>
      <w:bookmarkStart w:id="5555" w:name="_ETM_Q7_440120"/>
      <w:bookmarkEnd w:id="5555"/>
      <w:r>
        <w:rPr>
          <w:rtl/>
        </w:rPr>
        <w:t>כ</w:t>
      </w:r>
      <w:r>
        <w:rPr>
          <w:rFonts w:hint="cs"/>
          <w:rtl/>
        </w:rPr>
        <w:t>ו</w:t>
      </w:r>
      <w:r>
        <w:rPr>
          <w:rtl/>
        </w:rPr>
        <w:t xml:space="preserve">ל </w:t>
      </w:r>
      <w:bookmarkStart w:id="5556" w:name="_ETM_Q7_440779"/>
      <w:bookmarkEnd w:id="5556"/>
      <w:r>
        <w:rPr>
          <w:rtl/>
        </w:rPr>
        <w:t xml:space="preserve">בחינה </w:t>
      </w:r>
      <w:bookmarkStart w:id="5557" w:name="_ETM_Q7_441259"/>
      <w:bookmarkEnd w:id="5557"/>
      <w:r>
        <w:rPr>
          <w:rFonts w:hint="cs"/>
          <w:rtl/>
        </w:rPr>
        <w:t>ו</w:t>
      </w:r>
      <w:r>
        <w:rPr>
          <w:rtl/>
        </w:rPr>
        <w:t xml:space="preserve">תיקוף </w:t>
      </w:r>
      <w:bookmarkStart w:id="5558" w:name="_ETM_Q7_442460"/>
      <w:bookmarkEnd w:id="5558"/>
      <w:r>
        <w:rPr>
          <w:rtl/>
        </w:rPr>
        <w:t xml:space="preserve">של </w:t>
      </w:r>
      <w:bookmarkStart w:id="5559" w:name="_ETM_Q7_442670"/>
      <w:bookmarkEnd w:id="5559"/>
      <w:r>
        <w:rPr>
          <w:rtl/>
        </w:rPr>
        <w:t xml:space="preserve">תפיסת </w:t>
      </w:r>
      <w:bookmarkStart w:id="5560" w:name="_ETM_Q7_443029"/>
      <w:bookmarkEnd w:id="5560"/>
      <w:r>
        <w:rPr>
          <w:rtl/>
        </w:rPr>
        <w:t xml:space="preserve">ביטחון </w:t>
      </w:r>
      <w:bookmarkStart w:id="5561" w:name="_ETM_Q7_443480"/>
      <w:bookmarkEnd w:id="5561"/>
      <w:r>
        <w:rPr>
          <w:rtl/>
        </w:rPr>
        <w:t>לאומי</w:t>
      </w:r>
      <w:r>
        <w:rPr>
          <w:rFonts w:hint="cs"/>
          <w:rtl/>
        </w:rPr>
        <w:t>,</w:t>
      </w:r>
      <w:r>
        <w:rPr>
          <w:rtl/>
        </w:rPr>
        <w:t xml:space="preserve"> </w:t>
      </w:r>
      <w:bookmarkStart w:id="5562" w:name="_ETM_Q7_444450"/>
      <w:bookmarkEnd w:id="5562"/>
      <w:r w:rsidR="004E04D3">
        <w:rPr>
          <w:rFonts w:hint="cs"/>
          <w:rtl/>
        </w:rPr>
        <w:t xml:space="preserve">והן </w:t>
      </w:r>
      <w:bookmarkStart w:id="5563" w:name="_ETM_Q0_3868851"/>
      <w:bookmarkEnd w:id="5563"/>
      <w:r>
        <w:rPr>
          <w:rFonts w:hint="cs"/>
          <w:rtl/>
        </w:rPr>
        <w:t>י</w:t>
      </w:r>
      <w:r>
        <w:rPr>
          <w:rtl/>
        </w:rPr>
        <w:t>חייב</w:t>
      </w:r>
      <w:r>
        <w:rPr>
          <w:rFonts w:hint="cs"/>
          <w:rtl/>
        </w:rPr>
        <w:t>ו</w:t>
      </w:r>
      <w:r>
        <w:rPr>
          <w:rtl/>
        </w:rPr>
        <w:t xml:space="preserve"> </w:t>
      </w:r>
      <w:bookmarkStart w:id="5564" w:name="_ETM_Q7_445020"/>
      <w:bookmarkEnd w:id="5564"/>
      <w:r>
        <w:rPr>
          <w:rtl/>
        </w:rPr>
        <w:t xml:space="preserve">הגדלת </w:t>
      </w:r>
      <w:bookmarkStart w:id="5565" w:name="_ETM_Q7_445440"/>
      <w:bookmarkEnd w:id="5565"/>
      <w:r>
        <w:rPr>
          <w:rFonts w:hint="cs"/>
          <w:rtl/>
        </w:rPr>
        <w:t>סד"כ</w:t>
      </w:r>
      <w:bookmarkStart w:id="5566" w:name="_ETM_Q7_442000"/>
      <w:bookmarkStart w:id="5567" w:name="_ETM_Q7_446490"/>
      <w:bookmarkEnd w:id="5566"/>
      <w:bookmarkEnd w:id="5567"/>
      <w:r>
        <w:rPr>
          <w:rFonts w:hint="cs"/>
          <w:rtl/>
        </w:rPr>
        <w:t xml:space="preserve"> </w:t>
      </w:r>
      <w:r>
        <w:rPr>
          <w:rtl/>
        </w:rPr>
        <w:t>ו</w:t>
      </w:r>
      <w:r>
        <w:rPr>
          <w:rFonts w:hint="cs"/>
          <w:rtl/>
        </w:rPr>
        <w:t>י</w:t>
      </w:r>
      <w:r>
        <w:rPr>
          <w:rtl/>
        </w:rPr>
        <w:t>חייב</w:t>
      </w:r>
      <w:r>
        <w:rPr>
          <w:rFonts w:hint="cs"/>
          <w:rtl/>
        </w:rPr>
        <w:t>ו</w:t>
      </w:r>
      <w:r>
        <w:rPr>
          <w:rtl/>
        </w:rPr>
        <w:t xml:space="preserve"> </w:t>
      </w:r>
      <w:bookmarkStart w:id="5568" w:name="_ETM_Q7_447270"/>
      <w:bookmarkEnd w:id="5568"/>
      <w:r>
        <w:rPr>
          <w:rtl/>
        </w:rPr>
        <w:t xml:space="preserve">הגדלה </w:t>
      </w:r>
      <w:bookmarkStart w:id="5569" w:name="_ETM_Q7_447660"/>
      <w:bookmarkEnd w:id="5569"/>
      <w:r>
        <w:rPr>
          <w:rtl/>
        </w:rPr>
        <w:t xml:space="preserve">של </w:t>
      </w:r>
      <w:bookmarkStart w:id="5570" w:name="_ETM_Q7_447900"/>
      <w:bookmarkEnd w:id="5570"/>
      <w:r>
        <w:rPr>
          <w:rtl/>
        </w:rPr>
        <w:t>המילואים</w:t>
      </w:r>
      <w:r>
        <w:rPr>
          <w:rFonts w:hint="cs"/>
          <w:rtl/>
        </w:rPr>
        <w:t>,</w:t>
      </w:r>
      <w:r>
        <w:rPr>
          <w:rtl/>
        </w:rPr>
        <w:t xml:space="preserve"> </w:t>
      </w:r>
      <w:bookmarkStart w:id="5571" w:name="_ETM_Q7_448470"/>
      <w:bookmarkEnd w:id="5571"/>
      <w:r>
        <w:rPr>
          <w:rtl/>
        </w:rPr>
        <w:t>שה</w:t>
      </w:r>
      <w:r>
        <w:rPr>
          <w:rFonts w:hint="cs"/>
          <w:rtl/>
        </w:rPr>
        <w:t>ם</w:t>
      </w:r>
      <w:r>
        <w:rPr>
          <w:rtl/>
        </w:rPr>
        <w:t xml:space="preserve"> </w:t>
      </w:r>
      <w:bookmarkStart w:id="5572" w:name="_ETM_Q7_448740"/>
      <w:bookmarkEnd w:id="5572"/>
      <w:r>
        <w:rPr>
          <w:rtl/>
        </w:rPr>
        <w:t xml:space="preserve">פועל </w:t>
      </w:r>
      <w:bookmarkStart w:id="5573" w:name="_ETM_Q7_449010"/>
      <w:bookmarkEnd w:id="5573"/>
      <w:r>
        <w:rPr>
          <w:rtl/>
        </w:rPr>
        <w:t xml:space="preserve">יוצא </w:t>
      </w:r>
      <w:bookmarkStart w:id="5574" w:name="_ETM_Q7_449910"/>
      <w:bookmarkEnd w:id="5574"/>
      <w:r>
        <w:rPr>
          <w:rtl/>
        </w:rPr>
        <w:t xml:space="preserve">של </w:t>
      </w:r>
      <w:bookmarkStart w:id="5575" w:name="_ETM_Q7_450150"/>
      <w:bookmarkEnd w:id="5575"/>
      <w:r>
        <w:rPr>
          <w:rtl/>
        </w:rPr>
        <w:t>הסדיר</w:t>
      </w:r>
      <w:r>
        <w:rPr>
          <w:rFonts w:hint="cs"/>
          <w:rtl/>
        </w:rPr>
        <w:t>.</w:t>
      </w:r>
    </w:p>
    <w:p w:rsidR="00E562FF" w:rsidRDefault="00E562FF" w:rsidP="00E875FD">
      <w:pPr>
        <w:rPr>
          <w:rtl/>
        </w:rPr>
      </w:pPr>
      <w:bookmarkStart w:id="5576" w:name="_ETM_Q7_448000"/>
      <w:bookmarkEnd w:id="5576"/>
    </w:p>
    <w:p w:rsidR="00E562FF" w:rsidRDefault="00E562FF" w:rsidP="00E875FD">
      <w:pPr>
        <w:rPr>
          <w:rtl/>
        </w:rPr>
      </w:pPr>
      <w:bookmarkStart w:id="5577" w:name="_ETM_Q7_449000"/>
      <w:bookmarkStart w:id="5578" w:name="_ETM_Q7_452419"/>
      <w:bookmarkEnd w:id="5577"/>
      <w:bookmarkEnd w:id="5578"/>
      <w:r>
        <w:rPr>
          <w:rtl/>
        </w:rPr>
        <w:t xml:space="preserve">מילה </w:t>
      </w:r>
      <w:bookmarkStart w:id="5579" w:name="_ETM_Q7_452750"/>
      <w:bookmarkStart w:id="5580" w:name="_ETM_Q7_453080"/>
      <w:bookmarkEnd w:id="5579"/>
      <w:bookmarkEnd w:id="5580"/>
      <w:r>
        <w:rPr>
          <w:rFonts w:hint="cs"/>
          <w:rtl/>
        </w:rPr>
        <w:t xml:space="preserve">אחת </w:t>
      </w:r>
      <w:r>
        <w:rPr>
          <w:rtl/>
        </w:rPr>
        <w:t xml:space="preserve">על </w:t>
      </w:r>
      <w:bookmarkStart w:id="5581" w:name="_ETM_Q7_453200"/>
      <w:bookmarkEnd w:id="5581"/>
      <w:r>
        <w:rPr>
          <w:rtl/>
        </w:rPr>
        <w:t xml:space="preserve">הפרדוקס </w:t>
      </w:r>
      <w:bookmarkStart w:id="5582" w:name="_ETM_Q7_453710"/>
      <w:bookmarkEnd w:id="5582"/>
      <w:r>
        <w:rPr>
          <w:rtl/>
        </w:rPr>
        <w:t xml:space="preserve">הגדול </w:t>
      </w:r>
      <w:bookmarkStart w:id="5583" w:name="_ETM_Q7_454160"/>
      <w:bookmarkEnd w:id="5583"/>
      <w:r>
        <w:rPr>
          <w:rtl/>
        </w:rPr>
        <w:t xml:space="preserve">של </w:t>
      </w:r>
      <w:bookmarkStart w:id="5584" w:name="_ETM_Q7_454370"/>
      <w:bookmarkEnd w:id="5584"/>
      <w:r>
        <w:rPr>
          <w:rtl/>
        </w:rPr>
        <w:t>הממשלה</w:t>
      </w:r>
      <w:r>
        <w:rPr>
          <w:rFonts w:hint="cs"/>
          <w:rtl/>
        </w:rPr>
        <w:t>,</w:t>
      </w:r>
      <w:r>
        <w:rPr>
          <w:rtl/>
        </w:rPr>
        <w:t xml:space="preserve"> </w:t>
      </w:r>
      <w:bookmarkStart w:id="5585" w:name="_ETM_Q7_454940"/>
      <w:bookmarkEnd w:id="5585"/>
      <w:r>
        <w:rPr>
          <w:rtl/>
        </w:rPr>
        <w:t xml:space="preserve">שהיא </w:t>
      </w:r>
      <w:bookmarkStart w:id="5586" w:name="_ETM_Q7_455150"/>
      <w:bookmarkEnd w:id="5586"/>
      <w:r>
        <w:rPr>
          <w:rtl/>
        </w:rPr>
        <w:t xml:space="preserve">המפקדה </w:t>
      </w:r>
      <w:bookmarkStart w:id="5587" w:name="_ETM_Q7_455630"/>
      <w:bookmarkEnd w:id="5587"/>
      <w:r>
        <w:rPr>
          <w:rtl/>
        </w:rPr>
        <w:t xml:space="preserve">העליונה </w:t>
      </w:r>
      <w:bookmarkStart w:id="5588" w:name="_ETM_Q7_455990"/>
      <w:bookmarkEnd w:id="5588"/>
      <w:r>
        <w:rPr>
          <w:rtl/>
        </w:rPr>
        <w:t xml:space="preserve">של </w:t>
      </w:r>
      <w:bookmarkStart w:id="5589" w:name="_ETM_Q7_457070"/>
      <w:bookmarkEnd w:id="5589"/>
      <w:r>
        <w:rPr>
          <w:rtl/>
        </w:rPr>
        <w:t>צה"ל</w:t>
      </w:r>
      <w:r>
        <w:rPr>
          <w:rFonts w:hint="cs"/>
          <w:rtl/>
        </w:rPr>
        <w:t>. ב-23 ביוני 2023</w:t>
      </w:r>
      <w:bookmarkStart w:id="5590" w:name="_ETM_Q7_458139"/>
      <w:bookmarkStart w:id="5591" w:name="_ETM_Q7_458620"/>
      <w:bookmarkEnd w:id="5590"/>
      <w:bookmarkEnd w:id="5591"/>
      <w:r>
        <w:rPr>
          <w:rtl/>
        </w:rPr>
        <w:t xml:space="preserve"> </w:t>
      </w:r>
      <w:bookmarkStart w:id="5592" w:name="_ETM_Q7_460970"/>
      <w:bookmarkEnd w:id="5592"/>
      <w:r>
        <w:rPr>
          <w:rFonts w:hint="cs"/>
          <w:rtl/>
        </w:rPr>
        <w:t xml:space="preserve">היא </w:t>
      </w:r>
      <w:r>
        <w:rPr>
          <w:rtl/>
        </w:rPr>
        <w:t xml:space="preserve">מורה </w:t>
      </w:r>
      <w:bookmarkStart w:id="5593" w:name="_ETM_Q7_461360"/>
      <w:bookmarkEnd w:id="5593"/>
      <w:r>
        <w:rPr>
          <w:rtl/>
        </w:rPr>
        <w:t xml:space="preserve">לשר </w:t>
      </w:r>
      <w:bookmarkStart w:id="5594" w:name="_ETM_Q7_461810"/>
      <w:bookmarkEnd w:id="5594"/>
      <w:r>
        <w:rPr>
          <w:rtl/>
        </w:rPr>
        <w:t xml:space="preserve">הביטחון </w:t>
      </w:r>
      <w:bookmarkStart w:id="5595" w:name="_ETM_Q7_462350"/>
      <w:bookmarkEnd w:id="5595"/>
      <w:r>
        <w:rPr>
          <w:rtl/>
        </w:rPr>
        <w:t>ולצה"ל</w:t>
      </w:r>
      <w:bookmarkStart w:id="5596" w:name="_ETM_Q7_463949"/>
      <w:bookmarkStart w:id="5597" w:name="_ETM_Q7_464339"/>
      <w:bookmarkEnd w:id="5596"/>
      <w:bookmarkEnd w:id="5597"/>
      <w:r>
        <w:rPr>
          <w:rFonts w:hint="cs"/>
          <w:rtl/>
        </w:rPr>
        <w:t xml:space="preserve"> </w:t>
      </w:r>
      <w:r>
        <w:rPr>
          <w:rtl/>
        </w:rPr>
        <w:t>בהחלטה</w:t>
      </w:r>
      <w:r>
        <w:rPr>
          <w:rFonts w:hint="cs"/>
          <w:rtl/>
        </w:rPr>
        <w:t xml:space="preserve"> –</w:t>
      </w:r>
      <w:r>
        <w:rPr>
          <w:rtl/>
        </w:rPr>
        <w:t xml:space="preserve"> </w:t>
      </w:r>
      <w:bookmarkStart w:id="5598" w:name="_ETM_Q7_464939"/>
      <w:bookmarkEnd w:id="5598"/>
      <w:r>
        <w:rPr>
          <w:rtl/>
        </w:rPr>
        <w:t xml:space="preserve">ההחלטה </w:t>
      </w:r>
      <w:bookmarkStart w:id="5599" w:name="_ETM_Q7_465330"/>
      <w:bookmarkEnd w:id="5599"/>
      <w:r>
        <w:rPr>
          <w:rtl/>
        </w:rPr>
        <w:t>לא</w:t>
      </w:r>
      <w:r>
        <w:rPr>
          <w:rFonts w:hint="cs"/>
          <w:rtl/>
        </w:rPr>
        <w:t xml:space="preserve"> </w:t>
      </w:r>
      <w:r>
        <w:rPr>
          <w:rtl/>
        </w:rPr>
        <w:t>חוקית</w:t>
      </w:r>
      <w:r>
        <w:rPr>
          <w:rFonts w:hint="cs"/>
          <w:rtl/>
        </w:rPr>
        <w:t>,</w:t>
      </w:r>
      <w:r>
        <w:rPr>
          <w:rtl/>
        </w:rPr>
        <w:t xml:space="preserve"> </w:t>
      </w:r>
      <w:bookmarkStart w:id="5600" w:name="_ETM_Q7_465810"/>
      <w:bookmarkEnd w:id="5600"/>
      <w:r>
        <w:rPr>
          <w:rtl/>
        </w:rPr>
        <w:t>בעיניי</w:t>
      </w:r>
      <w:bookmarkStart w:id="5601" w:name="_ETM_Q7_466620"/>
      <w:bookmarkEnd w:id="5601"/>
      <w:r>
        <w:rPr>
          <w:rFonts w:hint="cs"/>
          <w:rtl/>
        </w:rPr>
        <w:t xml:space="preserve"> –</w:t>
      </w:r>
      <w:r>
        <w:rPr>
          <w:rtl/>
        </w:rPr>
        <w:t xml:space="preserve"> </w:t>
      </w:r>
      <w:bookmarkStart w:id="5602" w:name="_ETM_Q7_467129"/>
      <w:bookmarkEnd w:id="5602"/>
      <w:r>
        <w:rPr>
          <w:rtl/>
        </w:rPr>
        <w:t xml:space="preserve">להפסיק </w:t>
      </w:r>
      <w:bookmarkStart w:id="5603" w:name="_ETM_Q7_467550"/>
      <w:bookmarkEnd w:id="5603"/>
      <w:r>
        <w:rPr>
          <w:rtl/>
        </w:rPr>
        <w:t xml:space="preserve">לגייס </w:t>
      </w:r>
      <w:bookmarkStart w:id="5604" w:name="_ETM_Q7_468880"/>
      <w:bookmarkEnd w:id="5604"/>
      <w:r>
        <w:rPr>
          <w:rtl/>
        </w:rPr>
        <w:t xml:space="preserve">חרדים </w:t>
      </w:r>
      <w:bookmarkStart w:id="5605" w:name="_ETM_Q7_470080"/>
      <w:bookmarkEnd w:id="5605"/>
      <w:r>
        <w:rPr>
          <w:rtl/>
        </w:rPr>
        <w:t>לצבא</w:t>
      </w:r>
      <w:bookmarkStart w:id="5606" w:name="_ETM_Q7_471229"/>
      <w:bookmarkEnd w:id="5606"/>
      <w:r>
        <w:rPr>
          <w:rFonts w:hint="cs"/>
          <w:rtl/>
        </w:rPr>
        <w:t>, ו</w:t>
      </w:r>
      <w:r>
        <w:rPr>
          <w:rtl/>
        </w:rPr>
        <w:t xml:space="preserve">מאז </w:t>
      </w:r>
      <w:bookmarkStart w:id="5607" w:name="_ETM_Q7_472069"/>
      <w:bookmarkEnd w:id="5607"/>
      <w:r>
        <w:rPr>
          <w:rtl/>
        </w:rPr>
        <w:t xml:space="preserve">למעשה </w:t>
      </w:r>
      <w:bookmarkStart w:id="5608" w:name="_ETM_Q7_473419"/>
      <w:bookmarkEnd w:id="5608"/>
      <w:r>
        <w:rPr>
          <w:rFonts w:hint="cs"/>
          <w:rtl/>
        </w:rPr>
        <w:t xml:space="preserve">אין </w:t>
      </w:r>
      <w:r>
        <w:rPr>
          <w:rtl/>
        </w:rPr>
        <w:t>גיוס</w:t>
      </w:r>
      <w:r>
        <w:rPr>
          <w:rFonts w:hint="cs"/>
          <w:rtl/>
        </w:rPr>
        <w:t xml:space="preserve">. </w:t>
      </w:r>
      <w:bookmarkStart w:id="5609" w:name="_ETM_Q7_473000"/>
      <w:bookmarkEnd w:id="5609"/>
      <w:r>
        <w:rPr>
          <w:rFonts w:hint="cs"/>
          <w:rtl/>
        </w:rPr>
        <w:t xml:space="preserve">וזו </w:t>
      </w:r>
      <w:bookmarkStart w:id="5610" w:name="_ETM_Q7_474510"/>
      <w:bookmarkStart w:id="5611" w:name="_ETM_Q7_474930"/>
      <w:bookmarkEnd w:id="5610"/>
      <w:bookmarkEnd w:id="5611"/>
      <w:r>
        <w:rPr>
          <w:rtl/>
        </w:rPr>
        <w:t xml:space="preserve">הממשלה </w:t>
      </w:r>
      <w:bookmarkStart w:id="5612" w:name="_ETM_Q7_475470"/>
      <w:bookmarkEnd w:id="5612"/>
      <w:r>
        <w:rPr>
          <w:rtl/>
        </w:rPr>
        <w:t xml:space="preserve">שגם </w:t>
      </w:r>
      <w:bookmarkStart w:id="5613" w:name="_ETM_Q7_475770"/>
      <w:bookmarkEnd w:id="5613"/>
      <w:r>
        <w:rPr>
          <w:rtl/>
        </w:rPr>
        <w:t xml:space="preserve">הכריזה </w:t>
      </w:r>
      <w:bookmarkStart w:id="5614" w:name="_ETM_Q7_476970"/>
      <w:bookmarkEnd w:id="5614"/>
      <w:r>
        <w:rPr>
          <w:rtl/>
        </w:rPr>
        <w:t xml:space="preserve">על </w:t>
      </w:r>
      <w:bookmarkStart w:id="5615" w:name="_ETM_Q7_477720"/>
      <w:bookmarkEnd w:id="5615"/>
      <w:r>
        <w:rPr>
          <w:rFonts w:hint="cs"/>
          <w:rtl/>
        </w:rPr>
        <w:t>ה</w:t>
      </w:r>
      <w:r>
        <w:rPr>
          <w:rtl/>
        </w:rPr>
        <w:t>מלחמה</w:t>
      </w:r>
      <w:r>
        <w:rPr>
          <w:rFonts w:hint="cs"/>
          <w:rtl/>
        </w:rPr>
        <w:t>,</w:t>
      </w:r>
      <w:r>
        <w:rPr>
          <w:rtl/>
        </w:rPr>
        <w:t xml:space="preserve"> </w:t>
      </w:r>
      <w:bookmarkStart w:id="5616" w:name="_ETM_Q7_478900"/>
      <w:bookmarkEnd w:id="5616"/>
      <w:r>
        <w:rPr>
          <w:rtl/>
        </w:rPr>
        <w:t xml:space="preserve">אותה </w:t>
      </w:r>
      <w:bookmarkStart w:id="5617" w:name="_ETM_Q7_479940"/>
      <w:bookmarkEnd w:id="5617"/>
      <w:r>
        <w:rPr>
          <w:rtl/>
        </w:rPr>
        <w:t xml:space="preserve">ממשלה </w:t>
      </w:r>
      <w:bookmarkStart w:id="5618" w:name="_ETM_Q7_481059"/>
      <w:bookmarkEnd w:id="5618"/>
      <w:r>
        <w:rPr>
          <w:rtl/>
        </w:rPr>
        <w:t xml:space="preserve">שמורה </w:t>
      </w:r>
      <w:bookmarkStart w:id="5619" w:name="_ETM_Q7_481569"/>
      <w:bookmarkEnd w:id="5619"/>
      <w:r>
        <w:rPr>
          <w:rtl/>
        </w:rPr>
        <w:t>ל</w:t>
      </w:r>
      <w:bookmarkStart w:id="5620" w:name="_ETM_Q7_482050"/>
      <w:bookmarkEnd w:id="5620"/>
      <w:r>
        <w:rPr>
          <w:rtl/>
        </w:rPr>
        <w:t xml:space="preserve">שר </w:t>
      </w:r>
      <w:bookmarkStart w:id="5621" w:name="_ETM_Q7_482319"/>
      <w:bookmarkEnd w:id="5621"/>
      <w:r>
        <w:rPr>
          <w:rtl/>
        </w:rPr>
        <w:t xml:space="preserve">הביטחון </w:t>
      </w:r>
      <w:bookmarkStart w:id="5622" w:name="_ETM_Q7_482830"/>
      <w:bookmarkEnd w:id="5622"/>
      <w:r>
        <w:rPr>
          <w:rtl/>
        </w:rPr>
        <w:t>ו</w:t>
      </w:r>
      <w:r>
        <w:rPr>
          <w:rFonts w:hint="cs"/>
          <w:rtl/>
        </w:rPr>
        <w:t>ל</w:t>
      </w:r>
      <w:r>
        <w:rPr>
          <w:rtl/>
        </w:rPr>
        <w:t xml:space="preserve">רמטכ"ל </w:t>
      </w:r>
      <w:bookmarkStart w:id="5623" w:name="_ETM_Q7_480440"/>
      <w:bookmarkStart w:id="5624" w:name="_ETM_Q7_481550"/>
      <w:bookmarkStart w:id="5625" w:name="_ETM_Q7_482060"/>
      <w:bookmarkStart w:id="5626" w:name="_ETM_Q7_482540"/>
      <w:bookmarkStart w:id="5627" w:name="_ETM_Q7_482839"/>
      <w:bookmarkStart w:id="5628" w:name="_ETM_Q7_483350"/>
      <w:bookmarkStart w:id="5629" w:name="_ETM_Q7_484839"/>
      <w:bookmarkEnd w:id="5623"/>
      <w:bookmarkEnd w:id="5624"/>
      <w:bookmarkEnd w:id="5625"/>
      <w:bookmarkEnd w:id="5626"/>
      <w:bookmarkEnd w:id="5627"/>
      <w:bookmarkEnd w:id="5628"/>
      <w:bookmarkEnd w:id="5629"/>
      <w:r>
        <w:rPr>
          <w:rtl/>
        </w:rPr>
        <w:t xml:space="preserve">לא </w:t>
      </w:r>
      <w:bookmarkStart w:id="5630" w:name="_ETM_Q7_485229"/>
      <w:bookmarkEnd w:id="5630"/>
      <w:r>
        <w:rPr>
          <w:rtl/>
        </w:rPr>
        <w:t>לגייס</w:t>
      </w:r>
      <w:r>
        <w:rPr>
          <w:rFonts w:hint="cs"/>
          <w:rtl/>
        </w:rPr>
        <w:t>.</w:t>
      </w:r>
    </w:p>
    <w:p w:rsidR="00E562FF" w:rsidRDefault="00E562FF" w:rsidP="00E875FD">
      <w:pPr>
        <w:rPr>
          <w:rtl/>
        </w:rPr>
      </w:pPr>
    </w:p>
    <w:p w:rsidR="00E562FF" w:rsidRDefault="00E562FF" w:rsidP="004E04D3">
      <w:pPr>
        <w:rPr>
          <w:rtl/>
        </w:rPr>
      </w:pPr>
      <w:bookmarkStart w:id="5631" w:name="_ETM_Q7_488000"/>
      <w:bookmarkStart w:id="5632" w:name="_ETM_Q7_486609"/>
      <w:bookmarkEnd w:id="5631"/>
      <w:bookmarkEnd w:id="5632"/>
      <w:r>
        <w:rPr>
          <w:rtl/>
        </w:rPr>
        <w:t xml:space="preserve">מכאן </w:t>
      </w:r>
      <w:bookmarkStart w:id="5633" w:name="_ETM_Q7_487390"/>
      <w:bookmarkEnd w:id="5633"/>
      <w:r>
        <w:rPr>
          <w:rtl/>
        </w:rPr>
        <w:t xml:space="preserve">אני </w:t>
      </w:r>
      <w:bookmarkStart w:id="5634" w:name="_ETM_Q7_487509"/>
      <w:bookmarkEnd w:id="5634"/>
      <w:r>
        <w:rPr>
          <w:rtl/>
        </w:rPr>
        <w:t xml:space="preserve">רוצה </w:t>
      </w:r>
      <w:bookmarkStart w:id="5635" w:name="_ETM_Q7_487749"/>
      <w:bookmarkEnd w:id="5635"/>
      <w:r>
        <w:rPr>
          <w:rtl/>
        </w:rPr>
        <w:t xml:space="preserve">לומר </w:t>
      </w:r>
      <w:bookmarkStart w:id="5636" w:name="_ETM_Q7_488049"/>
      <w:bookmarkEnd w:id="5636"/>
      <w:r>
        <w:rPr>
          <w:rtl/>
        </w:rPr>
        <w:t xml:space="preserve">כמה </w:t>
      </w:r>
      <w:bookmarkStart w:id="5637" w:name="_ETM_Q7_488290"/>
      <w:bookmarkEnd w:id="5637"/>
      <w:r>
        <w:rPr>
          <w:rtl/>
        </w:rPr>
        <w:t xml:space="preserve">מילים </w:t>
      </w:r>
      <w:bookmarkStart w:id="5638" w:name="_ETM_Q7_488589"/>
      <w:bookmarkEnd w:id="5638"/>
      <w:r>
        <w:rPr>
          <w:rtl/>
        </w:rPr>
        <w:t xml:space="preserve">על </w:t>
      </w:r>
      <w:bookmarkStart w:id="5639" w:name="_ETM_Q7_488679"/>
      <w:bookmarkEnd w:id="5639"/>
      <w:r>
        <w:rPr>
          <w:rtl/>
        </w:rPr>
        <w:t xml:space="preserve">מה </w:t>
      </w:r>
      <w:bookmarkStart w:id="5640" w:name="_ETM_Q7_488799"/>
      <w:bookmarkEnd w:id="5640"/>
      <w:r>
        <w:rPr>
          <w:rtl/>
        </w:rPr>
        <w:t xml:space="preserve">נכון </w:t>
      </w:r>
      <w:bookmarkStart w:id="5641" w:name="_ETM_Q7_489129"/>
      <w:bookmarkEnd w:id="5641"/>
      <w:r>
        <w:rPr>
          <w:rtl/>
        </w:rPr>
        <w:t>לעשות</w:t>
      </w:r>
      <w:r>
        <w:rPr>
          <w:rFonts w:hint="cs"/>
          <w:rtl/>
        </w:rPr>
        <w:t>.</w:t>
      </w:r>
      <w:r>
        <w:rPr>
          <w:rtl/>
        </w:rPr>
        <w:t xml:space="preserve"> </w:t>
      </w:r>
      <w:bookmarkStart w:id="5642" w:name="_ETM_Q7_490770"/>
      <w:bookmarkEnd w:id="5642"/>
      <w:r>
        <w:rPr>
          <w:rtl/>
        </w:rPr>
        <w:t xml:space="preserve">מה </w:t>
      </w:r>
      <w:bookmarkStart w:id="5643" w:name="_ETM_Q7_490980"/>
      <w:bookmarkEnd w:id="5643"/>
      <w:r>
        <w:rPr>
          <w:rtl/>
        </w:rPr>
        <w:t xml:space="preserve">שנכון </w:t>
      </w:r>
      <w:bookmarkStart w:id="5644" w:name="_ETM_Q7_491430"/>
      <w:bookmarkEnd w:id="5644"/>
      <w:r>
        <w:rPr>
          <w:rtl/>
        </w:rPr>
        <w:t xml:space="preserve">לעשות </w:t>
      </w:r>
      <w:bookmarkStart w:id="5645" w:name="_ETM_Q7_491880"/>
      <w:bookmarkEnd w:id="5645"/>
      <w:r>
        <w:rPr>
          <w:rtl/>
        </w:rPr>
        <w:t>בעיניי</w:t>
      </w:r>
      <w:r>
        <w:rPr>
          <w:rFonts w:hint="cs"/>
          <w:rtl/>
        </w:rPr>
        <w:t xml:space="preserve"> –</w:t>
      </w:r>
      <w:r>
        <w:rPr>
          <w:rtl/>
        </w:rPr>
        <w:t xml:space="preserve"> </w:t>
      </w:r>
      <w:bookmarkStart w:id="5646" w:name="_ETM_Q7_492450"/>
      <w:bookmarkEnd w:id="5646"/>
      <w:r>
        <w:rPr>
          <w:rtl/>
        </w:rPr>
        <w:t>ואל</w:t>
      </w:r>
      <w:r>
        <w:rPr>
          <w:rFonts w:hint="cs"/>
          <w:rtl/>
        </w:rPr>
        <w:t>ה</w:t>
      </w:r>
      <w:r>
        <w:rPr>
          <w:rtl/>
        </w:rPr>
        <w:t xml:space="preserve"> </w:t>
      </w:r>
      <w:bookmarkStart w:id="5647" w:name="_ETM_Q7_492690"/>
      <w:bookmarkEnd w:id="5647"/>
      <w:r>
        <w:rPr>
          <w:rFonts w:hint="cs"/>
          <w:rtl/>
        </w:rPr>
        <w:t>ה</w:t>
      </w:r>
      <w:r>
        <w:rPr>
          <w:rtl/>
        </w:rPr>
        <w:t xml:space="preserve">המלצות </w:t>
      </w:r>
      <w:bookmarkStart w:id="5648" w:name="_ETM_Q7_493170"/>
      <w:bookmarkEnd w:id="5648"/>
      <w:r>
        <w:rPr>
          <w:rtl/>
        </w:rPr>
        <w:t xml:space="preserve">של </w:t>
      </w:r>
      <w:bookmarkStart w:id="5649" w:name="_ETM_Q7_493320"/>
      <w:bookmarkEnd w:id="5649"/>
      <w:r>
        <w:rPr>
          <w:rtl/>
        </w:rPr>
        <w:t xml:space="preserve">המחנה </w:t>
      </w:r>
      <w:bookmarkStart w:id="5650" w:name="_ETM_Q7_493710"/>
      <w:bookmarkEnd w:id="5650"/>
      <w:r>
        <w:rPr>
          <w:rtl/>
        </w:rPr>
        <w:t>הממלכתי</w:t>
      </w:r>
      <w:r>
        <w:rPr>
          <w:rFonts w:hint="cs"/>
          <w:rtl/>
        </w:rPr>
        <w:t xml:space="preserve"> – זה </w:t>
      </w:r>
      <w:bookmarkStart w:id="5651" w:name="_ETM_Q7_495029"/>
      <w:bookmarkEnd w:id="5651"/>
      <w:r>
        <w:rPr>
          <w:rtl/>
        </w:rPr>
        <w:t xml:space="preserve">לממש </w:t>
      </w:r>
      <w:bookmarkStart w:id="5652" w:name="_ETM_Q7_495629"/>
      <w:bookmarkEnd w:id="5652"/>
      <w:r>
        <w:rPr>
          <w:rtl/>
        </w:rPr>
        <w:t xml:space="preserve">חזון </w:t>
      </w:r>
      <w:bookmarkStart w:id="5653" w:name="_ETM_Q7_496140"/>
      <w:bookmarkEnd w:id="5653"/>
      <w:r>
        <w:rPr>
          <w:rtl/>
        </w:rPr>
        <w:t xml:space="preserve">בצעדים </w:t>
      </w:r>
      <w:bookmarkStart w:id="5654" w:name="_ETM_Q7_496680"/>
      <w:bookmarkEnd w:id="5654"/>
      <w:r>
        <w:rPr>
          <w:rtl/>
        </w:rPr>
        <w:t>מעשיים</w:t>
      </w:r>
      <w:r>
        <w:rPr>
          <w:rFonts w:hint="cs"/>
          <w:rtl/>
        </w:rPr>
        <w:t>.</w:t>
      </w:r>
      <w:r>
        <w:rPr>
          <w:rtl/>
        </w:rPr>
        <w:t xml:space="preserve"> </w:t>
      </w:r>
      <w:bookmarkStart w:id="5655" w:name="_ETM_Q7_498320"/>
      <w:bookmarkEnd w:id="5655"/>
      <w:r>
        <w:rPr>
          <w:rtl/>
        </w:rPr>
        <w:t xml:space="preserve">החזון </w:t>
      </w:r>
      <w:bookmarkStart w:id="5656" w:name="_ETM_Q7_499599"/>
      <w:bookmarkEnd w:id="5656"/>
      <w:r>
        <w:rPr>
          <w:rFonts w:hint="cs"/>
          <w:rtl/>
        </w:rPr>
        <w:t xml:space="preserve">הוא </w:t>
      </w:r>
      <w:r>
        <w:rPr>
          <w:rtl/>
        </w:rPr>
        <w:t xml:space="preserve">לראות </w:t>
      </w:r>
      <w:bookmarkStart w:id="5657" w:name="_ETM_Q7_500050"/>
      <w:bookmarkStart w:id="5658" w:name="_ETM_Q7_500169"/>
      <w:bookmarkEnd w:id="5657"/>
      <w:bookmarkEnd w:id="5658"/>
      <w:r>
        <w:rPr>
          <w:rFonts w:hint="cs"/>
          <w:rtl/>
        </w:rPr>
        <w:t>ב</w:t>
      </w:r>
      <w:r>
        <w:rPr>
          <w:rtl/>
        </w:rPr>
        <w:t xml:space="preserve">מדינת </w:t>
      </w:r>
      <w:bookmarkStart w:id="5659" w:name="_ETM_Q7_500619"/>
      <w:bookmarkEnd w:id="5659"/>
      <w:r>
        <w:rPr>
          <w:rtl/>
        </w:rPr>
        <w:t xml:space="preserve">ישראל </w:t>
      </w:r>
      <w:bookmarkStart w:id="5660" w:name="_ETM_Q7_501039"/>
      <w:bookmarkStart w:id="5661" w:name="_ETM_Q7_501489"/>
      <w:bookmarkStart w:id="5662" w:name="_ETM_Q7_502059"/>
      <w:bookmarkStart w:id="5663" w:name="_ETM_Q7_503140"/>
      <w:bookmarkEnd w:id="5660"/>
      <w:bookmarkEnd w:id="5661"/>
      <w:bookmarkEnd w:id="5662"/>
      <w:bookmarkEnd w:id="5663"/>
      <w:r>
        <w:rPr>
          <w:rtl/>
        </w:rPr>
        <w:t xml:space="preserve">ערבות </w:t>
      </w:r>
      <w:bookmarkStart w:id="5664" w:name="_ETM_Q7_503560"/>
      <w:bookmarkEnd w:id="5664"/>
      <w:r>
        <w:rPr>
          <w:rtl/>
        </w:rPr>
        <w:t xml:space="preserve">הדדית </w:t>
      </w:r>
      <w:bookmarkStart w:id="5665" w:name="_ETM_Q7_503949"/>
      <w:bookmarkEnd w:id="5665"/>
      <w:r>
        <w:rPr>
          <w:rtl/>
        </w:rPr>
        <w:t xml:space="preserve">וסולידריות </w:t>
      </w:r>
      <w:bookmarkStart w:id="5666" w:name="_ETM_Q7_505320"/>
      <w:bookmarkEnd w:id="5666"/>
      <w:r>
        <w:rPr>
          <w:rtl/>
        </w:rPr>
        <w:t xml:space="preserve">של </w:t>
      </w:r>
      <w:bookmarkStart w:id="5667" w:name="_ETM_Q7_505619"/>
      <w:bookmarkEnd w:id="5667"/>
      <w:r>
        <w:rPr>
          <w:rtl/>
        </w:rPr>
        <w:t xml:space="preserve">כלל </w:t>
      </w:r>
      <w:bookmarkStart w:id="5668" w:name="_ETM_Q7_505949"/>
      <w:bookmarkEnd w:id="5668"/>
      <w:r>
        <w:rPr>
          <w:rtl/>
        </w:rPr>
        <w:t xml:space="preserve">הצעירים </w:t>
      </w:r>
      <w:bookmarkStart w:id="5669" w:name="_ETM_Q7_506460"/>
      <w:bookmarkEnd w:id="5669"/>
      <w:r>
        <w:rPr>
          <w:rtl/>
        </w:rPr>
        <w:t>והצעירות</w:t>
      </w:r>
      <w:r>
        <w:rPr>
          <w:rFonts w:hint="cs"/>
          <w:rtl/>
        </w:rPr>
        <w:t>,</w:t>
      </w:r>
      <w:r>
        <w:rPr>
          <w:rtl/>
        </w:rPr>
        <w:t xml:space="preserve"> </w:t>
      </w:r>
      <w:bookmarkStart w:id="5670" w:name="_ETM_Q7_507089"/>
      <w:bookmarkEnd w:id="5670"/>
      <w:r>
        <w:rPr>
          <w:rtl/>
        </w:rPr>
        <w:t xml:space="preserve">שיתרמו </w:t>
      </w:r>
      <w:bookmarkStart w:id="5671" w:name="_ETM_Q7_507630"/>
      <w:bookmarkEnd w:id="5671"/>
      <w:r>
        <w:rPr>
          <w:rtl/>
        </w:rPr>
        <w:t xml:space="preserve">למימוש </w:t>
      </w:r>
      <w:bookmarkStart w:id="5672" w:name="_ETM_Q7_508759"/>
      <w:bookmarkEnd w:id="5672"/>
      <w:r>
        <w:rPr>
          <w:rtl/>
        </w:rPr>
        <w:t xml:space="preserve">ייעודו </w:t>
      </w:r>
      <w:bookmarkStart w:id="5673" w:name="_ETM_Q7_509179"/>
      <w:bookmarkEnd w:id="5673"/>
      <w:r>
        <w:rPr>
          <w:rtl/>
        </w:rPr>
        <w:t xml:space="preserve">של </w:t>
      </w:r>
      <w:bookmarkStart w:id="5674" w:name="_ETM_Q7_509390"/>
      <w:bookmarkEnd w:id="5674"/>
      <w:r>
        <w:rPr>
          <w:rtl/>
        </w:rPr>
        <w:t xml:space="preserve">צה"ל </w:t>
      </w:r>
      <w:bookmarkStart w:id="5675" w:name="_ETM_Q7_509810"/>
      <w:bookmarkEnd w:id="5675"/>
      <w:r>
        <w:rPr>
          <w:rtl/>
        </w:rPr>
        <w:t xml:space="preserve">להגן </w:t>
      </w:r>
      <w:bookmarkStart w:id="5676" w:name="_ETM_Q7_510169"/>
      <w:bookmarkEnd w:id="5676"/>
      <w:r>
        <w:rPr>
          <w:rtl/>
        </w:rPr>
        <w:t xml:space="preserve">על </w:t>
      </w:r>
      <w:bookmarkStart w:id="5677" w:name="_ETM_Q7_510289"/>
      <w:bookmarkEnd w:id="5677"/>
      <w:r>
        <w:rPr>
          <w:rtl/>
        </w:rPr>
        <w:t>המדינה</w:t>
      </w:r>
      <w:r>
        <w:rPr>
          <w:rFonts w:hint="cs"/>
          <w:rtl/>
        </w:rPr>
        <w:t>,</w:t>
      </w:r>
      <w:r>
        <w:rPr>
          <w:rtl/>
        </w:rPr>
        <w:t xml:space="preserve"> </w:t>
      </w:r>
      <w:bookmarkStart w:id="5678" w:name="_ETM_Q7_511160"/>
      <w:bookmarkEnd w:id="5678"/>
      <w:r>
        <w:rPr>
          <w:rtl/>
        </w:rPr>
        <w:t xml:space="preserve">להבטיח </w:t>
      </w:r>
      <w:bookmarkStart w:id="5679" w:name="_ETM_Q7_511789"/>
      <w:bookmarkEnd w:id="5679"/>
      <w:r>
        <w:rPr>
          <w:rtl/>
        </w:rPr>
        <w:t xml:space="preserve">את </w:t>
      </w:r>
      <w:bookmarkStart w:id="5680" w:name="_ETM_Q7_511849"/>
      <w:bookmarkEnd w:id="5680"/>
      <w:r>
        <w:rPr>
          <w:rtl/>
        </w:rPr>
        <w:t xml:space="preserve">הקיום </w:t>
      </w:r>
      <w:bookmarkStart w:id="5681" w:name="_ETM_Q7_512210"/>
      <w:bookmarkEnd w:id="5681"/>
      <w:r>
        <w:rPr>
          <w:rtl/>
        </w:rPr>
        <w:t>של</w:t>
      </w:r>
      <w:r>
        <w:rPr>
          <w:rFonts w:hint="cs"/>
          <w:rtl/>
        </w:rPr>
        <w:t>ה</w:t>
      </w:r>
      <w:r>
        <w:rPr>
          <w:rtl/>
        </w:rPr>
        <w:t xml:space="preserve"> </w:t>
      </w:r>
      <w:bookmarkStart w:id="5682" w:name="_ETM_Q7_512540"/>
      <w:bookmarkEnd w:id="5682"/>
      <w:r>
        <w:rPr>
          <w:rFonts w:hint="cs"/>
          <w:rtl/>
        </w:rPr>
        <w:t>ו</w:t>
      </w:r>
      <w:r>
        <w:rPr>
          <w:rtl/>
        </w:rPr>
        <w:t xml:space="preserve">לנצח </w:t>
      </w:r>
      <w:bookmarkStart w:id="5683" w:name="_ETM_Q7_512960"/>
      <w:bookmarkEnd w:id="5683"/>
      <w:r>
        <w:rPr>
          <w:rtl/>
        </w:rPr>
        <w:t>במלחמה</w:t>
      </w:r>
      <w:r>
        <w:rPr>
          <w:rFonts w:hint="cs"/>
          <w:rtl/>
        </w:rPr>
        <w:t>,</w:t>
      </w:r>
      <w:r>
        <w:rPr>
          <w:rtl/>
        </w:rPr>
        <w:t xml:space="preserve"> </w:t>
      </w:r>
      <w:bookmarkStart w:id="5684" w:name="_ETM_Q7_514539"/>
      <w:bookmarkEnd w:id="5684"/>
      <w:r>
        <w:rPr>
          <w:rtl/>
        </w:rPr>
        <w:t>ו</w:t>
      </w:r>
      <w:r w:rsidR="004E04D3">
        <w:rPr>
          <w:rFonts w:hint="cs"/>
          <w:rtl/>
        </w:rPr>
        <w:t>ש</w:t>
      </w:r>
      <w:r>
        <w:rPr>
          <w:rtl/>
        </w:rPr>
        <w:t xml:space="preserve">יחזקו </w:t>
      </w:r>
      <w:bookmarkStart w:id="5685" w:name="_ETM_Q7_515469"/>
      <w:bookmarkEnd w:id="5685"/>
      <w:r>
        <w:rPr>
          <w:rtl/>
        </w:rPr>
        <w:t xml:space="preserve">את </w:t>
      </w:r>
      <w:bookmarkStart w:id="5686" w:name="_ETM_Q7_515620"/>
      <w:bookmarkEnd w:id="5686"/>
      <w:r>
        <w:rPr>
          <w:rtl/>
        </w:rPr>
        <w:t xml:space="preserve">החוסן </w:t>
      </w:r>
      <w:bookmarkStart w:id="5687" w:name="_ETM_Q7_516039"/>
      <w:bookmarkEnd w:id="5687"/>
      <w:r>
        <w:rPr>
          <w:rtl/>
        </w:rPr>
        <w:t xml:space="preserve">הלאומי </w:t>
      </w:r>
      <w:bookmarkStart w:id="5688" w:name="_ETM_Q7_516489"/>
      <w:bookmarkEnd w:id="5688"/>
      <w:r>
        <w:rPr>
          <w:rtl/>
        </w:rPr>
        <w:t>ע</w:t>
      </w:r>
      <w:r>
        <w:rPr>
          <w:rFonts w:hint="cs"/>
          <w:rtl/>
        </w:rPr>
        <w:t>ל ידי</w:t>
      </w:r>
      <w:r>
        <w:rPr>
          <w:rtl/>
        </w:rPr>
        <w:t xml:space="preserve"> </w:t>
      </w:r>
      <w:bookmarkStart w:id="5689" w:name="_ETM_Q7_516850"/>
      <w:bookmarkEnd w:id="5689"/>
      <w:r>
        <w:rPr>
          <w:rtl/>
        </w:rPr>
        <w:t xml:space="preserve">שירות </w:t>
      </w:r>
      <w:bookmarkStart w:id="5690" w:name="_ETM_Q7_517239"/>
      <w:bookmarkEnd w:id="5690"/>
      <w:r>
        <w:rPr>
          <w:rtl/>
        </w:rPr>
        <w:t xml:space="preserve">משלים </w:t>
      </w:r>
      <w:bookmarkStart w:id="5691" w:name="_ETM_Q7_518310"/>
      <w:bookmarkEnd w:id="5691"/>
      <w:r>
        <w:rPr>
          <w:rtl/>
        </w:rPr>
        <w:t xml:space="preserve">בשירות </w:t>
      </w:r>
      <w:bookmarkStart w:id="5692" w:name="_ETM_Q7_520020"/>
      <w:bookmarkEnd w:id="5692"/>
      <w:r>
        <w:rPr>
          <w:rtl/>
        </w:rPr>
        <w:t xml:space="preserve">לאומי </w:t>
      </w:r>
      <w:bookmarkStart w:id="5693" w:name="_ETM_Q7_521100"/>
      <w:bookmarkEnd w:id="5693"/>
      <w:r>
        <w:rPr>
          <w:rtl/>
        </w:rPr>
        <w:t xml:space="preserve">ואזרחי </w:t>
      </w:r>
      <w:bookmarkStart w:id="5694" w:name="_ETM_Q7_521760"/>
      <w:bookmarkEnd w:id="5694"/>
      <w:r>
        <w:rPr>
          <w:rtl/>
        </w:rPr>
        <w:t xml:space="preserve">בשאר </w:t>
      </w:r>
      <w:bookmarkStart w:id="5695" w:name="_ETM_Q7_522420"/>
      <w:bookmarkEnd w:id="5695"/>
      <w:r>
        <w:rPr>
          <w:rtl/>
        </w:rPr>
        <w:t xml:space="preserve">גופי </w:t>
      </w:r>
      <w:bookmarkStart w:id="5696" w:name="_ETM_Q7_522750"/>
      <w:bookmarkEnd w:id="5696"/>
      <w:r>
        <w:rPr>
          <w:rtl/>
        </w:rPr>
        <w:t>הביטחון</w:t>
      </w:r>
      <w:r>
        <w:rPr>
          <w:rFonts w:hint="cs"/>
          <w:rtl/>
        </w:rPr>
        <w:t xml:space="preserve"> –</w:t>
      </w:r>
      <w:r>
        <w:rPr>
          <w:rtl/>
        </w:rPr>
        <w:t xml:space="preserve"> </w:t>
      </w:r>
      <w:bookmarkStart w:id="5697" w:name="_ETM_Q7_523870"/>
      <w:bookmarkEnd w:id="5697"/>
      <w:r>
        <w:rPr>
          <w:rtl/>
        </w:rPr>
        <w:t xml:space="preserve">ופה </w:t>
      </w:r>
      <w:bookmarkStart w:id="5698" w:name="_ETM_Q7_524230"/>
      <w:bookmarkEnd w:id="5698"/>
      <w:r>
        <w:rPr>
          <w:rtl/>
        </w:rPr>
        <w:t xml:space="preserve">אני </w:t>
      </w:r>
      <w:bookmarkStart w:id="5699" w:name="_ETM_Q7_524380"/>
      <w:bookmarkEnd w:id="5699"/>
      <w:r>
        <w:rPr>
          <w:rtl/>
        </w:rPr>
        <w:t xml:space="preserve">מדבר </w:t>
      </w:r>
      <w:bookmarkStart w:id="5700" w:name="_ETM_Q7_524860"/>
      <w:bookmarkEnd w:id="5700"/>
      <w:r>
        <w:rPr>
          <w:rtl/>
        </w:rPr>
        <w:t xml:space="preserve">על </w:t>
      </w:r>
      <w:bookmarkStart w:id="5701" w:name="_ETM_Q7_525160"/>
      <w:bookmarkEnd w:id="5701"/>
      <w:r>
        <w:rPr>
          <w:rtl/>
        </w:rPr>
        <w:t xml:space="preserve">כלל </w:t>
      </w:r>
      <w:bookmarkStart w:id="5702" w:name="_ETM_Q7_525520"/>
      <w:bookmarkEnd w:id="5702"/>
      <w:r>
        <w:rPr>
          <w:rtl/>
        </w:rPr>
        <w:t xml:space="preserve">אזרחי </w:t>
      </w:r>
      <w:bookmarkStart w:id="5703" w:name="_ETM_Q7_525940"/>
      <w:bookmarkEnd w:id="5703"/>
      <w:r>
        <w:rPr>
          <w:rtl/>
        </w:rPr>
        <w:t>ישראל</w:t>
      </w:r>
      <w:r>
        <w:rPr>
          <w:rFonts w:hint="cs"/>
          <w:rtl/>
        </w:rPr>
        <w:t>,</w:t>
      </w:r>
      <w:bookmarkStart w:id="5704" w:name="_ETM_Q7_535276"/>
      <w:bookmarkEnd w:id="5704"/>
      <w:r>
        <w:rPr>
          <w:rtl/>
        </w:rPr>
        <w:t xml:space="preserve"> </w:t>
      </w:r>
      <w:bookmarkStart w:id="5705" w:name="_ETM_Q7_526850"/>
      <w:bookmarkEnd w:id="5705"/>
      <w:r>
        <w:rPr>
          <w:rtl/>
        </w:rPr>
        <w:t xml:space="preserve">מתוך </w:t>
      </w:r>
      <w:bookmarkStart w:id="5706" w:name="_ETM_Q7_527359"/>
      <w:bookmarkEnd w:id="5706"/>
      <w:r>
        <w:rPr>
          <w:rtl/>
        </w:rPr>
        <w:t xml:space="preserve">הבנה </w:t>
      </w:r>
      <w:bookmarkStart w:id="5707" w:name="_ETM_Q7_527779"/>
      <w:bookmarkEnd w:id="5707"/>
      <w:r>
        <w:rPr>
          <w:rtl/>
        </w:rPr>
        <w:t xml:space="preserve">שהיום </w:t>
      </w:r>
      <w:bookmarkStart w:id="5708" w:name="_ETM_Q7_528769"/>
      <w:bookmarkEnd w:id="5708"/>
      <w:r>
        <w:rPr>
          <w:rtl/>
        </w:rPr>
        <w:t xml:space="preserve">רק </w:t>
      </w:r>
      <w:bookmarkStart w:id="5709" w:name="_ETM_Q7_529100"/>
      <w:bookmarkEnd w:id="5709"/>
      <w:r>
        <w:rPr>
          <w:rtl/>
        </w:rPr>
        <w:t xml:space="preserve">48% </w:t>
      </w:r>
      <w:bookmarkStart w:id="5710" w:name="_ETM_Q7_530300"/>
      <w:bookmarkEnd w:id="5710"/>
      <w:r>
        <w:rPr>
          <w:rtl/>
        </w:rPr>
        <w:t>מבנ</w:t>
      </w:r>
      <w:r>
        <w:rPr>
          <w:rFonts w:hint="cs"/>
          <w:rtl/>
        </w:rPr>
        <w:t>י</w:t>
      </w:r>
      <w:bookmarkStart w:id="5711" w:name="_ETM_Q7_530690"/>
      <w:bookmarkEnd w:id="5711"/>
      <w:r>
        <w:rPr>
          <w:rFonts w:hint="cs"/>
          <w:rtl/>
        </w:rPr>
        <w:t xml:space="preserve"> ה-</w:t>
      </w:r>
      <w:r>
        <w:rPr>
          <w:rtl/>
        </w:rPr>
        <w:t xml:space="preserve">18 </w:t>
      </w:r>
      <w:bookmarkStart w:id="5712" w:name="_ETM_Q7_532080"/>
      <w:bookmarkEnd w:id="5712"/>
      <w:r>
        <w:rPr>
          <w:rtl/>
        </w:rPr>
        <w:t xml:space="preserve">במדינת </w:t>
      </w:r>
      <w:bookmarkStart w:id="5713" w:name="_ETM_Q7_532620"/>
      <w:bookmarkEnd w:id="5713"/>
      <w:r>
        <w:rPr>
          <w:rtl/>
        </w:rPr>
        <w:t xml:space="preserve">ישראל </w:t>
      </w:r>
      <w:bookmarkStart w:id="5714" w:name="_ETM_Q7_533040"/>
      <w:bookmarkEnd w:id="5714"/>
      <w:r>
        <w:rPr>
          <w:rtl/>
        </w:rPr>
        <w:t>מתגייסים</w:t>
      </w:r>
      <w:r>
        <w:rPr>
          <w:rFonts w:hint="cs"/>
          <w:rtl/>
        </w:rPr>
        <w:t>,</w:t>
      </w:r>
      <w:r>
        <w:rPr>
          <w:rtl/>
        </w:rPr>
        <w:t xml:space="preserve"> </w:t>
      </w:r>
      <w:bookmarkStart w:id="5715" w:name="_ETM_Q7_534370"/>
      <w:bookmarkEnd w:id="5715"/>
      <w:r>
        <w:rPr>
          <w:rtl/>
        </w:rPr>
        <w:t xml:space="preserve">וכשהולכים </w:t>
      </w:r>
      <w:bookmarkStart w:id="5716" w:name="_ETM_Q7_535000"/>
      <w:bookmarkEnd w:id="5716"/>
      <w:proofErr w:type="spellStart"/>
      <w:r>
        <w:rPr>
          <w:rFonts w:hint="cs"/>
          <w:rtl/>
        </w:rPr>
        <w:t>לחייבי</w:t>
      </w:r>
      <w:bookmarkStart w:id="5717" w:name="_ETM_Q7_535210"/>
      <w:bookmarkEnd w:id="5717"/>
      <w:proofErr w:type="spellEnd"/>
      <w:r>
        <w:rPr>
          <w:rtl/>
        </w:rPr>
        <w:t xml:space="preserve"> </w:t>
      </w:r>
      <w:bookmarkStart w:id="5718" w:name="_ETM_Q7_535450"/>
      <w:bookmarkEnd w:id="5718"/>
      <w:r>
        <w:rPr>
          <w:rtl/>
        </w:rPr>
        <w:t>גיוס</w:t>
      </w:r>
      <w:r>
        <w:rPr>
          <w:rFonts w:hint="cs"/>
          <w:rtl/>
        </w:rPr>
        <w:t xml:space="preserve">, </w:t>
      </w:r>
      <w:bookmarkStart w:id="5719" w:name="_ETM_Q7_535990"/>
      <w:bookmarkEnd w:id="5719"/>
      <w:r>
        <w:rPr>
          <w:rtl/>
        </w:rPr>
        <w:t xml:space="preserve">זה </w:t>
      </w:r>
      <w:bookmarkStart w:id="5720" w:name="_ETM_Q7_536110"/>
      <w:bookmarkEnd w:id="5720"/>
      <w:r>
        <w:rPr>
          <w:rtl/>
        </w:rPr>
        <w:t>67</w:t>
      </w:r>
      <w:r>
        <w:rPr>
          <w:rFonts w:hint="cs"/>
          <w:rtl/>
        </w:rPr>
        <w:t>%</w:t>
      </w:r>
      <w:r>
        <w:rPr>
          <w:rtl/>
        </w:rPr>
        <w:t xml:space="preserve"> </w:t>
      </w:r>
      <w:bookmarkStart w:id="5721" w:name="_ETM_Q7_537450"/>
      <w:bookmarkEnd w:id="5721"/>
      <w:r>
        <w:rPr>
          <w:rtl/>
        </w:rPr>
        <w:t xml:space="preserve">או </w:t>
      </w:r>
      <w:bookmarkStart w:id="5722" w:name="_ETM_Q7_537570"/>
      <w:bookmarkEnd w:id="5722"/>
      <w:r>
        <w:rPr>
          <w:rtl/>
        </w:rPr>
        <w:t>68</w:t>
      </w:r>
      <w:r>
        <w:rPr>
          <w:rFonts w:hint="cs"/>
          <w:rtl/>
        </w:rPr>
        <w:t>%</w:t>
      </w:r>
      <w:bookmarkStart w:id="5723" w:name="_ETM_Q7_539070"/>
      <w:bookmarkEnd w:id="5723"/>
      <w:r>
        <w:rPr>
          <w:rFonts w:hint="cs"/>
          <w:rtl/>
        </w:rPr>
        <w:t xml:space="preserve">, </w:t>
      </w:r>
      <w:r>
        <w:rPr>
          <w:rtl/>
        </w:rPr>
        <w:t xml:space="preserve">וברור </w:t>
      </w:r>
      <w:bookmarkStart w:id="5724" w:name="_ETM_Q7_539610"/>
      <w:bookmarkEnd w:id="5724"/>
      <w:r>
        <w:rPr>
          <w:rtl/>
        </w:rPr>
        <w:t xml:space="preserve">לגמרי </w:t>
      </w:r>
      <w:bookmarkStart w:id="5725" w:name="_ETM_Q7_540360"/>
      <w:bookmarkEnd w:id="5725"/>
      <w:r>
        <w:rPr>
          <w:rFonts w:hint="cs"/>
          <w:rtl/>
        </w:rPr>
        <w:t>לאן</w:t>
      </w:r>
      <w:r>
        <w:rPr>
          <w:rtl/>
        </w:rPr>
        <w:t xml:space="preserve"> </w:t>
      </w:r>
      <w:bookmarkStart w:id="5726" w:name="_ETM_Q7_540600"/>
      <w:bookmarkEnd w:id="5726"/>
      <w:r>
        <w:rPr>
          <w:rtl/>
        </w:rPr>
        <w:t xml:space="preserve">זה </w:t>
      </w:r>
      <w:bookmarkStart w:id="5727" w:name="_ETM_Q7_540750"/>
      <w:bookmarkEnd w:id="5727"/>
      <w:r>
        <w:rPr>
          <w:rtl/>
        </w:rPr>
        <w:t xml:space="preserve">לוקח </w:t>
      </w:r>
      <w:bookmarkStart w:id="5728" w:name="_ETM_Q7_541170"/>
      <w:bookmarkEnd w:id="5728"/>
      <w:r>
        <w:rPr>
          <w:rtl/>
        </w:rPr>
        <w:t xml:space="preserve">את </w:t>
      </w:r>
      <w:bookmarkStart w:id="5729" w:name="_ETM_Q7_541740"/>
      <w:bookmarkEnd w:id="5729"/>
      <w:r>
        <w:rPr>
          <w:rFonts w:hint="cs"/>
          <w:rtl/>
        </w:rPr>
        <w:t xml:space="preserve">צבא </w:t>
      </w:r>
      <w:bookmarkStart w:id="5730" w:name="_ETM_Q7_539000"/>
      <w:bookmarkEnd w:id="5730"/>
      <w:r>
        <w:rPr>
          <w:rFonts w:hint="cs"/>
          <w:rtl/>
        </w:rPr>
        <w:t xml:space="preserve">העם. </w:t>
      </w:r>
      <w:bookmarkStart w:id="5731" w:name="_ETM_Q7_543260"/>
      <w:bookmarkEnd w:id="5731"/>
    </w:p>
    <w:p w:rsidR="00E562FF" w:rsidRDefault="00E562FF" w:rsidP="00E875FD">
      <w:pPr>
        <w:rPr>
          <w:rtl/>
        </w:rPr>
      </w:pPr>
    </w:p>
    <w:p w:rsidR="00E562FF" w:rsidRDefault="00E562FF" w:rsidP="004E04D3">
      <w:pPr>
        <w:rPr>
          <w:rtl/>
        </w:rPr>
      </w:pPr>
      <w:bookmarkStart w:id="5732" w:name="_ETM_Q7_542000"/>
      <w:bookmarkEnd w:id="5732"/>
      <w:r>
        <w:rPr>
          <w:rtl/>
        </w:rPr>
        <w:t xml:space="preserve">מה </w:t>
      </w:r>
      <w:bookmarkStart w:id="5733" w:name="_ETM_Q7_543589"/>
      <w:bookmarkEnd w:id="5733"/>
      <w:r>
        <w:rPr>
          <w:rtl/>
        </w:rPr>
        <w:t xml:space="preserve">שנדרש </w:t>
      </w:r>
      <w:bookmarkStart w:id="5734" w:name="_ETM_Q7_544130"/>
      <w:bookmarkEnd w:id="5734"/>
      <w:r>
        <w:rPr>
          <w:rtl/>
        </w:rPr>
        <w:t xml:space="preserve">היום </w:t>
      </w:r>
      <w:bookmarkStart w:id="5735" w:name="_ETM_Q7_544430"/>
      <w:bookmarkEnd w:id="5735"/>
      <w:r>
        <w:rPr>
          <w:rtl/>
        </w:rPr>
        <w:t xml:space="preserve">לעשות </w:t>
      </w:r>
      <w:bookmarkStart w:id="5736" w:name="_ETM_Q7_545509"/>
      <w:bookmarkEnd w:id="5736"/>
      <w:r>
        <w:rPr>
          <w:rFonts w:hint="cs"/>
          <w:rtl/>
        </w:rPr>
        <w:t>זה</w:t>
      </w:r>
      <w:r>
        <w:rPr>
          <w:rtl/>
        </w:rPr>
        <w:t xml:space="preserve"> </w:t>
      </w:r>
      <w:bookmarkStart w:id="5737" w:name="_ETM_Q7_545750"/>
      <w:bookmarkEnd w:id="5737"/>
      <w:r>
        <w:rPr>
          <w:rtl/>
        </w:rPr>
        <w:t xml:space="preserve">להוציא </w:t>
      </w:r>
      <w:bookmarkStart w:id="5738" w:name="_ETM_Q7_546110"/>
      <w:bookmarkEnd w:id="5738"/>
      <w:r>
        <w:rPr>
          <w:rtl/>
        </w:rPr>
        <w:t xml:space="preserve">מייד </w:t>
      </w:r>
      <w:bookmarkStart w:id="5739" w:name="_ETM_Q7_547089"/>
      <w:bookmarkEnd w:id="5739"/>
      <w:r>
        <w:rPr>
          <w:rtl/>
        </w:rPr>
        <w:t xml:space="preserve">צווי </w:t>
      </w:r>
      <w:bookmarkStart w:id="5740" w:name="_ETM_Q7_547450"/>
      <w:bookmarkEnd w:id="5740"/>
      <w:r>
        <w:rPr>
          <w:rtl/>
        </w:rPr>
        <w:t xml:space="preserve">גיוס </w:t>
      </w:r>
      <w:bookmarkStart w:id="5741" w:name="_ETM_Q7_547810"/>
      <w:bookmarkEnd w:id="5741"/>
      <w:r>
        <w:rPr>
          <w:rtl/>
        </w:rPr>
        <w:t xml:space="preserve">לכלל </w:t>
      </w:r>
      <w:bookmarkStart w:id="5742" w:name="_ETM_Q7_548229"/>
      <w:bookmarkEnd w:id="5742"/>
      <w:r>
        <w:rPr>
          <w:rtl/>
        </w:rPr>
        <w:t xml:space="preserve">הצעירים </w:t>
      </w:r>
      <w:bookmarkStart w:id="5743" w:name="_ETM_Q7_549549"/>
      <w:bookmarkEnd w:id="5743"/>
      <w:r>
        <w:rPr>
          <w:rtl/>
        </w:rPr>
        <w:t xml:space="preserve">משלושת </w:t>
      </w:r>
      <w:bookmarkStart w:id="5744" w:name="_ETM_Q7_550149"/>
      <w:bookmarkEnd w:id="5744"/>
      <w:r>
        <w:rPr>
          <w:rtl/>
        </w:rPr>
        <w:t xml:space="preserve">המחזורים </w:t>
      </w:r>
      <w:bookmarkStart w:id="5745" w:name="_ETM_Q7_550749"/>
      <w:bookmarkEnd w:id="5745"/>
      <w:r>
        <w:rPr>
          <w:rtl/>
        </w:rPr>
        <w:t>האחרונים</w:t>
      </w:r>
      <w:r>
        <w:rPr>
          <w:rFonts w:hint="cs"/>
          <w:rtl/>
        </w:rPr>
        <w:t>,</w:t>
      </w:r>
      <w:r>
        <w:rPr>
          <w:rtl/>
        </w:rPr>
        <w:t xml:space="preserve"> </w:t>
      </w:r>
      <w:bookmarkStart w:id="5746" w:name="_ETM_Q7_552029"/>
      <w:bookmarkEnd w:id="5746"/>
      <w:r>
        <w:rPr>
          <w:rtl/>
        </w:rPr>
        <w:t xml:space="preserve">להורות </w:t>
      </w:r>
      <w:bookmarkStart w:id="5747" w:name="_ETM_Q7_552659"/>
      <w:bookmarkEnd w:id="5747"/>
      <w:r>
        <w:rPr>
          <w:rtl/>
        </w:rPr>
        <w:t xml:space="preserve">לצה"ל </w:t>
      </w:r>
      <w:bookmarkStart w:id="5748" w:name="_ETM_Q7_553259"/>
      <w:bookmarkEnd w:id="5748"/>
      <w:r>
        <w:rPr>
          <w:rtl/>
        </w:rPr>
        <w:t xml:space="preserve">להגיע </w:t>
      </w:r>
      <w:bookmarkStart w:id="5749" w:name="_ETM_Q7_553710"/>
      <w:bookmarkEnd w:id="5749"/>
      <w:r>
        <w:rPr>
          <w:rtl/>
        </w:rPr>
        <w:t xml:space="preserve">ליעד </w:t>
      </w:r>
      <w:bookmarkStart w:id="5750" w:name="_ETM_Q7_554729"/>
      <w:bookmarkEnd w:id="5750"/>
      <w:r>
        <w:rPr>
          <w:rtl/>
        </w:rPr>
        <w:t xml:space="preserve">של </w:t>
      </w:r>
      <w:bookmarkStart w:id="5751" w:name="_ETM_Q7_555060"/>
      <w:bookmarkEnd w:id="5751"/>
      <w:r>
        <w:rPr>
          <w:rtl/>
        </w:rPr>
        <w:t xml:space="preserve">עוד </w:t>
      </w:r>
      <w:bookmarkStart w:id="5752" w:name="_ETM_Q7_555299"/>
      <w:bookmarkEnd w:id="5752"/>
      <w:r>
        <w:rPr>
          <w:rFonts w:hint="cs"/>
          <w:rtl/>
        </w:rPr>
        <w:t xml:space="preserve">3,000 </w:t>
      </w:r>
      <w:bookmarkStart w:id="5753" w:name="_ETM_Q7_555659"/>
      <w:bookmarkStart w:id="5754" w:name="_ETM_Q7_555990"/>
      <w:bookmarkEnd w:id="5753"/>
      <w:bookmarkEnd w:id="5754"/>
      <w:r>
        <w:rPr>
          <w:rtl/>
        </w:rPr>
        <w:t xml:space="preserve">מתגייסים </w:t>
      </w:r>
      <w:bookmarkStart w:id="5755" w:name="_ETM_Q7_557210"/>
      <w:bookmarkEnd w:id="5755"/>
      <w:r>
        <w:rPr>
          <w:rtl/>
        </w:rPr>
        <w:t>מי</w:t>
      </w:r>
      <w:bookmarkStart w:id="5756" w:name="_ETM_Q7_557450"/>
      <w:bookmarkEnd w:id="5756"/>
      <w:r>
        <w:rPr>
          <w:rFonts w:hint="cs"/>
          <w:rtl/>
        </w:rPr>
        <w:t xml:space="preserve">ולי הזה ליולי הבא, </w:t>
      </w:r>
      <w:bookmarkStart w:id="5757" w:name="_ETM_Q7_557689"/>
      <w:bookmarkStart w:id="5758" w:name="_ETM_Q7_557810"/>
      <w:bookmarkStart w:id="5759" w:name="_ETM_Q7_558139"/>
      <w:bookmarkStart w:id="5760" w:name="_ETM_Q7_558350"/>
      <w:bookmarkStart w:id="5761" w:name="_ETM_Q7_558710"/>
      <w:bookmarkStart w:id="5762" w:name="_ETM_Q7_559039"/>
      <w:bookmarkEnd w:id="5757"/>
      <w:bookmarkEnd w:id="5758"/>
      <w:bookmarkEnd w:id="5759"/>
      <w:bookmarkEnd w:id="5760"/>
      <w:bookmarkEnd w:id="5761"/>
      <w:bookmarkEnd w:id="5762"/>
      <w:r>
        <w:rPr>
          <w:rtl/>
        </w:rPr>
        <w:t xml:space="preserve">בנוסף </w:t>
      </w:r>
      <w:bookmarkStart w:id="5763" w:name="_ETM_Q7_559520"/>
      <w:bookmarkEnd w:id="5763"/>
      <w:r>
        <w:rPr>
          <w:rtl/>
        </w:rPr>
        <w:t>ל-1</w:t>
      </w:r>
      <w:r>
        <w:rPr>
          <w:rFonts w:hint="cs"/>
          <w:rtl/>
        </w:rPr>
        <w:t>,</w:t>
      </w:r>
      <w:r>
        <w:rPr>
          <w:rtl/>
        </w:rPr>
        <w:t xml:space="preserve">800 </w:t>
      </w:r>
      <w:bookmarkStart w:id="5764" w:name="_ETM_Q7_561110"/>
      <w:bookmarkEnd w:id="5764"/>
      <w:r>
        <w:rPr>
          <w:rtl/>
        </w:rPr>
        <w:t xml:space="preserve">שכבר </w:t>
      </w:r>
      <w:bookmarkStart w:id="5765" w:name="_ETM_Q7_562010"/>
      <w:bookmarkEnd w:id="5765"/>
      <w:r>
        <w:rPr>
          <w:rtl/>
        </w:rPr>
        <w:t>התגייסו</w:t>
      </w:r>
      <w:r>
        <w:rPr>
          <w:rFonts w:hint="cs"/>
          <w:rtl/>
        </w:rPr>
        <w:t>,</w:t>
      </w:r>
      <w:r>
        <w:rPr>
          <w:rtl/>
        </w:rPr>
        <w:t xml:space="preserve"> </w:t>
      </w:r>
      <w:bookmarkStart w:id="5766" w:name="_ETM_Q7_563130"/>
      <w:bookmarkEnd w:id="5766"/>
      <w:r>
        <w:rPr>
          <w:rtl/>
        </w:rPr>
        <w:t xml:space="preserve">ולקבוע </w:t>
      </w:r>
      <w:bookmarkStart w:id="5767" w:name="_ETM_Q7_563939"/>
      <w:bookmarkEnd w:id="5767"/>
      <w:r>
        <w:rPr>
          <w:rtl/>
        </w:rPr>
        <w:t xml:space="preserve">מתווה </w:t>
      </w:r>
      <w:bookmarkStart w:id="5768" w:name="_ETM_Q7_564450"/>
      <w:bookmarkEnd w:id="5768"/>
      <w:r>
        <w:rPr>
          <w:rtl/>
        </w:rPr>
        <w:t>ל</w:t>
      </w:r>
      <w:bookmarkStart w:id="5769" w:name="_ETM_Q7_564899"/>
      <w:bookmarkEnd w:id="5769"/>
      <w:r>
        <w:rPr>
          <w:rFonts w:hint="cs"/>
          <w:rtl/>
        </w:rPr>
        <w:t xml:space="preserve">חמש </w:t>
      </w:r>
      <w:r>
        <w:rPr>
          <w:rtl/>
        </w:rPr>
        <w:t xml:space="preserve">שנים </w:t>
      </w:r>
      <w:bookmarkStart w:id="5770" w:name="_ETM_Q7_565740"/>
      <w:bookmarkEnd w:id="5770"/>
      <w:r>
        <w:rPr>
          <w:rtl/>
        </w:rPr>
        <w:t xml:space="preserve">שיגדיל </w:t>
      </w:r>
      <w:bookmarkStart w:id="5771" w:name="_ETM_Q7_566310"/>
      <w:bookmarkEnd w:id="5771"/>
      <w:r>
        <w:rPr>
          <w:rtl/>
        </w:rPr>
        <w:t xml:space="preserve">בצורה </w:t>
      </w:r>
      <w:bookmarkStart w:id="5772" w:name="_ETM_Q7_566730"/>
      <w:bookmarkEnd w:id="5772"/>
      <w:r>
        <w:rPr>
          <w:rtl/>
        </w:rPr>
        <w:t xml:space="preserve">משמעותית </w:t>
      </w:r>
      <w:bookmarkStart w:id="5773" w:name="_ETM_Q7_567360"/>
      <w:bookmarkEnd w:id="5773"/>
      <w:r>
        <w:rPr>
          <w:rtl/>
        </w:rPr>
        <w:t xml:space="preserve">את </w:t>
      </w:r>
      <w:bookmarkStart w:id="5774" w:name="_ETM_Q7_567510"/>
      <w:bookmarkEnd w:id="5774"/>
      <w:r>
        <w:rPr>
          <w:rtl/>
        </w:rPr>
        <w:t>ה</w:t>
      </w:r>
      <w:r>
        <w:rPr>
          <w:rFonts w:hint="cs"/>
          <w:rtl/>
        </w:rPr>
        <w:t>יק</w:t>
      </w:r>
      <w:r>
        <w:rPr>
          <w:rtl/>
        </w:rPr>
        <w:t xml:space="preserve">ף </w:t>
      </w:r>
      <w:bookmarkStart w:id="5775" w:name="_ETM_Q7_568319"/>
      <w:bookmarkEnd w:id="5775"/>
      <w:r>
        <w:rPr>
          <w:rtl/>
        </w:rPr>
        <w:t xml:space="preserve">המתגייסים </w:t>
      </w:r>
      <w:bookmarkStart w:id="5776" w:name="_ETM_Q7_569039"/>
      <w:bookmarkEnd w:id="5776"/>
      <w:r>
        <w:rPr>
          <w:rtl/>
        </w:rPr>
        <w:t xml:space="preserve">החרדים </w:t>
      </w:r>
      <w:bookmarkStart w:id="5777" w:name="_ETM_Q7_570279"/>
      <w:bookmarkEnd w:id="5777"/>
      <w:r>
        <w:rPr>
          <w:rtl/>
        </w:rPr>
        <w:t xml:space="preserve">ויכניס </w:t>
      </w:r>
      <w:bookmarkStart w:id="5778" w:name="_ETM_Q7_571120"/>
      <w:bookmarkEnd w:id="5778"/>
      <w:r>
        <w:rPr>
          <w:rtl/>
        </w:rPr>
        <w:t xml:space="preserve">את </w:t>
      </w:r>
      <w:bookmarkStart w:id="5779" w:name="_ETM_Q7_571330"/>
      <w:bookmarkEnd w:id="5779"/>
      <w:r>
        <w:rPr>
          <w:rtl/>
        </w:rPr>
        <w:t xml:space="preserve">הצעירים </w:t>
      </w:r>
      <w:bookmarkStart w:id="5780" w:name="_ETM_Q7_571990"/>
      <w:bookmarkEnd w:id="5780"/>
      <w:r>
        <w:rPr>
          <w:rtl/>
        </w:rPr>
        <w:t xml:space="preserve">הערבים </w:t>
      </w:r>
      <w:bookmarkStart w:id="5781" w:name="_ETM_Q7_572950"/>
      <w:bookmarkEnd w:id="5781"/>
      <w:r>
        <w:rPr>
          <w:rtl/>
        </w:rPr>
        <w:t xml:space="preserve">לשירות </w:t>
      </w:r>
      <w:bookmarkStart w:id="5782" w:name="_ETM_Q7_573520"/>
      <w:bookmarkEnd w:id="5782"/>
      <w:r>
        <w:rPr>
          <w:rtl/>
        </w:rPr>
        <w:t xml:space="preserve">לאומי </w:t>
      </w:r>
      <w:bookmarkStart w:id="5783" w:name="_ETM_Q7_574479"/>
      <w:bookmarkEnd w:id="5783"/>
      <w:r>
        <w:rPr>
          <w:rtl/>
        </w:rPr>
        <w:t xml:space="preserve">ולשירות </w:t>
      </w:r>
      <w:bookmarkStart w:id="5784" w:name="_ETM_Q7_575770"/>
      <w:bookmarkEnd w:id="5784"/>
      <w:r>
        <w:rPr>
          <w:rtl/>
        </w:rPr>
        <w:t>אזרחי</w:t>
      </w:r>
      <w:r>
        <w:rPr>
          <w:rFonts w:hint="cs"/>
          <w:rtl/>
        </w:rPr>
        <w:t>.</w:t>
      </w:r>
      <w:r>
        <w:rPr>
          <w:rtl/>
        </w:rPr>
        <w:t xml:space="preserve"> </w:t>
      </w:r>
      <w:bookmarkStart w:id="5785" w:name="_ETM_Q7_577330"/>
      <w:bookmarkEnd w:id="5785"/>
      <w:r>
        <w:rPr>
          <w:rtl/>
        </w:rPr>
        <w:t xml:space="preserve">נדרש </w:t>
      </w:r>
      <w:bookmarkStart w:id="5786" w:name="_ETM_Q7_577779"/>
      <w:bookmarkEnd w:id="5786"/>
      <w:r>
        <w:rPr>
          <w:rtl/>
        </w:rPr>
        <w:t xml:space="preserve">להעביר </w:t>
      </w:r>
      <w:bookmarkStart w:id="5787" w:name="_ETM_Q7_578230"/>
      <w:bookmarkEnd w:id="5787"/>
      <w:r>
        <w:rPr>
          <w:rtl/>
        </w:rPr>
        <w:t xml:space="preserve">בהקדם </w:t>
      </w:r>
      <w:bookmarkStart w:id="5788" w:name="_ETM_Q7_579390"/>
      <w:bookmarkEnd w:id="5788"/>
      <w:r>
        <w:rPr>
          <w:rtl/>
        </w:rPr>
        <w:t xml:space="preserve">חוק </w:t>
      </w:r>
      <w:bookmarkStart w:id="5789" w:name="_ETM_Q7_579690"/>
      <w:bookmarkEnd w:id="5789"/>
      <w:r>
        <w:rPr>
          <w:rtl/>
        </w:rPr>
        <w:t xml:space="preserve">שירות </w:t>
      </w:r>
      <w:bookmarkStart w:id="5790" w:name="_ETM_Q7_580050"/>
      <w:bookmarkEnd w:id="5790"/>
      <w:r>
        <w:rPr>
          <w:rtl/>
        </w:rPr>
        <w:t xml:space="preserve">ישראלי </w:t>
      </w:r>
      <w:bookmarkStart w:id="5791" w:name="_ETM_Q7_580590"/>
      <w:bookmarkEnd w:id="5791"/>
      <w:r>
        <w:rPr>
          <w:rtl/>
        </w:rPr>
        <w:t xml:space="preserve">לכלל </w:t>
      </w:r>
      <w:bookmarkStart w:id="5792" w:name="_ETM_Q7_581550"/>
      <w:bookmarkEnd w:id="5792"/>
      <w:r>
        <w:rPr>
          <w:rtl/>
        </w:rPr>
        <w:t xml:space="preserve">אזרחי </w:t>
      </w:r>
      <w:bookmarkStart w:id="5793" w:name="_ETM_Q7_582090"/>
      <w:bookmarkEnd w:id="5793"/>
      <w:r>
        <w:rPr>
          <w:rtl/>
        </w:rPr>
        <w:t>ישראל</w:t>
      </w:r>
      <w:bookmarkStart w:id="5794" w:name="_ETM_Q7_582660"/>
      <w:bookmarkStart w:id="5795" w:name="_ETM_Q7_588273"/>
      <w:bookmarkStart w:id="5796" w:name="_ETM_Q7_588551"/>
      <w:bookmarkEnd w:id="5794"/>
      <w:bookmarkEnd w:id="5795"/>
      <w:bookmarkEnd w:id="5796"/>
      <w:r>
        <w:rPr>
          <w:rFonts w:hint="cs"/>
          <w:rtl/>
        </w:rPr>
        <w:t xml:space="preserve"> – ו</w:t>
      </w:r>
      <w:r>
        <w:rPr>
          <w:rtl/>
        </w:rPr>
        <w:t xml:space="preserve">יש </w:t>
      </w:r>
      <w:bookmarkStart w:id="5797" w:name="_ETM_Q7_583230"/>
      <w:bookmarkEnd w:id="5797"/>
      <w:r>
        <w:rPr>
          <w:rtl/>
        </w:rPr>
        <w:t xml:space="preserve">מתכונת </w:t>
      </w:r>
      <w:bookmarkStart w:id="5798" w:name="_ETM_Q7_584679"/>
      <w:bookmarkEnd w:id="5798"/>
      <w:r>
        <w:rPr>
          <w:rtl/>
        </w:rPr>
        <w:t xml:space="preserve">שאנחנו </w:t>
      </w:r>
      <w:bookmarkStart w:id="5799" w:name="_ETM_Q7_585219"/>
      <w:bookmarkEnd w:id="5799"/>
      <w:r>
        <w:rPr>
          <w:rtl/>
        </w:rPr>
        <w:t xml:space="preserve">מציעים </w:t>
      </w:r>
      <w:bookmarkStart w:id="5800" w:name="_ETM_Q7_585639"/>
      <w:bookmarkEnd w:id="5800"/>
      <w:r>
        <w:rPr>
          <w:rtl/>
        </w:rPr>
        <w:t xml:space="preserve">אותה </w:t>
      </w:r>
      <w:bookmarkStart w:id="5801" w:name="_ETM_Q7_585939"/>
      <w:bookmarkEnd w:id="5801"/>
      <w:r>
        <w:rPr>
          <w:rtl/>
        </w:rPr>
        <w:t xml:space="preserve">בהצעת </w:t>
      </w:r>
      <w:bookmarkStart w:id="5802" w:name="_ETM_Q7_586450"/>
      <w:bookmarkEnd w:id="5802"/>
      <w:r>
        <w:rPr>
          <w:rtl/>
        </w:rPr>
        <w:t xml:space="preserve">חוק </w:t>
      </w:r>
      <w:bookmarkStart w:id="5803" w:name="_ETM_Q7_586689"/>
      <w:bookmarkEnd w:id="5803"/>
      <w:r>
        <w:rPr>
          <w:rtl/>
        </w:rPr>
        <w:t xml:space="preserve">שנמצאת </w:t>
      </w:r>
      <w:bookmarkStart w:id="5804" w:name="_ETM_Q7_587229"/>
      <w:bookmarkEnd w:id="5804"/>
      <w:r>
        <w:rPr>
          <w:rtl/>
        </w:rPr>
        <w:t>פה</w:t>
      </w:r>
      <w:r>
        <w:rPr>
          <w:rFonts w:hint="cs"/>
          <w:rtl/>
        </w:rPr>
        <w:t xml:space="preserve"> –</w:t>
      </w:r>
      <w:r>
        <w:rPr>
          <w:rtl/>
        </w:rPr>
        <w:t xml:space="preserve"> </w:t>
      </w:r>
      <w:bookmarkStart w:id="5805" w:name="_ETM_Q7_588229"/>
      <w:bookmarkEnd w:id="5805"/>
      <w:r>
        <w:rPr>
          <w:rtl/>
        </w:rPr>
        <w:t xml:space="preserve">ובמקביל </w:t>
      </w:r>
      <w:bookmarkStart w:id="5806" w:name="_ETM_Q7_589099"/>
      <w:bookmarkEnd w:id="5806"/>
      <w:r>
        <w:rPr>
          <w:rtl/>
        </w:rPr>
        <w:t xml:space="preserve">לקדם </w:t>
      </w:r>
      <w:bookmarkStart w:id="5807" w:name="_ETM_Q7_589549"/>
      <w:bookmarkEnd w:id="5807"/>
      <w:r>
        <w:rPr>
          <w:rtl/>
        </w:rPr>
        <w:t xml:space="preserve">באופן </w:t>
      </w:r>
      <w:bookmarkStart w:id="5808" w:name="_ETM_Q7_589909"/>
      <w:bookmarkEnd w:id="5808"/>
      <w:r>
        <w:rPr>
          <w:rtl/>
        </w:rPr>
        <w:t xml:space="preserve">משמעותי </w:t>
      </w:r>
      <w:bookmarkStart w:id="5809" w:name="_ETM_Q7_590479"/>
      <w:bookmarkEnd w:id="5809"/>
      <w:r>
        <w:rPr>
          <w:rtl/>
        </w:rPr>
        <w:t xml:space="preserve">מאוד </w:t>
      </w:r>
      <w:bookmarkStart w:id="5810" w:name="_ETM_Q7_591439"/>
      <w:bookmarkEnd w:id="5810"/>
      <w:r>
        <w:rPr>
          <w:rFonts w:hint="cs"/>
          <w:rtl/>
        </w:rPr>
        <w:t xml:space="preserve">את </w:t>
      </w:r>
      <w:r w:rsidR="004E04D3">
        <w:rPr>
          <w:rFonts w:hint="cs"/>
          <w:rtl/>
        </w:rPr>
        <w:t>ה</w:t>
      </w:r>
      <w:r>
        <w:rPr>
          <w:rFonts w:hint="cs"/>
          <w:rtl/>
        </w:rPr>
        <w:t>הוקר</w:t>
      </w:r>
      <w:r w:rsidR="004E04D3">
        <w:rPr>
          <w:rFonts w:hint="cs"/>
          <w:rtl/>
        </w:rPr>
        <w:t>ה</w:t>
      </w:r>
      <w:r>
        <w:rPr>
          <w:rFonts w:hint="cs"/>
          <w:rtl/>
        </w:rPr>
        <w:t xml:space="preserve"> </w:t>
      </w:r>
      <w:bookmarkStart w:id="5811" w:name="_ETM_Q7_587000"/>
      <w:bookmarkStart w:id="5812" w:name="_ETM_Q7_592069"/>
      <w:bookmarkEnd w:id="5811"/>
      <w:bookmarkEnd w:id="5812"/>
      <w:r>
        <w:rPr>
          <w:rFonts w:hint="cs"/>
          <w:rtl/>
        </w:rPr>
        <w:t>ו</w:t>
      </w:r>
      <w:r w:rsidR="004E04D3">
        <w:rPr>
          <w:rFonts w:hint="cs"/>
          <w:rtl/>
        </w:rPr>
        <w:t>ה</w:t>
      </w:r>
      <w:r>
        <w:rPr>
          <w:rtl/>
        </w:rPr>
        <w:t xml:space="preserve">תגמול </w:t>
      </w:r>
      <w:bookmarkStart w:id="5813" w:name="_ETM_Q7_592579"/>
      <w:bookmarkEnd w:id="5813"/>
      <w:r w:rsidR="004E04D3">
        <w:rPr>
          <w:rFonts w:hint="cs"/>
          <w:rtl/>
        </w:rPr>
        <w:t>ל</w:t>
      </w:r>
      <w:r>
        <w:rPr>
          <w:rtl/>
        </w:rPr>
        <w:t xml:space="preserve">משרתים </w:t>
      </w:r>
      <w:bookmarkStart w:id="5814" w:name="_ETM_Q7_593209"/>
      <w:bookmarkEnd w:id="5814"/>
      <w:r>
        <w:rPr>
          <w:rtl/>
        </w:rPr>
        <w:t>בסדיר</w:t>
      </w:r>
      <w:r>
        <w:rPr>
          <w:rFonts w:hint="cs"/>
          <w:rtl/>
        </w:rPr>
        <w:t>,</w:t>
      </w:r>
      <w:r>
        <w:rPr>
          <w:rtl/>
        </w:rPr>
        <w:t xml:space="preserve"> </w:t>
      </w:r>
      <w:bookmarkStart w:id="5815" w:name="_ETM_Q7_593689"/>
      <w:bookmarkEnd w:id="5815"/>
      <w:r>
        <w:rPr>
          <w:rFonts w:hint="cs"/>
          <w:rtl/>
        </w:rPr>
        <w:t>ב</w:t>
      </w:r>
      <w:r>
        <w:rPr>
          <w:rtl/>
        </w:rPr>
        <w:t xml:space="preserve">קבע </w:t>
      </w:r>
      <w:bookmarkStart w:id="5816" w:name="_ETM_Q7_594649"/>
      <w:bookmarkEnd w:id="5816"/>
      <w:r>
        <w:rPr>
          <w:rtl/>
        </w:rPr>
        <w:t>ו</w:t>
      </w:r>
      <w:r>
        <w:rPr>
          <w:rFonts w:hint="cs"/>
          <w:rtl/>
        </w:rPr>
        <w:t>ב</w:t>
      </w:r>
      <w:r>
        <w:rPr>
          <w:rtl/>
        </w:rPr>
        <w:t>מילואים</w:t>
      </w:r>
      <w:r>
        <w:rPr>
          <w:rFonts w:hint="cs"/>
          <w:rtl/>
        </w:rPr>
        <w:t>,</w:t>
      </w:r>
      <w:r>
        <w:rPr>
          <w:rtl/>
        </w:rPr>
        <w:t xml:space="preserve"> </w:t>
      </w:r>
      <w:bookmarkStart w:id="5817" w:name="_ETM_Q7_595909"/>
      <w:bookmarkEnd w:id="5817"/>
      <w:r>
        <w:rPr>
          <w:rtl/>
        </w:rPr>
        <w:t xml:space="preserve">למיטיבים </w:t>
      </w:r>
      <w:bookmarkStart w:id="5818" w:name="_ETM_Q7_596539"/>
      <w:bookmarkEnd w:id="5818"/>
      <w:r>
        <w:rPr>
          <w:rtl/>
        </w:rPr>
        <w:t xml:space="preserve">הגדולים </w:t>
      </w:r>
      <w:bookmarkStart w:id="5819" w:name="_ETM_Q7_596989"/>
      <w:bookmarkEnd w:id="5819"/>
      <w:r>
        <w:rPr>
          <w:rtl/>
        </w:rPr>
        <w:t xml:space="preserve">ביותר </w:t>
      </w:r>
      <w:bookmarkStart w:id="5820" w:name="_ETM_Q7_597380"/>
      <w:bookmarkEnd w:id="5820"/>
      <w:r>
        <w:rPr>
          <w:rtl/>
        </w:rPr>
        <w:t xml:space="preserve">של </w:t>
      </w:r>
      <w:bookmarkStart w:id="5821" w:name="_ETM_Q7_597560"/>
      <w:bookmarkEnd w:id="5821"/>
      <w:r>
        <w:rPr>
          <w:rtl/>
        </w:rPr>
        <w:t xml:space="preserve">החברה </w:t>
      </w:r>
      <w:bookmarkStart w:id="5822" w:name="_ETM_Q7_597889"/>
      <w:bookmarkEnd w:id="5822"/>
      <w:r>
        <w:rPr>
          <w:rtl/>
        </w:rPr>
        <w:t>הישראלית</w:t>
      </w:r>
      <w:r>
        <w:rPr>
          <w:rFonts w:hint="cs"/>
          <w:rtl/>
        </w:rPr>
        <w:t>.</w:t>
      </w:r>
    </w:p>
    <w:p w:rsidR="00E562FF" w:rsidRDefault="00E562FF" w:rsidP="00E875FD">
      <w:pPr>
        <w:rPr>
          <w:rtl/>
        </w:rPr>
      </w:pPr>
    </w:p>
    <w:p w:rsidR="00E562FF" w:rsidRDefault="00E562FF" w:rsidP="00E875FD">
      <w:pPr>
        <w:rPr>
          <w:rtl/>
        </w:rPr>
      </w:pPr>
      <w:bookmarkStart w:id="5823" w:name="_ETM_Q7_597000"/>
      <w:bookmarkStart w:id="5824" w:name="_ETM_Q7_599569"/>
      <w:bookmarkEnd w:id="5823"/>
      <w:bookmarkEnd w:id="5824"/>
      <w:r>
        <w:rPr>
          <w:rtl/>
        </w:rPr>
        <w:t xml:space="preserve">מאחר </w:t>
      </w:r>
      <w:bookmarkStart w:id="5825" w:name="_ETM_Q7_599959"/>
      <w:bookmarkEnd w:id="5825"/>
      <w:r>
        <w:rPr>
          <w:rFonts w:hint="cs"/>
          <w:rtl/>
        </w:rPr>
        <w:t>שא</w:t>
      </w:r>
      <w:r>
        <w:rPr>
          <w:rtl/>
        </w:rPr>
        <w:t xml:space="preserve">ני </w:t>
      </w:r>
      <w:bookmarkStart w:id="5826" w:name="_ETM_Q7_600200"/>
      <w:bookmarkEnd w:id="5826"/>
      <w:r>
        <w:rPr>
          <w:rtl/>
        </w:rPr>
        <w:t xml:space="preserve">לא </w:t>
      </w:r>
      <w:bookmarkStart w:id="5827" w:name="_ETM_Q7_600319"/>
      <w:bookmarkEnd w:id="5827"/>
      <w:r>
        <w:rPr>
          <w:rtl/>
        </w:rPr>
        <w:t xml:space="preserve">רואה </w:t>
      </w:r>
      <w:bookmarkStart w:id="5828" w:name="_ETM_Q7_600499"/>
      <w:bookmarkEnd w:id="5828"/>
      <w:r>
        <w:rPr>
          <w:rtl/>
        </w:rPr>
        <w:t xml:space="preserve">את </w:t>
      </w:r>
      <w:bookmarkStart w:id="5829" w:name="_ETM_Q7_600589"/>
      <w:bookmarkEnd w:id="5829"/>
      <w:r>
        <w:rPr>
          <w:rtl/>
        </w:rPr>
        <w:t xml:space="preserve">הממשלה </w:t>
      </w:r>
      <w:bookmarkStart w:id="5830" w:name="_ETM_Q7_601039"/>
      <w:bookmarkEnd w:id="5830"/>
      <w:r>
        <w:rPr>
          <w:rtl/>
        </w:rPr>
        <w:t>מקבל</w:t>
      </w:r>
      <w:bookmarkStart w:id="5831" w:name="_ETM_Q7_601399"/>
      <w:bookmarkEnd w:id="5831"/>
      <w:r>
        <w:rPr>
          <w:rtl/>
        </w:rPr>
        <w:t xml:space="preserve">ת </w:t>
      </w:r>
      <w:bookmarkStart w:id="5832" w:name="_ETM_Q7_601549"/>
      <w:bookmarkEnd w:id="5832"/>
      <w:r>
        <w:rPr>
          <w:rFonts w:hint="cs"/>
          <w:rtl/>
        </w:rPr>
        <w:t xml:space="preserve">את </w:t>
      </w:r>
      <w:r>
        <w:rPr>
          <w:rtl/>
        </w:rPr>
        <w:t xml:space="preserve">ההחלטות </w:t>
      </w:r>
      <w:bookmarkStart w:id="5833" w:name="_ETM_Q7_602119"/>
      <w:bookmarkEnd w:id="5833"/>
      <w:r>
        <w:rPr>
          <w:rtl/>
        </w:rPr>
        <w:t xml:space="preserve">האמיצות </w:t>
      </w:r>
      <w:bookmarkStart w:id="5834" w:name="_ETM_Q7_602630"/>
      <w:bookmarkEnd w:id="5834"/>
      <w:r>
        <w:rPr>
          <w:rtl/>
        </w:rPr>
        <w:t>האלה</w:t>
      </w:r>
      <w:r>
        <w:rPr>
          <w:rFonts w:hint="cs"/>
          <w:rtl/>
        </w:rPr>
        <w:t>,</w:t>
      </w:r>
      <w:r>
        <w:rPr>
          <w:rtl/>
        </w:rPr>
        <w:t xml:space="preserve"> </w:t>
      </w:r>
      <w:bookmarkStart w:id="5835" w:name="_ETM_Q7_603550"/>
      <w:bookmarkEnd w:id="5835"/>
      <w:r>
        <w:rPr>
          <w:rtl/>
        </w:rPr>
        <w:t>ש</w:t>
      </w:r>
      <w:r>
        <w:rPr>
          <w:rFonts w:hint="cs"/>
          <w:rtl/>
        </w:rPr>
        <w:t xml:space="preserve">הן </w:t>
      </w:r>
      <w:r>
        <w:rPr>
          <w:rtl/>
        </w:rPr>
        <w:t xml:space="preserve">נכונות </w:t>
      </w:r>
      <w:bookmarkStart w:id="5836" w:name="_ETM_Q7_604600"/>
      <w:bookmarkEnd w:id="5836"/>
      <w:r>
        <w:rPr>
          <w:rtl/>
        </w:rPr>
        <w:t xml:space="preserve">לביטחון </w:t>
      </w:r>
      <w:bookmarkStart w:id="5837" w:name="_ETM_Q7_605200"/>
      <w:bookmarkEnd w:id="5837"/>
      <w:r>
        <w:rPr>
          <w:rtl/>
        </w:rPr>
        <w:t xml:space="preserve">הלאומי </w:t>
      </w:r>
      <w:bookmarkStart w:id="5838" w:name="_ETM_Q7_605560"/>
      <w:bookmarkEnd w:id="5838"/>
      <w:r>
        <w:rPr>
          <w:rtl/>
        </w:rPr>
        <w:t xml:space="preserve">של </w:t>
      </w:r>
      <w:bookmarkStart w:id="5839" w:name="_ETM_Q7_605710"/>
      <w:bookmarkEnd w:id="5839"/>
      <w:r>
        <w:rPr>
          <w:rtl/>
        </w:rPr>
        <w:t>ישראל</w:t>
      </w:r>
      <w:r>
        <w:rPr>
          <w:rFonts w:hint="cs"/>
          <w:rtl/>
        </w:rPr>
        <w:t>,</w:t>
      </w:r>
      <w:r>
        <w:rPr>
          <w:rtl/>
        </w:rPr>
        <w:t xml:space="preserve"> </w:t>
      </w:r>
      <w:bookmarkStart w:id="5840" w:name="_ETM_Q7_606810"/>
      <w:bookmarkEnd w:id="5840"/>
      <w:r>
        <w:rPr>
          <w:rtl/>
        </w:rPr>
        <w:t xml:space="preserve">אני </w:t>
      </w:r>
      <w:bookmarkStart w:id="5841" w:name="_ETM_Q7_607020"/>
      <w:bookmarkEnd w:id="5841"/>
      <w:r>
        <w:rPr>
          <w:rtl/>
        </w:rPr>
        <w:t xml:space="preserve">קורא </w:t>
      </w:r>
      <w:bookmarkStart w:id="5842" w:name="_ETM_Q7_607289"/>
      <w:bookmarkEnd w:id="5842"/>
      <w:r>
        <w:rPr>
          <w:rtl/>
        </w:rPr>
        <w:t xml:space="preserve">להצביע </w:t>
      </w:r>
      <w:bookmarkStart w:id="5843" w:name="_ETM_Q7_607859"/>
      <w:bookmarkEnd w:id="5843"/>
      <w:r>
        <w:rPr>
          <w:rtl/>
        </w:rPr>
        <w:t xml:space="preserve">אי-אמון </w:t>
      </w:r>
      <w:bookmarkStart w:id="5844" w:name="_ETM_Q7_608279"/>
      <w:bookmarkEnd w:id="5844"/>
      <w:r>
        <w:rPr>
          <w:rtl/>
        </w:rPr>
        <w:t>בממשלה</w:t>
      </w:r>
      <w:r>
        <w:rPr>
          <w:rFonts w:hint="cs"/>
          <w:rtl/>
        </w:rPr>
        <w:t>,</w:t>
      </w:r>
      <w:r>
        <w:rPr>
          <w:rtl/>
        </w:rPr>
        <w:t xml:space="preserve"> </w:t>
      </w:r>
      <w:bookmarkStart w:id="5845" w:name="_ETM_Q7_609670"/>
      <w:bookmarkEnd w:id="5845"/>
      <w:r>
        <w:rPr>
          <w:rtl/>
        </w:rPr>
        <w:t xml:space="preserve">להביא </w:t>
      </w:r>
      <w:bookmarkStart w:id="5846" w:name="_ETM_Q7_610720"/>
      <w:bookmarkEnd w:id="5846"/>
      <w:r>
        <w:rPr>
          <w:rtl/>
        </w:rPr>
        <w:t xml:space="preserve">לבחירות </w:t>
      </w:r>
      <w:bookmarkStart w:id="5847" w:name="_ETM_Q7_611349"/>
      <w:bookmarkEnd w:id="5847"/>
      <w:r>
        <w:rPr>
          <w:rtl/>
        </w:rPr>
        <w:t>ש</w:t>
      </w:r>
      <w:r>
        <w:rPr>
          <w:rFonts w:hint="cs"/>
          <w:rtl/>
        </w:rPr>
        <w:t>י</w:t>
      </w:r>
      <w:r>
        <w:rPr>
          <w:rtl/>
        </w:rPr>
        <w:t xml:space="preserve">ובילו </w:t>
      </w:r>
      <w:bookmarkStart w:id="5848" w:name="_ETM_Q7_612069"/>
      <w:bookmarkEnd w:id="5848"/>
      <w:r>
        <w:rPr>
          <w:rtl/>
        </w:rPr>
        <w:t xml:space="preserve">לממשלה </w:t>
      </w:r>
      <w:bookmarkStart w:id="5849" w:name="_ETM_Q7_613299"/>
      <w:bookmarkEnd w:id="5849"/>
      <w:r>
        <w:rPr>
          <w:rtl/>
        </w:rPr>
        <w:t xml:space="preserve">שמחויבת </w:t>
      </w:r>
      <w:bookmarkStart w:id="5850" w:name="_ETM_Q7_614110"/>
      <w:bookmarkEnd w:id="5850"/>
      <w:r>
        <w:rPr>
          <w:rtl/>
        </w:rPr>
        <w:t xml:space="preserve">לצה"ל </w:t>
      </w:r>
      <w:bookmarkStart w:id="5851" w:name="_ETM_Q7_614590"/>
      <w:bookmarkEnd w:id="5851"/>
      <w:r>
        <w:rPr>
          <w:rFonts w:hint="cs"/>
          <w:rtl/>
        </w:rPr>
        <w:t xml:space="preserve">כצבא העם, </w:t>
      </w:r>
      <w:bookmarkStart w:id="5852" w:name="_ETM_Q7_616069"/>
      <w:bookmarkStart w:id="5853" w:name="_ETM_Q7_616249"/>
      <w:bookmarkEnd w:id="5852"/>
      <w:bookmarkEnd w:id="5853"/>
      <w:r>
        <w:rPr>
          <w:rFonts w:hint="cs"/>
          <w:rtl/>
        </w:rPr>
        <w:t>שת</w:t>
      </w:r>
      <w:r>
        <w:rPr>
          <w:rtl/>
        </w:rPr>
        <w:t xml:space="preserve">יצור </w:t>
      </w:r>
      <w:bookmarkStart w:id="5854" w:name="_ETM_Q7_616700"/>
      <w:bookmarkEnd w:id="5854"/>
      <w:r>
        <w:rPr>
          <w:rtl/>
        </w:rPr>
        <w:t xml:space="preserve">תפיסה </w:t>
      </w:r>
      <w:bookmarkStart w:id="5855" w:name="_ETM_Q7_617269"/>
      <w:bookmarkEnd w:id="5855"/>
      <w:r>
        <w:rPr>
          <w:rtl/>
        </w:rPr>
        <w:t xml:space="preserve">ציונית </w:t>
      </w:r>
      <w:bookmarkStart w:id="5856" w:name="_ETM_Q7_617900"/>
      <w:bookmarkEnd w:id="5856"/>
      <w:r>
        <w:rPr>
          <w:rtl/>
        </w:rPr>
        <w:t xml:space="preserve">ממלכתית </w:t>
      </w:r>
      <w:bookmarkStart w:id="5857" w:name="_ETM_Q7_618439"/>
      <w:bookmarkEnd w:id="5857"/>
      <w:r>
        <w:rPr>
          <w:rtl/>
        </w:rPr>
        <w:t xml:space="preserve">ולאומית </w:t>
      </w:r>
      <w:bookmarkStart w:id="5858" w:name="_ETM_Q7_619669"/>
      <w:bookmarkEnd w:id="5858"/>
      <w:r>
        <w:rPr>
          <w:rtl/>
        </w:rPr>
        <w:t xml:space="preserve">ותקדם </w:t>
      </w:r>
      <w:bookmarkStart w:id="5859" w:name="_ETM_Q7_620599"/>
      <w:bookmarkEnd w:id="5859"/>
      <w:r>
        <w:rPr>
          <w:rtl/>
        </w:rPr>
        <w:t xml:space="preserve">עתיד </w:t>
      </w:r>
      <w:bookmarkStart w:id="5860" w:name="_ETM_Q7_620989"/>
      <w:bookmarkEnd w:id="5860"/>
      <w:r>
        <w:rPr>
          <w:rtl/>
        </w:rPr>
        <w:t xml:space="preserve">משותף </w:t>
      </w:r>
      <w:bookmarkStart w:id="5861" w:name="_ETM_Q7_622279"/>
      <w:bookmarkEnd w:id="5861"/>
      <w:r>
        <w:rPr>
          <w:rtl/>
        </w:rPr>
        <w:t xml:space="preserve">שמבוסס </w:t>
      </w:r>
      <w:bookmarkStart w:id="5862" w:name="_ETM_Q7_623389"/>
      <w:bookmarkEnd w:id="5862"/>
      <w:r>
        <w:rPr>
          <w:rtl/>
        </w:rPr>
        <w:t xml:space="preserve">על </w:t>
      </w:r>
      <w:bookmarkStart w:id="5863" w:name="_ETM_Q7_623599"/>
      <w:bookmarkEnd w:id="5863"/>
      <w:r>
        <w:rPr>
          <w:rtl/>
        </w:rPr>
        <w:t xml:space="preserve">חובת </w:t>
      </w:r>
      <w:bookmarkStart w:id="5864" w:name="_ETM_Q7_623959"/>
      <w:bookmarkEnd w:id="5864"/>
      <w:r>
        <w:rPr>
          <w:rtl/>
        </w:rPr>
        <w:t xml:space="preserve">המדינה </w:t>
      </w:r>
      <w:bookmarkStart w:id="5865" w:name="_ETM_Q7_624379"/>
      <w:bookmarkStart w:id="5866" w:name="_ETM_Q7_624469"/>
      <w:bookmarkEnd w:id="5865"/>
      <w:bookmarkEnd w:id="5866"/>
      <w:r>
        <w:rPr>
          <w:rFonts w:hint="cs"/>
          <w:rtl/>
        </w:rPr>
        <w:t>ל</w:t>
      </w:r>
      <w:r>
        <w:rPr>
          <w:rtl/>
        </w:rPr>
        <w:t>אזרחים</w:t>
      </w:r>
      <w:r>
        <w:rPr>
          <w:rFonts w:hint="cs"/>
          <w:rtl/>
        </w:rPr>
        <w:t>,</w:t>
      </w:r>
      <w:r>
        <w:rPr>
          <w:rtl/>
        </w:rPr>
        <w:t xml:space="preserve"> </w:t>
      </w:r>
      <w:bookmarkStart w:id="5867" w:name="_ETM_Q7_625879"/>
      <w:bookmarkEnd w:id="5867"/>
      <w:r>
        <w:rPr>
          <w:rtl/>
        </w:rPr>
        <w:t xml:space="preserve">על </w:t>
      </w:r>
      <w:bookmarkStart w:id="5868" w:name="_ETM_Q7_626090"/>
      <w:bookmarkEnd w:id="5868"/>
      <w:r>
        <w:rPr>
          <w:rtl/>
        </w:rPr>
        <w:t xml:space="preserve">חובת </w:t>
      </w:r>
      <w:bookmarkStart w:id="5869" w:name="_ETM_Q7_626540"/>
      <w:bookmarkEnd w:id="5869"/>
      <w:r>
        <w:rPr>
          <w:rtl/>
        </w:rPr>
        <w:t xml:space="preserve">האזרחים </w:t>
      </w:r>
      <w:bookmarkStart w:id="5870" w:name="_ETM_Q7_627110"/>
      <w:bookmarkEnd w:id="5870"/>
      <w:r>
        <w:rPr>
          <w:rtl/>
        </w:rPr>
        <w:t xml:space="preserve">למדינה </w:t>
      </w:r>
      <w:bookmarkStart w:id="5871" w:name="_ETM_Q7_628450"/>
      <w:bookmarkStart w:id="5872" w:name="_ETM_Q7_628780"/>
      <w:bookmarkEnd w:id="5871"/>
      <w:bookmarkEnd w:id="5872"/>
      <w:r>
        <w:rPr>
          <w:rFonts w:hint="cs"/>
          <w:rtl/>
        </w:rPr>
        <w:t xml:space="preserve">ועל </w:t>
      </w:r>
      <w:r>
        <w:rPr>
          <w:rtl/>
        </w:rPr>
        <w:t xml:space="preserve">חובת </w:t>
      </w:r>
      <w:bookmarkStart w:id="5873" w:name="_ETM_Q7_629440"/>
      <w:bookmarkEnd w:id="5873"/>
      <w:r>
        <w:rPr>
          <w:rtl/>
        </w:rPr>
        <w:t xml:space="preserve">האזרחים </w:t>
      </w:r>
      <w:bookmarkStart w:id="5874" w:name="_ETM_Q7_630040"/>
      <w:bookmarkEnd w:id="5874"/>
      <w:r>
        <w:rPr>
          <w:rtl/>
        </w:rPr>
        <w:t>לאזרחים</w:t>
      </w:r>
      <w:r>
        <w:rPr>
          <w:rFonts w:hint="cs"/>
          <w:rtl/>
        </w:rPr>
        <w:t>,</w:t>
      </w:r>
      <w:r>
        <w:rPr>
          <w:rtl/>
        </w:rPr>
        <w:t xml:space="preserve"> </w:t>
      </w:r>
      <w:bookmarkStart w:id="5875" w:name="_ETM_Q7_631390"/>
      <w:bookmarkEnd w:id="5875"/>
      <w:r>
        <w:rPr>
          <w:rtl/>
        </w:rPr>
        <w:t xml:space="preserve">כדי </w:t>
      </w:r>
      <w:bookmarkStart w:id="5876" w:name="_ETM_Q7_631720"/>
      <w:bookmarkEnd w:id="5876"/>
      <w:r>
        <w:rPr>
          <w:rtl/>
        </w:rPr>
        <w:t xml:space="preserve">לחזק </w:t>
      </w:r>
      <w:bookmarkStart w:id="5877" w:name="_ETM_Q7_632200"/>
      <w:bookmarkEnd w:id="5877"/>
      <w:r>
        <w:rPr>
          <w:rtl/>
        </w:rPr>
        <w:t xml:space="preserve">את </w:t>
      </w:r>
      <w:bookmarkStart w:id="5878" w:name="_ETM_Q7_632349"/>
      <w:bookmarkEnd w:id="5878"/>
      <w:r>
        <w:rPr>
          <w:rtl/>
        </w:rPr>
        <w:t xml:space="preserve">החוסן </w:t>
      </w:r>
      <w:bookmarkStart w:id="5879" w:name="_ETM_Q7_632769"/>
      <w:bookmarkEnd w:id="5879"/>
      <w:r>
        <w:rPr>
          <w:rtl/>
        </w:rPr>
        <w:t xml:space="preserve">הלאומי </w:t>
      </w:r>
      <w:bookmarkStart w:id="5880" w:name="_ETM_Q7_633879"/>
      <w:bookmarkEnd w:id="5880"/>
      <w:r>
        <w:rPr>
          <w:rtl/>
        </w:rPr>
        <w:t>ו</w:t>
      </w:r>
      <w:r>
        <w:rPr>
          <w:rFonts w:hint="cs"/>
          <w:rtl/>
        </w:rPr>
        <w:t xml:space="preserve">את </w:t>
      </w:r>
      <w:r>
        <w:rPr>
          <w:rtl/>
        </w:rPr>
        <w:t xml:space="preserve">הביטחון </w:t>
      </w:r>
      <w:bookmarkStart w:id="5881" w:name="_ETM_Q7_634540"/>
      <w:bookmarkEnd w:id="5881"/>
      <w:r>
        <w:rPr>
          <w:rtl/>
        </w:rPr>
        <w:t xml:space="preserve">הלאומי </w:t>
      </w:r>
      <w:bookmarkStart w:id="5882" w:name="_ETM_Q7_634930"/>
      <w:bookmarkEnd w:id="5882"/>
      <w:r>
        <w:rPr>
          <w:rtl/>
        </w:rPr>
        <w:t xml:space="preserve">של </w:t>
      </w:r>
      <w:bookmarkStart w:id="5883" w:name="_ETM_Q7_635079"/>
      <w:bookmarkEnd w:id="5883"/>
      <w:r>
        <w:rPr>
          <w:rtl/>
        </w:rPr>
        <w:t xml:space="preserve">מדינת </w:t>
      </w:r>
      <w:bookmarkStart w:id="5884" w:name="_ETM_Q7_635530"/>
      <w:bookmarkEnd w:id="5884"/>
      <w:r>
        <w:rPr>
          <w:rtl/>
        </w:rPr>
        <w:t>ישראל</w:t>
      </w:r>
      <w:r>
        <w:rPr>
          <w:rFonts w:hint="cs"/>
          <w:rtl/>
        </w:rPr>
        <w:t>.</w:t>
      </w:r>
      <w:r>
        <w:rPr>
          <w:rtl/>
        </w:rPr>
        <w:t xml:space="preserve"> </w:t>
      </w:r>
      <w:bookmarkStart w:id="5885" w:name="_ETM_Q7_636320"/>
      <w:bookmarkEnd w:id="5885"/>
      <w:r>
        <w:rPr>
          <w:rtl/>
        </w:rPr>
        <w:t>תודה</w:t>
      </w:r>
      <w:r>
        <w:rPr>
          <w:rFonts w:hint="cs"/>
          <w:rtl/>
        </w:rPr>
        <w:t>.</w:t>
      </w:r>
    </w:p>
    <w:p w:rsidR="00E562FF" w:rsidRDefault="00E562FF" w:rsidP="00D0032B">
      <w:pPr>
        <w:rPr>
          <w:rtl/>
        </w:rPr>
      </w:pPr>
      <w:bookmarkStart w:id="5886" w:name="_ETM_Q7_637000"/>
      <w:bookmarkStart w:id="5887" w:name="_ETM_Q7_638000"/>
      <w:bookmarkEnd w:id="5886"/>
      <w:bookmarkEnd w:id="5887"/>
    </w:p>
    <w:p w:rsidR="00E562FF" w:rsidRDefault="00E562FF" w:rsidP="00E875FD">
      <w:pPr>
        <w:pStyle w:val="af6"/>
        <w:keepNext/>
        <w:rPr>
          <w:rtl/>
        </w:rPr>
      </w:pPr>
      <w:bookmarkStart w:id="5888" w:name="ET_yor_6598_3"/>
      <w:r w:rsidRPr="00764E3A">
        <w:rPr>
          <w:rStyle w:val="TagStyle"/>
          <w:rtl/>
        </w:rPr>
        <w:t xml:space="preserve"> &lt;&lt; יור &gt;&gt; </w:t>
      </w:r>
      <w:r>
        <w:rPr>
          <w:rtl/>
        </w:rPr>
        <w:t>היו"ר משה סולומון:</w:t>
      </w:r>
      <w:r w:rsidRPr="00764E3A">
        <w:rPr>
          <w:rStyle w:val="TagStyle"/>
          <w:rtl/>
        </w:rPr>
        <w:t xml:space="preserve"> &lt;&lt; יור &gt;&gt;</w:t>
      </w:r>
      <w:r>
        <w:rPr>
          <w:rtl/>
        </w:rPr>
        <w:t xml:space="preserve"> </w:t>
      </w:r>
      <w:bookmarkEnd w:id="5888"/>
    </w:p>
    <w:p w:rsidR="00E562FF" w:rsidRDefault="00E562FF" w:rsidP="00D0032B">
      <w:pPr>
        <w:rPr>
          <w:rtl/>
        </w:rPr>
      </w:pPr>
    </w:p>
    <w:p w:rsidR="00E562FF" w:rsidRDefault="00E562FF" w:rsidP="004E04D3">
      <w:pPr>
        <w:rPr>
          <w:rtl/>
        </w:rPr>
      </w:pPr>
      <w:bookmarkStart w:id="5889" w:name="_ETM_Q7_639000"/>
      <w:bookmarkStart w:id="5890" w:name="_ETM_Q7_638360"/>
      <w:bookmarkEnd w:id="5889"/>
      <w:bookmarkEnd w:id="5890"/>
      <w:r>
        <w:rPr>
          <w:rtl/>
        </w:rPr>
        <w:t xml:space="preserve">תודה </w:t>
      </w:r>
      <w:bookmarkStart w:id="5891" w:name="_ETM_Q7_639020"/>
      <w:bookmarkEnd w:id="5891"/>
      <w:r>
        <w:rPr>
          <w:rtl/>
        </w:rPr>
        <w:t>רבה</w:t>
      </w:r>
      <w:r>
        <w:rPr>
          <w:rFonts w:hint="cs"/>
          <w:rtl/>
        </w:rPr>
        <w:t>.</w:t>
      </w:r>
      <w:r>
        <w:rPr>
          <w:rtl/>
        </w:rPr>
        <w:t xml:space="preserve"> </w:t>
      </w:r>
      <w:bookmarkStart w:id="5892" w:name="_ETM_Q7_639500"/>
      <w:bookmarkEnd w:id="5892"/>
      <w:r>
        <w:rPr>
          <w:rtl/>
        </w:rPr>
        <w:t xml:space="preserve">ישיב </w:t>
      </w:r>
      <w:bookmarkStart w:id="5893" w:name="_ETM_Q7_639830"/>
      <w:bookmarkEnd w:id="5893"/>
      <w:r>
        <w:rPr>
          <w:rtl/>
        </w:rPr>
        <w:t xml:space="preserve">על </w:t>
      </w:r>
      <w:bookmarkStart w:id="5894" w:name="_ETM_Q7_639950"/>
      <w:bookmarkEnd w:id="5894"/>
      <w:r>
        <w:rPr>
          <w:rtl/>
        </w:rPr>
        <w:t xml:space="preserve">ההצעה </w:t>
      </w:r>
      <w:bookmarkStart w:id="5895" w:name="_ETM_Q7_640310"/>
      <w:bookmarkEnd w:id="5895"/>
      <w:r>
        <w:rPr>
          <w:rtl/>
        </w:rPr>
        <w:t xml:space="preserve">השר </w:t>
      </w:r>
      <w:bookmarkStart w:id="5896" w:name="_ETM_Q7_640550"/>
      <w:bookmarkEnd w:id="5896"/>
      <w:r>
        <w:rPr>
          <w:rtl/>
        </w:rPr>
        <w:t xml:space="preserve">המקשר </w:t>
      </w:r>
      <w:bookmarkStart w:id="5897" w:name="_ETM_Q7_641000"/>
      <w:bookmarkEnd w:id="5897"/>
      <w:r>
        <w:rPr>
          <w:rtl/>
        </w:rPr>
        <w:t xml:space="preserve">בין </w:t>
      </w:r>
      <w:bookmarkStart w:id="5898" w:name="_ETM_Q7_641120"/>
      <w:bookmarkEnd w:id="5898"/>
      <w:r>
        <w:rPr>
          <w:rtl/>
        </w:rPr>
        <w:t xml:space="preserve">הממשלה </w:t>
      </w:r>
      <w:bookmarkStart w:id="5899" w:name="_ETM_Q7_641510"/>
      <w:bookmarkEnd w:id="5899"/>
      <w:r>
        <w:rPr>
          <w:rtl/>
        </w:rPr>
        <w:t>לכנסת</w:t>
      </w:r>
      <w:r>
        <w:rPr>
          <w:rFonts w:hint="cs"/>
          <w:rtl/>
        </w:rPr>
        <w:t xml:space="preserve"> השר</w:t>
      </w:r>
      <w:r>
        <w:rPr>
          <w:rtl/>
        </w:rPr>
        <w:t xml:space="preserve"> </w:t>
      </w:r>
      <w:bookmarkStart w:id="5900" w:name="_ETM_Q7_642860"/>
      <w:bookmarkEnd w:id="5900"/>
      <w:r>
        <w:rPr>
          <w:rtl/>
        </w:rPr>
        <w:t xml:space="preserve">דוד </w:t>
      </w:r>
      <w:bookmarkStart w:id="5901" w:name="_ETM_Q7_643100"/>
      <w:bookmarkEnd w:id="5901"/>
      <w:r>
        <w:rPr>
          <w:rtl/>
        </w:rPr>
        <w:t>אמסלם</w:t>
      </w:r>
      <w:r>
        <w:rPr>
          <w:rFonts w:hint="cs"/>
          <w:rtl/>
        </w:rPr>
        <w:t>,</w:t>
      </w:r>
      <w:r>
        <w:rPr>
          <w:rtl/>
        </w:rPr>
        <w:t xml:space="preserve"> </w:t>
      </w:r>
      <w:bookmarkStart w:id="5902" w:name="_ETM_Q7_643730"/>
      <w:bookmarkEnd w:id="5902"/>
      <w:r>
        <w:rPr>
          <w:rtl/>
        </w:rPr>
        <w:t>בבקשה</w:t>
      </w:r>
      <w:r>
        <w:rPr>
          <w:rFonts w:hint="cs"/>
          <w:rtl/>
        </w:rPr>
        <w:t>.</w:t>
      </w:r>
      <w:r>
        <w:rPr>
          <w:rtl/>
        </w:rPr>
        <w:t xml:space="preserve"> </w:t>
      </w:r>
      <w:bookmarkStart w:id="5903" w:name="_ETM_Q7_656019"/>
      <w:bookmarkEnd w:id="5903"/>
      <w:r>
        <w:rPr>
          <w:rtl/>
        </w:rPr>
        <w:t>בבקשה</w:t>
      </w:r>
      <w:r>
        <w:rPr>
          <w:rFonts w:hint="cs"/>
          <w:rtl/>
        </w:rPr>
        <w:t>,</w:t>
      </w:r>
      <w:r>
        <w:rPr>
          <w:rtl/>
        </w:rPr>
        <w:t xml:space="preserve"> </w:t>
      </w:r>
      <w:bookmarkStart w:id="5904" w:name="_ETM_Q7_656590"/>
      <w:bookmarkEnd w:id="5904"/>
      <w:r>
        <w:rPr>
          <w:rtl/>
        </w:rPr>
        <w:t xml:space="preserve">אדוני </w:t>
      </w:r>
      <w:bookmarkStart w:id="5905" w:name="_ETM_Q7_656829"/>
      <w:bookmarkEnd w:id="5905"/>
      <w:r>
        <w:rPr>
          <w:rtl/>
        </w:rPr>
        <w:t>השר</w:t>
      </w:r>
      <w:r>
        <w:rPr>
          <w:rFonts w:hint="cs"/>
          <w:rtl/>
        </w:rPr>
        <w:t>.</w:t>
      </w:r>
    </w:p>
    <w:p w:rsidR="00E562FF" w:rsidRDefault="00E562FF" w:rsidP="00E875FD">
      <w:pPr>
        <w:rPr>
          <w:rtl/>
        </w:rPr>
      </w:pPr>
      <w:bookmarkStart w:id="5906" w:name="_ETM_Q7_652000"/>
      <w:bookmarkEnd w:id="5906"/>
    </w:p>
    <w:p w:rsidR="00E562FF" w:rsidRDefault="00E562FF" w:rsidP="00E875FD">
      <w:pPr>
        <w:pStyle w:val="a4"/>
        <w:keepNext/>
        <w:rPr>
          <w:rtl/>
        </w:rPr>
      </w:pPr>
      <w:bookmarkStart w:id="5907" w:name="ET_speaker_5971_4"/>
      <w:r w:rsidRPr="00764E3A">
        <w:rPr>
          <w:rStyle w:val="TagStyle"/>
          <w:rtl/>
        </w:rPr>
        <w:t xml:space="preserve"> &lt;&lt; דובר &gt;&gt; </w:t>
      </w:r>
      <w:bookmarkStart w:id="5908" w:name="_Toc171366422"/>
      <w:bookmarkStart w:id="5909" w:name="_Toc171374443"/>
      <w:bookmarkStart w:id="5910" w:name="_Toc171376354"/>
      <w:bookmarkStart w:id="5911" w:name="_Toc171376474"/>
      <w:r>
        <w:rPr>
          <w:rtl/>
        </w:rPr>
        <w:t>השר המקשר בין הממשלה לכנסת דוד אמסלם:</w:t>
      </w:r>
      <w:bookmarkEnd w:id="5908"/>
      <w:bookmarkEnd w:id="5909"/>
      <w:bookmarkEnd w:id="5910"/>
      <w:bookmarkEnd w:id="5911"/>
      <w:r w:rsidRPr="00764E3A">
        <w:rPr>
          <w:rStyle w:val="TagStyle"/>
          <w:rtl/>
        </w:rPr>
        <w:t xml:space="preserve"> &lt;&lt; דובר &gt;&gt;</w:t>
      </w:r>
      <w:r>
        <w:rPr>
          <w:rtl/>
        </w:rPr>
        <w:t xml:space="preserve"> </w:t>
      </w:r>
      <w:bookmarkEnd w:id="5907"/>
    </w:p>
    <w:p w:rsidR="00E562FF" w:rsidRDefault="00E562FF" w:rsidP="00D0032B">
      <w:pPr>
        <w:rPr>
          <w:rtl/>
        </w:rPr>
      </w:pPr>
    </w:p>
    <w:p w:rsidR="00E562FF" w:rsidRDefault="00E562FF" w:rsidP="00E875FD">
      <w:pPr>
        <w:rPr>
          <w:rtl/>
        </w:rPr>
      </w:pPr>
      <w:bookmarkStart w:id="5912" w:name="_ETM_Q7_659000"/>
      <w:bookmarkStart w:id="5913" w:name="_ETM_Q7_661030"/>
      <w:bookmarkEnd w:id="5912"/>
      <w:bookmarkEnd w:id="5913"/>
      <w:r>
        <w:rPr>
          <w:rtl/>
        </w:rPr>
        <w:t xml:space="preserve">אדוני </w:t>
      </w:r>
      <w:bookmarkStart w:id="5914" w:name="_ETM_Q7_661510"/>
      <w:bookmarkEnd w:id="5914"/>
      <w:r>
        <w:rPr>
          <w:rtl/>
        </w:rPr>
        <w:t>היושב-ראש</w:t>
      </w:r>
      <w:r>
        <w:rPr>
          <w:rFonts w:hint="cs"/>
          <w:rtl/>
        </w:rPr>
        <w:t>,</w:t>
      </w:r>
      <w:r>
        <w:rPr>
          <w:rtl/>
        </w:rPr>
        <w:t xml:space="preserve"> </w:t>
      </w:r>
      <w:bookmarkStart w:id="5915" w:name="_ETM_Q7_662140"/>
      <w:bookmarkEnd w:id="5915"/>
      <w:r>
        <w:rPr>
          <w:rtl/>
        </w:rPr>
        <w:t xml:space="preserve">חברי </w:t>
      </w:r>
      <w:bookmarkStart w:id="5916" w:name="_ETM_Q7_662470"/>
      <w:bookmarkEnd w:id="5916"/>
      <w:r>
        <w:rPr>
          <w:rtl/>
        </w:rPr>
        <w:t>הכנסת</w:t>
      </w:r>
      <w:r>
        <w:rPr>
          <w:rFonts w:hint="cs"/>
          <w:rtl/>
        </w:rPr>
        <w:t>,</w:t>
      </w:r>
      <w:r>
        <w:rPr>
          <w:rtl/>
        </w:rPr>
        <w:t xml:space="preserve"> </w:t>
      </w:r>
      <w:bookmarkStart w:id="5917" w:name="_ETM_Q7_664959"/>
      <w:bookmarkEnd w:id="5917"/>
      <w:r>
        <w:rPr>
          <w:rtl/>
        </w:rPr>
        <w:t xml:space="preserve">חבר </w:t>
      </w:r>
      <w:bookmarkStart w:id="5918" w:name="_ETM_Q7_665319"/>
      <w:bookmarkEnd w:id="5918"/>
      <w:r>
        <w:rPr>
          <w:rtl/>
        </w:rPr>
        <w:t xml:space="preserve">הכנסת </w:t>
      </w:r>
      <w:bookmarkStart w:id="5919" w:name="_ETM_Q7_665769"/>
      <w:bookmarkEnd w:id="5919"/>
      <w:r>
        <w:rPr>
          <w:rtl/>
        </w:rPr>
        <w:t>איז</w:t>
      </w:r>
      <w:r>
        <w:rPr>
          <w:rFonts w:hint="cs"/>
          <w:rtl/>
        </w:rPr>
        <w:t xml:space="preserve">נקוט, </w:t>
      </w:r>
      <w:bookmarkStart w:id="5920" w:name="_ETM_Q7_666099"/>
      <w:bookmarkStart w:id="5921" w:name="_ETM_Q7_666310"/>
      <w:bookmarkEnd w:id="5920"/>
      <w:bookmarkEnd w:id="5921"/>
      <w:r>
        <w:rPr>
          <w:rtl/>
        </w:rPr>
        <w:t xml:space="preserve">אני </w:t>
      </w:r>
      <w:bookmarkStart w:id="5922" w:name="_ETM_Q7_666459"/>
      <w:bookmarkEnd w:id="5922"/>
      <w:r>
        <w:rPr>
          <w:rtl/>
        </w:rPr>
        <w:t xml:space="preserve">רוצה </w:t>
      </w:r>
      <w:bookmarkStart w:id="5923" w:name="_ETM_Q7_666760"/>
      <w:bookmarkEnd w:id="5923"/>
      <w:r>
        <w:rPr>
          <w:rtl/>
        </w:rPr>
        <w:t>ל</w:t>
      </w:r>
      <w:r>
        <w:rPr>
          <w:rFonts w:hint="cs"/>
          <w:rtl/>
        </w:rPr>
        <w:t xml:space="preserve">ענות </w:t>
      </w:r>
      <w:bookmarkStart w:id="5924" w:name="_ETM_Q7_666000"/>
      <w:bookmarkEnd w:id="5924"/>
      <w:r>
        <w:rPr>
          <w:rFonts w:hint="cs"/>
          <w:rtl/>
        </w:rPr>
        <w:t xml:space="preserve">לך </w:t>
      </w:r>
      <w:bookmarkStart w:id="5925" w:name="_ETM_Q7_666999"/>
      <w:bookmarkStart w:id="5926" w:name="_ETM_Q7_667180"/>
      <w:bookmarkEnd w:id="5925"/>
      <w:bookmarkEnd w:id="5926"/>
      <w:r>
        <w:rPr>
          <w:rtl/>
        </w:rPr>
        <w:t>ברצינות</w:t>
      </w:r>
      <w:r>
        <w:rPr>
          <w:rFonts w:hint="cs"/>
          <w:rtl/>
        </w:rPr>
        <w:t>,</w:t>
      </w:r>
      <w:r>
        <w:rPr>
          <w:rtl/>
        </w:rPr>
        <w:t xml:space="preserve"> </w:t>
      </w:r>
      <w:bookmarkStart w:id="5927" w:name="_ETM_Q7_668319"/>
      <w:bookmarkEnd w:id="5927"/>
      <w:r>
        <w:rPr>
          <w:rtl/>
        </w:rPr>
        <w:t xml:space="preserve">בגלל </w:t>
      </w:r>
      <w:bookmarkStart w:id="5928" w:name="_ETM_Q7_668620"/>
      <w:bookmarkEnd w:id="5928"/>
      <w:r>
        <w:rPr>
          <w:rtl/>
        </w:rPr>
        <w:t xml:space="preserve">שאני </w:t>
      </w:r>
      <w:bookmarkStart w:id="5929" w:name="_ETM_Q7_668859"/>
      <w:bookmarkEnd w:id="5929"/>
      <w:r>
        <w:rPr>
          <w:rFonts w:hint="cs"/>
          <w:rtl/>
        </w:rPr>
        <w:t xml:space="preserve">חושב </w:t>
      </w:r>
      <w:bookmarkStart w:id="5930" w:name="_ETM_Q7_669040"/>
      <w:bookmarkEnd w:id="5930"/>
      <w:r>
        <w:rPr>
          <w:rtl/>
        </w:rPr>
        <w:t xml:space="preserve">שאתה </w:t>
      </w:r>
      <w:bookmarkStart w:id="5931" w:name="_ETM_Q7_669219"/>
      <w:bookmarkEnd w:id="5931"/>
      <w:r>
        <w:rPr>
          <w:rtl/>
        </w:rPr>
        <w:t>בן</w:t>
      </w:r>
      <w:r>
        <w:rPr>
          <w:rFonts w:hint="cs"/>
          <w:rtl/>
        </w:rPr>
        <w:t xml:space="preserve"> </w:t>
      </w:r>
      <w:r>
        <w:rPr>
          <w:rtl/>
        </w:rPr>
        <w:t xml:space="preserve">אדם </w:t>
      </w:r>
      <w:bookmarkStart w:id="5932" w:name="_ETM_Q7_669549"/>
      <w:bookmarkEnd w:id="5932"/>
      <w:r>
        <w:rPr>
          <w:rtl/>
        </w:rPr>
        <w:t xml:space="preserve">רציני </w:t>
      </w:r>
      <w:bookmarkStart w:id="5933" w:name="_ETM_Q7_669969"/>
      <w:bookmarkEnd w:id="5933"/>
      <w:r>
        <w:rPr>
          <w:rtl/>
        </w:rPr>
        <w:t>מאוד</w:t>
      </w:r>
      <w:r>
        <w:rPr>
          <w:rFonts w:hint="cs"/>
          <w:rtl/>
        </w:rPr>
        <w:t>.</w:t>
      </w:r>
      <w:bookmarkStart w:id="5934" w:name="_ETM_Q7_671810"/>
      <w:bookmarkEnd w:id="5934"/>
      <w:r>
        <w:rPr>
          <w:rFonts w:hint="cs"/>
          <w:rtl/>
        </w:rPr>
        <w:t xml:space="preserve"> יש כאלה פה, </w:t>
      </w:r>
      <w:bookmarkStart w:id="5935" w:name="_ETM_Q7_672439"/>
      <w:bookmarkEnd w:id="5935"/>
      <w:r>
        <w:rPr>
          <w:rtl/>
        </w:rPr>
        <w:t xml:space="preserve">אתה </w:t>
      </w:r>
      <w:bookmarkStart w:id="5936" w:name="_ETM_Q7_672560"/>
      <w:bookmarkEnd w:id="5936"/>
      <w:r>
        <w:rPr>
          <w:rtl/>
        </w:rPr>
        <w:t>יודע</w:t>
      </w:r>
      <w:r>
        <w:rPr>
          <w:rFonts w:hint="cs"/>
          <w:rtl/>
        </w:rPr>
        <w:t>,</w:t>
      </w:r>
      <w:bookmarkStart w:id="5937" w:name="_ETM_Q7_672829"/>
      <w:bookmarkEnd w:id="5937"/>
      <w:r>
        <w:rPr>
          <w:rtl/>
        </w:rPr>
        <w:t xml:space="preserve"> </w:t>
      </w:r>
      <w:bookmarkStart w:id="5938" w:name="_ETM_Q7_673099"/>
      <w:bookmarkEnd w:id="5938"/>
      <w:r>
        <w:rPr>
          <w:rtl/>
        </w:rPr>
        <w:t xml:space="preserve">שאני </w:t>
      </w:r>
      <w:bookmarkStart w:id="5939" w:name="_ETM_Q7_675239"/>
      <w:bookmarkStart w:id="5940" w:name="_ETM_Q7_675389"/>
      <w:bookmarkEnd w:id="5939"/>
      <w:bookmarkEnd w:id="5940"/>
      <w:r>
        <w:rPr>
          <w:rtl/>
        </w:rPr>
        <w:t xml:space="preserve">אוחז </w:t>
      </w:r>
      <w:bookmarkStart w:id="5941" w:name="_ETM_Q7_675659"/>
      <w:bookmarkEnd w:id="5941"/>
      <w:r>
        <w:rPr>
          <w:rtl/>
        </w:rPr>
        <w:t>ש</w:t>
      </w:r>
      <w:r>
        <w:rPr>
          <w:rFonts w:hint="cs"/>
          <w:rtl/>
        </w:rPr>
        <w:t>כ</w:t>
      </w:r>
      <w:r>
        <w:rPr>
          <w:rtl/>
        </w:rPr>
        <w:t xml:space="preserve">ל </w:t>
      </w:r>
      <w:bookmarkStart w:id="5942" w:name="_ETM_Q7_676019"/>
      <w:bookmarkEnd w:id="5942"/>
      <w:r>
        <w:rPr>
          <w:rtl/>
        </w:rPr>
        <w:t xml:space="preserve">העשייה </w:t>
      </w:r>
      <w:bookmarkStart w:id="5943" w:name="_ETM_Q7_676439"/>
      <w:bookmarkEnd w:id="5943"/>
      <w:r>
        <w:rPr>
          <w:rtl/>
        </w:rPr>
        <w:t xml:space="preserve">שלהם </w:t>
      </w:r>
      <w:bookmarkStart w:id="5944" w:name="_ETM_Q7_676769"/>
      <w:bookmarkEnd w:id="5944"/>
      <w:r>
        <w:rPr>
          <w:rtl/>
        </w:rPr>
        <w:t xml:space="preserve">היא </w:t>
      </w:r>
      <w:bookmarkStart w:id="5945" w:name="_ETM_Q7_676859"/>
      <w:bookmarkEnd w:id="5945"/>
      <w:r>
        <w:rPr>
          <w:rtl/>
        </w:rPr>
        <w:t>פוליטית</w:t>
      </w:r>
      <w:r>
        <w:rPr>
          <w:rFonts w:hint="cs"/>
          <w:rtl/>
        </w:rPr>
        <w:t>.</w:t>
      </w:r>
      <w:r>
        <w:rPr>
          <w:rtl/>
        </w:rPr>
        <w:t xml:space="preserve"> </w:t>
      </w:r>
      <w:bookmarkStart w:id="5946" w:name="_ETM_Q7_677760"/>
      <w:bookmarkEnd w:id="5946"/>
      <w:r>
        <w:rPr>
          <w:rtl/>
        </w:rPr>
        <w:t xml:space="preserve">זה </w:t>
      </w:r>
      <w:bookmarkStart w:id="5947" w:name="_ETM_Q7_677909"/>
      <w:bookmarkEnd w:id="5947"/>
      <w:r>
        <w:rPr>
          <w:rtl/>
        </w:rPr>
        <w:t>בסדר</w:t>
      </w:r>
      <w:r>
        <w:rPr>
          <w:rFonts w:hint="cs"/>
          <w:rtl/>
        </w:rPr>
        <w:t>,</w:t>
      </w:r>
      <w:r>
        <w:rPr>
          <w:rtl/>
        </w:rPr>
        <w:t xml:space="preserve"> </w:t>
      </w:r>
      <w:bookmarkStart w:id="5948" w:name="_ETM_Q7_678269"/>
      <w:bookmarkEnd w:id="5948"/>
      <w:r>
        <w:rPr>
          <w:rtl/>
        </w:rPr>
        <w:t xml:space="preserve">זה </w:t>
      </w:r>
      <w:bookmarkStart w:id="5949" w:name="_ETM_Q7_678389"/>
      <w:bookmarkEnd w:id="5949"/>
      <w:r>
        <w:rPr>
          <w:rtl/>
        </w:rPr>
        <w:t>לגיטימי</w:t>
      </w:r>
      <w:r>
        <w:rPr>
          <w:rFonts w:hint="cs"/>
          <w:rtl/>
        </w:rPr>
        <w:t>, אבל</w:t>
      </w:r>
      <w:r>
        <w:rPr>
          <w:rtl/>
        </w:rPr>
        <w:t xml:space="preserve"> </w:t>
      </w:r>
      <w:bookmarkStart w:id="5950" w:name="_ETM_Q7_678989"/>
      <w:bookmarkStart w:id="5951" w:name="_ETM_Q7_680969"/>
      <w:bookmarkStart w:id="5952" w:name="_ETM_Q7_681440"/>
      <w:bookmarkEnd w:id="5950"/>
      <w:bookmarkEnd w:id="5951"/>
      <w:bookmarkEnd w:id="5952"/>
      <w:r>
        <w:rPr>
          <w:rtl/>
        </w:rPr>
        <w:t xml:space="preserve">איתך </w:t>
      </w:r>
      <w:bookmarkStart w:id="5953" w:name="_ETM_Q7_681739"/>
      <w:bookmarkEnd w:id="5953"/>
      <w:r>
        <w:rPr>
          <w:rtl/>
        </w:rPr>
        <w:t xml:space="preserve">דווקא </w:t>
      </w:r>
      <w:bookmarkStart w:id="5954" w:name="_ETM_Q7_682129"/>
      <w:bookmarkEnd w:id="5954"/>
      <w:r>
        <w:rPr>
          <w:rtl/>
        </w:rPr>
        <w:t xml:space="preserve">אני </w:t>
      </w:r>
      <w:bookmarkStart w:id="5955" w:name="_ETM_Q7_682489"/>
      <w:bookmarkEnd w:id="5955"/>
      <w:r>
        <w:rPr>
          <w:rtl/>
        </w:rPr>
        <w:t xml:space="preserve">חושב </w:t>
      </w:r>
      <w:bookmarkStart w:id="5956" w:name="_ETM_Q7_682849"/>
      <w:bookmarkEnd w:id="5956"/>
      <w:r>
        <w:rPr>
          <w:rtl/>
        </w:rPr>
        <w:t xml:space="preserve">שאתה </w:t>
      </w:r>
      <w:bookmarkStart w:id="5957" w:name="_ETM_Q7_683510"/>
      <w:bookmarkEnd w:id="5957"/>
      <w:r>
        <w:rPr>
          <w:rtl/>
        </w:rPr>
        <w:t xml:space="preserve">מדבר </w:t>
      </w:r>
      <w:bookmarkStart w:id="5958" w:name="_ETM_Q7_683900"/>
      <w:bookmarkEnd w:id="5958"/>
      <w:r>
        <w:rPr>
          <w:rtl/>
        </w:rPr>
        <w:t>מ</w:t>
      </w:r>
      <w:r>
        <w:rPr>
          <w:rFonts w:hint="cs"/>
          <w:rtl/>
        </w:rPr>
        <w:t xml:space="preserve">נהמת </w:t>
      </w:r>
      <w:bookmarkStart w:id="5959" w:name="_ETM_Q7_685409"/>
      <w:bookmarkEnd w:id="5959"/>
      <w:r>
        <w:rPr>
          <w:rtl/>
        </w:rPr>
        <w:t>ל</w:t>
      </w:r>
      <w:r>
        <w:rPr>
          <w:rFonts w:hint="cs"/>
          <w:rtl/>
        </w:rPr>
        <w:t>י</w:t>
      </w:r>
      <w:r>
        <w:rPr>
          <w:rtl/>
        </w:rPr>
        <w:t xml:space="preserve">בך </w:t>
      </w:r>
      <w:bookmarkStart w:id="5960" w:name="_ETM_Q7_685680"/>
      <w:bookmarkEnd w:id="5960"/>
      <w:r>
        <w:rPr>
          <w:rFonts w:hint="cs"/>
          <w:rtl/>
        </w:rPr>
        <w:t>ו</w:t>
      </w:r>
      <w:r>
        <w:rPr>
          <w:rtl/>
        </w:rPr>
        <w:t xml:space="preserve">באמת </w:t>
      </w:r>
      <w:bookmarkStart w:id="5961" w:name="_ETM_Q7_686129"/>
      <w:bookmarkEnd w:id="5961"/>
      <w:r>
        <w:rPr>
          <w:rtl/>
        </w:rPr>
        <w:t xml:space="preserve">באמת </w:t>
      </w:r>
      <w:bookmarkStart w:id="5962" w:name="_ETM_Q7_686489"/>
      <w:bookmarkEnd w:id="5962"/>
      <w:r>
        <w:rPr>
          <w:rFonts w:hint="cs"/>
          <w:rtl/>
        </w:rPr>
        <w:t>מ</w:t>
      </w:r>
      <w:r>
        <w:rPr>
          <w:rtl/>
        </w:rPr>
        <w:t xml:space="preserve">מה </w:t>
      </w:r>
      <w:bookmarkStart w:id="5963" w:name="_ETM_Q7_686609"/>
      <w:bookmarkEnd w:id="5963"/>
      <w:r>
        <w:rPr>
          <w:rtl/>
        </w:rPr>
        <w:t>שאת</w:t>
      </w:r>
      <w:r>
        <w:rPr>
          <w:rFonts w:hint="cs"/>
          <w:rtl/>
        </w:rPr>
        <w:t xml:space="preserve">ה מאמין, ומה שאתה </w:t>
      </w:r>
      <w:bookmarkStart w:id="5964" w:name="_ETM_Q7_686909"/>
      <w:bookmarkStart w:id="5965" w:name="_ETM_Q7_688170"/>
      <w:bookmarkStart w:id="5966" w:name="_ETM_Q7_688500"/>
      <w:bookmarkStart w:id="5967" w:name="_ETM_Q7_688800"/>
      <w:bookmarkEnd w:id="5964"/>
      <w:bookmarkEnd w:id="5965"/>
      <w:bookmarkEnd w:id="5966"/>
      <w:bookmarkEnd w:id="5967"/>
      <w:r>
        <w:rPr>
          <w:rFonts w:hint="cs"/>
          <w:rtl/>
        </w:rPr>
        <w:t>מאמין</w:t>
      </w:r>
      <w:r>
        <w:rPr>
          <w:rtl/>
        </w:rPr>
        <w:t xml:space="preserve"> </w:t>
      </w:r>
      <w:bookmarkStart w:id="5968" w:name="_ETM_Q7_689280"/>
      <w:bookmarkEnd w:id="5968"/>
      <w:r>
        <w:rPr>
          <w:rtl/>
        </w:rPr>
        <w:t xml:space="preserve">בעצם </w:t>
      </w:r>
      <w:bookmarkStart w:id="5969" w:name="_ETM_Q7_689910"/>
      <w:bookmarkEnd w:id="5969"/>
      <w:r>
        <w:rPr>
          <w:rtl/>
        </w:rPr>
        <w:t xml:space="preserve">שטוב </w:t>
      </w:r>
      <w:bookmarkStart w:id="5970" w:name="_ETM_Q7_690270"/>
      <w:bookmarkEnd w:id="5970"/>
      <w:r>
        <w:rPr>
          <w:rtl/>
        </w:rPr>
        <w:t xml:space="preserve">לעם </w:t>
      </w:r>
      <w:bookmarkStart w:id="5971" w:name="_ETM_Q7_690510"/>
      <w:bookmarkEnd w:id="5971"/>
      <w:r>
        <w:rPr>
          <w:rtl/>
        </w:rPr>
        <w:t>ישראל</w:t>
      </w:r>
      <w:r>
        <w:rPr>
          <w:rFonts w:hint="cs"/>
          <w:rtl/>
        </w:rPr>
        <w:t>.</w:t>
      </w:r>
    </w:p>
    <w:p w:rsidR="00E562FF" w:rsidRDefault="00E562FF" w:rsidP="00E875FD">
      <w:pPr>
        <w:rPr>
          <w:rtl/>
        </w:rPr>
      </w:pPr>
    </w:p>
    <w:p w:rsidR="00E562FF" w:rsidRDefault="00E562FF" w:rsidP="004E04D3">
      <w:pPr>
        <w:rPr>
          <w:rtl/>
        </w:rPr>
      </w:pPr>
      <w:bookmarkStart w:id="5972" w:name="_ETM_Q7_688000"/>
      <w:bookmarkStart w:id="5973" w:name="_ETM_Q7_691409"/>
      <w:bookmarkEnd w:id="5972"/>
      <w:bookmarkEnd w:id="5973"/>
      <w:r>
        <w:rPr>
          <w:rtl/>
        </w:rPr>
        <w:t xml:space="preserve">קודם </w:t>
      </w:r>
      <w:bookmarkStart w:id="5974" w:name="_ETM_Q7_691650"/>
      <w:bookmarkEnd w:id="5974"/>
      <w:r>
        <w:rPr>
          <w:rtl/>
        </w:rPr>
        <w:t>כ</w:t>
      </w:r>
      <w:r>
        <w:rPr>
          <w:rFonts w:hint="cs"/>
          <w:rtl/>
        </w:rPr>
        <w:t>ו</w:t>
      </w:r>
      <w:r>
        <w:rPr>
          <w:rtl/>
        </w:rPr>
        <w:t xml:space="preserve">ל </w:t>
      </w:r>
      <w:bookmarkStart w:id="5975" w:name="_ETM_Q7_691769"/>
      <w:bookmarkEnd w:id="5975"/>
      <w:r>
        <w:rPr>
          <w:rtl/>
        </w:rPr>
        <w:t xml:space="preserve">אני </w:t>
      </w:r>
      <w:bookmarkStart w:id="5976" w:name="_ETM_Q7_691859"/>
      <w:bookmarkEnd w:id="5976"/>
      <w:r>
        <w:rPr>
          <w:rtl/>
        </w:rPr>
        <w:t xml:space="preserve">רוצה </w:t>
      </w:r>
      <w:bookmarkStart w:id="5977" w:name="_ETM_Q7_692159"/>
      <w:bookmarkEnd w:id="5977"/>
      <w:r>
        <w:rPr>
          <w:rtl/>
        </w:rPr>
        <w:t xml:space="preserve">להתחיל </w:t>
      </w:r>
      <w:bookmarkStart w:id="5978" w:name="_ETM_Q7_692519"/>
      <w:bookmarkEnd w:id="5978"/>
      <w:r>
        <w:rPr>
          <w:rtl/>
        </w:rPr>
        <w:t>מהסוף</w:t>
      </w:r>
      <w:r>
        <w:rPr>
          <w:rFonts w:hint="cs"/>
          <w:rtl/>
        </w:rPr>
        <w:t>.</w:t>
      </w:r>
      <w:r>
        <w:rPr>
          <w:rtl/>
        </w:rPr>
        <w:t xml:space="preserve"> </w:t>
      </w:r>
      <w:bookmarkStart w:id="5979" w:name="_ETM_Q7_694179"/>
      <w:bookmarkEnd w:id="5979"/>
      <w:r>
        <w:rPr>
          <w:rtl/>
        </w:rPr>
        <w:t xml:space="preserve">אתה </w:t>
      </w:r>
      <w:bookmarkStart w:id="5980" w:name="_ETM_Q7_694420"/>
      <w:bookmarkEnd w:id="5980"/>
      <w:r>
        <w:rPr>
          <w:rtl/>
        </w:rPr>
        <w:t xml:space="preserve">אמרת </w:t>
      </w:r>
      <w:bookmarkStart w:id="5981" w:name="_ETM_Q7_696730"/>
      <w:bookmarkEnd w:id="5981"/>
      <w:r>
        <w:rPr>
          <w:rtl/>
        </w:rPr>
        <w:t xml:space="preserve">שאתה </w:t>
      </w:r>
      <w:bookmarkStart w:id="5982" w:name="_ETM_Q7_697090"/>
      <w:bookmarkEnd w:id="5982"/>
      <w:r>
        <w:rPr>
          <w:rtl/>
        </w:rPr>
        <w:t>מציע</w:t>
      </w:r>
      <w:bookmarkStart w:id="5983" w:name="_ETM_Q7_697569"/>
      <w:bookmarkEnd w:id="5983"/>
      <w:r>
        <w:rPr>
          <w:rtl/>
        </w:rPr>
        <w:t xml:space="preserve"> </w:t>
      </w:r>
      <w:bookmarkStart w:id="5984" w:name="_ETM_Q7_698499"/>
      <w:bookmarkEnd w:id="5984"/>
      <w:r>
        <w:rPr>
          <w:rtl/>
        </w:rPr>
        <w:t xml:space="preserve">להגיש </w:t>
      </w:r>
      <w:bookmarkStart w:id="5985" w:name="_ETM_Q7_698950"/>
      <w:bookmarkEnd w:id="5985"/>
      <w:r>
        <w:rPr>
          <w:rtl/>
        </w:rPr>
        <w:t xml:space="preserve">הצעת </w:t>
      </w:r>
      <w:bookmarkStart w:id="5986" w:name="_ETM_Q7_701150"/>
      <w:bookmarkEnd w:id="5986"/>
      <w:r>
        <w:rPr>
          <w:rtl/>
        </w:rPr>
        <w:t xml:space="preserve">חוק </w:t>
      </w:r>
      <w:bookmarkStart w:id="5987" w:name="_ETM_Q7_701629"/>
      <w:bookmarkEnd w:id="5987"/>
      <w:r>
        <w:rPr>
          <w:rtl/>
        </w:rPr>
        <w:t xml:space="preserve">לגיוס </w:t>
      </w:r>
      <w:bookmarkStart w:id="5988" w:name="_ETM_Q7_702230"/>
      <w:bookmarkEnd w:id="5988"/>
      <w:r>
        <w:rPr>
          <w:rtl/>
        </w:rPr>
        <w:t xml:space="preserve">החברה </w:t>
      </w:r>
      <w:bookmarkStart w:id="5989" w:name="_ETM_Q7_702620"/>
      <w:bookmarkEnd w:id="5989"/>
      <w:r>
        <w:rPr>
          <w:rtl/>
        </w:rPr>
        <w:t>הערבית</w:t>
      </w:r>
      <w:r>
        <w:rPr>
          <w:rFonts w:hint="cs"/>
          <w:rtl/>
        </w:rPr>
        <w:t>,</w:t>
      </w:r>
      <w:r>
        <w:rPr>
          <w:rtl/>
        </w:rPr>
        <w:t xml:space="preserve"> </w:t>
      </w:r>
      <w:bookmarkStart w:id="5990" w:name="_ETM_Q7_703519"/>
      <w:bookmarkEnd w:id="5990"/>
      <w:r>
        <w:rPr>
          <w:rtl/>
        </w:rPr>
        <w:t xml:space="preserve">אם </w:t>
      </w:r>
      <w:bookmarkStart w:id="5991" w:name="_ETM_Q7_703670"/>
      <w:bookmarkEnd w:id="5991"/>
      <w:r>
        <w:rPr>
          <w:rtl/>
        </w:rPr>
        <w:t xml:space="preserve">לשירות </w:t>
      </w:r>
      <w:bookmarkStart w:id="5992" w:name="_ETM_Q7_703989"/>
      <w:bookmarkEnd w:id="5992"/>
      <w:r>
        <w:rPr>
          <w:rtl/>
        </w:rPr>
        <w:t>לאומי</w:t>
      </w:r>
      <w:r>
        <w:rPr>
          <w:rFonts w:hint="cs"/>
          <w:rtl/>
        </w:rPr>
        <w:t xml:space="preserve">, אם לצה"ל. </w:t>
      </w:r>
      <w:bookmarkStart w:id="5993" w:name="_ETM_Q7_705820"/>
      <w:bookmarkStart w:id="5994" w:name="_ETM_Q7_706000"/>
      <w:bookmarkStart w:id="5995" w:name="_ETM_Q7_706090"/>
      <w:bookmarkStart w:id="5996" w:name="_ETM_Q7_707489"/>
      <w:bookmarkEnd w:id="5993"/>
      <w:bookmarkEnd w:id="5994"/>
      <w:bookmarkEnd w:id="5995"/>
      <w:bookmarkEnd w:id="5996"/>
      <w:r>
        <w:rPr>
          <w:rtl/>
        </w:rPr>
        <w:t xml:space="preserve">אני </w:t>
      </w:r>
      <w:bookmarkStart w:id="5997" w:name="_ETM_Q7_707609"/>
      <w:bookmarkEnd w:id="5997"/>
      <w:r>
        <w:rPr>
          <w:rtl/>
        </w:rPr>
        <w:t xml:space="preserve">רוצה </w:t>
      </w:r>
      <w:bookmarkStart w:id="5998" w:name="_ETM_Q7_707879"/>
      <w:bookmarkEnd w:id="5998"/>
      <w:r>
        <w:rPr>
          <w:rtl/>
        </w:rPr>
        <w:t xml:space="preserve">רק </w:t>
      </w:r>
      <w:bookmarkStart w:id="5999" w:name="_ETM_Q7_708030"/>
      <w:bookmarkEnd w:id="5999"/>
      <w:r>
        <w:rPr>
          <w:rtl/>
        </w:rPr>
        <w:t xml:space="preserve">להזכיר </w:t>
      </w:r>
      <w:bookmarkStart w:id="6000" w:name="_ETM_Q7_708450"/>
      <w:bookmarkEnd w:id="6000"/>
      <w:r>
        <w:rPr>
          <w:rtl/>
        </w:rPr>
        <w:t>לך</w:t>
      </w:r>
      <w:r>
        <w:rPr>
          <w:rFonts w:hint="cs"/>
          <w:rtl/>
        </w:rPr>
        <w:t>,</w:t>
      </w:r>
      <w:r>
        <w:rPr>
          <w:rtl/>
        </w:rPr>
        <w:t xml:space="preserve"> </w:t>
      </w:r>
      <w:bookmarkStart w:id="6001" w:name="_ETM_Q7_708840"/>
      <w:bookmarkEnd w:id="6001"/>
      <w:r>
        <w:rPr>
          <w:rtl/>
        </w:rPr>
        <w:t xml:space="preserve">אני </w:t>
      </w:r>
      <w:bookmarkStart w:id="6002" w:name="_ETM_Q7_709049"/>
      <w:bookmarkEnd w:id="6002"/>
      <w:r>
        <w:rPr>
          <w:rtl/>
        </w:rPr>
        <w:t xml:space="preserve">הגשתי </w:t>
      </w:r>
      <w:bookmarkStart w:id="6003" w:name="_ETM_Q7_709349"/>
      <w:bookmarkEnd w:id="6003"/>
      <w:r>
        <w:rPr>
          <w:rtl/>
        </w:rPr>
        <w:t xml:space="preserve">הצעת </w:t>
      </w:r>
      <w:bookmarkStart w:id="6004" w:name="_ETM_Q7_709679"/>
      <w:bookmarkEnd w:id="6004"/>
      <w:r>
        <w:rPr>
          <w:rtl/>
        </w:rPr>
        <w:t xml:space="preserve">חוק </w:t>
      </w:r>
      <w:bookmarkStart w:id="6005" w:name="_ETM_Q7_709859"/>
      <w:bookmarkEnd w:id="6005"/>
      <w:r>
        <w:rPr>
          <w:rtl/>
        </w:rPr>
        <w:t xml:space="preserve">כזאת </w:t>
      </w:r>
      <w:bookmarkStart w:id="6006" w:name="_ETM_Q7_710870"/>
      <w:bookmarkEnd w:id="6006"/>
      <w:r>
        <w:rPr>
          <w:rtl/>
        </w:rPr>
        <w:t xml:space="preserve">בקדנציה </w:t>
      </w:r>
      <w:bookmarkStart w:id="6007" w:name="_ETM_Q7_711620"/>
      <w:bookmarkEnd w:id="6007"/>
      <w:r>
        <w:rPr>
          <w:rtl/>
        </w:rPr>
        <w:t xml:space="preserve">שאתם </w:t>
      </w:r>
      <w:bookmarkStart w:id="6008" w:name="_ETM_Q7_711890"/>
      <w:bookmarkEnd w:id="6008"/>
      <w:r>
        <w:rPr>
          <w:rtl/>
        </w:rPr>
        <w:t xml:space="preserve">ישבתם </w:t>
      </w:r>
      <w:bookmarkStart w:id="6009" w:name="_ETM_Q7_712309"/>
      <w:bookmarkEnd w:id="6009"/>
      <w:r>
        <w:rPr>
          <w:rtl/>
        </w:rPr>
        <w:t>פה</w:t>
      </w:r>
      <w:r>
        <w:rPr>
          <w:rFonts w:hint="cs"/>
          <w:rtl/>
        </w:rPr>
        <w:t>.</w:t>
      </w:r>
      <w:r>
        <w:rPr>
          <w:rtl/>
        </w:rPr>
        <w:t xml:space="preserve"> </w:t>
      </w:r>
      <w:bookmarkStart w:id="6010" w:name="_ETM_Q7_713620"/>
      <w:bookmarkEnd w:id="6010"/>
      <w:r>
        <w:rPr>
          <w:rtl/>
        </w:rPr>
        <w:t xml:space="preserve">זה </w:t>
      </w:r>
      <w:bookmarkStart w:id="6011" w:name="_ETM_Q7_713919"/>
      <w:bookmarkEnd w:id="6011"/>
      <w:r>
        <w:rPr>
          <w:rtl/>
        </w:rPr>
        <w:t xml:space="preserve">בדיוק </w:t>
      </w:r>
      <w:bookmarkStart w:id="6012" w:name="_ETM_Q7_714309"/>
      <w:bookmarkEnd w:id="6012"/>
      <w:r>
        <w:rPr>
          <w:rtl/>
        </w:rPr>
        <w:t xml:space="preserve">מה </w:t>
      </w:r>
      <w:bookmarkStart w:id="6013" w:name="_ETM_Q7_714429"/>
      <w:bookmarkEnd w:id="6013"/>
      <w:r>
        <w:rPr>
          <w:rtl/>
        </w:rPr>
        <w:t>שהגשתי</w:t>
      </w:r>
      <w:r>
        <w:rPr>
          <w:rFonts w:hint="cs"/>
          <w:rtl/>
        </w:rPr>
        <w:t>.</w:t>
      </w:r>
      <w:r>
        <w:rPr>
          <w:rtl/>
        </w:rPr>
        <w:t xml:space="preserve"> </w:t>
      </w:r>
      <w:bookmarkStart w:id="6014" w:name="_ETM_Q7_716700"/>
      <w:bookmarkEnd w:id="6014"/>
      <w:r>
        <w:rPr>
          <w:rtl/>
        </w:rPr>
        <w:t xml:space="preserve">אבל </w:t>
      </w:r>
      <w:bookmarkStart w:id="6015" w:name="_ETM_Q7_716970"/>
      <w:bookmarkEnd w:id="6015"/>
      <w:r>
        <w:rPr>
          <w:rtl/>
        </w:rPr>
        <w:t>מ</w:t>
      </w:r>
      <w:r>
        <w:rPr>
          <w:rFonts w:hint="cs"/>
          <w:rtl/>
        </w:rPr>
        <w:t>נסור עבאס</w:t>
      </w:r>
      <w:bookmarkStart w:id="6016" w:name="_ETM_Q7_718000"/>
      <w:bookmarkEnd w:id="6016"/>
      <w:r>
        <w:rPr>
          <w:rFonts w:hint="cs"/>
          <w:rtl/>
        </w:rPr>
        <w:t xml:space="preserve"> </w:t>
      </w:r>
      <w:bookmarkStart w:id="6017" w:name="_ETM_Q7_717090"/>
      <w:bookmarkStart w:id="6018" w:name="_ETM_Q7_717450"/>
      <w:bookmarkStart w:id="6019" w:name="_ETM_Q7_717750"/>
      <w:bookmarkEnd w:id="6017"/>
      <w:bookmarkEnd w:id="6018"/>
      <w:bookmarkEnd w:id="6019"/>
      <w:r>
        <w:rPr>
          <w:rFonts w:hint="cs"/>
          <w:rtl/>
        </w:rPr>
        <w:t xml:space="preserve">היה </w:t>
      </w:r>
      <w:r>
        <w:rPr>
          <w:rtl/>
        </w:rPr>
        <w:t xml:space="preserve">יושב-ראש </w:t>
      </w:r>
      <w:bookmarkStart w:id="6020" w:name="_ETM_Q7_720580"/>
      <w:bookmarkEnd w:id="6020"/>
      <w:r>
        <w:rPr>
          <w:rFonts w:hint="cs"/>
          <w:rtl/>
        </w:rPr>
        <w:t xml:space="preserve">פה, </w:t>
      </w:r>
      <w:r>
        <w:rPr>
          <w:rtl/>
        </w:rPr>
        <w:t xml:space="preserve">והוא </w:t>
      </w:r>
      <w:bookmarkStart w:id="6021" w:name="_ETM_Q7_720970"/>
      <w:bookmarkEnd w:id="6021"/>
      <w:r>
        <w:rPr>
          <w:rtl/>
        </w:rPr>
        <w:t xml:space="preserve">הצביע </w:t>
      </w:r>
      <w:bookmarkStart w:id="6022" w:name="_ETM_Q7_721540"/>
      <w:bookmarkEnd w:id="6022"/>
      <w:r>
        <w:rPr>
          <w:rtl/>
        </w:rPr>
        <w:t xml:space="preserve">איתכם </w:t>
      </w:r>
      <w:bookmarkStart w:id="6023" w:name="_ETM_Q7_722590"/>
      <w:bookmarkEnd w:id="6023"/>
      <w:r>
        <w:rPr>
          <w:rtl/>
        </w:rPr>
        <w:t xml:space="preserve">בעד </w:t>
      </w:r>
      <w:bookmarkStart w:id="6024" w:name="_ETM_Q7_722980"/>
      <w:bookmarkEnd w:id="6024"/>
      <w:r>
        <w:rPr>
          <w:rtl/>
        </w:rPr>
        <w:t xml:space="preserve">גיוס </w:t>
      </w:r>
      <w:bookmarkStart w:id="6025" w:name="_ETM_Q7_723189"/>
      <w:bookmarkStart w:id="6026" w:name="_ETM_Q7_723429"/>
      <w:bookmarkEnd w:id="6025"/>
      <w:bookmarkEnd w:id="6026"/>
      <w:r>
        <w:rPr>
          <w:rFonts w:hint="cs"/>
          <w:rtl/>
        </w:rPr>
        <w:t>ה</w:t>
      </w:r>
      <w:r>
        <w:rPr>
          <w:rtl/>
        </w:rPr>
        <w:t>חרדים</w:t>
      </w:r>
      <w:r>
        <w:rPr>
          <w:rFonts w:hint="cs"/>
          <w:rtl/>
        </w:rPr>
        <w:t>,</w:t>
      </w:r>
      <w:r>
        <w:rPr>
          <w:rtl/>
        </w:rPr>
        <w:t xml:space="preserve"> </w:t>
      </w:r>
      <w:bookmarkStart w:id="6027" w:name="_ETM_Q7_725659"/>
      <w:bookmarkEnd w:id="6027"/>
      <w:r>
        <w:rPr>
          <w:rtl/>
        </w:rPr>
        <w:t xml:space="preserve">והוא </w:t>
      </w:r>
      <w:bookmarkStart w:id="6028" w:name="_ETM_Q7_726950"/>
      <w:bookmarkStart w:id="6029" w:name="_ETM_Q7_727069"/>
      <w:bookmarkEnd w:id="6028"/>
      <w:bookmarkEnd w:id="6029"/>
      <w:r>
        <w:rPr>
          <w:rtl/>
        </w:rPr>
        <w:t xml:space="preserve">הצביע </w:t>
      </w:r>
      <w:bookmarkStart w:id="6030" w:name="_ETM_Q7_727640"/>
      <w:bookmarkEnd w:id="6030"/>
      <w:r>
        <w:rPr>
          <w:rtl/>
        </w:rPr>
        <w:t xml:space="preserve">נגד </w:t>
      </w:r>
      <w:bookmarkStart w:id="6031" w:name="_ETM_Q7_728150"/>
      <w:bookmarkEnd w:id="6031"/>
      <w:r>
        <w:rPr>
          <w:rtl/>
        </w:rPr>
        <w:t xml:space="preserve">גיוס </w:t>
      </w:r>
      <w:bookmarkStart w:id="6032" w:name="_ETM_Q7_728689"/>
      <w:bookmarkEnd w:id="6032"/>
      <w:r>
        <w:rPr>
          <w:rFonts w:hint="cs"/>
          <w:rtl/>
        </w:rPr>
        <w:t>ה</w:t>
      </w:r>
      <w:r>
        <w:rPr>
          <w:rtl/>
        </w:rPr>
        <w:t>ערבי</w:t>
      </w:r>
      <w:r>
        <w:rPr>
          <w:rFonts w:hint="cs"/>
          <w:rtl/>
        </w:rPr>
        <w:t>ם</w:t>
      </w:r>
      <w:r w:rsidR="004E04D3">
        <w:rPr>
          <w:rFonts w:hint="cs"/>
          <w:rtl/>
        </w:rPr>
        <w:t>;</w:t>
      </w:r>
      <w:r>
        <w:rPr>
          <w:rtl/>
        </w:rPr>
        <w:t xml:space="preserve"> </w:t>
      </w:r>
      <w:bookmarkStart w:id="6033" w:name="_ETM_Q7_730520"/>
      <w:bookmarkEnd w:id="6033"/>
      <w:r>
        <w:rPr>
          <w:rtl/>
        </w:rPr>
        <w:t xml:space="preserve">לא </w:t>
      </w:r>
      <w:bookmarkStart w:id="6034" w:name="_ETM_Q7_730730"/>
      <w:bookmarkEnd w:id="6034"/>
      <w:r>
        <w:rPr>
          <w:rFonts w:hint="cs"/>
          <w:rtl/>
        </w:rPr>
        <w:t xml:space="preserve">לצה"ל, </w:t>
      </w:r>
      <w:bookmarkStart w:id="6035" w:name="_ETM_Q7_731150"/>
      <w:bookmarkEnd w:id="6035"/>
      <w:r>
        <w:rPr>
          <w:rtl/>
        </w:rPr>
        <w:t xml:space="preserve">דרך </w:t>
      </w:r>
      <w:bookmarkStart w:id="6036" w:name="_ETM_Q7_731390"/>
      <w:bookmarkEnd w:id="6036"/>
      <w:r>
        <w:rPr>
          <w:rtl/>
        </w:rPr>
        <w:t>אגב</w:t>
      </w:r>
      <w:r w:rsidR="004E04D3">
        <w:rPr>
          <w:rFonts w:hint="cs"/>
          <w:rtl/>
        </w:rPr>
        <w:t>.</w:t>
      </w:r>
      <w:r>
        <w:rPr>
          <w:rtl/>
        </w:rPr>
        <w:t xml:space="preserve"> </w:t>
      </w:r>
      <w:bookmarkStart w:id="6037" w:name="_ETM_Q7_731660"/>
      <w:bookmarkEnd w:id="6037"/>
      <w:r>
        <w:rPr>
          <w:rtl/>
        </w:rPr>
        <w:t>אמרתי</w:t>
      </w:r>
      <w:r>
        <w:rPr>
          <w:rFonts w:hint="cs"/>
          <w:rtl/>
        </w:rPr>
        <w:t>:</w:t>
      </w:r>
      <w:r>
        <w:rPr>
          <w:rtl/>
        </w:rPr>
        <w:t xml:space="preserve"> </w:t>
      </w:r>
      <w:bookmarkStart w:id="6038" w:name="_ETM_Q7_732110"/>
      <w:bookmarkEnd w:id="6038"/>
      <w:r>
        <w:rPr>
          <w:rtl/>
        </w:rPr>
        <w:t xml:space="preserve">מה </w:t>
      </w:r>
      <w:bookmarkStart w:id="6039" w:name="_ETM_Q7_732260"/>
      <w:bookmarkEnd w:id="6039"/>
      <w:r>
        <w:rPr>
          <w:rtl/>
        </w:rPr>
        <w:t>ש</w:t>
      </w:r>
      <w:r>
        <w:rPr>
          <w:rFonts w:hint="cs"/>
          <w:rtl/>
        </w:rPr>
        <w:t>ל</w:t>
      </w:r>
      <w:r>
        <w:rPr>
          <w:rtl/>
        </w:rPr>
        <w:t xml:space="preserve">צבא </w:t>
      </w:r>
      <w:bookmarkStart w:id="6040" w:name="_ETM_Q7_733340"/>
      <w:bookmarkEnd w:id="6040"/>
      <w:r>
        <w:rPr>
          <w:rtl/>
        </w:rPr>
        <w:t>–</w:t>
      </w:r>
      <w:r>
        <w:rPr>
          <w:rFonts w:hint="cs"/>
          <w:rtl/>
        </w:rPr>
        <w:t xml:space="preserve"> </w:t>
      </w:r>
      <w:r>
        <w:rPr>
          <w:rtl/>
        </w:rPr>
        <w:t>לצבא</w:t>
      </w:r>
      <w:r>
        <w:rPr>
          <w:rFonts w:hint="cs"/>
          <w:rtl/>
        </w:rPr>
        <w:t xml:space="preserve">; </w:t>
      </w:r>
      <w:bookmarkStart w:id="6041" w:name="_ETM_Q7_734679"/>
      <w:bookmarkEnd w:id="6041"/>
      <w:r>
        <w:rPr>
          <w:rtl/>
        </w:rPr>
        <w:t xml:space="preserve">מה </w:t>
      </w:r>
      <w:bookmarkStart w:id="6042" w:name="_ETM_Q7_734829"/>
      <w:bookmarkEnd w:id="6042"/>
      <w:r>
        <w:rPr>
          <w:rtl/>
        </w:rPr>
        <w:t>ש</w:t>
      </w:r>
      <w:bookmarkStart w:id="6043" w:name="_ETM_Q7_735010"/>
      <w:bookmarkEnd w:id="6043"/>
      <w:r>
        <w:rPr>
          <w:rtl/>
        </w:rPr>
        <w:t xml:space="preserve">לשירות </w:t>
      </w:r>
      <w:bookmarkStart w:id="6044" w:name="_ETM_Q7_735459"/>
      <w:bookmarkEnd w:id="6044"/>
      <w:r>
        <w:rPr>
          <w:rtl/>
        </w:rPr>
        <w:t xml:space="preserve">לאומי </w:t>
      </w:r>
      <w:bookmarkStart w:id="6045" w:name="_ETM_Q7_735760"/>
      <w:bookmarkEnd w:id="6045"/>
      <w:r>
        <w:rPr>
          <w:rtl/>
        </w:rPr>
        <w:t>–</w:t>
      </w:r>
      <w:r>
        <w:rPr>
          <w:rFonts w:hint="cs"/>
          <w:rtl/>
        </w:rPr>
        <w:t xml:space="preserve"> ל</w:t>
      </w:r>
      <w:r>
        <w:rPr>
          <w:rtl/>
        </w:rPr>
        <w:t xml:space="preserve">שירות </w:t>
      </w:r>
      <w:bookmarkStart w:id="6046" w:name="_ETM_Q7_736090"/>
      <w:bookmarkEnd w:id="6046"/>
      <w:r>
        <w:rPr>
          <w:rtl/>
        </w:rPr>
        <w:t>לאומי</w:t>
      </w:r>
      <w:r>
        <w:rPr>
          <w:rFonts w:hint="cs"/>
          <w:rtl/>
        </w:rPr>
        <w:t>.</w:t>
      </w:r>
      <w:r>
        <w:rPr>
          <w:rtl/>
        </w:rPr>
        <w:t xml:space="preserve"> </w:t>
      </w:r>
      <w:bookmarkStart w:id="6047" w:name="_ETM_Q7_738699"/>
      <w:bookmarkEnd w:id="6047"/>
      <w:r>
        <w:rPr>
          <w:rtl/>
        </w:rPr>
        <w:t xml:space="preserve">שר </w:t>
      </w:r>
      <w:bookmarkStart w:id="6048" w:name="_ETM_Q7_738969"/>
      <w:bookmarkEnd w:id="6048"/>
      <w:r>
        <w:rPr>
          <w:rtl/>
        </w:rPr>
        <w:t xml:space="preserve">הביטחון </w:t>
      </w:r>
      <w:bookmarkStart w:id="6049" w:name="_ETM_Q7_739509"/>
      <w:bookmarkEnd w:id="6049"/>
      <w:r>
        <w:rPr>
          <w:rtl/>
        </w:rPr>
        <w:t xml:space="preserve">היה </w:t>
      </w:r>
      <w:bookmarkStart w:id="6050" w:name="_ETM_Q7_739719"/>
      <w:bookmarkEnd w:id="6050"/>
      <w:r>
        <w:rPr>
          <w:rFonts w:hint="cs"/>
          <w:rtl/>
        </w:rPr>
        <w:t xml:space="preserve">גנץ, </w:t>
      </w:r>
      <w:bookmarkStart w:id="6051" w:name="_ETM_Q7_740020"/>
      <w:bookmarkEnd w:id="6051"/>
      <w:r>
        <w:rPr>
          <w:rFonts w:hint="cs"/>
          <w:rtl/>
        </w:rPr>
        <w:t>אבל</w:t>
      </w:r>
      <w:r>
        <w:rPr>
          <w:rtl/>
        </w:rPr>
        <w:t xml:space="preserve"> </w:t>
      </w:r>
      <w:bookmarkStart w:id="6052" w:name="_ETM_Q7_740319"/>
      <w:bookmarkEnd w:id="6052"/>
      <w:r>
        <w:rPr>
          <w:rtl/>
        </w:rPr>
        <w:t xml:space="preserve">מי </w:t>
      </w:r>
      <w:bookmarkStart w:id="6053" w:name="_ETM_Q7_740439"/>
      <w:bookmarkEnd w:id="6053"/>
      <w:r>
        <w:rPr>
          <w:rtl/>
        </w:rPr>
        <w:t>שע</w:t>
      </w:r>
      <w:r>
        <w:rPr>
          <w:rFonts w:hint="cs"/>
          <w:rtl/>
        </w:rPr>
        <w:t xml:space="preserve">לה לכאן </w:t>
      </w:r>
      <w:bookmarkStart w:id="6054" w:name="_ETM_Q7_741069"/>
      <w:bookmarkEnd w:id="6054"/>
      <w:r>
        <w:rPr>
          <w:rtl/>
        </w:rPr>
        <w:t xml:space="preserve">להשיב </w:t>
      </w:r>
      <w:bookmarkStart w:id="6055" w:name="_ETM_Q7_742449"/>
      <w:bookmarkStart w:id="6056" w:name="_ETM_Q7_742659"/>
      <w:bookmarkEnd w:id="6055"/>
      <w:bookmarkEnd w:id="6056"/>
      <w:r>
        <w:rPr>
          <w:rtl/>
        </w:rPr>
        <w:t xml:space="preserve">היה </w:t>
      </w:r>
      <w:bookmarkStart w:id="6057" w:name="_ETM_Q7_742779"/>
      <w:bookmarkEnd w:id="6057"/>
      <w:r>
        <w:rPr>
          <w:rtl/>
        </w:rPr>
        <w:t xml:space="preserve">סגן </w:t>
      </w:r>
      <w:bookmarkStart w:id="6058" w:name="_ETM_Q7_743110"/>
      <w:bookmarkEnd w:id="6058"/>
      <w:r>
        <w:rPr>
          <w:rtl/>
        </w:rPr>
        <w:t xml:space="preserve">שר </w:t>
      </w:r>
      <w:bookmarkStart w:id="6059" w:name="_ETM_Q7_743319"/>
      <w:bookmarkEnd w:id="6059"/>
      <w:r>
        <w:rPr>
          <w:rtl/>
        </w:rPr>
        <w:t>הביטחון</w:t>
      </w:r>
      <w:bookmarkStart w:id="6060" w:name="_ETM_Q7_743979"/>
      <w:bookmarkEnd w:id="6060"/>
      <w:r>
        <w:rPr>
          <w:rFonts w:hint="cs"/>
          <w:rtl/>
        </w:rPr>
        <w:t xml:space="preserve"> אז </w:t>
      </w:r>
      <w:bookmarkStart w:id="6061" w:name="_ETM_Q7_745030"/>
      <w:bookmarkStart w:id="6062" w:name="_ETM_Q7_745179"/>
      <w:bookmarkStart w:id="6063" w:name="_ETM_Q7_746389"/>
      <w:bookmarkEnd w:id="6061"/>
      <w:bookmarkEnd w:id="6062"/>
      <w:bookmarkEnd w:id="6063"/>
      <w:r>
        <w:rPr>
          <w:rtl/>
        </w:rPr>
        <w:t xml:space="preserve">חבר </w:t>
      </w:r>
      <w:bookmarkStart w:id="6064" w:name="_ETM_Q7_746690"/>
      <w:bookmarkEnd w:id="6064"/>
      <w:r>
        <w:rPr>
          <w:rtl/>
        </w:rPr>
        <w:t xml:space="preserve">הכנסת </w:t>
      </w:r>
      <w:bookmarkStart w:id="6065" w:name="_ETM_Q7_747020"/>
      <w:bookmarkEnd w:id="6065"/>
      <w:r>
        <w:rPr>
          <w:rtl/>
        </w:rPr>
        <w:t>שוסטר</w:t>
      </w:r>
      <w:r>
        <w:rPr>
          <w:rFonts w:hint="cs"/>
          <w:rtl/>
        </w:rPr>
        <w:t>.</w:t>
      </w:r>
      <w:r>
        <w:rPr>
          <w:rtl/>
        </w:rPr>
        <w:t xml:space="preserve"> </w:t>
      </w:r>
      <w:bookmarkStart w:id="6066" w:name="_ETM_Q7_748370"/>
      <w:bookmarkEnd w:id="6066"/>
      <w:r>
        <w:rPr>
          <w:rFonts w:hint="cs"/>
          <w:rtl/>
        </w:rPr>
        <w:t xml:space="preserve">ומה </w:t>
      </w:r>
      <w:bookmarkStart w:id="6067" w:name="_ETM_Q7_748790"/>
      <w:bookmarkEnd w:id="6067"/>
      <w:r>
        <w:rPr>
          <w:rFonts w:hint="cs"/>
          <w:rtl/>
        </w:rPr>
        <w:t>ש</w:t>
      </w:r>
      <w:r>
        <w:rPr>
          <w:rtl/>
        </w:rPr>
        <w:t xml:space="preserve">וסטר </w:t>
      </w:r>
      <w:bookmarkStart w:id="6068" w:name="_ETM_Q7_749240"/>
      <w:bookmarkEnd w:id="6068"/>
      <w:r>
        <w:rPr>
          <w:rtl/>
        </w:rPr>
        <w:t xml:space="preserve">אומר </w:t>
      </w:r>
      <w:bookmarkStart w:id="6069" w:name="_ETM_Q7_749600"/>
      <w:bookmarkEnd w:id="6069"/>
      <w:r>
        <w:rPr>
          <w:rtl/>
        </w:rPr>
        <w:t>לי</w:t>
      </w:r>
      <w:r>
        <w:rPr>
          <w:rFonts w:hint="cs"/>
          <w:rtl/>
        </w:rPr>
        <w:t>? הוא אומר לי</w:t>
      </w:r>
      <w:r>
        <w:t>:</w:t>
      </w:r>
      <w:bookmarkStart w:id="6070" w:name="_ETM_Q7_751270"/>
      <w:bookmarkStart w:id="6071" w:name="_ETM_Q7_751389"/>
      <w:bookmarkEnd w:id="6070"/>
      <w:bookmarkEnd w:id="6071"/>
      <w:r>
        <w:rPr>
          <w:rtl/>
        </w:rPr>
        <w:t xml:space="preserve"> </w:t>
      </w:r>
      <w:bookmarkStart w:id="6072" w:name="_ETM_Q7_751540"/>
      <w:bookmarkEnd w:id="6072"/>
      <w:r>
        <w:rPr>
          <w:rtl/>
        </w:rPr>
        <w:t xml:space="preserve">חבר </w:t>
      </w:r>
      <w:bookmarkStart w:id="6073" w:name="_ETM_Q7_751840"/>
      <w:bookmarkEnd w:id="6073"/>
      <w:r>
        <w:rPr>
          <w:rtl/>
        </w:rPr>
        <w:t xml:space="preserve">הכנסת </w:t>
      </w:r>
      <w:bookmarkStart w:id="6074" w:name="_ETM_Q7_752260"/>
      <w:bookmarkEnd w:id="6074"/>
      <w:r>
        <w:rPr>
          <w:rtl/>
        </w:rPr>
        <w:t>אמסלם</w:t>
      </w:r>
      <w:r>
        <w:rPr>
          <w:rFonts w:hint="cs"/>
          <w:rtl/>
        </w:rPr>
        <w:t>,</w:t>
      </w:r>
      <w:r>
        <w:rPr>
          <w:rtl/>
        </w:rPr>
        <w:t xml:space="preserve"> </w:t>
      </w:r>
      <w:bookmarkStart w:id="6075" w:name="_ETM_Q7_752679"/>
      <w:bookmarkEnd w:id="6075"/>
      <w:r>
        <w:rPr>
          <w:rtl/>
        </w:rPr>
        <w:t xml:space="preserve">אתה </w:t>
      </w:r>
      <w:bookmarkStart w:id="6076" w:name="_ETM_Q7_752800"/>
      <w:bookmarkEnd w:id="6076"/>
      <w:r>
        <w:rPr>
          <w:rtl/>
        </w:rPr>
        <w:t xml:space="preserve">לא </w:t>
      </w:r>
      <w:bookmarkStart w:id="6077" w:name="_ETM_Q7_752920"/>
      <w:bookmarkEnd w:id="6077"/>
      <w:r>
        <w:rPr>
          <w:rtl/>
        </w:rPr>
        <w:t>מתבייש</w:t>
      </w:r>
      <w:r>
        <w:rPr>
          <w:rFonts w:hint="cs"/>
          <w:rtl/>
        </w:rPr>
        <w:t>?</w:t>
      </w:r>
      <w:r>
        <w:rPr>
          <w:rtl/>
        </w:rPr>
        <w:t xml:space="preserve"> </w:t>
      </w:r>
      <w:bookmarkStart w:id="6078" w:name="_ETM_Q7_755210"/>
      <w:bookmarkEnd w:id="6078"/>
      <w:r>
        <w:rPr>
          <w:rtl/>
        </w:rPr>
        <w:t xml:space="preserve">אתה </w:t>
      </w:r>
      <w:bookmarkStart w:id="6079" w:name="_ETM_Q7_755570"/>
      <w:bookmarkEnd w:id="6079"/>
      <w:r>
        <w:rPr>
          <w:rtl/>
        </w:rPr>
        <w:t xml:space="preserve">רוצה </w:t>
      </w:r>
      <w:bookmarkStart w:id="6080" w:name="_ETM_Q7_755990"/>
      <w:bookmarkEnd w:id="6080"/>
      <w:r>
        <w:rPr>
          <w:rtl/>
        </w:rPr>
        <w:t xml:space="preserve">לסכסך </w:t>
      </w:r>
      <w:bookmarkStart w:id="6081" w:name="_ETM_Q7_756710"/>
      <w:bookmarkEnd w:id="6081"/>
      <w:r>
        <w:rPr>
          <w:rtl/>
        </w:rPr>
        <w:t xml:space="preserve">בין </w:t>
      </w:r>
      <w:bookmarkStart w:id="6082" w:name="_ETM_Q7_757010"/>
      <w:bookmarkEnd w:id="6082"/>
      <w:r>
        <w:rPr>
          <w:rtl/>
        </w:rPr>
        <w:t xml:space="preserve">האוכלוסייה </w:t>
      </w:r>
      <w:bookmarkStart w:id="6083" w:name="_ETM_Q7_757550"/>
      <w:bookmarkEnd w:id="6083"/>
      <w:r>
        <w:rPr>
          <w:rtl/>
        </w:rPr>
        <w:t>הערבית</w:t>
      </w:r>
      <w:r>
        <w:rPr>
          <w:rFonts w:hint="cs"/>
          <w:rtl/>
        </w:rPr>
        <w:t>?</w:t>
      </w:r>
      <w:r>
        <w:rPr>
          <w:rtl/>
        </w:rPr>
        <w:t xml:space="preserve"> </w:t>
      </w:r>
      <w:bookmarkStart w:id="6084" w:name="_ETM_Q7_759730"/>
      <w:bookmarkEnd w:id="6084"/>
      <w:r>
        <w:rPr>
          <w:rtl/>
        </w:rPr>
        <w:t xml:space="preserve">אתה </w:t>
      </w:r>
      <w:bookmarkStart w:id="6085" w:name="_ETM_Q7_760120"/>
      <w:bookmarkEnd w:id="6085"/>
      <w:r>
        <w:rPr>
          <w:rtl/>
        </w:rPr>
        <w:t xml:space="preserve">רוצה </w:t>
      </w:r>
      <w:bookmarkStart w:id="6086" w:name="_ETM_Q7_760480"/>
      <w:bookmarkEnd w:id="6086"/>
      <w:r>
        <w:rPr>
          <w:rtl/>
        </w:rPr>
        <w:t>ש</w:t>
      </w:r>
      <w:r>
        <w:rPr>
          <w:rFonts w:hint="cs"/>
          <w:rtl/>
        </w:rPr>
        <w:t>הם</w:t>
      </w:r>
      <w:r>
        <w:rPr>
          <w:rtl/>
        </w:rPr>
        <w:t xml:space="preserve"> </w:t>
      </w:r>
      <w:bookmarkStart w:id="6087" w:name="_ETM_Q7_760809"/>
      <w:bookmarkEnd w:id="6087"/>
      <w:r>
        <w:rPr>
          <w:rtl/>
        </w:rPr>
        <w:t xml:space="preserve">יבגדו </w:t>
      </w:r>
      <w:bookmarkStart w:id="6088" w:name="_ETM_Q7_761440"/>
      <w:bookmarkEnd w:id="6088"/>
      <w:r>
        <w:rPr>
          <w:rtl/>
        </w:rPr>
        <w:t xml:space="preserve">בבני </w:t>
      </w:r>
      <w:bookmarkStart w:id="6089" w:name="_ETM_Q7_761830"/>
      <w:bookmarkEnd w:id="6089"/>
      <w:r>
        <w:rPr>
          <w:rtl/>
        </w:rPr>
        <w:t>עמם</w:t>
      </w:r>
      <w:r>
        <w:rPr>
          <w:rFonts w:hint="cs"/>
          <w:rtl/>
        </w:rPr>
        <w:t>?</w:t>
      </w:r>
      <w:r>
        <w:rPr>
          <w:rtl/>
        </w:rPr>
        <w:t xml:space="preserve"> </w:t>
      </w:r>
      <w:bookmarkStart w:id="6090" w:name="_ETM_Q7_763900"/>
      <w:bookmarkEnd w:id="6090"/>
      <w:r>
        <w:rPr>
          <w:rtl/>
        </w:rPr>
        <w:t xml:space="preserve">אני </w:t>
      </w:r>
      <w:bookmarkStart w:id="6091" w:name="_ETM_Q7_764139"/>
      <w:bookmarkEnd w:id="6091"/>
      <w:r>
        <w:rPr>
          <w:rtl/>
        </w:rPr>
        <w:t xml:space="preserve">שומע </w:t>
      </w:r>
      <w:bookmarkStart w:id="6092" w:name="_ETM_Q7_764590"/>
      <w:bookmarkEnd w:id="6092"/>
      <w:r>
        <w:rPr>
          <w:rtl/>
        </w:rPr>
        <w:t xml:space="preserve">את </w:t>
      </w:r>
      <w:bookmarkStart w:id="6093" w:name="_ETM_Q7_764740"/>
      <w:bookmarkEnd w:id="6093"/>
      <w:r>
        <w:rPr>
          <w:rtl/>
        </w:rPr>
        <w:t xml:space="preserve">זה </w:t>
      </w:r>
      <w:bookmarkStart w:id="6094" w:name="_ETM_Q7_764889"/>
      <w:bookmarkEnd w:id="6094"/>
      <w:r>
        <w:rPr>
          <w:rtl/>
        </w:rPr>
        <w:t>פה</w:t>
      </w:r>
      <w:r>
        <w:rPr>
          <w:rFonts w:hint="cs"/>
          <w:rtl/>
        </w:rPr>
        <w:t>,</w:t>
      </w:r>
      <w:r>
        <w:rPr>
          <w:rtl/>
        </w:rPr>
        <w:t xml:space="preserve"> </w:t>
      </w:r>
      <w:bookmarkStart w:id="6095" w:name="_ETM_Q7_766020"/>
      <w:bookmarkEnd w:id="6095"/>
      <w:r>
        <w:rPr>
          <w:rtl/>
        </w:rPr>
        <w:t xml:space="preserve">ואני </w:t>
      </w:r>
      <w:bookmarkStart w:id="6096" w:name="_ETM_Q7_766260"/>
      <w:bookmarkEnd w:id="6096"/>
      <w:r>
        <w:rPr>
          <w:rtl/>
        </w:rPr>
        <w:t xml:space="preserve">שואל </w:t>
      </w:r>
      <w:bookmarkStart w:id="6097" w:name="_ETM_Q7_766590"/>
      <w:bookmarkEnd w:id="6097"/>
      <w:r>
        <w:rPr>
          <w:rtl/>
        </w:rPr>
        <w:t>אותו</w:t>
      </w:r>
      <w:r>
        <w:rPr>
          <w:rFonts w:hint="cs"/>
          <w:rtl/>
        </w:rPr>
        <w:t>:</w:t>
      </w:r>
      <w:r>
        <w:rPr>
          <w:rtl/>
        </w:rPr>
        <w:t xml:space="preserve"> </w:t>
      </w:r>
      <w:bookmarkStart w:id="6098" w:name="_ETM_Q7_767740"/>
      <w:bookmarkEnd w:id="6098"/>
      <w:r>
        <w:rPr>
          <w:rtl/>
        </w:rPr>
        <w:t xml:space="preserve">כבוד </w:t>
      </w:r>
      <w:bookmarkStart w:id="6099" w:name="_ETM_Q7_768039"/>
      <w:bookmarkEnd w:id="6099"/>
      <w:r>
        <w:rPr>
          <w:rtl/>
        </w:rPr>
        <w:t xml:space="preserve">סגן </w:t>
      </w:r>
      <w:bookmarkStart w:id="6100" w:name="_ETM_Q7_768309"/>
      <w:bookmarkEnd w:id="6100"/>
      <w:r>
        <w:rPr>
          <w:rtl/>
        </w:rPr>
        <w:t>השר</w:t>
      </w:r>
      <w:bookmarkStart w:id="6101" w:name="_ETM_Q7_769590"/>
      <w:bookmarkEnd w:id="6101"/>
      <w:r>
        <w:rPr>
          <w:rFonts w:hint="cs"/>
          <w:rtl/>
        </w:rPr>
        <w:t xml:space="preserve">, </w:t>
      </w:r>
      <w:bookmarkStart w:id="6102" w:name="_ETM_Q7_770000"/>
      <w:bookmarkEnd w:id="6102"/>
      <w:r>
        <w:rPr>
          <w:rtl/>
        </w:rPr>
        <w:t xml:space="preserve">יש </w:t>
      </w:r>
      <w:bookmarkStart w:id="6103" w:name="_ETM_Q7_769919"/>
      <w:bookmarkEnd w:id="6103"/>
      <w:r>
        <w:rPr>
          <w:rtl/>
        </w:rPr>
        <w:t xml:space="preserve">היום </w:t>
      </w:r>
      <w:bookmarkStart w:id="6104" w:name="_ETM_Q7_770249"/>
      <w:bookmarkEnd w:id="6104"/>
      <w:r>
        <w:rPr>
          <w:rtl/>
        </w:rPr>
        <w:t>ערבי</w:t>
      </w:r>
      <w:r>
        <w:rPr>
          <w:rFonts w:hint="cs"/>
          <w:rtl/>
        </w:rPr>
        <w:t>ם</w:t>
      </w:r>
      <w:r>
        <w:rPr>
          <w:rtl/>
        </w:rPr>
        <w:t xml:space="preserve"> </w:t>
      </w:r>
      <w:bookmarkStart w:id="6105" w:name="_ETM_Q7_770580"/>
      <w:bookmarkEnd w:id="6105"/>
      <w:r>
        <w:rPr>
          <w:rtl/>
        </w:rPr>
        <w:t>מוסלמי</w:t>
      </w:r>
      <w:r>
        <w:rPr>
          <w:rFonts w:hint="cs"/>
          <w:rtl/>
        </w:rPr>
        <w:t xml:space="preserve">ם בצה"ל, </w:t>
      </w:r>
      <w:bookmarkStart w:id="6106" w:name="_ETM_Q7_771090"/>
      <w:bookmarkStart w:id="6107" w:name="_ETM_Q7_771779"/>
      <w:bookmarkEnd w:id="6106"/>
      <w:bookmarkEnd w:id="6107"/>
      <w:r>
        <w:rPr>
          <w:rtl/>
        </w:rPr>
        <w:t xml:space="preserve">איך </w:t>
      </w:r>
      <w:bookmarkStart w:id="6108" w:name="_ETM_Q7_771960"/>
      <w:bookmarkEnd w:id="6108"/>
      <w:r>
        <w:rPr>
          <w:rtl/>
        </w:rPr>
        <w:t xml:space="preserve">אתה </w:t>
      </w:r>
      <w:bookmarkStart w:id="6109" w:name="_ETM_Q7_772110"/>
      <w:bookmarkEnd w:id="6109"/>
      <w:r>
        <w:rPr>
          <w:rtl/>
        </w:rPr>
        <w:t xml:space="preserve">קורא </w:t>
      </w:r>
      <w:bookmarkStart w:id="6110" w:name="_ETM_Q7_772409"/>
      <w:bookmarkEnd w:id="6110"/>
      <w:r>
        <w:rPr>
          <w:rtl/>
        </w:rPr>
        <w:t>להם</w:t>
      </w:r>
      <w:r>
        <w:rPr>
          <w:rFonts w:hint="cs"/>
          <w:rtl/>
        </w:rPr>
        <w:t xml:space="preserve"> –</w:t>
      </w:r>
      <w:r>
        <w:rPr>
          <w:rtl/>
        </w:rPr>
        <w:t xml:space="preserve"> </w:t>
      </w:r>
      <w:bookmarkStart w:id="6111" w:name="_ETM_Q7_772650"/>
      <w:bookmarkEnd w:id="6111"/>
      <w:r>
        <w:rPr>
          <w:rtl/>
        </w:rPr>
        <w:t>אתה</w:t>
      </w:r>
      <w:r>
        <w:rPr>
          <w:rFonts w:hint="cs"/>
          <w:rtl/>
        </w:rPr>
        <w:t>,</w:t>
      </w:r>
      <w:r>
        <w:rPr>
          <w:rtl/>
        </w:rPr>
        <w:t xml:space="preserve"> </w:t>
      </w:r>
      <w:bookmarkStart w:id="6112" w:name="_ETM_Q7_772860"/>
      <w:bookmarkEnd w:id="6112"/>
      <w:r>
        <w:rPr>
          <w:rtl/>
        </w:rPr>
        <w:t xml:space="preserve">כסגן </w:t>
      </w:r>
      <w:bookmarkStart w:id="6113" w:name="_ETM_Q7_773370"/>
      <w:bookmarkEnd w:id="6113"/>
      <w:r>
        <w:rPr>
          <w:rtl/>
        </w:rPr>
        <w:t xml:space="preserve">שר </w:t>
      </w:r>
      <w:bookmarkStart w:id="6114" w:name="_ETM_Q7_773580"/>
      <w:bookmarkEnd w:id="6114"/>
      <w:r>
        <w:rPr>
          <w:rtl/>
        </w:rPr>
        <w:t>הביטחון</w:t>
      </w:r>
      <w:r w:rsidR="004E04D3">
        <w:rPr>
          <w:rFonts w:hint="cs"/>
          <w:rtl/>
        </w:rPr>
        <w:t>,</w:t>
      </w:r>
      <w:r>
        <w:rPr>
          <w:rFonts w:hint="cs"/>
          <w:rtl/>
        </w:rPr>
        <w:t xml:space="preserve"> </w:t>
      </w:r>
      <w:r w:rsidR="004E04D3">
        <w:rPr>
          <w:rFonts w:hint="cs"/>
          <w:rtl/>
        </w:rPr>
        <w:t>"</w:t>
      </w:r>
      <w:r>
        <w:rPr>
          <w:rFonts w:hint="cs"/>
          <w:rtl/>
        </w:rPr>
        <w:t>בוגדים</w:t>
      </w:r>
      <w:r w:rsidR="004E04D3">
        <w:rPr>
          <w:rFonts w:hint="cs"/>
          <w:rtl/>
        </w:rPr>
        <w:t>"</w:t>
      </w:r>
      <w:r>
        <w:rPr>
          <w:rFonts w:hint="cs"/>
          <w:rtl/>
        </w:rPr>
        <w:t xml:space="preserve">? </w:t>
      </w:r>
      <w:bookmarkStart w:id="6115" w:name="_ETM_Q7_774429"/>
      <w:bookmarkStart w:id="6116" w:name="_ETM_Q7_778029"/>
      <w:bookmarkEnd w:id="6115"/>
      <w:bookmarkEnd w:id="6116"/>
    </w:p>
    <w:p w:rsidR="00E562FF" w:rsidRDefault="00E562FF" w:rsidP="00E875FD">
      <w:pPr>
        <w:rPr>
          <w:rtl/>
        </w:rPr>
      </w:pPr>
    </w:p>
    <w:p w:rsidR="00E562FF" w:rsidRDefault="00E562FF" w:rsidP="004E04D3">
      <w:pPr>
        <w:rPr>
          <w:rtl/>
        </w:rPr>
      </w:pPr>
      <w:bookmarkStart w:id="6117" w:name="_ETM_Q7_775000"/>
      <w:bookmarkEnd w:id="6117"/>
      <w:r>
        <w:rPr>
          <w:rtl/>
        </w:rPr>
        <w:t xml:space="preserve">אז </w:t>
      </w:r>
      <w:bookmarkStart w:id="6118" w:name="_ETM_Q7_778240"/>
      <w:bookmarkEnd w:id="6118"/>
      <w:r>
        <w:rPr>
          <w:rtl/>
        </w:rPr>
        <w:t xml:space="preserve">לכן </w:t>
      </w:r>
      <w:bookmarkStart w:id="6119" w:name="_ETM_Q7_778569"/>
      <w:bookmarkEnd w:id="6119"/>
      <w:r>
        <w:rPr>
          <w:rtl/>
        </w:rPr>
        <w:t xml:space="preserve">אני </w:t>
      </w:r>
      <w:bookmarkStart w:id="6120" w:name="_ETM_Q7_778689"/>
      <w:bookmarkEnd w:id="6120"/>
      <w:r>
        <w:rPr>
          <w:rtl/>
        </w:rPr>
        <w:t xml:space="preserve">רוצה </w:t>
      </w:r>
      <w:bookmarkStart w:id="6121" w:name="_ETM_Q7_778990"/>
      <w:bookmarkEnd w:id="6121"/>
      <w:r>
        <w:rPr>
          <w:rtl/>
        </w:rPr>
        <w:t xml:space="preserve">לומר </w:t>
      </w:r>
      <w:bookmarkStart w:id="6122" w:name="_ETM_Q7_779319"/>
      <w:bookmarkEnd w:id="6122"/>
      <w:r>
        <w:rPr>
          <w:rtl/>
        </w:rPr>
        <w:t>לך</w:t>
      </w:r>
      <w:r w:rsidR="004E04D3">
        <w:rPr>
          <w:rFonts w:hint="cs"/>
          <w:rtl/>
        </w:rPr>
        <w:t>,</w:t>
      </w:r>
      <w:r>
        <w:rPr>
          <w:rtl/>
        </w:rPr>
        <w:t xml:space="preserve"> </w:t>
      </w:r>
      <w:bookmarkStart w:id="6123" w:name="_ETM_Q7_779499"/>
      <w:bookmarkEnd w:id="6123"/>
      <w:r>
        <w:rPr>
          <w:rtl/>
        </w:rPr>
        <w:t xml:space="preserve">גם </w:t>
      </w:r>
      <w:bookmarkStart w:id="6124" w:name="_ETM_Q7_779770"/>
      <w:bookmarkEnd w:id="6124"/>
      <w:r>
        <w:rPr>
          <w:rtl/>
        </w:rPr>
        <w:t xml:space="preserve">פה </w:t>
      </w:r>
      <w:bookmarkStart w:id="6125" w:name="_ETM_Q7_779919"/>
      <w:bookmarkEnd w:id="6125"/>
      <w:r>
        <w:rPr>
          <w:rtl/>
        </w:rPr>
        <w:t xml:space="preserve">זה </w:t>
      </w:r>
      <w:bookmarkStart w:id="6126" w:name="_ETM_Q7_780099"/>
      <w:bookmarkEnd w:id="6126"/>
      <w:r>
        <w:rPr>
          <w:rtl/>
        </w:rPr>
        <w:t xml:space="preserve">שאלה </w:t>
      </w:r>
      <w:bookmarkStart w:id="6127" w:name="_ETM_Q7_780400"/>
      <w:bookmarkEnd w:id="6127"/>
      <w:r>
        <w:rPr>
          <w:rtl/>
        </w:rPr>
        <w:t xml:space="preserve">של </w:t>
      </w:r>
      <w:bookmarkStart w:id="6128" w:name="_ETM_Q7_780550"/>
      <w:bookmarkEnd w:id="6128"/>
      <w:r>
        <w:rPr>
          <w:rtl/>
        </w:rPr>
        <w:t>פוזיציה</w:t>
      </w:r>
      <w:r>
        <w:rPr>
          <w:rFonts w:hint="cs"/>
          <w:rtl/>
        </w:rPr>
        <w:t>.</w:t>
      </w:r>
      <w:r>
        <w:rPr>
          <w:rtl/>
        </w:rPr>
        <w:t xml:space="preserve"> </w:t>
      </w:r>
      <w:bookmarkStart w:id="6129" w:name="_ETM_Q7_782020"/>
      <w:bookmarkEnd w:id="6129"/>
      <w:r>
        <w:rPr>
          <w:rtl/>
        </w:rPr>
        <w:t xml:space="preserve">בגלל </w:t>
      </w:r>
      <w:bookmarkStart w:id="6130" w:name="_ETM_Q7_782440"/>
      <w:bookmarkEnd w:id="6130"/>
      <w:r>
        <w:rPr>
          <w:rtl/>
        </w:rPr>
        <w:t xml:space="preserve">שבסופו </w:t>
      </w:r>
      <w:bookmarkStart w:id="6131" w:name="_ETM_Q7_783010"/>
      <w:bookmarkEnd w:id="6131"/>
      <w:r>
        <w:rPr>
          <w:rtl/>
        </w:rPr>
        <w:t xml:space="preserve">של </w:t>
      </w:r>
      <w:bookmarkStart w:id="6132" w:name="_ETM_Q7_783190"/>
      <w:bookmarkEnd w:id="6132"/>
      <w:r>
        <w:rPr>
          <w:rtl/>
        </w:rPr>
        <w:t>דבר</w:t>
      </w:r>
      <w:r>
        <w:rPr>
          <w:rFonts w:hint="cs"/>
          <w:rtl/>
        </w:rPr>
        <w:t xml:space="preserve"> עם מנסור עבאס כאן, אתם עשיתם את השיקול הפוליטי</w:t>
      </w:r>
      <w:bookmarkStart w:id="6133" w:name="_ETM_Q7_785000"/>
      <w:bookmarkEnd w:id="6133"/>
      <w:r>
        <w:rPr>
          <w:rFonts w:hint="cs"/>
          <w:rtl/>
        </w:rPr>
        <w:t xml:space="preserve"> – </w:t>
      </w:r>
      <w:bookmarkStart w:id="6134" w:name="TOR_Q8"/>
      <w:bookmarkEnd w:id="6134"/>
      <w:r>
        <w:rPr>
          <w:rFonts w:hint="cs"/>
          <w:rtl/>
        </w:rPr>
        <w:t xml:space="preserve">לא אתה באופן אישי, אבל היה פה לפיד, היה פה בנט, היה שר הביטחון – הם עשו את השיקול. </w:t>
      </w:r>
      <w:bookmarkStart w:id="6135" w:name="_ETM_Q8_2855"/>
      <w:bookmarkStart w:id="6136" w:name="_ETM_Q8_196670"/>
      <w:bookmarkEnd w:id="6135"/>
      <w:bookmarkEnd w:id="6136"/>
      <w:r>
        <w:rPr>
          <w:rtl/>
        </w:rPr>
        <w:t>וכ</w:t>
      </w:r>
      <w:r>
        <w:rPr>
          <w:rFonts w:hint="cs"/>
          <w:rtl/>
        </w:rPr>
        <w:t>א</w:t>
      </w:r>
      <w:r>
        <w:rPr>
          <w:rtl/>
        </w:rPr>
        <w:t>ן</w:t>
      </w:r>
      <w:r>
        <w:rPr>
          <w:rFonts w:hint="cs"/>
          <w:rtl/>
        </w:rPr>
        <w:t>,</w:t>
      </w:r>
      <w:r>
        <w:rPr>
          <w:rtl/>
        </w:rPr>
        <w:t xml:space="preserve"> </w:t>
      </w:r>
      <w:bookmarkStart w:id="6137" w:name="_ETM_Q8_197180"/>
      <w:bookmarkEnd w:id="6137"/>
      <w:r>
        <w:rPr>
          <w:rtl/>
        </w:rPr>
        <w:t xml:space="preserve">דרך </w:t>
      </w:r>
      <w:bookmarkStart w:id="6138" w:name="_ETM_Q8_197420"/>
      <w:bookmarkEnd w:id="6138"/>
      <w:r>
        <w:rPr>
          <w:rtl/>
        </w:rPr>
        <w:t>אגב</w:t>
      </w:r>
      <w:r>
        <w:rPr>
          <w:rFonts w:hint="cs"/>
          <w:rtl/>
        </w:rPr>
        <w:t>,</w:t>
      </w:r>
      <w:bookmarkStart w:id="6139" w:name="_ETM_Q8_96385"/>
      <w:bookmarkStart w:id="6140" w:name="_ETM_Q8_149915"/>
      <w:bookmarkStart w:id="6141" w:name="_ETM_Q8_153005"/>
      <w:bookmarkStart w:id="6142" w:name="_ETM_Q8_226676"/>
      <w:bookmarkStart w:id="6143" w:name="_ETM_Q8_221916"/>
      <w:bookmarkStart w:id="6144" w:name="_ETM_Q8_217316"/>
      <w:bookmarkStart w:id="6145" w:name="_ETM_Q8_213426"/>
      <w:bookmarkStart w:id="6146" w:name="_ETM_Q8_210346"/>
      <w:bookmarkStart w:id="6147" w:name="_ETM_Q8_206495"/>
      <w:bookmarkStart w:id="6148" w:name="_ETM_Q8_204466"/>
      <w:bookmarkStart w:id="6149" w:name="_ETM_Q8_204106"/>
      <w:bookmarkStart w:id="6150" w:name="_ETM_Q8_199397"/>
      <w:bookmarkStart w:id="6151" w:name="_ETM_Q8_195527"/>
      <w:bookmarkStart w:id="6152" w:name="_ETM_Q8_191597"/>
      <w:bookmarkStart w:id="6153" w:name="_ETM_Q8_187867"/>
      <w:bookmarkStart w:id="6154" w:name="_ETM_Q8_184407"/>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r>
        <w:rPr>
          <w:rtl/>
        </w:rPr>
        <w:t xml:space="preserve"> </w:t>
      </w:r>
      <w:bookmarkStart w:id="6155" w:name="_ETM_Q8_197690"/>
      <w:bookmarkEnd w:id="6155"/>
      <w:r>
        <w:rPr>
          <w:rFonts w:hint="cs"/>
          <w:rtl/>
        </w:rPr>
        <w:t>הצעת</w:t>
      </w:r>
      <w:r>
        <w:rPr>
          <w:rtl/>
        </w:rPr>
        <w:t xml:space="preserve"> </w:t>
      </w:r>
      <w:bookmarkStart w:id="6156" w:name="_ETM_Q8_199190"/>
      <w:bookmarkEnd w:id="6156"/>
      <w:r>
        <w:rPr>
          <w:rtl/>
        </w:rPr>
        <w:t xml:space="preserve">החוק </w:t>
      </w:r>
      <w:bookmarkStart w:id="6157" w:name="_ETM_Q8_199400"/>
      <w:bookmarkEnd w:id="6157"/>
      <w:r>
        <w:rPr>
          <w:rtl/>
        </w:rPr>
        <w:t xml:space="preserve">הזאת </w:t>
      </w:r>
      <w:bookmarkStart w:id="6158" w:name="_ETM_Q8_199670"/>
      <w:bookmarkStart w:id="6159" w:name="_ETM_Q8_199760"/>
      <w:bookmarkStart w:id="6160" w:name="_ETM_Q8_200017"/>
      <w:bookmarkEnd w:id="6158"/>
      <w:bookmarkEnd w:id="6159"/>
      <w:bookmarkEnd w:id="6160"/>
      <w:r>
        <w:rPr>
          <w:rtl/>
        </w:rPr>
        <w:t xml:space="preserve">עלתה </w:t>
      </w:r>
      <w:bookmarkStart w:id="6161" w:name="_ETM_Q8_200060"/>
      <w:bookmarkEnd w:id="6161"/>
      <w:r>
        <w:rPr>
          <w:rtl/>
        </w:rPr>
        <w:t xml:space="preserve">פה </w:t>
      </w:r>
      <w:bookmarkStart w:id="6162" w:name="_ETM_Q8_200239"/>
      <w:bookmarkEnd w:id="6162"/>
      <w:r>
        <w:rPr>
          <w:rtl/>
        </w:rPr>
        <w:t>בכנסת</w:t>
      </w:r>
      <w:r>
        <w:rPr>
          <w:rFonts w:hint="cs"/>
          <w:rtl/>
        </w:rPr>
        <w:t>,</w:t>
      </w:r>
      <w:r>
        <w:rPr>
          <w:rtl/>
        </w:rPr>
        <w:t xml:space="preserve"> </w:t>
      </w:r>
      <w:bookmarkStart w:id="6163" w:name="_ETM_Q8_200960"/>
      <w:bookmarkEnd w:id="6163"/>
      <w:r>
        <w:rPr>
          <w:rtl/>
        </w:rPr>
        <w:t xml:space="preserve">ואתם </w:t>
      </w:r>
      <w:bookmarkStart w:id="6164" w:name="_ETM_Q8_201500"/>
      <w:bookmarkEnd w:id="6164"/>
      <w:r>
        <w:rPr>
          <w:rtl/>
        </w:rPr>
        <w:t xml:space="preserve">הורדתם </w:t>
      </w:r>
      <w:bookmarkStart w:id="6165" w:name="_ETM_Q8_201950"/>
      <w:bookmarkEnd w:id="6165"/>
      <w:r>
        <w:rPr>
          <w:rtl/>
        </w:rPr>
        <w:t>אות</w:t>
      </w:r>
      <w:bookmarkStart w:id="6166" w:name="_ETM_Q8_204329"/>
      <w:bookmarkEnd w:id="6166"/>
      <w:r>
        <w:rPr>
          <w:rFonts w:hint="cs"/>
          <w:rtl/>
        </w:rPr>
        <w:t>ה.</w:t>
      </w:r>
      <w:r>
        <w:rPr>
          <w:rtl/>
        </w:rPr>
        <w:t xml:space="preserve"> </w:t>
      </w:r>
      <w:bookmarkStart w:id="6167" w:name="_ETM_Q8_204539"/>
      <w:bookmarkEnd w:id="6167"/>
      <w:r>
        <w:rPr>
          <w:rtl/>
        </w:rPr>
        <w:t>לכ</w:t>
      </w:r>
      <w:r>
        <w:rPr>
          <w:rFonts w:hint="cs"/>
          <w:rtl/>
        </w:rPr>
        <w:t>ן,</w:t>
      </w:r>
      <w:r>
        <w:rPr>
          <w:rtl/>
        </w:rPr>
        <w:t xml:space="preserve"> </w:t>
      </w:r>
      <w:bookmarkStart w:id="6168" w:name="_ETM_Q8_204929"/>
      <w:bookmarkEnd w:id="6168"/>
      <w:r>
        <w:rPr>
          <w:rtl/>
        </w:rPr>
        <w:t>עכשיו</w:t>
      </w:r>
      <w:bookmarkStart w:id="6169" w:name="_ETM_Q8_201807"/>
      <w:bookmarkStart w:id="6170" w:name="_ETM_Q8_203317"/>
      <w:bookmarkEnd w:id="6169"/>
      <w:bookmarkEnd w:id="6170"/>
      <w:r>
        <w:rPr>
          <w:rtl/>
        </w:rPr>
        <w:t xml:space="preserve"> </w:t>
      </w:r>
      <w:bookmarkStart w:id="6171" w:name="_ETM_Q8_205320"/>
      <w:bookmarkEnd w:id="6171"/>
      <w:r>
        <w:rPr>
          <w:rtl/>
        </w:rPr>
        <w:t xml:space="preserve">לבוא </w:t>
      </w:r>
      <w:bookmarkStart w:id="6172" w:name="_ETM_Q8_205560"/>
      <w:bookmarkEnd w:id="6172"/>
      <w:r>
        <w:rPr>
          <w:rtl/>
        </w:rPr>
        <w:t>ולהגיד</w:t>
      </w:r>
      <w:r>
        <w:rPr>
          <w:rFonts w:hint="cs"/>
          <w:rtl/>
        </w:rPr>
        <w:t>:</w:t>
      </w:r>
      <w:r>
        <w:rPr>
          <w:rtl/>
        </w:rPr>
        <w:t xml:space="preserve"> </w:t>
      </w:r>
      <w:bookmarkStart w:id="6173" w:name="_ETM_Q8_205980"/>
      <w:bookmarkEnd w:id="6173"/>
      <w:r>
        <w:rPr>
          <w:rFonts w:hint="cs"/>
          <w:rtl/>
        </w:rPr>
        <w:t>כש</w:t>
      </w:r>
      <w:r>
        <w:rPr>
          <w:rtl/>
        </w:rPr>
        <w:t xml:space="preserve">אנחנו </w:t>
      </w:r>
      <w:bookmarkStart w:id="6174" w:name="_ETM_Q8_206460"/>
      <w:bookmarkEnd w:id="6174"/>
      <w:r>
        <w:rPr>
          <w:rtl/>
        </w:rPr>
        <w:t xml:space="preserve">נבוא </w:t>
      </w:r>
      <w:bookmarkStart w:id="6175" w:name="_ETM_Q8_206789"/>
      <w:bookmarkStart w:id="6176" w:name="_ETM_Q8_206480"/>
      <w:bookmarkEnd w:id="6175"/>
      <w:bookmarkEnd w:id="6176"/>
      <w:r>
        <w:rPr>
          <w:rtl/>
        </w:rPr>
        <w:t>נעשה</w:t>
      </w:r>
      <w:r>
        <w:rPr>
          <w:rFonts w:hint="cs"/>
          <w:rtl/>
        </w:rPr>
        <w:t xml:space="preserve"> –</w:t>
      </w:r>
      <w:r>
        <w:rPr>
          <w:rtl/>
        </w:rPr>
        <w:t xml:space="preserve"> </w:t>
      </w:r>
      <w:bookmarkStart w:id="6177" w:name="_ETM_Q8_208600"/>
      <w:bookmarkEnd w:id="6177"/>
      <w:r>
        <w:rPr>
          <w:rtl/>
        </w:rPr>
        <w:t xml:space="preserve">אני </w:t>
      </w:r>
      <w:bookmarkStart w:id="6178" w:name="_ETM_Q8_208900"/>
      <w:bookmarkEnd w:id="6178"/>
      <w:r>
        <w:rPr>
          <w:rtl/>
        </w:rPr>
        <w:t xml:space="preserve">אומר </w:t>
      </w:r>
      <w:bookmarkStart w:id="6179" w:name="_ETM_Q8_209230"/>
      <w:bookmarkEnd w:id="6179"/>
      <w:r>
        <w:rPr>
          <w:rtl/>
        </w:rPr>
        <w:t xml:space="preserve">לך </w:t>
      </w:r>
      <w:bookmarkStart w:id="6180" w:name="_ETM_Q8_210699"/>
      <w:bookmarkEnd w:id="6180"/>
      <w:r>
        <w:rPr>
          <w:rFonts w:hint="cs"/>
          <w:rtl/>
        </w:rPr>
        <w:t>ש</w:t>
      </w:r>
      <w:r>
        <w:rPr>
          <w:rtl/>
        </w:rPr>
        <w:t xml:space="preserve">אם </w:t>
      </w:r>
      <w:bookmarkStart w:id="6181" w:name="_ETM_Q8_210910"/>
      <w:bookmarkEnd w:id="6181"/>
      <w:r>
        <w:rPr>
          <w:rtl/>
        </w:rPr>
        <w:t>זה</w:t>
      </w:r>
      <w:r>
        <w:rPr>
          <w:rFonts w:hint="cs"/>
          <w:rtl/>
        </w:rPr>
        <w:t xml:space="preserve"> יהיה</w:t>
      </w:r>
      <w:r>
        <w:rPr>
          <w:rtl/>
        </w:rPr>
        <w:t xml:space="preserve"> </w:t>
      </w:r>
      <w:bookmarkStart w:id="6182" w:name="_ETM_Q8_211150"/>
      <w:bookmarkEnd w:id="6182"/>
      <w:r>
        <w:rPr>
          <w:rtl/>
        </w:rPr>
        <w:t xml:space="preserve">תלוי </w:t>
      </w:r>
      <w:bookmarkStart w:id="6183" w:name="_ETM_Q8_211449"/>
      <w:bookmarkEnd w:id="6183"/>
      <w:proofErr w:type="spellStart"/>
      <w:r>
        <w:rPr>
          <w:rFonts w:hint="cs"/>
          <w:rtl/>
        </w:rPr>
        <w:t>במנסור</w:t>
      </w:r>
      <w:proofErr w:type="spellEnd"/>
      <w:r>
        <w:rPr>
          <w:rFonts w:hint="cs"/>
          <w:rtl/>
        </w:rPr>
        <w:t xml:space="preserve"> עבאס אתם לא תעבירו את </w:t>
      </w:r>
      <w:bookmarkStart w:id="6184" w:name="_ETM_Q8_212500"/>
      <w:bookmarkStart w:id="6185" w:name="_ETM_Q8_212770"/>
      <w:bookmarkStart w:id="6186" w:name="_ETM_Q8_212920"/>
      <w:bookmarkEnd w:id="6184"/>
      <w:bookmarkEnd w:id="6185"/>
      <w:bookmarkEnd w:id="6186"/>
      <w:r>
        <w:rPr>
          <w:rFonts w:hint="cs"/>
          <w:rtl/>
        </w:rPr>
        <w:t>החוק הזה.</w:t>
      </w:r>
      <w:bookmarkStart w:id="6187" w:name="_ETM_Q8_209726"/>
      <w:bookmarkEnd w:id="6187"/>
      <w:r>
        <w:rPr>
          <w:rtl/>
        </w:rPr>
        <w:t xml:space="preserve"> </w:t>
      </w:r>
      <w:bookmarkStart w:id="6188" w:name="_ETM_Q8_215059"/>
      <w:bookmarkEnd w:id="6188"/>
      <w:r>
        <w:rPr>
          <w:rtl/>
        </w:rPr>
        <w:t xml:space="preserve">ואם </w:t>
      </w:r>
      <w:bookmarkStart w:id="6189" w:name="_ETM_Q8_215329"/>
      <w:bookmarkEnd w:id="6189"/>
      <w:r>
        <w:rPr>
          <w:rtl/>
        </w:rPr>
        <w:t xml:space="preserve">תהיה </w:t>
      </w:r>
      <w:bookmarkStart w:id="6190" w:name="_ETM_Q8_215570"/>
      <w:bookmarkEnd w:id="6190"/>
      <w:r>
        <w:rPr>
          <w:rFonts w:hint="cs"/>
          <w:rtl/>
        </w:rPr>
        <w:t>אי פעם ממשלה, חס ו</w:t>
      </w:r>
      <w:bookmarkStart w:id="6191" w:name="_ETM_Q8_216260"/>
      <w:bookmarkEnd w:id="6191"/>
      <w:r>
        <w:rPr>
          <w:rtl/>
        </w:rPr>
        <w:t>שלום</w:t>
      </w:r>
      <w:r>
        <w:rPr>
          <w:rFonts w:hint="cs"/>
          <w:rtl/>
        </w:rPr>
        <w:t>,</w:t>
      </w:r>
      <w:bookmarkStart w:id="6192" w:name="_ETM_Q8_212446"/>
      <w:bookmarkEnd w:id="6192"/>
      <w:r>
        <w:rPr>
          <w:rtl/>
        </w:rPr>
        <w:t xml:space="preserve"> </w:t>
      </w:r>
      <w:bookmarkStart w:id="6193" w:name="_ETM_Q8_216589"/>
      <w:bookmarkStart w:id="6194" w:name="_ETM_Q8_216979"/>
      <w:bookmarkEnd w:id="6193"/>
      <w:bookmarkEnd w:id="6194"/>
      <w:r>
        <w:rPr>
          <w:rtl/>
        </w:rPr>
        <w:t xml:space="preserve">שתהיה </w:t>
      </w:r>
      <w:bookmarkStart w:id="6195" w:name="_ETM_Q8_217429"/>
      <w:bookmarkEnd w:id="6195"/>
      <w:r>
        <w:rPr>
          <w:rtl/>
        </w:rPr>
        <w:t xml:space="preserve">תלויה </w:t>
      </w:r>
      <w:bookmarkStart w:id="6196" w:name="_ETM_Q8_217820"/>
      <w:bookmarkEnd w:id="6196"/>
      <w:proofErr w:type="spellStart"/>
      <w:r>
        <w:rPr>
          <w:rtl/>
        </w:rPr>
        <w:t>ב</w:t>
      </w:r>
      <w:bookmarkStart w:id="6197" w:name="_ETM_Q8_218300"/>
      <w:bookmarkStart w:id="6198" w:name="_ETM_Q8_218510"/>
      <w:bookmarkStart w:id="6199" w:name="_ETM_Q8_218870"/>
      <w:bookmarkStart w:id="6200" w:name="_ETM_Q8_219649"/>
      <w:bookmarkEnd w:id="6197"/>
      <w:bookmarkEnd w:id="6198"/>
      <w:bookmarkEnd w:id="6199"/>
      <w:bookmarkEnd w:id="6200"/>
      <w:r>
        <w:rPr>
          <w:rFonts w:hint="cs"/>
          <w:rtl/>
        </w:rPr>
        <w:t>מנסור</w:t>
      </w:r>
      <w:proofErr w:type="spellEnd"/>
      <w:r>
        <w:rPr>
          <w:rFonts w:hint="cs"/>
          <w:rtl/>
        </w:rPr>
        <w:t xml:space="preserve"> עבאס וחבר מרעיו</w:t>
      </w:r>
      <w:bookmarkStart w:id="6201" w:name="_ETM_Q8_214236"/>
      <w:bookmarkEnd w:id="6201"/>
      <w:r>
        <w:rPr>
          <w:rtl/>
        </w:rPr>
        <w:t xml:space="preserve"> </w:t>
      </w:r>
      <w:bookmarkStart w:id="6202" w:name="_ETM_Q8_219890"/>
      <w:bookmarkEnd w:id="6202"/>
      <w:r>
        <w:rPr>
          <w:rtl/>
        </w:rPr>
        <w:t>–</w:t>
      </w:r>
      <w:r>
        <w:rPr>
          <w:rFonts w:hint="cs"/>
          <w:rtl/>
        </w:rPr>
        <w:t xml:space="preserve"> אתם </w:t>
      </w:r>
      <w:r>
        <w:rPr>
          <w:rtl/>
        </w:rPr>
        <w:t xml:space="preserve">גם </w:t>
      </w:r>
      <w:bookmarkStart w:id="6203" w:name="_ETM_Q8_220039"/>
      <w:bookmarkEnd w:id="6203"/>
      <w:r>
        <w:rPr>
          <w:rtl/>
        </w:rPr>
        <w:t xml:space="preserve">לא </w:t>
      </w:r>
      <w:bookmarkStart w:id="6204" w:name="_ETM_Q8_220159"/>
      <w:bookmarkEnd w:id="6204"/>
      <w:r>
        <w:rPr>
          <w:rtl/>
        </w:rPr>
        <w:t xml:space="preserve">תעלו </w:t>
      </w:r>
      <w:bookmarkStart w:id="6205" w:name="_ETM_Q8_220489"/>
      <w:bookmarkEnd w:id="6205"/>
      <w:r>
        <w:rPr>
          <w:rtl/>
        </w:rPr>
        <w:t xml:space="preserve">את </w:t>
      </w:r>
      <w:bookmarkStart w:id="6206" w:name="_ETM_Q8_220579"/>
      <w:bookmarkEnd w:id="6206"/>
      <w:r>
        <w:rPr>
          <w:rtl/>
        </w:rPr>
        <w:t>זה</w:t>
      </w:r>
      <w:r>
        <w:rPr>
          <w:rFonts w:hint="cs"/>
          <w:rtl/>
        </w:rPr>
        <w:t>.</w:t>
      </w:r>
      <w:r>
        <w:rPr>
          <w:rtl/>
        </w:rPr>
        <w:t xml:space="preserve"> </w:t>
      </w:r>
      <w:bookmarkStart w:id="6207" w:name="_ETM_Q8_223629"/>
      <w:bookmarkStart w:id="6208" w:name="_ETM_Q8_223780"/>
      <w:bookmarkEnd w:id="6207"/>
      <w:bookmarkEnd w:id="6208"/>
    </w:p>
    <w:p w:rsidR="00E562FF" w:rsidRDefault="00E562FF" w:rsidP="00E875FD">
      <w:pPr>
        <w:rPr>
          <w:rtl/>
        </w:rPr>
      </w:pPr>
    </w:p>
    <w:p w:rsidR="00E562FF" w:rsidRDefault="00E562FF" w:rsidP="004E04D3">
      <w:pPr>
        <w:rPr>
          <w:rtl/>
        </w:rPr>
      </w:pPr>
      <w:r>
        <w:rPr>
          <w:rFonts w:hint="cs"/>
          <w:rtl/>
        </w:rPr>
        <w:t>ל</w:t>
      </w:r>
      <w:bookmarkStart w:id="6209" w:name="_ETM_Q8_219676"/>
      <w:bookmarkEnd w:id="6209"/>
      <w:r>
        <w:rPr>
          <w:rtl/>
        </w:rPr>
        <w:t xml:space="preserve">כן </w:t>
      </w:r>
      <w:bookmarkStart w:id="6210" w:name="_ETM_Q8_224050"/>
      <w:bookmarkEnd w:id="6210"/>
      <w:r>
        <w:rPr>
          <w:rFonts w:hint="cs"/>
          <w:rtl/>
        </w:rPr>
        <w:t xml:space="preserve">אני </w:t>
      </w:r>
      <w:r>
        <w:rPr>
          <w:rtl/>
        </w:rPr>
        <w:t>א</w:t>
      </w:r>
      <w:bookmarkStart w:id="6211" w:name="_ETM_Q8_224260"/>
      <w:bookmarkEnd w:id="6211"/>
      <w:r>
        <w:rPr>
          <w:rtl/>
        </w:rPr>
        <w:t>שמח</w:t>
      </w:r>
      <w:r>
        <w:rPr>
          <w:rFonts w:hint="cs"/>
          <w:rtl/>
        </w:rPr>
        <w:t>,</w:t>
      </w:r>
      <w:r>
        <w:rPr>
          <w:rtl/>
        </w:rPr>
        <w:t xml:space="preserve"> </w:t>
      </w:r>
      <w:bookmarkStart w:id="6212" w:name="_ETM_Q8_224680"/>
      <w:bookmarkEnd w:id="6212"/>
      <w:r>
        <w:rPr>
          <w:rtl/>
        </w:rPr>
        <w:t xml:space="preserve">ויותר </w:t>
      </w:r>
      <w:bookmarkStart w:id="6213" w:name="_ETM_Q8_225070"/>
      <w:bookmarkEnd w:id="6213"/>
      <w:proofErr w:type="spellStart"/>
      <w:r>
        <w:rPr>
          <w:rtl/>
        </w:rPr>
        <w:t>מ</w:t>
      </w:r>
      <w:r>
        <w:rPr>
          <w:rFonts w:hint="cs"/>
          <w:rtl/>
        </w:rPr>
        <w:t>אשמח</w:t>
      </w:r>
      <w:proofErr w:type="spellEnd"/>
      <w:r>
        <w:rPr>
          <w:rFonts w:hint="cs"/>
          <w:rtl/>
        </w:rPr>
        <w:t xml:space="preserve"> –</w:t>
      </w:r>
      <w:r>
        <w:rPr>
          <w:rtl/>
        </w:rPr>
        <w:t xml:space="preserve"> </w:t>
      </w:r>
      <w:bookmarkStart w:id="6214" w:name="_ETM_Q8_225550"/>
      <w:bookmarkEnd w:id="6214"/>
      <w:r>
        <w:rPr>
          <w:rFonts w:hint="cs"/>
          <w:rtl/>
        </w:rPr>
        <w:t>כ</w:t>
      </w:r>
      <w:bookmarkStart w:id="6215" w:name="_ETM_Q8_222086"/>
      <w:bookmarkEnd w:id="6215"/>
      <w:r>
        <w:rPr>
          <w:rtl/>
        </w:rPr>
        <w:t xml:space="preserve">שאני </w:t>
      </w:r>
      <w:bookmarkStart w:id="6216" w:name="_ETM_Q8_225789"/>
      <w:bookmarkEnd w:id="6216"/>
      <w:r>
        <w:rPr>
          <w:rtl/>
        </w:rPr>
        <w:t xml:space="preserve">הגשתי </w:t>
      </w:r>
      <w:bookmarkStart w:id="6217" w:name="_ETM_Q8_226149"/>
      <w:bookmarkEnd w:id="6217"/>
      <w:r>
        <w:rPr>
          <w:rtl/>
        </w:rPr>
        <w:t xml:space="preserve">בג"ץ </w:t>
      </w:r>
      <w:bookmarkStart w:id="6218" w:name="_ETM_Q8_226539"/>
      <w:bookmarkEnd w:id="6218"/>
      <w:r>
        <w:rPr>
          <w:rtl/>
        </w:rPr>
        <w:t>בעניין</w:t>
      </w:r>
      <w:r>
        <w:rPr>
          <w:rFonts w:hint="cs"/>
          <w:rtl/>
        </w:rPr>
        <w:t>,</w:t>
      </w:r>
      <w:r>
        <w:rPr>
          <w:rtl/>
        </w:rPr>
        <w:t xml:space="preserve"> </w:t>
      </w:r>
      <w:bookmarkStart w:id="6219" w:name="_ETM_Q8_226930"/>
      <w:bookmarkEnd w:id="6219"/>
      <w:r>
        <w:rPr>
          <w:rFonts w:hint="cs"/>
          <w:rtl/>
        </w:rPr>
        <w:t>ארבעה</w:t>
      </w:r>
      <w:r>
        <w:rPr>
          <w:rtl/>
        </w:rPr>
        <w:t xml:space="preserve"> </w:t>
      </w:r>
      <w:bookmarkStart w:id="6220" w:name="_ETM_Q8_227260"/>
      <w:bookmarkEnd w:id="6220"/>
      <w:proofErr w:type="spellStart"/>
      <w:r>
        <w:rPr>
          <w:rtl/>
        </w:rPr>
        <w:t>בג"</w:t>
      </w:r>
      <w:r>
        <w:rPr>
          <w:rFonts w:hint="cs"/>
          <w:rtl/>
        </w:rPr>
        <w:t>צים</w:t>
      </w:r>
      <w:bookmarkStart w:id="6221" w:name="_ETM_Q8_223166"/>
      <w:bookmarkStart w:id="6222" w:name="_ETM_Q8_219486"/>
      <w:bookmarkStart w:id="6223" w:name="_ETM_Q8_229559"/>
      <w:bookmarkStart w:id="6224" w:name="_ETM_Q8_235775"/>
      <w:bookmarkEnd w:id="6221"/>
      <w:bookmarkEnd w:id="6222"/>
      <w:bookmarkEnd w:id="6223"/>
      <w:bookmarkEnd w:id="6224"/>
      <w:proofErr w:type="spellEnd"/>
      <w:r>
        <w:rPr>
          <w:rFonts w:hint="cs"/>
          <w:rtl/>
        </w:rPr>
        <w:t xml:space="preserve"> </w:t>
      </w:r>
      <w:r>
        <w:rPr>
          <w:rtl/>
        </w:rPr>
        <w:t>–</w:t>
      </w:r>
      <w:r>
        <w:rPr>
          <w:rFonts w:hint="cs"/>
          <w:rtl/>
        </w:rPr>
        <w:t xml:space="preserve"> ומספרים לי החבר'ה פה </w:t>
      </w:r>
      <w:bookmarkStart w:id="6225" w:name="_ETM_Q8_230190"/>
      <w:bookmarkStart w:id="6226" w:name="_ETM_Q8_230610"/>
      <w:bookmarkStart w:id="6227" w:name="_ETM_Q8_230820"/>
      <w:bookmarkStart w:id="6228" w:name="_ETM_Q8_226986"/>
      <w:bookmarkEnd w:id="6225"/>
      <w:bookmarkEnd w:id="6226"/>
      <w:bookmarkEnd w:id="6227"/>
      <w:bookmarkEnd w:id="6228"/>
      <w:r>
        <w:rPr>
          <w:rtl/>
        </w:rPr>
        <w:t xml:space="preserve">שאתם </w:t>
      </w:r>
      <w:bookmarkStart w:id="6229" w:name="_ETM_Q8_231210"/>
      <w:bookmarkEnd w:id="6229"/>
      <w:r>
        <w:rPr>
          <w:rtl/>
        </w:rPr>
        <w:t xml:space="preserve">מפגינים </w:t>
      </w:r>
      <w:bookmarkStart w:id="6230" w:name="_ETM_Q8_231659"/>
      <w:bookmarkEnd w:id="6230"/>
      <w:r>
        <w:rPr>
          <w:rtl/>
        </w:rPr>
        <w:t xml:space="preserve">כל </w:t>
      </w:r>
      <w:bookmarkStart w:id="6231" w:name="_ETM_Q8_231899"/>
      <w:bookmarkEnd w:id="6231"/>
      <w:r>
        <w:rPr>
          <w:rtl/>
        </w:rPr>
        <w:t>היום</w:t>
      </w:r>
      <w:r>
        <w:rPr>
          <w:rFonts w:hint="cs"/>
          <w:rtl/>
        </w:rPr>
        <w:t>;</w:t>
      </w:r>
      <w:r>
        <w:rPr>
          <w:rtl/>
        </w:rPr>
        <w:t xml:space="preserve"> </w:t>
      </w:r>
      <w:bookmarkStart w:id="6232" w:name="_ETM_Q8_232739"/>
      <w:bookmarkEnd w:id="6232"/>
      <w:r>
        <w:rPr>
          <w:rtl/>
        </w:rPr>
        <w:t xml:space="preserve">לא </w:t>
      </w:r>
      <w:bookmarkStart w:id="6233" w:name="_ETM_Q8_232950"/>
      <w:bookmarkEnd w:id="6233"/>
      <w:r>
        <w:rPr>
          <w:rtl/>
        </w:rPr>
        <w:t>אתם</w:t>
      </w:r>
      <w:r w:rsidR="004E04D3">
        <w:rPr>
          <w:rFonts w:hint="cs"/>
          <w:rtl/>
        </w:rPr>
        <w:t>,</w:t>
      </w:r>
      <w:r>
        <w:rPr>
          <w:rtl/>
        </w:rPr>
        <w:t xml:space="preserve"> </w:t>
      </w:r>
      <w:bookmarkStart w:id="6234" w:name="_ETM_Q8_233399"/>
      <w:bookmarkEnd w:id="6234"/>
      <w:r>
        <w:rPr>
          <w:rtl/>
        </w:rPr>
        <w:t>אל</w:t>
      </w:r>
      <w:r>
        <w:rPr>
          <w:rFonts w:hint="cs"/>
          <w:rtl/>
        </w:rPr>
        <w:t>א</w:t>
      </w:r>
      <w:r>
        <w:rPr>
          <w:rtl/>
        </w:rPr>
        <w:t xml:space="preserve"> </w:t>
      </w:r>
      <w:bookmarkStart w:id="6235" w:name="_ETM_Q8_233760"/>
      <w:bookmarkEnd w:id="6235"/>
      <w:r>
        <w:rPr>
          <w:rtl/>
        </w:rPr>
        <w:t>בחוץ</w:t>
      </w:r>
      <w:r>
        <w:rPr>
          <w:rFonts w:hint="cs"/>
          <w:rtl/>
        </w:rPr>
        <w:t>,</w:t>
      </w:r>
      <w:r>
        <w:rPr>
          <w:rtl/>
        </w:rPr>
        <w:t xml:space="preserve"> </w:t>
      </w:r>
      <w:bookmarkStart w:id="6236" w:name="_ETM_Q8_234450"/>
      <w:bookmarkEnd w:id="6236"/>
      <w:r>
        <w:rPr>
          <w:rtl/>
        </w:rPr>
        <w:t xml:space="preserve">ואתם </w:t>
      </w:r>
      <w:bookmarkStart w:id="6237" w:name="_ETM_Q8_234750"/>
      <w:bookmarkEnd w:id="6237"/>
      <w:r>
        <w:rPr>
          <w:rtl/>
        </w:rPr>
        <w:t xml:space="preserve">תומכים </w:t>
      </w:r>
      <w:bookmarkStart w:id="6238" w:name="_ETM_Q8_235110"/>
      <w:bookmarkEnd w:id="6238"/>
      <w:r>
        <w:rPr>
          <w:rtl/>
        </w:rPr>
        <w:t>בהם</w:t>
      </w:r>
      <w:bookmarkStart w:id="6239" w:name="_ETM_Q8_230415"/>
      <w:bookmarkEnd w:id="6239"/>
      <w:r>
        <w:rPr>
          <w:rFonts w:hint="cs"/>
          <w:rtl/>
        </w:rPr>
        <w:t>.</w:t>
      </w:r>
      <w:r>
        <w:rPr>
          <w:rtl/>
        </w:rPr>
        <w:t xml:space="preserve"> </w:t>
      </w:r>
      <w:bookmarkStart w:id="6240" w:name="_ETM_Q8_238469"/>
      <w:bookmarkEnd w:id="6240"/>
      <w:r>
        <w:rPr>
          <w:rFonts w:hint="cs"/>
          <w:rtl/>
        </w:rPr>
        <w:t>הם אומרים לי:</w:t>
      </w:r>
      <w:r>
        <w:rPr>
          <w:rtl/>
        </w:rPr>
        <w:t xml:space="preserve"> </w:t>
      </w:r>
      <w:bookmarkStart w:id="6241" w:name="_ETM_Q8_239250"/>
      <w:bookmarkEnd w:id="6241"/>
      <w:r>
        <w:rPr>
          <w:rtl/>
        </w:rPr>
        <w:t xml:space="preserve">האם </w:t>
      </w:r>
      <w:bookmarkStart w:id="6242" w:name="_ETM_Q8_239550"/>
      <w:bookmarkEnd w:id="6242"/>
      <w:r>
        <w:rPr>
          <w:rtl/>
        </w:rPr>
        <w:t>מ</w:t>
      </w:r>
      <w:bookmarkStart w:id="6243" w:name="_ETM_Q8_239940"/>
      <w:bookmarkEnd w:id="6243"/>
      <w:r>
        <w:rPr>
          <w:rFonts w:hint="cs"/>
          <w:rtl/>
        </w:rPr>
        <w:t>יצי</w:t>
      </w:r>
      <w:r>
        <w:rPr>
          <w:rtl/>
        </w:rPr>
        <w:t>ת</w:t>
      </w:r>
      <w:r>
        <w:rPr>
          <w:rFonts w:hint="cs"/>
          <w:rtl/>
        </w:rPr>
        <w:t xml:space="preserve"> </w:t>
      </w:r>
      <w:r>
        <w:rPr>
          <w:rtl/>
        </w:rPr>
        <w:t>הליכים</w:t>
      </w:r>
      <w:r>
        <w:rPr>
          <w:rFonts w:hint="cs"/>
          <w:rtl/>
        </w:rPr>
        <w:t>?</w:t>
      </w:r>
      <w:bookmarkStart w:id="6244" w:name="_ETM_Q8_235615"/>
      <w:bookmarkEnd w:id="6244"/>
      <w:r>
        <w:rPr>
          <w:rtl/>
        </w:rPr>
        <w:t xml:space="preserve"> </w:t>
      </w:r>
      <w:bookmarkStart w:id="6245" w:name="_ETM_Q8_242239"/>
      <w:bookmarkEnd w:id="6245"/>
      <w:r>
        <w:rPr>
          <w:rtl/>
        </w:rPr>
        <w:t xml:space="preserve">שאלתי </w:t>
      </w:r>
      <w:bookmarkStart w:id="6246" w:name="_ETM_Q8_242719"/>
      <w:bookmarkEnd w:id="6246"/>
      <w:r>
        <w:rPr>
          <w:rtl/>
        </w:rPr>
        <w:t xml:space="preserve">את </w:t>
      </w:r>
      <w:bookmarkStart w:id="6247" w:name="_ETM_Q8_242930"/>
      <w:bookmarkEnd w:id="6247"/>
      <w:r>
        <w:rPr>
          <w:rFonts w:hint="cs"/>
          <w:rtl/>
        </w:rPr>
        <w:t>עצמי, על איזה</w:t>
      </w:r>
      <w:bookmarkStart w:id="6248" w:name="_ETM_Q8_243200"/>
      <w:bookmarkEnd w:id="6248"/>
      <w:r>
        <w:rPr>
          <w:rtl/>
        </w:rPr>
        <w:t xml:space="preserve"> </w:t>
      </w:r>
      <w:bookmarkStart w:id="6249" w:name="_ETM_Q8_243469"/>
      <w:bookmarkEnd w:id="6249"/>
      <w:r>
        <w:rPr>
          <w:rtl/>
        </w:rPr>
        <w:t xml:space="preserve">מיצוי </w:t>
      </w:r>
      <w:bookmarkStart w:id="6250" w:name="_ETM_Q8_243829"/>
      <w:bookmarkEnd w:id="6250"/>
      <w:r>
        <w:rPr>
          <w:rtl/>
        </w:rPr>
        <w:t xml:space="preserve">הליכים </w:t>
      </w:r>
      <w:bookmarkStart w:id="6251" w:name="_ETM_Q8_244159"/>
      <w:bookmarkEnd w:id="6251"/>
      <w:r>
        <w:rPr>
          <w:rFonts w:hint="cs"/>
          <w:rtl/>
        </w:rPr>
        <w:t>הם</w:t>
      </w:r>
      <w:bookmarkStart w:id="6252" w:name="_ETM_Q8_239415"/>
      <w:bookmarkEnd w:id="6252"/>
      <w:r>
        <w:rPr>
          <w:rtl/>
        </w:rPr>
        <w:t xml:space="preserve"> </w:t>
      </w:r>
      <w:bookmarkStart w:id="6253" w:name="_ETM_Q8_244250"/>
      <w:bookmarkEnd w:id="6253"/>
      <w:r>
        <w:rPr>
          <w:rtl/>
        </w:rPr>
        <w:t>מדברים</w:t>
      </w:r>
      <w:r>
        <w:rPr>
          <w:rFonts w:hint="cs"/>
          <w:rtl/>
        </w:rPr>
        <w:t>?</w:t>
      </w:r>
      <w:r>
        <w:rPr>
          <w:rtl/>
        </w:rPr>
        <w:t xml:space="preserve"> </w:t>
      </w:r>
      <w:bookmarkStart w:id="6254" w:name="_ETM_Q8_246100"/>
      <w:bookmarkEnd w:id="6254"/>
      <w:r>
        <w:rPr>
          <w:rtl/>
        </w:rPr>
        <w:t xml:space="preserve">סיפרתי </w:t>
      </w:r>
      <w:bookmarkStart w:id="6255" w:name="_ETM_Q8_246670"/>
      <w:bookmarkEnd w:id="6255"/>
      <w:r>
        <w:rPr>
          <w:rtl/>
        </w:rPr>
        <w:t xml:space="preserve">את </w:t>
      </w:r>
      <w:bookmarkStart w:id="6256" w:name="_ETM_Q8_246759"/>
      <w:bookmarkEnd w:id="6256"/>
      <w:r>
        <w:rPr>
          <w:rtl/>
        </w:rPr>
        <w:t xml:space="preserve">זה </w:t>
      </w:r>
      <w:bookmarkStart w:id="6257" w:name="_ETM_Q8_246880"/>
      <w:bookmarkEnd w:id="6257"/>
      <w:r>
        <w:rPr>
          <w:rtl/>
        </w:rPr>
        <w:t>קודם</w:t>
      </w:r>
      <w:r>
        <w:rPr>
          <w:rFonts w:hint="cs"/>
          <w:rtl/>
        </w:rPr>
        <w:t>.</w:t>
      </w:r>
      <w:r>
        <w:rPr>
          <w:rtl/>
        </w:rPr>
        <w:t xml:space="preserve"> </w:t>
      </w:r>
      <w:bookmarkStart w:id="6258" w:name="_ETM_Q8_249370"/>
      <w:bookmarkEnd w:id="6258"/>
      <w:r>
        <w:rPr>
          <w:rtl/>
        </w:rPr>
        <w:t xml:space="preserve">אתה </w:t>
      </w:r>
      <w:bookmarkStart w:id="6259" w:name="_ETM_Q8_249580"/>
      <w:bookmarkEnd w:id="6259"/>
      <w:r>
        <w:rPr>
          <w:rtl/>
        </w:rPr>
        <w:t>יודע</w:t>
      </w:r>
      <w:r>
        <w:rPr>
          <w:rFonts w:hint="cs"/>
          <w:rtl/>
        </w:rPr>
        <w:t>,</w:t>
      </w:r>
      <w:r>
        <w:rPr>
          <w:rtl/>
        </w:rPr>
        <w:t xml:space="preserve"> </w:t>
      </w:r>
      <w:bookmarkStart w:id="6260" w:name="_ETM_Q8_249760"/>
      <w:bookmarkEnd w:id="6260"/>
      <w:r>
        <w:rPr>
          <w:rtl/>
        </w:rPr>
        <w:t xml:space="preserve">כמה </w:t>
      </w:r>
      <w:bookmarkStart w:id="6261" w:name="_ETM_Q8_250150"/>
      <w:bookmarkEnd w:id="6261"/>
      <w:r>
        <w:rPr>
          <w:rtl/>
        </w:rPr>
        <w:t>בלוף</w:t>
      </w:r>
      <w:r>
        <w:rPr>
          <w:rFonts w:hint="cs"/>
          <w:rtl/>
        </w:rPr>
        <w:t>,</w:t>
      </w:r>
      <w:r>
        <w:rPr>
          <w:rtl/>
        </w:rPr>
        <w:t xml:space="preserve"> </w:t>
      </w:r>
      <w:bookmarkStart w:id="6262" w:name="_ETM_Q8_250540"/>
      <w:bookmarkEnd w:id="6262"/>
      <w:r>
        <w:rPr>
          <w:rtl/>
        </w:rPr>
        <w:t xml:space="preserve">כמה </w:t>
      </w:r>
      <w:bookmarkStart w:id="6263" w:name="_ETM_Q8_250840"/>
      <w:bookmarkEnd w:id="6263"/>
      <w:r>
        <w:rPr>
          <w:rtl/>
        </w:rPr>
        <w:t xml:space="preserve">צחוק </w:t>
      </w:r>
      <w:bookmarkStart w:id="6264" w:name="_ETM_Q8_251260"/>
      <w:bookmarkEnd w:id="6264"/>
      <w:r>
        <w:rPr>
          <w:rtl/>
        </w:rPr>
        <w:t xml:space="preserve">אתה </w:t>
      </w:r>
      <w:bookmarkStart w:id="6265" w:name="_ETM_Q8_251470"/>
      <w:bookmarkEnd w:id="6265"/>
      <w:r>
        <w:rPr>
          <w:rtl/>
        </w:rPr>
        <w:t xml:space="preserve">יכול </w:t>
      </w:r>
      <w:bookmarkStart w:id="6266" w:name="_ETM_Q8_251770"/>
      <w:bookmarkEnd w:id="6266"/>
      <w:r>
        <w:rPr>
          <w:rtl/>
        </w:rPr>
        <w:t xml:space="preserve">לעשות </w:t>
      </w:r>
      <w:bookmarkStart w:id="6267" w:name="_ETM_Q8_252760"/>
      <w:bookmarkEnd w:id="6267"/>
      <w:r>
        <w:rPr>
          <w:rtl/>
        </w:rPr>
        <w:t xml:space="preserve">מהכנסת </w:t>
      </w:r>
      <w:bookmarkStart w:id="6268" w:name="_ETM_Q8_253569"/>
      <w:bookmarkEnd w:id="6268"/>
      <w:r>
        <w:rPr>
          <w:rFonts w:hint="cs"/>
          <w:rtl/>
        </w:rPr>
        <w:t>או</w:t>
      </w:r>
      <w:bookmarkStart w:id="6269" w:name="_ETM_Q8_251535"/>
      <w:bookmarkEnd w:id="6269"/>
      <w:r>
        <w:rPr>
          <w:rtl/>
        </w:rPr>
        <w:t xml:space="preserve"> </w:t>
      </w:r>
      <w:bookmarkStart w:id="6270" w:name="_ETM_Q8_253660"/>
      <w:bookmarkEnd w:id="6270"/>
      <w:r>
        <w:rPr>
          <w:rtl/>
        </w:rPr>
        <w:t xml:space="preserve">בכלל </w:t>
      </w:r>
      <w:bookmarkStart w:id="6271" w:name="_ETM_Q8_255270"/>
      <w:bookmarkEnd w:id="6271"/>
      <w:r>
        <w:rPr>
          <w:rtl/>
        </w:rPr>
        <w:t xml:space="preserve">מחבר </w:t>
      </w:r>
      <w:bookmarkStart w:id="6272" w:name="_ETM_Q8_255689"/>
      <w:bookmarkEnd w:id="6272"/>
      <w:r>
        <w:rPr>
          <w:rtl/>
        </w:rPr>
        <w:t xml:space="preserve">כנסת </w:t>
      </w:r>
      <w:bookmarkStart w:id="6273" w:name="_ETM_Q8_256079"/>
      <w:bookmarkEnd w:id="6273"/>
      <w:r>
        <w:rPr>
          <w:rtl/>
        </w:rPr>
        <w:t xml:space="preserve">שמגיש </w:t>
      </w:r>
      <w:bookmarkStart w:id="6274" w:name="_ETM_Q8_256469"/>
      <w:bookmarkEnd w:id="6274"/>
      <w:r>
        <w:rPr>
          <w:rFonts w:hint="cs"/>
          <w:rtl/>
        </w:rPr>
        <w:t>הצעת חוק ו</w:t>
      </w:r>
      <w:bookmarkStart w:id="6275" w:name="_ETM_Q8_256799"/>
      <w:bookmarkStart w:id="6276" w:name="_ETM_Q8_257039"/>
      <w:bookmarkStart w:id="6277" w:name="_ETM_Q8_257130"/>
      <w:bookmarkEnd w:id="6275"/>
      <w:bookmarkEnd w:id="6276"/>
      <w:bookmarkEnd w:id="6277"/>
      <w:r>
        <w:rPr>
          <w:rtl/>
        </w:rPr>
        <w:t xml:space="preserve">מגיש </w:t>
      </w:r>
      <w:bookmarkStart w:id="6278" w:name="_ETM_Q8_257399"/>
      <w:bookmarkEnd w:id="6278"/>
      <w:r>
        <w:rPr>
          <w:rtl/>
        </w:rPr>
        <w:t>בג"ץ</w:t>
      </w:r>
      <w:bookmarkStart w:id="6279" w:name="_ETM_Q8_253824"/>
      <w:bookmarkEnd w:id="6279"/>
      <w:r>
        <w:rPr>
          <w:rFonts w:hint="cs"/>
          <w:rtl/>
        </w:rPr>
        <w:t>.</w:t>
      </w:r>
      <w:r>
        <w:rPr>
          <w:rtl/>
        </w:rPr>
        <w:t xml:space="preserve"> </w:t>
      </w:r>
      <w:bookmarkStart w:id="6280" w:name="_ETM_Q8_258270"/>
      <w:bookmarkEnd w:id="6280"/>
      <w:r>
        <w:rPr>
          <w:rtl/>
        </w:rPr>
        <w:t xml:space="preserve">הרי </w:t>
      </w:r>
      <w:bookmarkStart w:id="6281" w:name="_ETM_Q8_258479"/>
      <w:bookmarkEnd w:id="6281"/>
      <w:r>
        <w:rPr>
          <w:rtl/>
        </w:rPr>
        <w:t xml:space="preserve">בשנת </w:t>
      </w:r>
      <w:bookmarkStart w:id="6282" w:name="_ETM_Q8_258780"/>
      <w:bookmarkEnd w:id="6282"/>
      <w:r>
        <w:rPr>
          <w:rFonts w:hint="cs"/>
          <w:rtl/>
        </w:rPr>
        <w:t>1997</w:t>
      </w:r>
      <w:r>
        <w:rPr>
          <w:rtl/>
        </w:rPr>
        <w:t xml:space="preserve"> </w:t>
      </w:r>
      <w:bookmarkStart w:id="6283" w:name="_ETM_Q8_259439"/>
      <w:bookmarkStart w:id="6284" w:name="_ETM_Q8_260159"/>
      <w:bookmarkStart w:id="6285" w:name="_ETM_Q8_260340"/>
      <w:bookmarkEnd w:id="6283"/>
      <w:bookmarkEnd w:id="6284"/>
      <w:bookmarkEnd w:id="6285"/>
      <w:r>
        <w:rPr>
          <w:rFonts w:hint="cs"/>
          <w:rtl/>
        </w:rPr>
        <w:t>בואו א</w:t>
      </w:r>
      <w:r>
        <w:rPr>
          <w:rtl/>
        </w:rPr>
        <w:t xml:space="preserve">ספר </w:t>
      </w:r>
      <w:bookmarkStart w:id="6286" w:name="_ETM_Q8_260729"/>
      <w:bookmarkEnd w:id="6286"/>
      <w:r>
        <w:rPr>
          <w:rtl/>
        </w:rPr>
        <w:t>לכם</w:t>
      </w:r>
      <w:r>
        <w:rPr>
          <w:rFonts w:hint="cs"/>
          <w:rtl/>
        </w:rPr>
        <w:t>,</w:t>
      </w:r>
      <w:bookmarkStart w:id="6287" w:name="_ETM_Q8_257444"/>
      <w:bookmarkEnd w:id="6287"/>
      <w:r>
        <w:rPr>
          <w:rtl/>
        </w:rPr>
        <w:t xml:space="preserve"> </w:t>
      </w:r>
      <w:bookmarkStart w:id="6288" w:name="_ETM_Q8_260939"/>
      <w:bookmarkEnd w:id="6288"/>
      <w:r>
        <w:rPr>
          <w:rtl/>
        </w:rPr>
        <w:t xml:space="preserve">סיפרתי </w:t>
      </w:r>
      <w:bookmarkStart w:id="6289" w:name="_ETM_Q8_261359"/>
      <w:bookmarkEnd w:id="6289"/>
      <w:r>
        <w:rPr>
          <w:rtl/>
        </w:rPr>
        <w:t xml:space="preserve">את </w:t>
      </w:r>
      <w:bookmarkStart w:id="6290" w:name="_ETM_Q8_261420"/>
      <w:bookmarkEnd w:id="6290"/>
      <w:r>
        <w:rPr>
          <w:rtl/>
        </w:rPr>
        <w:t xml:space="preserve">זה </w:t>
      </w:r>
      <w:bookmarkStart w:id="6291" w:name="_ETM_Q8_261539"/>
      <w:bookmarkEnd w:id="6291"/>
      <w:r>
        <w:rPr>
          <w:rtl/>
        </w:rPr>
        <w:t xml:space="preserve">קודם </w:t>
      </w:r>
      <w:bookmarkStart w:id="6292" w:name="_ETM_Q8_261780"/>
      <w:bookmarkEnd w:id="6292"/>
      <w:r>
        <w:rPr>
          <w:rtl/>
        </w:rPr>
        <w:t xml:space="preserve">אבל </w:t>
      </w:r>
      <w:bookmarkStart w:id="6293" w:name="_ETM_Q8_261899"/>
      <w:bookmarkEnd w:id="6293"/>
      <w:r>
        <w:rPr>
          <w:rtl/>
        </w:rPr>
        <w:t xml:space="preserve">לא </w:t>
      </w:r>
      <w:bookmarkStart w:id="6294" w:name="_ETM_Q8_262020"/>
      <w:bookmarkEnd w:id="6294"/>
      <w:r>
        <w:rPr>
          <w:rtl/>
        </w:rPr>
        <w:t>הייתם</w:t>
      </w:r>
      <w:r>
        <w:rPr>
          <w:rFonts w:hint="cs"/>
          <w:rtl/>
        </w:rPr>
        <w:t>,</w:t>
      </w:r>
      <w:r>
        <w:rPr>
          <w:rtl/>
        </w:rPr>
        <w:t xml:space="preserve"> </w:t>
      </w:r>
      <w:bookmarkStart w:id="6295" w:name="_ETM_Q8_262289"/>
      <w:bookmarkEnd w:id="6295"/>
      <w:r>
        <w:rPr>
          <w:rtl/>
        </w:rPr>
        <w:t xml:space="preserve">אז </w:t>
      </w:r>
      <w:bookmarkStart w:id="6296" w:name="_ETM_Q8_262409"/>
      <w:bookmarkEnd w:id="6296"/>
      <w:r>
        <w:rPr>
          <w:rtl/>
        </w:rPr>
        <w:t>א</w:t>
      </w:r>
      <w:bookmarkStart w:id="6297" w:name="_ETM_Q8_263110"/>
      <w:bookmarkEnd w:id="6297"/>
      <w:r>
        <w:rPr>
          <w:rtl/>
        </w:rPr>
        <w:t xml:space="preserve">חדד </w:t>
      </w:r>
      <w:bookmarkStart w:id="6298" w:name="_ETM_Q8_263470"/>
      <w:bookmarkEnd w:id="6298"/>
      <w:r>
        <w:rPr>
          <w:rtl/>
        </w:rPr>
        <w:t>לכם</w:t>
      </w:r>
      <w:r>
        <w:rPr>
          <w:rFonts w:hint="cs"/>
          <w:rtl/>
        </w:rPr>
        <w:t xml:space="preserve"> –</w:t>
      </w:r>
      <w:r>
        <w:rPr>
          <w:rtl/>
        </w:rPr>
        <w:t xml:space="preserve"> </w:t>
      </w:r>
      <w:bookmarkStart w:id="6299" w:name="_ETM_Q8_264509"/>
      <w:bookmarkEnd w:id="6299"/>
      <w:r>
        <w:rPr>
          <w:rtl/>
        </w:rPr>
        <w:t xml:space="preserve">הוגש </w:t>
      </w:r>
      <w:bookmarkStart w:id="6300" w:name="_ETM_Q8_265140"/>
      <w:bookmarkEnd w:id="6300"/>
      <w:r>
        <w:rPr>
          <w:rtl/>
        </w:rPr>
        <w:t>בג"ץ</w:t>
      </w:r>
      <w:r>
        <w:rPr>
          <w:rFonts w:hint="cs"/>
          <w:rtl/>
        </w:rPr>
        <w:t>:</w:t>
      </w:r>
      <w:r>
        <w:rPr>
          <w:rtl/>
        </w:rPr>
        <w:t xml:space="preserve"> </w:t>
      </w:r>
      <w:bookmarkStart w:id="6301" w:name="_ETM_Q8_266030"/>
      <w:bookmarkEnd w:id="6301"/>
      <w:r>
        <w:rPr>
          <w:rtl/>
        </w:rPr>
        <w:t xml:space="preserve">מדוע </w:t>
      </w:r>
      <w:bookmarkStart w:id="6302" w:name="_ETM_Q8_266780"/>
      <w:bookmarkEnd w:id="6302"/>
      <w:r>
        <w:rPr>
          <w:rtl/>
        </w:rPr>
        <w:t xml:space="preserve">לא </w:t>
      </w:r>
      <w:bookmarkStart w:id="6303" w:name="_ETM_Q8_267020"/>
      <w:bookmarkEnd w:id="6303"/>
      <w:r>
        <w:rPr>
          <w:rtl/>
        </w:rPr>
        <w:t xml:space="preserve">מגייסים </w:t>
      </w:r>
      <w:bookmarkStart w:id="6304" w:name="_ETM_Q8_267770"/>
      <w:bookmarkEnd w:id="6304"/>
      <w:r>
        <w:rPr>
          <w:rtl/>
        </w:rPr>
        <w:t xml:space="preserve">את </w:t>
      </w:r>
      <w:bookmarkStart w:id="6305" w:name="_ETM_Q8_267920"/>
      <w:bookmarkEnd w:id="6305"/>
      <w:r>
        <w:rPr>
          <w:rtl/>
        </w:rPr>
        <w:t xml:space="preserve">הערבים </w:t>
      </w:r>
      <w:bookmarkStart w:id="6306" w:name="_ETM_Q8_268819"/>
      <w:bookmarkEnd w:id="6306"/>
      <w:r>
        <w:rPr>
          <w:rtl/>
        </w:rPr>
        <w:t xml:space="preserve">או </w:t>
      </w:r>
      <w:bookmarkStart w:id="6307" w:name="_ETM_Q8_268939"/>
      <w:bookmarkEnd w:id="6307"/>
      <w:r>
        <w:rPr>
          <w:rtl/>
        </w:rPr>
        <w:t xml:space="preserve">לשירות </w:t>
      </w:r>
      <w:bookmarkStart w:id="6308" w:name="_ETM_Q8_269390"/>
      <w:bookmarkEnd w:id="6308"/>
      <w:r>
        <w:rPr>
          <w:rtl/>
        </w:rPr>
        <w:t xml:space="preserve">לאומי </w:t>
      </w:r>
      <w:bookmarkStart w:id="6309" w:name="_ETM_Q8_270209"/>
      <w:bookmarkEnd w:id="6309"/>
      <w:r>
        <w:rPr>
          <w:rFonts w:hint="cs"/>
          <w:rtl/>
        </w:rPr>
        <w:t xml:space="preserve">או לצה"ל? </w:t>
      </w:r>
      <w:bookmarkStart w:id="6310" w:name="_ETM_Q8_271049"/>
      <w:bookmarkStart w:id="6311" w:name="_ETM_Q8_271530"/>
      <w:bookmarkEnd w:id="6310"/>
      <w:bookmarkEnd w:id="6311"/>
      <w:r>
        <w:rPr>
          <w:rtl/>
        </w:rPr>
        <w:t>במקביל</w:t>
      </w:r>
      <w:r>
        <w:rPr>
          <w:rFonts w:hint="cs"/>
          <w:rtl/>
        </w:rPr>
        <w:t>,</w:t>
      </w:r>
      <w:r>
        <w:rPr>
          <w:rtl/>
        </w:rPr>
        <w:t xml:space="preserve"> </w:t>
      </w:r>
      <w:bookmarkStart w:id="6312" w:name="_ETM_Q8_272159"/>
      <w:bookmarkEnd w:id="6312"/>
      <w:r>
        <w:rPr>
          <w:rtl/>
        </w:rPr>
        <w:t xml:space="preserve">קצת </w:t>
      </w:r>
      <w:bookmarkStart w:id="6313" w:name="_ETM_Q8_272490"/>
      <w:bookmarkEnd w:id="6313"/>
      <w:r>
        <w:rPr>
          <w:rtl/>
        </w:rPr>
        <w:t>לפני</w:t>
      </w:r>
      <w:r>
        <w:rPr>
          <w:rFonts w:hint="cs"/>
          <w:rtl/>
        </w:rPr>
        <w:t>,</w:t>
      </w:r>
      <w:r>
        <w:rPr>
          <w:rtl/>
        </w:rPr>
        <w:t xml:space="preserve"> </w:t>
      </w:r>
      <w:bookmarkStart w:id="6314" w:name="_ETM_Q8_273030"/>
      <w:bookmarkEnd w:id="6314"/>
      <w:r>
        <w:rPr>
          <w:rtl/>
        </w:rPr>
        <w:t xml:space="preserve">היה </w:t>
      </w:r>
      <w:bookmarkStart w:id="6315" w:name="_ETM_Q8_273360"/>
      <w:bookmarkEnd w:id="6315"/>
      <w:r>
        <w:rPr>
          <w:rtl/>
        </w:rPr>
        <w:t xml:space="preserve">בג"ץ </w:t>
      </w:r>
      <w:bookmarkStart w:id="6316" w:name="_ETM_Q8_273840"/>
      <w:bookmarkEnd w:id="6316"/>
      <w:r>
        <w:rPr>
          <w:rtl/>
        </w:rPr>
        <w:t xml:space="preserve">על </w:t>
      </w:r>
      <w:bookmarkStart w:id="6317" w:name="_ETM_Q8_273959"/>
      <w:bookmarkEnd w:id="6317"/>
      <w:r>
        <w:rPr>
          <w:rtl/>
        </w:rPr>
        <w:t>החרדים</w:t>
      </w:r>
      <w:r>
        <w:rPr>
          <w:rFonts w:hint="cs"/>
          <w:rtl/>
        </w:rPr>
        <w:t>.</w:t>
      </w:r>
      <w:r>
        <w:rPr>
          <w:rtl/>
        </w:rPr>
        <w:t xml:space="preserve"> </w:t>
      </w:r>
      <w:bookmarkStart w:id="6318" w:name="_ETM_Q8_275950"/>
      <w:bookmarkStart w:id="6319" w:name="_ETM_Q8_302343"/>
      <w:bookmarkEnd w:id="6318"/>
      <w:bookmarkEnd w:id="6319"/>
      <w:r>
        <w:rPr>
          <w:rFonts w:hint="cs"/>
          <w:rtl/>
        </w:rPr>
        <w:t>מ</w:t>
      </w:r>
      <w:r>
        <w:rPr>
          <w:rtl/>
        </w:rPr>
        <w:t xml:space="preserve">י </w:t>
      </w:r>
      <w:bookmarkStart w:id="6320" w:name="_ETM_Q8_276220"/>
      <w:bookmarkEnd w:id="6320"/>
      <w:r>
        <w:rPr>
          <w:rtl/>
        </w:rPr>
        <w:t xml:space="preserve">היה </w:t>
      </w:r>
      <w:bookmarkStart w:id="6321" w:name="_ETM_Q8_276340"/>
      <w:bookmarkEnd w:id="6321"/>
      <w:r>
        <w:rPr>
          <w:rtl/>
        </w:rPr>
        <w:t>יושב</w:t>
      </w:r>
      <w:bookmarkStart w:id="6322" w:name="_ETM_Q8_276670"/>
      <w:bookmarkEnd w:id="6322"/>
      <w:r>
        <w:rPr>
          <w:rFonts w:hint="cs"/>
          <w:rtl/>
        </w:rPr>
        <w:t>-</w:t>
      </w:r>
      <w:r>
        <w:rPr>
          <w:rtl/>
        </w:rPr>
        <w:t xml:space="preserve">ראש </w:t>
      </w:r>
      <w:bookmarkStart w:id="6323" w:name="_ETM_Q8_276850"/>
      <w:bookmarkEnd w:id="6323"/>
      <w:r>
        <w:rPr>
          <w:rtl/>
        </w:rPr>
        <w:t xml:space="preserve">מחלקת </w:t>
      </w:r>
      <w:bookmarkStart w:id="6324" w:name="_ETM_Q8_277299"/>
      <w:bookmarkEnd w:id="6324"/>
      <w:proofErr w:type="spellStart"/>
      <w:r>
        <w:rPr>
          <w:rtl/>
        </w:rPr>
        <w:t>הבג"צים</w:t>
      </w:r>
      <w:proofErr w:type="spellEnd"/>
      <w:r>
        <w:rPr>
          <w:rFonts w:hint="cs"/>
          <w:rtl/>
        </w:rPr>
        <w:t>?</w:t>
      </w:r>
      <w:bookmarkStart w:id="6325" w:name="_ETM_Q8_274243"/>
      <w:bookmarkEnd w:id="6325"/>
      <w:r>
        <w:rPr>
          <w:rtl/>
        </w:rPr>
        <w:t xml:space="preserve"> </w:t>
      </w:r>
      <w:bookmarkStart w:id="6326" w:name="_ETM_Q8_279259"/>
      <w:bookmarkEnd w:id="6326"/>
      <w:r>
        <w:rPr>
          <w:rtl/>
        </w:rPr>
        <w:t xml:space="preserve">השופט </w:t>
      </w:r>
      <w:bookmarkStart w:id="6327" w:name="_ETM_Q8_279740"/>
      <w:bookmarkEnd w:id="6327"/>
      <w:proofErr w:type="spellStart"/>
      <w:r>
        <w:rPr>
          <w:rtl/>
        </w:rPr>
        <w:t>פוגל</w:t>
      </w:r>
      <w:r>
        <w:rPr>
          <w:rFonts w:hint="cs"/>
          <w:rtl/>
        </w:rPr>
        <w:t>מן</w:t>
      </w:r>
      <w:proofErr w:type="spellEnd"/>
      <w:r>
        <w:rPr>
          <w:rFonts w:hint="cs"/>
          <w:rtl/>
        </w:rPr>
        <w:t>,</w:t>
      </w:r>
      <w:r>
        <w:rPr>
          <w:rtl/>
        </w:rPr>
        <w:t xml:space="preserve"> </w:t>
      </w:r>
      <w:bookmarkStart w:id="6328" w:name="_ETM_Q8_280039"/>
      <w:bookmarkStart w:id="6329" w:name="_ETM_Q8_282090"/>
      <w:bookmarkEnd w:id="6328"/>
      <w:bookmarkEnd w:id="6329"/>
      <w:r>
        <w:rPr>
          <w:rFonts w:hint="cs"/>
          <w:rtl/>
        </w:rPr>
        <w:t>שהיה היו"ר.</w:t>
      </w:r>
      <w:r>
        <w:rPr>
          <w:rtl/>
        </w:rPr>
        <w:t xml:space="preserve"> </w:t>
      </w:r>
      <w:bookmarkStart w:id="6330" w:name="_ETM_Q8_282299"/>
      <w:bookmarkEnd w:id="6330"/>
      <w:r>
        <w:rPr>
          <w:rFonts w:hint="cs"/>
          <w:rtl/>
        </w:rPr>
        <w:t>מה הו</w:t>
      </w:r>
      <w:r>
        <w:rPr>
          <w:rtl/>
        </w:rPr>
        <w:t xml:space="preserve">א </w:t>
      </w:r>
      <w:bookmarkStart w:id="6331" w:name="_ETM_Q8_282450"/>
      <w:bookmarkEnd w:id="6331"/>
      <w:r>
        <w:rPr>
          <w:rtl/>
        </w:rPr>
        <w:t xml:space="preserve">אמר </w:t>
      </w:r>
      <w:bookmarkStart w:id="6332" w:name="_ETM_Q8_282720"/>
      <w:bookmarkEnd w:id="6332"/>
      <w:r>
        <w:rPr>
          <w:rFonts w:hint="cs"/>
          <w:rtl/>
        </w:rPr>
        <w:t xml:space="preserve">אז </w:t>
      </w:r>
      <w:r>
        <w:rPr>
          <w:rtl/>
        </w:rPr>
        <w:t>לבג"ץ</w:t>
      </w:r>
      <w:bookmarkStart w:id="6333" w:name="_ETM_Q8_283259"/>
      <w:bookmarkEnd w:id="6333"/>
      <w:r>
        <w:rPr>
          <w:rFonts w:hint="cs"/>
          <w:rtl/>
        </w:rPr>
        <w:t>?</w:t>
      </w:r>
      <w:bookmarkStart w:id="6334" w:name="_ETM_Q8_284409"/>
      <w:bookmarkEnd w:id="6334"/>
      <w:r>
        <w:rPr>
          <w:rFonts w:hint="cs"/>
          <w:rtl/>
        </w:rPr>
        <w:t xml:space="preserve"> </w:t>
      </w:r>
      <w:bookmarkStart w:id="6335" w:name="_ETM_Q8_278493"/>
      <w:bookmarkEnd w:id="6335"/>
      <w:r>
        <w:rPr>
          <w:rtl/>
        </w:rPr>
        <w:t>חבר'ה</w:t>
      </w:r>
      <w:r>
        <w:rPr>
          <w:rFonts w:hint="cs"/>
          <w:rtl/>
        </w:rPr>
        <w:t>,</w:t>
      </w:r>
      <w:r>
        <w:rPr>
          <w:rtl/>
        </w:rPr>
        <w:t xml:space="preserve"> </w:t>
      </w:r>
      <w:bookmarkStart w:id="6336" w:name="_ETM_Q8_284799"/>
      <w:bookmarkEnd w:id="6336"/>
      <w:r>
        <w:rPr>
          <w:rtl/>
        </w:rPr>
        <w:t xml:space="preserve">אתם </w:t>
      </w:r>
      <w:bookmarkStart w:id="6337" w:name="_ETM_Q8_285009"/>
      <w:bookmarkEnd w:id="6337"/>
      <w:r>
        <w:rPr>
          <w:rtl/>
        </w:rPr>
        <w:t>צודקים</w:t>
      </w:r>
      <w:r>
        <w:rPr>
          <w:rFonts w:hint="cs"/>
          <w:rtl/>
        </w:rPr>
        <w:t>.</w:t>
      </w:r>
      <w:r>
        <w:rPr>
          <w:rtl/>
        </w:rPr>
        <w:t xml:space="preserve"> </w:t>
      </w:r>
      <w:bookmarkStart w:id="6338" w:name="_ETM_Q8_286539"/>
      <w:bookmarkEnd w:id="6338"/>
      <w:r>
        <w:rPr>
          <w:rtl/>
        </w:rPr>
        <w:t xml:space="preserve">אני </w:t>
      </w:r>
      <w:bookmarkStart w:id="6339" w:name="_ETM_Q8_286749"/>
      <w:bookmarkEnd w:id="6339"/>
      <w:r>
        <w:rPr>
          <w:rtl/>
        </w:rPr>
        <w:t xml:space="preserve">מבקש </w:t>
      </w:r>
      <w:bookmarkStart w:id="6340" w:name="_ETM_Q8_287439"/>
      <w:bookmarkEnd w:id="6340"/>
      <w:r>
        <w:rPr>
          <w:rtl/>
        </w:rPr>
        <w:t xml:space="preserve">שהעתירה </w:t>
      </w:r>
      <w:bookmarkStart w:id="6341" w:name="_ETM_Q8_289220"/>
      <w:bookmarkEnd w:id="6341"/>
      <w:r>
        <w:rPr>
          <w:rtl/>
        </w:rPr>
        <w:t>–</w:t>
      </w:r>
      <w:r>
        <w:rPr>
          <w:rFonts w:hint="cs"/>
          <w:rtl/>
        </w:rPr>
        <w:t xml:space="preserve"> </w:t>
      </w:r>
      <w:r>
        <w:rPr>
          <w:rtl/>
        </w:rPr>
        <w:t xml:space="preserve">אין </w:t>
      </w:r>
      <w:bookmarkStart w:id="6342" w:name="_ETM_Q8_289460"/>
      <w:bookmarkEnd w:id="6342"/>
      <w:r>
        <w:rPr>
          <w:rtl/>
        </w:rPr>
        <w:t xml:space="preserve">צורך </w:t>
      </w:r>
      <w:bookmarkStart w:id="6343" w:name="_ETM_Q8_290030"/>
      <w:bookmarkEnd w:id="6343"/>
      <w:r>
        <w:rPr>
          <w:rFonts w:hint="cs"/>
          <w:rtl/>
        </w:rPr>
        <w:t>ב</w:t>
      </w:r>
      <w:r>
        <w:rPr>
          <w:rtl/>
        </w:rPr>
        <w:t xml:space="preserve">פסק </w:t>
      </w:r>
      <w:bookmarkStart w:id="6344" w:name="_ETM_Q8_290330"/>
      <w:bookmarkEnd w:id="6344"/>
      <w:r>
        <w:rPr>
          <w:rtl/>
        </w:rPr>
        <w:t>דין</w:t>
      </w:r>
      <w:r>
        <w:rPr>
          <w:rFonts w:hint="cs"/>
          <w:rtl/>
        </w:rPr>
        <w:t>,</w:t>
      </w:r>
      <w:r>
        <w:rPr>
          <w:rtl/>
        </w:rPr>
        <w:t xml:space="preserve"> </w:t>
      </w:r>
      <w:bookmarkStart w:id="6345" w:name="_ETM_Q8_291880"/>
      <w:bookmarkEnd w:id="6345"/>
      <w:r>
        <w:rPr>
          <w:rtl/>
        </w:rPr>
        <w:t xml:space="preserve">בגלל </w:t>
      </w:r>
      <w:bookmarkStart w:id="6346" w:name="_ETM_Q8_292330"/>
      <w:bookmarkEnd w:id="6346"/>
      <w:r>
        <w:rPr>
          <w:rtl/>
        </w:rPr>
        <w:t xml:space="preserve">שאני </w:t>
      </w:r>
      <w:bookmarkStart w:id="6347" w:name="_ETM_Q8_292750"/>
      <w:bookmarkEnd w:id="6347"/>
      <w:r>
        <w:rPr>
          <w:rtl/>
        </w:rPr>
        <w:t xml:space="preserve">חושב </w:t>
      </w:r>
      <w:bookmarkStart w:id="6348" w:name="_ETM_Q8_293350"/>
      <w:bookmarkEnd w:id="6348"/>
      <w:r>
        <w:rPr>
          <w:rtl/>
        </w:rPr>
        <w:t xml:space="preserve">שדינם </w:t>
      </w:r>
      <w:bookmarkStart w:id="6349" w:name="_ETM_Q8_293979"/>
      <w:bookmarkEnd w:id="6349"/>
      <w:r>
        <w:rPr>
          <w:rtl/>
        </w:rPr>
        <w:t xml:space="preserve">של </w:t>
      </w:r>
      <w:bookmarkStart w:id="6350" w:name="_ETM_Q8_294280"/>
      <w:bookmarkStart w:id="6351" w:name="_ETM_Q8_294940"/>
      <w:bookmarkEnd w:id="6350"/>
      <w:bookmarkEnd w:id="6351"/>
      <w:r>
        <w:rPr>
          <w:rtl/>
        </w:rPr>
        <w:t xml:space="preserve">הערבים </w:t>
      </w:r>
      <w:bookmarkStart w:id="6352" w:name="_ETM_Q8_295420"/>
      <w:bookmarkEnd w:id="6352"/>
      <w:r>
        <w:rPr>
          <w:rtl/>
        </w:rPr>
        <w:t>כדי</w:t>
      </w:r>
      <w:bookmarkStart w:id="6353" w:name="_ETM_Q8_295630"/>
      <w:bookmarkStart w:id="6354" w:name="_ETM_Q8_292234"/>
      <w:bookmarkEnd w:id="6353"/>
      <w:bookmarkEnd w:id="6354"/>
      <w:r>
        <w:rPr>
          <w:rtl/>
        </w:rPr>
        <w:t xml:space="preserve">נם </w:t>
      </w:r>
      <w:bookmarkStart w:id="6355" w:name="_ETM_Q8_295840"/>
      <w:bookmarkEnd w:id="6355"/>
      <w:r>
        <w:rPr>
          <w:rtl/>
        </w:rPr>
        <w:t>ש</w:t>
      </w:r>
      <w:r>
        <w:rPr>
          <w:rFonts w:hint="cs"/>
          <w:rtl/>
        </w:rPr>
        <w:t>ל ה</w:t>
      </w:r>
      <w:r>
        <w:rPr>
          <w:rtl/>
        </w:rPr>
        <w:t>חר</w:t>
      </w:r>
      <w:r>
        <w:rPr>
          <w:rFonts w:hint="cs"/>
          <w:rtl/>
        </w:rPr>
        <w:t>ד</w:t>
      </w:r>
      <w:r>
        <w:rPr>
          <w:rtl/>
        </w:rPr>
        <w:t>ים</w:t>
      </w:r>
      <w:r>
        <w:rPr>
          <w:rFonts w:hint="cs"/>
          <w:rtl/>
        </w:rPr>
        <w:t>,</w:t>
      </w:r>
      <w:r>
        <w:rPr>
          <w:rtl/>
        </w:rPr>
        <w:t xml:space="preserve"> </w:t>
      </w:r>
      <w:bookmarkStart w:id="6356" w:name="_ETM_Q8_296530"/>
      <w:bookmarkEnd w:id="6356"/>
      <w:r>
        <w:rPr>
          <w:rtl/>
        </w:rPr>
        <w:t xml:space="preserve">ואנחנו </w:t>
      </w:r>
      <w:bookmarkStart w:id="6357" w:name="_ETM_Q8_296890"/>
      <w:bookmarkEnd w:id="6357"/>
      <w:r>
        <w:rPr>
          <w:rtl/>
        </w:rPr>
        <w:t xml:space="preserve">הולכים </w:t>
      </w:r>
      <w:bookmarkStart w:id="6358" w:name="_ETM_Q8_297130"/>
      <w:bookmarkEnd w:id="6358"/>
      <w:r>
        <w:rPr>
          <w:rtl/>
        </w:rPr>
        <w:t>להס</w:t>
      </w:r>
      <w:r>
        <w:rPr>
          <w:rFonts w:hint="cs"/>
          <w:rtl/>
        </w:rPr>
        <w:t>ד</w:t>
      </w:r>
      <w:r>
        <w:rPr>
          <w:rtl/>
        </w:rPr>
        <w:t xml:space="preserve">יר </w:t>
      </w:r>
      <w:bookmarkStart w:id="6359" w:name="_ETM_Q8_297490"/>
      <w:bookmarkEnd w:id="6359"/>
      <w:r>
        <w:rPr>
          <w:rtl/>
        </w:rPr>
        <w:t xml:space="preserve">את </w:t>
      </w:r>
      <w:bookmarkStart w:id="6360" w:name="_ETM_Q8_297580"/>
      <w:bookmarkEnd w:id="6360"/>
      <w:r>
        <w:rPr>
          <w:rtl/>
        </w:rPr>
        <w:t>זה</w:t>
      </w:r>
      <w:r>
        <w:rPr>
          <w:rFonts w:hint="cs"/>
          <w:rtl/>
        </w:rPr>
        <w:t>.</w:t>
      </w:r>
      <w:r>
        <w:rPr>
          <w:rtl/>
        </w:rPr>
        <w:t xml:space="preserve"> </w:t>
      </w:r>
      <w:bookmarkStart w:id="6361" w:name="_ETM_Q8_299990"/>
      <w:bookmarkEnd w:id="6361"/>
      <w:r>
        <w:rPr>
          <w:rtl/>
        </w:rPr>
        <w:t xml:space="preserve">איך </w:t>
      </w:r>
      <w:bookmarkStart w:id="6362" w:name="_ETM_Q8_300200"/>
      <w:bookmarkEnd w:id="6362"/>
      <w:r>
        <w:rPr>
          <w:rtl/>
        </w:rPr>
        <w:t>אמרתי</w:t>
      </w:r>
      <w:r>
        <w:rPr>
          <w:rFonts w:hint="cs"/>
          <w:rtl/>
        </w:rPr>
        <w:t>?</w:t>
      </w:r>
      <w:bookmarkStart w:id="6363" w:name="_ETM_Q8_296993"/>
      <w:bookmarkEnd w:id="6363"/>
      <w:r>
        <w:rPr>
          <w:rtl/>
        </w:rPr>
        <w:t xml:space="preserve"> </w:t>
      </w:r>
      <w:bookmarkStart w:id="6364" w:name="_ETM_Q8_300619"/>
      <w:bookmarkEnd w:id="6364"/>
      <w:r>
        <w:rPr>
          <w:rtl/>
        </w:rPr>
        <w:t xml:space="preserve">עברו </w:t>
      </w:r>
      <w:bookmarkStart w:id="6365" w:name="_ETM_Q8_300859"/>
      <w:bookmarkEnd w:id="6365"/>
      <w:r>
        <w:rPr>
          <w:rtl/>
        </w:rPr>
        <w:t xml:space="preserve">30 </w:t>
      </w:r>
      <w:bookmarkStart w:id="6366" w:name="_ETM_Q8_301310"/>
      <w:bookmarkEnd w:id="6366"/>
      <w:r>
        <w:rPr>
          <w:rtl/>
        </w:rPr>
        <w:t>שנה</w:t>
      </w:r>
      <w:r>
        <w:rPr>
          <w:rFonts w:hint="cs"/>
          <w:rtl/>
        </w:rPr>
        <w:t>,</w:t>
      </w:r>
      <w:r>
        <w:rPr>
          <w:rtl/>
        </w:rPr>
        <w:t xml:space="preserve"> </w:t>
      </w:r>
      <w:bookmarkStart w:id="6367" w:name="_ETM_Q8_301640"/>
      <w:bookmarkEnd w:id="6367"/>
      <w:r>
        <w:rPr>
          <w:rtl/>
        </w:rPr>
        <w:t>והבחור</w:t>
      </w:r>
      <w:r>
        <w:rPr>
          <w:rFonts w:hint="cs"/>
          <w:rtl/>
        </w:rPr>
        <w:t xml:space="preserve"> היה </w:t>
      </w:r>
      <w:bookmarkStart w:id="6368" w:name="_ETM_Q8_304211"/>
      <w:bookmarkEnd w:id="6368"/>
      <w:r>
        <w:rPr>
          <w:rFonts w:hint="cs"/>
          <w:rtl/>
        </w:rPr>
        <w:t>כנראה</w:t>
      </w:r>
      <w:r>
        <w:rPr>
          <w:rtl/>
        </w:rPr>
        <w:t xml:space="preserve"> </w:t>
      </w:r>
      <w:bookmarkStart w:id="6369" w:name="_ETM_Q8_302299"/>
      <w:bookmarkEnd w:id="6369"/>
      <w:r>
        <w:rPr>
          <w:rtl/>
        </w:rPr>
        <w:t>מוכשר</w:t>
      </w:r>
      <w:r>
        <w:rPr>
          <w:rFonts w:hint="cs"/>
          <w:rtl/>
        </w:rPr>
        <w:t>,</w:t>
      </w:r>
      <w:r>
        <w:rPr>
          <w:rtl/>
        </w:rPr>
        <w:t xml:space="preserve"> </w:t>
      </w:r>
      <w:bookmarkStart w:id="6370" w:name="_ETM_Q8_302719"/>
      <w:bookmarkStart w:id="6371" w:name="_ETM_Q8_303289"/>
      <w:bookmarkEnd w:id="6370"/>
      <w:bookmarkEnd w:id="6371"/>
      <w:r>
        <w:rPr>
          <w:rFonts w:hint="cs"/>
          <w:rtl/>
        </w:rPr>
        <w:t>הוא נהיה</w:t>
      </w:r>
      <w:r>
        <w:rPr>
          <w:rtl/>
        </w:rPr>
        <w:t xml:space="preserve"> </w:t>
      </w:r>
      <w:bookmarkStart w:id="6372" w:name="_ETM_Q8_305120"/>
      <w:bookmarkEnd w:id="6372"/>
      <w:r>
        <w:rPr>
          <w:rtl/>
        </w:rPr>
        <w:t xml:space="preserve">ממלא </w:t>
      </w:r>
      <w:bookmarkStart w:id="6373" w:name="_ETM_Q8_305630"/>
      <w:bookmarkEnd w:id="6373"/>
      <w:r>
        <w:rPr>
          <w:rtl/>
        </w:rPr>
        <w:t xml:space="preserve">מקום </w:t>
      </w:r>
      <w:bookmarkStart w:id="6374" w:name="_ETM_Q8_306020"/>
      <w:bookmarkEnd w:id="6374"/>
      <w:r>
        <w:rPr>
          <w:rtl/>
        </w:rPr>
        <w:t xml:space="preserve">נשיא </w:t>
      </w:r>
      <w:bookmarkStart w:id="6375" w:name="_ETM_Q8_306290"/>
      <w:bookmarkEnd w:id="6375"/>
      <w:r>
        <w:rPr>
          <w:rtl/>
        </w:rPr>
        <w:t xml:space="preserve">בית </w:t>
      </w:r>
      <w:bookmarkStart w:id="6376" w:name="_ETM_Q8_306500"/>
      <w:bookmarkEnd w:id="6376"/>
      <w:r>
        <w:rPr>
          <w:rtl/>
        </w:rPr>
        <w:t xml:space="preserve">המשפט </w:t>
      </w:r>
      <w:bookmarkStart w:id="6377" w:name="_ETM_Q8_307010"/>
      <w:bookmarkEnd w:id="6377"/>
      <w:r>
        <w:rPr>
          <w:rtl/>
        </w:rPr>
        <w:t>העליון</w:t>
      </w:r>
      <w:r>
        <w:rPr>
          <w:rFonts w:hint="cs"/>
          <w:rtl/>
        </w:rPr>
        <w:t>.</w:t>
      </w:r>
      <w:r>
        <w:rPr>
          <w:rtl/>
        </w:rPr>
        <w:t xml:space="preserve"> </w:t>
      </w:r>
      <w:bookmarkStart w:id="6378" w:name="_ETM_Q8_307990"/>
      <w:bookmarkEnd w:id="6378"/>
      <w:r>
        <w:rPr>
          <w:rtl/>
        </w:rPr>
        <w:t xml:space="preserve">וכשאני </w:t>
      </w:r>
      <w:bookmarkStart w:id="6379" w:name="_ETM_Q8_308650"/>
      <w:bookmarkEnd w:id="6379"/>
      <w:r>
        <w:rPr>
          <w:rtl/>
        </w:rPr>
        <w:t xml:space="preserve">מגיש </w:t>
      </w:r>
      <w:bookmarkStart w:id="6380" w:name="_ETM_Q8_309099"/>
      <w:bookmarkEnd w:id="6380"/>
      <w:r>
        <w:rPr>
          <w:rtl/>
        </w:rPr>
        <w:t xml:space="preserve">להם </w:t>
      </w:r>
      <w:bookmarkStart w:id="6381" w:name="_ETM_Q8_310030"/>
      <w:bookmarkEnd w:id="6381"/>
      <w:r>
        <w:rPr>
          <w:rtl/>
        </w:rPr>
        <w:t xml:space="preserve">בג"ץ </w:t>
      </w:r>
      <w:bookmarkStart w:id="6382" w:name="_ETM_Q8_310569"/>
      <w:bookmarkEnd w:id="6382"/>
      <w:r>
        <w:rPr>
          <w:rtl/>
        </w:rPr>
        <w:t xml:space="preserve">היום </w:t>
      </w:r>
      <w:bookmarkStart w:id="6383" w:name="_ETM_Q8_310900"/>
      <w:bookmarkEnd w:id="6383"/>
      <w:r>
        <w:rPr>
          <w:rtl/>
        </w:rPr>
        <w:t xml:space="preserve">הם </w:t>
      </w:r>
      <w:bookmarkStart w:id="6384" w:name="_ETM_Q8_311019"/>
      <w:bookmarkEnd w:id="6384"/>
      <w:r>
        <w:rPr>
          <w:rtl/>
        </w:rPr>
        <w:t xml:space="preserve">שואלים </w:t>
      </w:r>
      <w:bookmarkStart w:id="6385" w:name="_ETM_Q8_311590"/>
      <w:bookmarkEnd w:id="6385"/>
      <w:r>
        <w:rPr>
          <w:rtl/>
        </w:rPr>
        <w:t>אותי</w:t>
      </w:r>
      <w:bookmarkStart w:id="6386" w:name="_ETM_Q8_308303"/>
      <w:bookmarkEnd w:id="6386"/>
      <w:r>
        <w:rPr>
          <w:rFonts w:hint="cs"/>
          <w:rtl/>
        </w:rPr>
        <w:t>:</w:t>
      </w:r>
      <w:r>
        <w:rPr>
          <w:rtl/>
        </w:rPr>
        <w:t xml:space="preserve"> </w:t>
      </w:r>
      <w:bookmarkStart w:id="6387" w:name="_ETM_Q8_311919"/>
      <w:bookmarkEnd w:id="6387"/>
      <w:r>
        <w:rPr>
          <w:rtl/>
        </w:rPr>
        <w:t>מ</w:t>
      </w:r>
      <w:r>
        <w:rPr>
          <w:rFonts w:hint="cs"/>
          <w:rtl/>
        </w:rPr>
        <w:t>י</w:t>
      </w:r>
      <w:r>
        <w:rPr>
          <w:rtl/>
        </w:rPr>
        <w:t>צי</w:t>
      </w:r>
      <w:r>
        <w:rPr>
          <w:rFonts w:hint="cs"/>
          <w:rtl/>
        </w:rPr>
        <w:t>ת</w:t>
      </w:r>
      <w:r>
        <w:rPr>
          <w:rtl/>
        </w:rPr>
        <w:t xml:space="preserve"> </w:t>
      </w:r>
      <w:bookmarkStart w:id="6388" w:name="_ETM_Q8_312340"/>
      <w:bookmarkEnd w:id="6388"/>
      <w:r>
        <w:rPr>
          <w:rtl/>
        </w:rPr>
        <w:t>הליכים</w:t>
      </w:r>
      <w:r>
        <w:rPr>
          <w:rFonts w:hint="cs"/>
          <w:rtl/>
        </w:rPr>
        <w:t>?</w:t>
      </w:r>
      <w:r>
        <w:rPr>
          <w:rtl/>
        </w:rPr>
        <w:t xml:space="preserve"> </w:t>
      </w:r>
      <w:bookmarkStart w:id="6389" w:name="_ETM_Q8_313180"/>
      <w:bookmarkStart w:id="6390" w:name="_ETM_Q8_319813"/>
      <w:bookmarkEnd w:id="6389"/>
      <w:bookmarkEnd w:id="6390"/>
    </w:p>
    <w:p w:rsidR="00E562FF" w:rsidRDefault="00E562FF" w:rsidP="00E875FD">
      <w:pPr>
        <w:rPr>
          <w:rtl/>
        </w:rPr>
      </w:pPr>
    </w:p>
    <w:p w:rsidR="00E562FF" w:rsidRDefault="00E562FF" w:rsidP="00E875FD">
      <w:pPr>
        <w:rPr>
          <w:rtl/>
        </w:rPr>
      </w:pPr>
      <w:bookmarkStart w:id="6391" w:name="_ETM_Q8_336023"/>
      <w:bookmarkEnd w:id="6391"/>
      <w:r>
        <w:rPr>
          <w:rtl/>
        </w:rPr>
        <w:t xml:space="preserve">תראה </w:t>
      </w:r>
      <w:bookmarkStart w:id="6392" w:name="_ETM_Q8_313450"/>
      <w:bookmarkEnd w:id="6392"/>
      <w:r>
        <w:rPr>
          <w:rtl/>
        </w:rPr>
        <w:t>את</w:t>
      </w:r>
      <w:r>
        <w:rPr>
          <w:rFonts w:hint="cs"/>
          <w:rtl/>
        </w:rPr>
        <w:t xml:space="preserve"> </w:t>
      </w:r>
      <w:r>
        <w:rPr>
          <w:rtl/>
        </w:rPr>
        <w:t>ה</w:t>
      </w:r>
      <w:bookmarkStart w:id="6393" w:name="_ETM_Q8_313689"/>
      <w:bookmarkEnd w:id="6393"/>
      <w:r>
        <w:rPr>
          <w:rtl/>
        </w:rPr>
        <w:t>בלופים</w:t>
      </w:r>
      <w:r>
        <w:rPr>
          <w:rFonts w:hint="cs"/>
          <w:rtl/>
        </w:rPr>
        <w:t>, עזוב את</w:t>
      </w:r>
      <w:r>
        <w:rPr>
          <w:rtl/>
        </w:rPr>
        <w:t xml:space="preserve"> </w:t>
      </w:r>
      <w:bookmarkStart w:id="6394" w:name="_ETM_Q8_315069"/>
      <w:bookmarkStart w:id="6395" w:name="_ETM_Q8_315549"/>
      <w:bookmarkEnd w:id="6394"/>
      <w:bookmarkEnd w:id="6395"/>
      <w:r>
        <w:rPr>
          <w:rtl/>
        </w:rPr>
        <w:t xml:space="preserve">חוסר </w:t>
      </w:r>
      <w:bookmarkStart w:id="6396" w:name="_ETM_Q8_315909"/>
      <w:bookmarkEnd w:id="6396"/>
      <w:r>
        <w:rPr>
          <w:rFonts w:hint="cs"/>
          <w:rtl/>
        </w:rPr>
        <w:t>ה</w:t>
      </w:r>
      <w:bookmarkStart w:id="6397" w:name="_ETM_Q8_312263"/>
      <w:bookmarkEnd w:id="6397"/>
      <w:r>
        <w:rPr>
          <w:rtl/>
        </w:rPr>
        <w:t>אינטליגנציה</w:t>
      </w:r>
      <w:r>
        <w:rPr>
          <w:rFonts w:hint="cs"/>
          <w:rtl/>
        </w:rPr>
        <w:t>. הרי לפני</w:t>
      </w:r>
      <w:bookmarkStart w:id="6398" w:name="_ETM_Q8_317840"/>
      <w:bookmarkStart w:id="6399" w:name="_ETM_Q8_315563"/>
      <w:bookmarkEnd w:id="6398"/>
      <w:bookmarkEnd w:id="6399"/>
      <w:r>
        <w:rPr>
          <w:rtl/>
        </w:rPr>
        <w:t xml:space="preserve"> </w:t>
      </w:r>
      <w:bookmarkStart w:id="6400" w:name="_ETM_Q8_318409"/>
      <w:bookmarkEnd w:id="6400"/>
      <w:r>
        <w:rPr>
          <w:rtl/>
        </w:rPr>
        <w:t xml:space="preserve">30 </w:t>
      </w:r>
      <w:bookmarkStart w:id="6401" w:name="_ETM_Q8_318919"/>
      <w:bookmarkEnd w:id="6401"/>
      <w:r>
        <w:rPr>
          <w:rtl/>
        </w:rPr>
        <w:t xml:space="preserve">שנה </w:t>
      </w:r>
      <w:bookmarkStart w:id="6402" w:name="_ETM_Q8_319280"/>
      <w:bookmarkEnd w:id="6402"/>
      <w:r>
        <w:rPr>
          <w:rtl/>
        </w:rPr>
        <w:t xml:space="preserve">הגישו </w:t>
      </w:r>
      <w:bookmarkStart w:id="6403" w:name="_ETM_Q8_319669"/>
      <w:bookmarkEnd w:id="6403"/>
      <w:r>
        <w:rPr>
          <w:rtl/>
        </w:rPr>
        <w:t xml:space="preserve">לכם </w:t>
      </w:r>
      <w:bookmarkStart w:id="6404" w:name="_ETM_Q8_320030"/>
      <w:bookmarkEnd w:id="6404"/>
      <w:r>
        <w:rPr>
          <w:rtl/>
        </w:rPr>
        <w:t xml:space="preserve">את </w:t>
      </w:r>
      <w:bookmarkStart w:id="6405" w:name="_ETM_Q8_320120"/>
      <w:bookmarkEnd w:id="6405"/>
      <w:r>
        <w:rPr>
          <w:rtl/>
        </w:rPr>
        <w:t>זה</w:t>
      </w:r>
      <w:r>
        <w:rPr>
          <w:rFonts w:hint="cs"/>
          <w:rtl/>
        </w:rPr>
        <w:t>,</w:t>
      </w:r>
      <w:r>
        <w:rPr>
          <w:rtl/>
        </w:rPr>
        <w:t xml:space="preserve"> </w:t>
      </w:r>
      <w:bookmarkStart w:id="6406" w:name="_ETM_Q8_320569"/>
      <w:bookmarkEnd w:id="6406"/>
      <w:r>
        <w:rPr>
          <w:rtl/>
        </w:rPr>
        <w:t xml:space="preserve">מה </w:t>
      </w:r>
      <w:bookmarkStart w:id="6407" w:name="_ETM_Q8_320780"/>
      <w:bookmarkEnd w:id="6407"/>
      <w:r>
        <w:rPr>
          <w:rtl/>
        </w:rPr>
        <w:t xml:space="preserve">זה </w:t>
      </w:r>
      <w:bookmarkStart w:id="6408" w:name="_ETM_Q8_320959"/>
      <w:bookmarkEnd w:id="6408"/>
      <w:r>
        <w:rPr>
          <w:rtl/>
        </w:rPr>
        <w:t xml:space="preserve">קשור </w:t>
      </w:r>
      <w:bookmarkStart w:id="6409" w:name="_ETM_Q8_321349"/>
      <w:bookmarkEnd w:id="6409"/>
      <w:r>
        <w:rPr>
          <w:rtl/>
        </w:rPr>
        <w:t xml:space="preserve">למיצוי </w:t>
      </w:r>
      <w:bookmarkStart w:id="6410" w:name="_ETM_Q8_321919"/>
      <w:bookmarkEnd w:id="6410"/>
      <w:r>
        <w:rPr>
          <w:rFonts w:hint="cs"/>
          <w:rtl/>
        </w:rPr>
        <w:t>הליכים?</w:t>
      </w:r>
      <w:r>
        <w:rPr>
          <w:rtl/>
        </w:rPr>
        <w:t xml:space="preserve"> </w:t>
      </w:r>
      <w:bookmarkStart w:id="6411" w:name="_ETM_Q8_323599"/>
      <w:bookmarkEnd w:id="6411"/>
      <w:r>
        <w:rPr>
          <w:rtl/>
        </w:rPr>
        <w:t xml:space="preserve">והגדילו </w:t>
      </w:r>
      <w:bookmarkStart w:id="6412" w:name="_ETM_Q8_324200"/>
      <w:bookmarkEnd w:id="6412"/>
      <w:r>
        <w:rPr>
          <w:rtl/>
        </w:rPr>
        <w:t xml:space="preserve">לעשות </w:t>
      </w:r>
      <w:bookmarkStart w:id="6413" w:name="_ETM_Q8_324590"/>
      <w:bookmarkEnd w:id="6413"/>
      <w:r>
        <w:rPr>
          <w:rtl/>
        </w:rPr>
        <w:t>בסוף</w:t>
      </w:r>
      <w:r>
        <w:rPr>
          <w:rFonts w:hint="cs"/>
          <w:rtl/>
        </w:rPr>
        <w:t xml:space="preserve"> –</w:t>
      </w:r>
      <w:r>
        <w:rPr>
          <w:rtl/>
        </w:rPr>
        <w:t xml:space="preserve"> </w:t>
      </w:r>
      <w:bookmarkStart w:id="6414" w:name="_ETM_Q8_324980"/>
      <w:bookmarkEnd w:id="6414"/>
      <w:r>
        <w:rPr>
          <w:rtl/>
        </w:rPr>
        <w:t xml:space="preserve">אמרו </w:t>
      </w:r>
      <w:bookmarkStart w:id="6415" w:name="_ETM_Q8_325250"/>
      <w:bookmarkEnd w:id="6415"/>
      <w:r>
        <w:rPr>
          <w:rtl/>
        </w:rPr>
        <w:t>לי</w:t>
      </w:r>
      <w:r>
        <w:rPr>
          <w:rFonts w:hint="cs"/>
          <w:rtl/>
        </w:rPr>
        <w:t>:</w:t>
      </w:r>
      <w:r>
        <w:rPr>
          <w:rtl/>
        </w:rPr>
        <w:t xml:space="preserve"> </w:t>
      </w:r>
      <w:bookmarkStart w:id="6416" w:name="_ETM_Q8_325430"/>
      <w:bookmarkEnd w:id="6416"/>
      <w:r>
        <w:rPr>
          <w:rtl/>
        </w:rPr>
        <w:t xml:space="preserve">יתקיים </w:t>
      </w:r>
      <w:bookmarkStart w:id="6417" w:name="_ETM_Q8_325819"/>
      <w:bookmarkEnd w:id="6417"/>
      <w:r>
        <w:rPr>
          <w:rtl/>
        </w:rPr>
        <w:t xml:space="preserve">דיון </w:t>
      </w:r>
      <w:bookmarkStart w:id="6418" w:name="_ETM_Q8_326120"/>
      <w:bookmarkEnd w:id="6418"/>
      <w:r>
        <w:rPr>
          <w:rtl/>
        </w:rPr>
        <w:t>בממשלה</w:t>
      </w:r>
      <w:r>
        <w:rPr>
          <w:rFonts w:hint="cs"/>
          <w:rtl/>
        </w:rPr>
        <w:t>.</w:t>
      </w:r>
      <w:r>
        <w:rPr>
          <w:rtl/>
        </w:rPr>
        <w:t xml:space="preserve"> </w:t>
      </w:r>
      <w:bookmarkStart w:id="6419" w:name="_ETM_Q8_326780"/>
      <w:bookmarkEnd w:id="6419"/>
      <w:r>
        <w:rPr>
          <w:rtl/>
        </w:rPr>
        <w:t>אמרתי</w:t>
      </w:r>
      <w:r>
        <w:rPr>
          <w:rFonts w:hint="cs"/>
          <w:rtl/>
        </w:rPr>
        <w:t>:</w:t>
      </w:r>
      <w:r>
        <w:rPr>
          <w:rtl/>
        </w:rPr>
        <w:t xml:space="preserve"> </w:t>
      </w:r>
      <w:bookmarkStart w:id="6420" w:name="_ETM_Q8_327079"/>
      <w:bookmarkEnd w:id="6420"/>
      <w:r>
        <w:rPr>
          <w:rtl/>
        </w:rPr>
        <w:t xml:space="preserve">על </w:t>
      </w:r>
      <w:bookmarkStart w:id="6421" w:name="_ETM_Q8_327200"/>
      <w:bookmarkEnd w:id="6421"/>
      <w:r>
        <w:rPr>
          <w:rtl/>
        </w:rPr>
        <w:t>מה</w:t>
      </w:r>
      <w:r>
        <w:rPr>
          <w:rFonts w:hint="cs"/>
          <w:rtl/>
        </w:rPr>
        <w:t>?</w:t>
      </w:r>
      <w:bookmarkStart w:id="6422" w:name="_ETM_Q8_322372"/>
      <w:bookmarkEnd w:id="6422"/>
      <w:r>
        <w:rPr>
          <w:rtl/>
        </w:rPr>
        <w:t xml:space="preserve"> </w:t>
      </w:r>
      <w:bookmarkStart w:id="6423" w:name="_ETM_Q8_328560"/>
      <w:bookmarkEnd w:id="6423"/>
      <w:r>
        <w:rPr>
          <w:rFonts w:hint="cs"/>
          <w:rtl/>
        </w:rPr>
        <w:t>יש חוק, אני</w:t>
      </w:r>
      <w:r>
        <w:rPr>
          <w:rtl/>
        </w:rPr>
        <w:t xml:space="preserve"> </w:t>
      </w:r>
      <w:bookmarkStart w:id="6424" w:name="_ETM_Q8_330300"/>
      <w:bookmarkEnd w:id="6424"/>
      <w:r>
        <w:rPr>
          <w:rtl/>
        </w:rPr>
        <w:t xml:space="preserve">מבקש </w:t>
      </w:r>
      <w:bookmarkStart w:id="6425" w:name="_ETM_Q8_330990"/>
      <w:bookmarkEnd w:id="6425"/>
      <w:r>
        <w:rPr>
          <w:rtl/>
        </w:rPr>
        <w:t xml:space="preserve">לקיים </w:t>
      </w:r>
      <w:bookmarkStart w:id="6426" w:name="_ETM_Q8_331440"/>
      <w:bookmarkEnd w:id="6426"/>
      <w:r>
        <w:rPr>
          <w:rtl/>
        </w:rPr>
        <w:t xml:space="preserve">את </w:t>
      </w:r>
      <w:bookmarkStart w:id="6427" w:name="_ETM_Q8_331590"/>
      <w:bookmarkEnd w:id="6427"/>
      <w:r>
        <w:rPr>
          <w:rtl/>
        </w:rPr>
        <w:t>החוק</w:t>
      </w:r>
      <w:r>
        <w:rPr>
          <w:rFonts w:hint="cs"/>
          <w:rtl/>
        </w:rPr>
        <w:t>.</w:t>
      </w:r>
      <w:r>
        <w:rPr>
          <w:rtl/>
        </w:rPr>
        <w:t xml:space="preserve"> </w:t>
      </w:r>
      <w:bookmarkStart w:id="6428" w:name="_ETM_Q8_332190"/>
      <w:bookmarkEnd w:id="6428"/>
      <w:r>
        <w:rPr>
          <w:rtl/>
        </w:rPr>
        <w:t xml:space="preserve">איך </w:t>
      </w:r>
      <w:bookmarkStart w:id="6429" w:name="_ETM_Q8_332430"/>
      <w:bookmarkEnd w:id="6429"/>
      <w:r>
        <w:rPr>
          <w:rtl/>
        </w:rPr>
        <w:t xml:space="preserve">אמר </w:t>
      </w:r>
      <w:bookmarkStart w:id="6430" w:name="_ETM_Q8_332700"/>
      <w:bookmarkEnd w:id="6430"/>
      <w:proofErr w:type="spellStart"/>
      <w:r>
        <w:rPr>
          <w:rtl/>
        </w:rPr>
        <w:t>פ</w:t>
      </w:r>
      <w:bookmarkStart w:id="6431" w:name="_ETM_Q8_332910"/>
      <w:bookmarkEnd w:id="6431"/>
      <w:r>
        <w:rPr>
          <w:rFonts w:hint="cs"/>
          <w:rtl/>
        </w:rPr>
        <w:t>ו</w:t>
      </w:r>
      <w:r>
        <w:rPr>
          <w:rtl/>
        </w:rPr>
        <w:t>גלמן</w:t>
      </w:r>
      <w:proofErr w:type="spellEnd"/>
      <w:r>
        <w:rPr>
          <w:rFonts w:hint="cs"/>
          <w:rtl/>
        </w:rPr>
        <w:t>?</w:t>
      </w:r>
      <w:r>
        <w:rPr>
          <w:rtl/>
        </w:rPr>
        <w:t xml:space="preserve"> </w:t>
      </w:r>
      <w:bookmarkStart w:id="6432" w:name="_ETM_Q8_333860"/>
      <w:bookmarkEnd w:id="6432"/>
      <w:r>
        <w:rPr>
          <w:rtl/>
        </w:rPr>
        <w:t xml:space="preserve">על </w:t>
      </w:r>
      <w:bookmarkStart w:id="6433" w:name="_ETM_Q8_334129"/>
      <w:bookmarkEnd w:id="6433"/>
      <w:r>
        <w:rPr>
          <w:rtl/>
        </w:rPr>
        <w:t>איז</w:t>
      </w:r>
      <w:r>
        <w:rPr>
          <w:rFonts w:hint="cs"/>
          <w:rtl/>
        </w:rPr>
        <w:t>ו</w:t>
      </w:r>
      <w:bookmarkStart w:id="6434" w:name="_ETM_Q8_331103"/>
      <w:bookmarkEnd w:id="6434"/>
      <w:r>
        <w:rPr>
          <w:rtl/>
        </w:rPr>
        <w:t xml:space="preserve"> </w:t>
      </w:r>
      <w:bookmarkStart w:id="6435" w:name="_ETM_Q8_334489"/>
      <w:bookmarkEnd w:id="6435"/>
      <w:r>
        <w:rPr>
          <w:rtl/>
        </w:rPr>
        <w:t xml:space="preserve">תשתית </w:t>
      </w:r>
      <w:bookmarkStart w:id="6436" w:name="_ETM_Q8_335330"/>
      <w:bookmarkEnd w:id="6436"/>
      <w:r>
        <w:rPr>
          <w:rtl/>
        </w:rPr>
        <w:t xml:space="preserve">יושבים </w:t>
      </w:r>
      <w:bookmarkStart w:id="6437" w:name="_ETM_Q8_336050"/>
      <w:bookmarkEnd w:id="6437"/>
      <w:r>
        <w:rPr>
          <w:rtl/>
        </w:rPr>
        <w:t>החרדים</w:t>
      </w:r>
      <w:bookmarkStart w:id="6438" w:name="_ETM_Q8_287069"/>
      <w:bookmarkEnd w:id="6438"/>
      <w:r>
        <w:rPr>
          <w:rFonts w:hint="cs"/>
          <w:rtl/>
        </w:rPr>
        <w:t>?</w:t>
      </w:r>
      <w:r>
        <w:rPr>
          <w:rtl/>
        </w:rPr>
        <w:t xml:space="preserve"> </w:t>
      </w:r>
      <w:bookmarkStart w:id="6439" w:name="_ETM_Q8_337210"/>
      <w:bookmarkEnd w:id="6439"/>
      <w:r>
        <w:rPr>
          <w:rtl/>
        </w:rPr>
        <w:t>חוקי</w:t>
      </w:r>
      <w:r>
        <w:rPr>
          <w:rFonts w:hint="cs"/>
          <w:rtl/>
        </w:rPr>
        <w:t>ת. מקבל.</w:t>
      </w:r>
      <w:r>
        <w:rPr>
          <w:rtl/>
        </w:rPr>
        <w:t xml:space="preserve"> </w:t>
      </w:r>
      <w:bookmarkStart w:id="6440" w:name="_ETM_Q8_338680"/>
      <w:bookmarkStart w:id="6441" w:name="_ETM_Q8_338860"/>
      <w:bookmarkStart w:id="6442" w:name="_ETM_Q8_340400"/>
      <w:bookmarkEnd w:id="6440"/>
      <w:bookmarkEnd w:id="6441"/>
      <w:bookmarkEnd w:id="6442"/>
      <w:r>
        <w:rPr>
          <w:rtl/>
        </w:rPr>
        <w:t xml:space="preserve">אז </w:t>
      </w:r>
      <w:bookmarkStart w:id="6443" w:name="_ETM_Q8_340580"/>
      <w:bookmarkEnd w:id="6443"/>
      <w:r>
        <w:rPr>
          <w:rtl/>
        </w:rPr>
        <w:t xml:space="preserve">אני </w:t>
      </w:r>
      <w:bookmarkStart w:id="6444" w:name="_ETM_Q8_340760"/>
      <w:bookmarkEnd w:id="6444"/>
      <w:r>
        <w:rPr>
          <w:rtl/>
        </w:rPr>
        <w:t xml:space="preserve">שואל </w:t>
      </w:r>
      <w:bookmarkStart w:id="6445" w:name="_ETM_Q8_341150"/>
      <w:bookmarkEnd w:id="6445"/>
      <w:r>
        <w:rPr>
          <w:rtl/>
        </w:rPr>
        <w:t>אותו</w:t>
      </w:r>
      <w:r>
        <w:rPr>
          <w:rFonts w:hint="cs"/>
          <w:rtl/>
        </w:rPr>
        <w:t>,</w:t>
      </w:r>
      <w:r>
        <w:rPr>
          <w:rtl/>
        </w:rPr>
        <w:t xml:space="preserve"> </w:t>
      </w:r>
      <w:bookmarkStart w:id="6446" w:name="_ETM_Q8_341360"/>
      <w:bookmarkEnd w:id="6446"/>
      <w:r>
        <w:rPr>
          <w:rtl/>
        </w:rPr>
        <w:t xml:space="preserve">ותגיד </w:t>
      </w:r>
      <w:bookmarkStart w:id="6447" w:name="_ETM_Q8_341900"/>
      <w:bookmarkEnd w:id="6447"/>
      <w:r>
        <w:rPr>
          <w:rtl/>
        </w:rPr>
        <w:t xml:space="preserve">לי </w:t>
      </w:r>
      <w:bookmarkStart w:id="6448" w:name="_ETM_Q8_341950"/>
      <w:bookmarkEnd w:id="6448"/>
      <w:r>
        <w:rPr>
          <w:rtl/>
        </w:rPr>
        <w:t>אתה</w:t>
      </w:r>
      <w:r>
        <w:rPr>
          <w:rFonts w:hint="cs"/>
          <w:rtl/>
        </w:rPr>
        <w:t>,</w:t>
      </w:r>
      <w:r>
        <w:rPr>
          <w:rtl/>
        </w:rPr>
        <w:t xml:space="preserve"> </w:t>
      </w:r>
      <w:bookmarkStart w:id="6449" w:name="_ETM_Q8_342910"/>
      <w:bookmarkEnd w:id="6449"/>
      <w:r>
        <w:rPr>
          <w:rtl/>
        </w:rPr>
        <w:t xml:space="preserve">על </w:t>
      </w:r>
      <w:bookmarkStart w:id="6450" w:name="_ETM_Q8_343150"/>
      <w:bookmarkEnd w:id="6450"/>
      <w:r>
        <w:rPr>
          <w:rtl/>
        </w:rPr>
        <w:t>איז</w:t>
      </w:r>
      <w:r>
        <w:rPr>
          <w:rFonts w:hint="cs"/>
          <w:rtl/>
        </w:rPr>
        <w:t>ו</w:t>
      </w:r>
      <w:bookmarkStart w:id="6451" w:name="_ETM_Q8_340903"/>
      <w:bookmarkEnd w:id="6451"/>
      <w:r>
        <w:rPr>
          <w:rtl/>
        </w:rPr>
        <w:t xml:space="preserve"> </w:t>
      </w:r>
      <w:bookmarkStart w:id="6452" w:name="_ETM_Q8_343480"/>
      <w:bookmarkEnd w:id="6452"/>
      <w:r>
        <w:rPr>
          <w:rtl/>
        </w:rPr>
        <w:t xml:space="preserve">תשתית </w:t>
      </w:r>
      <w:bookmarkStart w:id="6453" w:name="_ETM_Q8_344080"/>
      <w:bookmarkEnd w:id="6453"/>
      <w:r>
        <w:rPr>
          <w:rtl/>
        </w:rPr>
        <w:t xml:space="preserve">יושבים </w:t>
      </w:r>
      <w:bookmarkStart w:id="6454" w:name="_ETM_Q8_344709"/>
      <w:bookmarkEnd w:id="6454"/>
      <w:r>
        <w:rPr>
          <w:rtl/>
        </w:rPr>
        <w:t>הערבים</w:t>
      </w:r>
      <w:r>
        <w:rPr>
          <w:rFonts w:hint="cs"/>
          <w:rtl/>
        </w:rPr>
        <w:t>?</w:t>
      </w:r>
      <w:r>
        <w:rPr>
          <w:rtl/>
        </w:rPr>
        <w:t xml:space="preserve"> </w:t>
      </w:r>
      <w:bookmarkStart w:id="6455" w:name="_ETM_Q8_347560"/>
      <w:bookmarkEnd w:id="6455"/>
      <w:r>
        <w:rPr>
          <w:rtl/>
        </w:rPr>
        <w:t xml:space="preserve">אם </w:t>
      </w:r>
      <w:bookmarkStart w:id="6456" w:name="_ETM_Q8_348070"/>
      <w:bookmarkEnd w:id="6456"/>
      <w:r>
        <w:rPr>
          <w:rtl/>
        </w:rPr>
        <w:t xml:space="preserve">משהו </w:t>
      </w:r>
      <w:bookmarkStart w:id="6457" w:name="_ETM_Q8_348430"/>
      <w:bookmarkEnd w:id="6457"/>
      <w:r>
        <w:rPr>
          <w:rtl/>
        </w:rPr>
        <w:t xml:space="preserve">מוציא </w:t>
      </w:r>
      <w:bookmarkStart w:id="6458" w:name="_ETM_Q8_348790"/>
      <w:bookmarkEnd w:id="6458"/>
      <w:r>
        <w:rPr>
          <w:rtl/>
        </w:rPr>
        <w:t xml:space="preserve">אותי </w:t>
      </w:r>
      <w:bookmarkStart w:id="6459" w:name="_ETM_Q8_349000"/>
      <w:bookmarkEnd w:id="6459"/>
      <w:r>
        <w:rPr>
          <w:rtl/>
        </w:rPr>
        <w:t xml:space="preserve">מדעתי </w:t>
      </w:r>
      <w:bookmarkStart w:id="6460" w:name="_ETM_Q8_350299"/>
      <w:bookmarkEnd w:id="6460"/>
      <w:r>
        <w:rPr>
          <w:rtl/>
        </w:rPr>
        <w:t>ז</w:t>
      </w:r>
      <w:r>
        <w:rPr>
          <w:rFonts w:hint="cs"/>
          <w:rtl/>
        </w:rPr>
        <w:t>ו</w:t>
      </w:r>
      <w:r>
        <w:rPr>
          <w:rtl/>
        </w:rPr>
        <w:t xml:space="preserve"> </w:t>
      </w:r>
      <w:bookmarkStart w:id="6461" w:name="_ETM_Q8_350720"/>
      <w:bookmarkEnd w:id="6461"/>
      <w:r>
        <w:rPr>
          <w:rtl/>
        </w:rPr>
        <w:t xml:space="preserve">האכיפה </w:t>
      </w:r>
      <w:bookmarkStart w:id="6462" w:name="_ETM_Q8_351319"/>
      <w:bookmarkEnd w:id="6462"/>
      <w:r>
        <w:rPr>
          <w:rtl/>
        </w:rPr>
        <w:t xml:space="preserve">הסלקטיבית </w:t>
      </w:r>
      <w:bookmarkStart w:id="6463" w:name="_ETM_Q8_351980"/>
      <w:bookmarkEnd w:id="6463"/>
      <w:r>
        <w:rPr>
          <w:rtl/>
        </w:rPr>
        <w:t xml:space="preserve">וחוסר </w:t>
      </w:r>
      <w:bookmarkStart w:id="6464" w:name="_ETM_Q8_352430"/>
      <w:bookmarkEnd w:id="6464"/>
      <w:r>
        <w:rPr>
          <w:rtl/>
        </w:rPr>
        <w:t>היושר</w:t>
      </w:r>
      <w:r>
        <w:rPr>
          <w:rFonts w:hint="cs"/>
          <w:rtl/>
        </w:rPr>
        <w:t>.</w:t>
      </w:r>
      <w:r>
        <w:rPr>
          <w:rtl/>
        </w:rPr>
        <w:t xml:space="preserve"> </w:t>
      </w:r>
      <w:bookmarkStart w:id="6465" w:name="_ETM_Q8_353500"/>
      <w:bookmarkStart w:id="6466" w:name="_ETM_Q8_354130"/>
      <w:bookmarkEnd w:id="6465"/>
      <w:bookmarkEnd w:id="6466"/>
    </w:p>
    <w:p w:rsidR="00E562FF" w:rsidRDefault="00E562FF" w:rsidP="00E875FD">
      <w:pPr>
        <w:rPr>
          <w:rtl/>
        </w:rPr>
      </w:pPr>
    </w:p>
    <w:p w:rsidR="00E562FF" w:rsidRDefault="00E562FF" w:rsidP="00E875FD">
      <w:pPr>
        <w:rPr>
          <w:rtl/>
        </w:rPr>
      </w:pPr>
      <w:bookmarkStart w:id="6467" w:name="_ETM_Q8_376381"/>
      <w:bookmarkEnd w:id="6467"/>
      <w:r>
        <w:rPr>
          <w:rtl/>
        </w:rPr>
        <w:t xml:space="preserve">כשהייתי </w:t>
      </w:r>
      <w:bookmarkStart w:id="6468" w:name="_ETM_Q8_354580"/>
      <w:bookmarkEnd w:id="6468"/>
      <w:r>
        <w:rPr>
          <w:rtl/>
        </w:rPr>
        <w:t xml:space="preserve">צעיר </w:t>
      </w:r>
      <w:bookmarkStart w:id="6469" w:name="_ETM_Q8_354940"/>
      <w:bookmarkEnd w:id="6469"/>
      <w:r>
        <w:rPr>
          <w:rtl/>
        </w:rPr>
        <w:t xml:space="preserve">חשבתי </w:t>
      </w:r>
      <w:bookmarkStart w:id="6470" w:name="_ETM_Q8_355480"/>
      <w:bookmarkEnd w:id="6470"/>
      <w:r>
        <w:rPr>
          <w:rtl/>
        </w:rPr>
        <w:t>ש</w:t>
      </w:r>
      <w:r>
        <w:rPr>
          <w:rFonts w:hint="cs"/>
          <w:rtl/>
        </w:rPr>
        <w:t>ב</w:t>
      </w:r>
      <w:r>
        <w:rPr>
          <w:rtl/>
        </w:rPr>
        <w:t xml:space="preserve">בית </w:t>
      </w:r>
      <w:bookmarkStart w:id="6471" w:name="_ETM_Q8_355840"/>
      <w:bookmarkEnd w:id="6471"/>
      <w:r>
        <w:rPr>
          <w:rtl/>
        </w:rPr>
        <w:t xml:space="preserve">המשפט </w:t>
      </w:r>
      <w:bookmarkStart w:id="6472" w:name="_ETM_Q8_356380"/>
      <w:bookmarkEnd w:id="6472"/>
      <w:r>
        <w:rPr>
          <w:rtl/>
        </w:rPr>
        <w:t>העליון</w:t>
      </w:r>
      <w:r>
        <w:rPr>
          <w:rFonts w:hint="cs"/>
          <w:rtl/>
        </w:rPr>
        <w:t xml:space="preserve"> </w:t>
      </w:r>
      <w:bookmarkStart w:id="6473" w:name="_ETM_Q8_358544"/>
      <w:bookmarkEnd w:id="6473"/>
      <w:r>
        <w:rPr>
          <w:rtl/>
        </w:rPr>
        <w:t xml:space="preserve">– </w:t>
      </w:r>
      <w:bookmarkStart w:id="6474" w:name="_ETM_Q8_357879"/>
      <w:bookmarkStart w:id="6475" w:name="_ETM_Q8_375530"/>
      <w:bookmarkEnd w:id="6474"/>
      <w:bookmarkEnd w:id="6475"/>
      <w:r>
        <w:rPr>
          <w:rtl/>
        </w:rPr>
        <w:t xml:space="preserve">ודרך </w:t>
      </w:r>
      <w:bookmarkStart w:id="6476" w:name="_ETM_Q8_358150"/>
      <w:bookmarkEnd w:id="6476"/>
      <w:r>
        <w:rPr>
          <w:rtl/>
        </w:rPr>
        <w:t>אגב</w:t>
      </w:r>
      <w:r>
        <w:rPr>
          <w:rFonts w:hint="cs"/>
          <w:rtl/>
        </w:rPr>
        <w:t>,</w:t>
      </w:r>
      <w:r>
        <w:rPr>
          <w:rtl/>
        </w:rPr>
        <w:t xml:space="preserve"> </w:t>
      </w:r>
      <w:bookmarkStart w:id="6477" w:name="_ETM_Q8_358389"/>
      <w:bookmarkEnd w:id="6477"/>
      <w:r>
        <w:rPr>
          <w:rtl/>
        </w:rPr>
        <w:t xml:space="preserve">ככה </w:t>
      </w:r>
      <w:bookmarkStart w:id="6478" w:name="_ETM_Q8_358659"/>
      <w:bookmarkEnd w:id="6478"/>
      <w:r>
        <w:rPr>
          <w:rtl/>
        </w:rPr>
        <w:t xml:space="preserve">זה </w:t>
      </w:r>
      <w:bookmarkStart w:id="6479" w:name="_ETM_Q8_358840"/>
      <w:bookmarkEnd w:id="6479"/>
      <w:r>
        <w:rPr>
          <w:rtl/>
        </w:rPr>
        <w:t xml:space="preserve">היה </w:t>
      </w:r>
      <w:bookmarkStart w:id="6480" w:name="_ETM_Q8_359080"/>
      <w:bookmarkEnd w:id="6480"/>
      <w:r>
        <w:rPr>
          <w:rtl/>
        </w:rPr>
        <w:t>אז</w:t>
      </w:r>
      <w:bookmarkStart w:id="6481" w:name="_ETM_Q8_355452"/>
      <w:bookmarkEnd w:id="6481"/>
      <w:r>
        <w:rPr>
          <w:rFonts w:hint="cs"/>
          <w:rtl/>
        </w:rPr>
        <w:t xml:space="preserve"> </w:t>
      </w:r>
      <w:r>
        <w:rPr>
          <w:rtl/>
        </w:rPr>
        <w:t>–</w:t>
      </w:r>
      <w:bookmarkStart w:id="6482" w:name="_ETM_Q8_358382"/>
      <w:bookmarkEnd w:id="6482"/>
      <w:r>
        <w:rPr>
          <w:rtl/>
        </w:rPr>
        <w:t xml:space="preserve"> </w:t>
      </w:r>
      <w:bookmarkStart w:id="6483" w:name="_ETM_Q8_360620"/>
      <w:bookmarkEnd w:id="6483"/>
      <w:r>
        <w:rPr>
          <w:rFonts w:hint="cs"/>
          <w:rtl/>
        </w:rPr>
        <w:t xml:space="preserve">יש </w:t>
      </w:r>
      <w:r>
        <w:rPr>
          <w:rtl/>
        </w:rPr>
        <w:t xml:space="preserve">אנשים </w:t>
      </w:r>
      <w:bookmarkStart w:id="6484" w:name="_ETM_Q8_361459"/>
      <w:bookmarkEnd w:id="6484"/>
      <w:r>
        <w:rPr>
          <w:rtl/>
        </w:rPr>
        <w:t xml:space="preserve">ישרי </w:t>
      </w:r>
      <w:bookmarkStart w:id="6485" w:name="_ETM_Q8_361970"/>
      <w:bookmarkEnd w:id="6485"/>
      <w:r>
        <w:rPr>
          <w:rtl/>
        </w:rPr>
        <w:t>דרך</w:t>
      </w:r>
      <w:r>
        <w:rPr>
          <w:rFonts w:hint="cs"/>
          <w:rtl/>
        </w:rPr>
        <w:t>,</w:t>
      </w:r>
      <w:r>
        <w:rPr>
          <w:rtl/>
        </w:rPr>
        <w:t xml:space="preserve"> </w:t>
      </w:r>
      <w:bookmarkStart w:id="6486" w:name="_ETM_Q8_363360"/>
      <w:bookmarkEnd w:id="6486"/>
      <w:r>
        <w:rPr>
          <w:rtl/>
        </w:rPr>
        <w:t xml:space="preserve">לא </w:t>
      </w:r>
      <w:bookmarkStart w:id="6487" w:name="_ETM_Q8_363510"/>
      <w:bookmarkEnd w:id="6487"/>
      <w:r>
        <w:rPr>
          <w:rtl/>
        </w:rPr>
        <w:t>פוליטיקאים</w:t>
      </w:r>
      <w:r>
        <w:rPr>
          <w:rFonts w:hint="cs"/>
          <w:rtl/>
        </w:rPr>
        <w:t>.</w:t>
      </w:r>
      <w:r>
        <w:rPr>
          <w:rtl/>
        </w:rPr>
        <w:t xml:space="preserve"> </w:t>
      </w:r>
      <w:bookmarkStart w:id="6488" w:name="_ETM_Q8_365249"/>
      <w:bookmarkEnd w:id="6488"/>
      <w:r>
        <w:rPr>
          <w:rtl/>
        </w:rPr>
        <w:t xml:space="preserve">איך </w:t>
      </w:r>
      <w:bookmarkStart w:id="6489" w:name="_ETM_Q8_365609"/>
      <w:bookmarkEnd w:id="6489"/>
      <w:r>
        <w:rPr>
          <w:rtl/>
        </w:rPr>
        <w:t xml:space="preserve">אמר </w:t>
      </w:r>
      <w:bookmarkStart w:id="6490" w:name="_ETM_Q8_366799"/>
      <w:bookmarkEnd w:id="6490"/>
      <w:r>
        <w:rPr>
          <w:rtl/>
        </w:rPr>
        <w:t xml:space="preserve">הנשיא </w:t>
      </w:r>
      <w:bookmarkStart w:id="6491" w:name="_ETM_Q8_367310"/>
      <w:bookmarkEnd w:id="6491"/>
      <w:r>
        <w:rPr>
          <w:rtl/>
        </w:rPr>
        <w:t>לנדאו</w:t>
      </w:r>
      <w:r>
        <w:rPr>
          <w:rFonts w:hint="cs"/>
          <w:rtl/>
        </w:rPr>
        <w:t>,</w:t>
      </w:r>
      <w:r>
        <w:rPr>
          <w:rtl/>
        </w:rPr>
        <w:t xml:space="preserve"> </w:t>
      </w:r>
      <w:bookmarkStart w:id="6492" w:name="_ETM_Q8_369569"/>
      <w:bookmarkEnd w:id="6492"/>
      <w:r>
        <w:rPr>
          <w:rtl/>
        </w:rPr>
        <w:t xml:space="preserve">נשיא </w:t>
      </w:r>
      <w:bookmarkStart w:id="6493" w:name="_ETM_Q8_369870"/>
      <w:bookmarkEnd w:id="6493"/>
      <w:r>
        <w:rPr>
          <w:rtl/>
        </w:rPr>
        <w:t xml:space="preserve">בית </w:t>
      </w:r>
      <w:bookmarkStart w:id="6494" w:name="_ETM_Q8_370079"/>
      <w:bookmarkEnd w:id="6494"/>
      <w:r>
        <w:rPr>
          <w:rtl/>
        </w:rPr>
        <w:t xml:space="preserve">המשפט </w:t>
      </w:r>
      <w:bookmarkStart w:id="6495" w:name="_ETM_Q8_370560"/>
      <w:bookmarkEnd w:id="6495"/>
      <w:r>
        <w:rPr>
          <w:rtl/>
        </w:rPr>
        <w:t xml:space="preserve">העליון </w:t>
      </w:r>
      <w:bookmarkStart w:id="6496" w:name="_ETM_Q8_370859"/>
      <w:bookmarkEnd w:id="6496"/>
      <w:r>
        <w:rPr>
          <w:rtl/>
        </w:rPr>
        <w:t>לשעבר</w:t>
      </w:r>
      <w:r>
        <w:rPr>
          <w:rFonts w:hint="cs"/>
          <w:rtl/>
        </w:rPr>
        <w:t>,</w:t>
      </w:r>
      <w:r>
        <w:rPr>
          <w:rtl/>
        </w:rPr>
        <w:t xml:space="preserve"> </w:t>
      </w:r>
      <w:bookmarkStart w:id="6497" w:name="_ETM_Q8_372180"/>
      <w:bookmarkEnd w:id="6497"/>
      <w:r>
        <w:rPr>
          <w:rFonts w:hint="cs"/>
          <w:rtl/>
        </w:rPr>
        <w:t>כ</w:t>
      </w:r>
      <w:r>
        <w:rPr>
          <w:rtl/>
        </w:rPr>
        <w:t xml:space="preserve">שהוא </w:t>
      </w:r>
      <w:bookmarkStart w:id="6498" w:name="_ETM_Q8_372510"/>
      <w:bookmarkEnd w:id="6498"/>
      <w:r>
        <w:rPr>
          <w:rtl/>
        </w:rPr>
        <w:t xml:space="preserve">ראה </w:t>
      </w:r>
      <w:bookmarkStart w:id="6499" w:name="_ETM_Q8_372780"/>
      <w:bookmarkEnd w:id="6499"/>
      <w:r>
        <w:rPr>
          <w:rtl/>
        </w:rPr>
        <w:t xml:space="preserve">מה </w:t>
      </w:r>
      <w:bookmarkStart w:id="6500" w:name="_ETM_Q8_372959"/>
      <w:bookmarkEnd w:id="6500"/>
      <w:r>
        <w:rPr>
          <w:rtl/>
        </w:rPr>
        <w:t xml:space="preserve">ברק </w:t>
      </w:r>
      <w:bookmarkStart w:id="6501" w:name="_ETM_Q8_373349"/>
      <w:bookmarkEnd w:id="6501"/>
      <w:r>
        <w:rPr>
          <w:rtl/>
        </w:rPr>
        <w:t>עושה</w:t>
      </w:r>
      <w:r w:rsidR="004E04D3">
        <w:rPr>
          <w:rFonts w:hint="cs"/>
          <w:rtl/>
        </w:rPr>
        <w:t>,</w:t>
      </w:r>
      <w:r>
        <w:rPr>
          <w:rtl/>
        </w:rPr>
        <w:t xml:space="preserve"> </w:t>
      </w:r>
      <w:bookmarkStart w:id="6502" w:name="_ETM_Q8_374760"/>
      <w:bookmarkEnd w:id="6502"/>
      <w:r>
        <w:rPr>
          <w:rtl/>
        </w:rPr>
        <w:t>ו</w:t>
      </w:r>
      <w:bookmarkStart w:id="6503" w:name="_ETM_Q8_375000"/>
      <w:bookmarkEnd w:id="6503"/>
      <w:r>
        <w:rPr>
          <w:rtl/>
        </w:rPr>
        <w:t xml:space="preserve">יצא </w:t>
      </w:r>
      <w:bookmarkStart w:id="6504" w:name="_ETM_Q8_375330"/>
      <w:bookmarkEnd w:id="6504"/>
      <w:r>
        <w:rPr>
          <w:rtl/>
        </w:rPr>
        <w:t xml:space="preserve">נגד </w:t>
      </w:r>
      <w:bookmarkStart w:id="6505" w:name="_ETM_Q8_375690"/>
      <w:bookmarkEnd w:id="6505"/>
      <w:r>
        <w:rPr>
          <w:rtl/>
        </w:rPr>
        <w:t>זה</w:t>
      </w:r>
      <w:r>
        <w:rPr>
          <w:rFonts w:hint="cs"/>
          <w:rtl/>
        </w:rPr>
        <w:t>?</w:t>
      </w:r>
      <w:r>
        <w:rPr>
          <w:rtl/>
        </w:rPr>
        <w:t xml:space="preserve"> </w:t>
      </w:r>
      <w:bookmarkStart w:id="6506" w:name="_ETM_Q8_375840"/>
      <w:bookmarkStart w:id="6507" w:name="_ETM_Q8_376080"/>
      <w:bookmarkEnd w:id="6506"/>
      <w:bookmarkEnd w:id="6507"/>
      <w:r>
        <w:rPr>
          <w:rtl/>
        </w:rPr>
        <w:t xml:space="preserve">הוא </w:t>
      </w:r>
      <w:bookmarkStart w:id="6508" w:name="_ETM_Q8_376230"/>
      <w:bookmarkEnd w:id="6508"/>
      <w:r>
        <w:rPr>
          <w:rtl/>
        </w:rPr>
        <w:t xml:space="preserve">אמר </w:t>
      </w:r>
      <w:bookmarkStart w:id="6509" w:name="_ETM_Q8_376380"/>
      <w:bookmarkEnd w:id="6509"/>
      <w:r>
        <w:rPr>
          <w:rtl/>
        </w:rPr>
        <w:t>לו</w:t>
      </w:r>
      <w:r>
        <w:rPr>
          <w:rFonts w:hint="cs"/>
          <w:rtl/>
        </w:rPr>
        <w:t>:</w:t>
      </w:r>
      <w:r>
        <w:rPr>
          <w:rtl/>
        </w:rPr>
        <w:t xml:space="preserve"> </w:t>
      </w:r>
      <w:bookmarkStart w:id="6510" w:name="_ETM_Q8_376470"/>
      <w:bookmarkEnd w:id="6510"/>
      <w:r>
        <w:rPr>
          <w:rtl/>
        </w:rPr>
        <w:t xml:space="preserve">אתה </w:t>
      </w:r>
      <w:bookmarkStart w:id="6511" w:name="_ETM_Q8_376650"/>
      <w:bookmarkEnd w:id="6511"/>
      <w:r>
        <w:rPr>
          <w:rtl/>
        </w:rPr>
        <w:t xml:space="preserve">הורס </w:t>
      </w:r>
      <w:bookmarkStart w:id="6512" w:name="_ETM_Q8_377070"/>
      <w:bookmarkEnd w:id="6512"/>
      <w:r>
        <w:rPr>
          <w:rtl/>
        </w:rPr>
        <w:t xml:space="preserve">את </w:t>
      </w:r>
      <w:bookmarkStart w:id="6513" w:name="_ETM_Q8_377190"/>
      <w:bookmarkEnd w:id="6513"/>
      <w:r>
        <w:rPr>
          <w:rFonts w:hint="cs"/>
          <w:rtl/>
        </w:rPr>
        <w:t xml:space="preserve">מערכת המשפט, </w:t>
      </w:r>
      <w:bookmarkStart w:id="6514" w:name="_ETM_Q8_377610"/>
      <w:bookmarkStart w:id="6515" w:name="_ETM_Q8_377760"/>
      <w:bookmarkStart w:id="6516" w:name="_ETM_Q8_374621"/>
      <w:bookmarkEnd w:id="6514"/>
      <w:bookmarkEnd w:id="6515"/>
      <w:bookmarkEnd w:id="6516"/>
      <w:r>
        <w:rPr>
          <w:rFonts w:hint="cs"/>
          <w:rtl/>
        </w:rPr>
        <w:t xml:space="preserve">את </w:t>
      </w:r>
      <w:r>
        <w:rPr>
          <w:rtl/>
        </w:rPr>
        <w:t xml:space="preserve">האמון </w:t>
      </w:r>
      <w:bookmarkStart w:id="6517" w:name="_ETM_Q8_378180"/>
      <w:bookmarkEnd w:id="6517"/>
      <w:r>
        <w:rPr>
          <w:rtl/>
        </w:rPr>
        <w:t xml:space="preserve">של </w:t>
      </w:r>
      <w:bookmarkStart w:id="6518" w:name="_ETM_Q8_378360"/>
      <w:bookmarkEnd w:id="6518"/>
      <w:r>
        <w:rPr>
          <w:rtl/>
        </w:rPr>
        <w:t>הציבור</w:t>
      </w:r>
      <w:r>
        <w:rPr>
          <w:rFonts w:hint="cs"/>
          <w:rtl/>
        </w:rPr>
        <w:t>.</w:t>
      </w:r>
      <w:r>
        <w:rPr>
          <w:rtl/>
        </w:rPr>
        <w:t xml:space="preserve"> </w:t>
      </w:r>
      <w:bookmarkStart w:id="6519" w:name="_ETM_Q8_378810"/>
      <w:bookmarkEnd w:id="6519"/>
      <w:r>
        <w:rPr>
          <w:rtl/>
        </w:rPr>
        <w:t xml:space="preserve">הוא </w:t>
      </w:r>
      <w:bookmarkStart w:id="6520" w:name="_ETM_Q8_378930"/>
      <w:bookmarkEnd w:id="6520"/>
      <w:r>
        <w:rPr>
          <w:rtl/>
        </w:rPr>
        <w:t>ר</w:t>
      </w:r>
      <w:r>
        <w:rPr>
          <w:rFonts w:hint="cs"/>
          <w:rtl/>
        </w:rPr>
        <w:t>אה</w:t>
      </w:r>
      <w:r>
        <w:rPr>
          <w:rtl/>
        </w:rPr>
        <w:t xml:space="preserve"> </w:t>
      </w:r>
      <w:bookmarkStart w:id="6521" w:name="_ETM_Q8_379110"/>
      <w:bookmarkEnd w:id="6521"/>
      <w:r>
        <w:rPr>
          <w:rtl/>
        </w:rPr>
        <w:t>קדימה</w:t>
      </w:r>
      <w:r>
        <w:rPr>
          <w:rFonts w:hint="cs"/>
          <w:rtl/>
        </w:rPr>
        <w:t>,</w:t>
      </w:r>
      <w:r>
        <w:rPr>
          <w:rtl/>
        </w:rPr>
        <w:t xml:space="preserve"> </w:t>
      </w:r>
      <w:bookmarkStart w:id="6522" w:name="_ETM_Q8_379590"/>
      <w:bookmarkEnd w:id="6522"/>
      <w:r>
        <w:rPr>
          <w:rtl/>
        </w:rPr>
        <w:t xml:space="preserve">מה </w:t>
      </w:r>
      <w:bookmarkStart w:id="6523" w:name="_ETM_Q8_379710"/>
      <w:bookmarkEnd w:id="6523"/>
      <w:r>
        <w:rPr>
          <w:rtl/>
        </w:rPr>
        <w:t>יקרה</w:t>
      </w:r>
      <w:r>
        <w:rPr>
          <w:rFonts w:hint="cs"/>
          <w:rtl/>
        </w:rPr>
        <w:t>,</w:t>
      </w:r>
      <w:r>
        <w:rPr>
          <w:rtl/>
        </w:rPr>
        <w:t xml:space="preserve"> </w:t>
      </w:r>
      <w:bookmarkStart w:id="6524" w:name="_ETM_Q8_380860"/>
      <w:bookmarkEnd w:id="6524"/>
      <w:r>
        <w:rPr>
          <w:rtl/>
        </w:rPr>
        <w:t xml:space="preserve">הוא </w:t>
      </w:r>
      <w:bookmarkStart w:id="6525" w:name="_ETM_Q8_381010"/>
      <w:bookmarkEnd w:id="6525"/>
      <w:r>
        <w:rPr>
          <w:rtl/>
        </w:rPr>
        <w:t>אמר</w:t>
      </w:r>
      <w:r>
        <w:rPr>
          <w:rFonts w:hint="cs"/>
          <w:rtl/>
        </w:rPr>
        <w:t xml:space="preserve"> לו:</w:t>
      </w:r>
      <w:r>
        <w:rPr>
          <w:rtl/>
        </w:rPr>
        <w:t xml:space="preserve"> </w:t>
      </w:r>
      <w:bookmarkStart w:id="6526" w:name="_ETM_Q8_381400"/>
      <w:bookmarkEnd w:id="6526"/>
      <w:r>
        <w:rPr>
          <w:rtl/>
        </w:rPr>
        <w:t xml:space="preserve">אנחנו </w:t>
      </w:r>
      <w:bookmarkStart w:id="6527" w:name="_ETM_Q8_381760"/>
      <w:bookmarkEnd w:id="6527"/>
      <w:r>
        <w:rPr>
          <w:rtl/>
        </w:rPr>
        <w:t xml:space="preserve">נבחרנו </w:t>
      </w:r>
      <w:bookmarkStart w:id="6528" w:name="_ETM_Q8_382240"/>
      <w:bookmarkEnd w:id="6528"/>
      <w:r>
        <w:rPr>
          <w:rtl/>
        </w:rPr>
        <w:t xml:space="preserve">להיות </w:t>
      </w:r>
      <w:bookmarkStart w:id="6529" w:name="_ETM_Q8_382510"/>
      <w:bookmarkEnd w:id="6529"/>
      <w:r>
        <w:rPr>
          <w:rtl/>
        </w:rPr>
        <w:t>שופטים</w:t>
      </w:r>
      <w:r>
        <w:rPr>
          <w:rFonts w:hint="cs"/>
          <w:rtl/>
        </w:rPr>
        <w:t>,</w:t>
      </w:r>
      <w:r>
        <w:rPr>
          <w:rtl/>
        </w:rPr>
        <w:t xml:space="preserve"> </w:t>
      </w:r>
      <w:bookmarkStart w:id="6530" w:name="_ETM_Q8_383639"/>
      <w:bookmarkEnd w:id="6530"/>
      <w:r>
        <w:rPr>
          <w:rtl/>
        </w:rPr>
        <w:t xml:space="preserve">לא </w:t>
      </w:r>
      <w:bookmarkStart w:id="6531" w:name="_ETM_Q8_383819"/>
      <w:bookmarkEnd w:id="6531"/>
      <w:r>
        <w:rPr>
          <w:rtl/>
        </w:rPr>
        <w:t xml:space="preserve">להיות </w:t>
      </w:r>
      <w:bookmarkStart w:id="6532" w:name="_ETM_Q8_384060"/>
      <w:bookmarkEnd w:id="6532"/>
      <w:r>
        <w:rPr>
          <w:rtl/>
        </w:rPr>
        <w:t>מושלים</w:t>
      </w:r>
      <w:r>
        <w:rPr>
          <w:rFonts w:hint="cs"/>
          <w:rtl/>
        </w:rPr>
        <w:t>.</w:t>
      </w:r>
      <w:r>
        <w:rPr>
          <w:rtl/>
        </w:rPr>
        <w:t xml:space="preserve"> </w:t>
      </w:r>
      <w:bookmarkStart w:id="6533" w:name="_ETM_Q8_385810"/>
      <w:bookmarkEnd w:id="6533"/>
      <w:r>
        <w:rPr>
          <w:rtl/>
        </w:rPr>
        <w:t>והיום</w:t>
      </w:r>
      <w:r>
        <w:rPr>
          <w:rFonts w:hint="cs"/>
          <w:rtl/>
        </w:rPr>
        <w:t>,</w:t>
      </w:r>
      <w:r>
        <w:rPr>
          <w:rtl/>
        </w:rPr>
        <w:t xml:space="preserve"> </w:t>
      </w:r>
      <w:bookmarkStart w:id="6534" w:name="_ETM_Q8_386379"/>
      <w:bookmarkEnd w:id="6534"/>
      <w:r>
        <w:rPr>
          <w:rtl/>
        </w:rPr>
        <w:t xml:space="preserve">הלכה </w:t>
      </w:r>
      <w:bookmarkStart w:id="6535" w:name="_ETM_Q8_386769"/>
      <w:bookmarkEnd w:id="6535"/>
      <w:r>
        <w:rPr>
          <w:rtl/>
        </w:rPr>
        <w:t>למעשה</w:t>
      </w:r>
      <w:r>
        <w:rPr>
          <w:rFonts w:hint="cs"/>
          <w:rtl/>
        </w:rPr>
        <w:t>,</w:t>
      </w:r>
      <w:r>
        <w:rPr>
          <w:rtl/>
        </w:rPr>
        <w:t xml:space="preserve"> </w:t>
      </w:r>
      <w:bookmarkStart w:id="6536" w:name="_ETM_Q8_387909"/>
      <w:bookmarkEnd w:id="6536"/>
      <w:r>
        <w:rPr>
          <w:rtl/>
        </w:rPr>
        <w:t xml:space="preserve">אין </w:t>
      </w:r>
      <w:bookmarkStart w:id="6537" w:name="_ETM_Q8_388090"/>
      <w:bookmarkEnd w:id="6537"/>
      <w:r>
        <w:rPr>
          <w:rtl/>
        </w:rPr>
        <w:t xml:space="preserve">לנו </w:t>
      </w:r>
      <w:bookmarkStart w:id="6538" w:name="_ETM_Q8_388299"/>
      <w:bookmarkEnd w:id="6538"/>
      <w:r>
        <w:rPr>
          <w:rtl/>
        </w:rPr>
        <w:t>שופטים</w:t>
      </w:r>
      <w:r>
        <w:rPr>
          <w:rFonts w:hint="cs"/>
          <w:rtl/>
        </w:rPr>
        <w:t>,</w:t>
      </w:r>
      <w:r>
        <w:rPr>
          <w:rtl/>
        </w:rPr>
        <w:t xml:space="preserve"> </w:t>
      </w:r>
      <w:bookmarkStart w:id="6539" w:name="_ETM_Q8_388870"/>
      <w:bookmarkEnd w:id="6539"/>
      <w:r>
        <w:rPr>
          <w:rtl/>
        </w:rPr>
        <w:t xml:space="preserve">יש </w:t>
      </w:r>
      <w:bookmarkStart w:id="6540" w:name="_ETM_Q8_388989"/>
      <w:bookmarkEnd w:id="6540"/>
      <w:r>
        <w:rPr>
          <w:rtl/>
        </w:rPr>
        <w:t xml:space="preserve">לנו </w:t>
      </w:r>
      <w:bookmarkStart w:id="6541" w:name="_ETM_Q8_389200"/>
      <w:bookmarkEnd w:id="6541"/>
      <w:r>
        <w:rPr>
          <w:rtl/>
        </w:rPr>
        <w:t>מושלים</w:t>
      </w:r>
      <w:r>
        <w:rPr>
          <w:rFonts w:hint="cs"/>
          <w:rtl/>
        </w:rPr>
        <w:t>.</w:t>
      </w:r>
      <w:r>
        <w:rPr>
          <w:rtl/>
        </w:rPr>
        <w:t xml:space="preserve"> </w:t>
      </w:r>
      <w:bookmarkStart w:id="6542" w:name="_ETM_Q8_390450"/>
      <w:bookmarkStart w:id="6543" w:name="_ETM_Q8_400445"/>
      <w:bookmarkEnd w:id="6542"/>
      <w:bookmarkEnd w:id="6543"/>
    </w:p>
    <w:p w:rsidR="00E562FF" w:rsidRDefault="00E562FF" w:rsidP="00E875FD">
      <w:pPr>
        <w:rPr>
          <w:rtl/>
        </w:rPr>
      </w:pPr>
      <w:bookmarkStart w:id="6544" w:name="_ETM_Q8_400514"/>
      <w:bookmarkEnd w:id="6544"/>
    </w:p>
    <w:p w:rsidR="00E562FF" w:rsidRDefault="00E562FF" w:rsidP="004E04D3">
      <w:pPr>
        <w:rPr>
          <w:rtl/>
        </w:rPr>
      </w:pPr>
      <w:bookmarkStart w:id="6545" w:name="_ETM_Q8_400853"/>
      <w:bookmarkStart w:id="6546" w:name="_ETM_Q8_400920"/>
      <w:bookmarkEnd w:id="6545"/>
      <w:bookmarkEnd w:id="6546"/>
      <w:r>
        <w:rPr>
          <w:rtl/>
        </w:rPr>
        <w:t xml:space="preserve">דרך </w:t>
      </w:r>
      <w:bookmarkStart w:id="6547" w:name="_ETM_Q8_390810"/>
      <w:bookmarkEnd w:id="6547"/>
      <w:r>
        <w:rPr>
          <w:rtl/>
        </w:rPr>
        <w:t>אגב</w:t>
      </w:r>
      <w:r>
        <w:rPr>
          <w:rFonts w:hint="cs"/>
          <w:rtl/>
        </w:rPr>
        <w:t>,</w:t>
      </w:r>
      <w:r>
        <w:rPr>
          <w:rtl/>
        </w:rPr>
        <w:t xml:space="preserve"> </w:t>
      </w:r>
      <w:bookmarkStart w:id="6548" w:name="_ETM_Q8_391200"/>
      <w:bookmarkEnd w:id="6548"/>
      <w:r>
        <w:rPr>
          <w:rtl/>
        </w:rPr>
        <w:t xml:space="preserve">האבסורד </w:t>
      </w:r>
      <w:bookmarkStart w:id="6549" w:name="_ETM_Q8_391799"/>
      <w:bookmarkEnd w:id="6549"/>
      <w:r>
        <w:rPr>
          <w:rFonts w:hint="cs"/>
          <w:rtl/>
        </w:rPr>
        <w:t xml:space="preserve">הוא </w:t>
      </w:r>
      <w:bookmarkStart w:id="6550" w:name="_ETM_Q8_389760"/>
      <w:bookmarkEnd w:id="6550"/>
      <w:r>
        <w:rPr>
          <w:rtl/>
        </w:rPr>
        <w:t xml:space="preserve">שהם </w:t>
      </w:r>
      <w:bookmarkStart w:id="6551" w:name="_ETM_Q8_392040"/>
      <w:bookmarkEnd w:id="6551"/>
      <w:r>
        <w:rPr>
          <w:rtl/>
        </w:rPr>
        <w:t xml:space="preserve">הגיעו </w:t>
      </w:r>
      <w:bookmarkStart w:id="6552" w:name="_ETM_Q8_392400"/>
      <w:bookmarkEnd w:id="6552"/>
      <w:r>
        <w:rPr>
          <w:rtl/>
        </w:rPr>
        <w:t xml:space="preserve">למצב </w:t>
      </w:r>
      <w:bookmarkStart w:id="6553" w:name="_ETM_Q8_393569"/>
      <w:bookmarkEnd w:id="6553"/>
      <w:r>
        <w:rPr>
          <w:rFonts w:hint="cs"/>
          <w:rtl/>
        </w:rPr>
        <w:t xml:space="preserve">שבו </w:t>
      </w:r>
      <w:bookmarkStart w:id="6554" w:name="_ETM_Q8_390861"/>
      <w:bookmarkEnd w:id="6554"/>
      <w:r>
        <w:rPr>
          <w:rtl/>
        </w:rPr>
        <w:t xml:space="preserve">לא </w:t>
      </w:r>
      <w:bookmarkStart w:id="6555" w:name="_ETM_Q8_393989"/>
      <w:bookmarkEnd w:id="6555"/>
      <w:r>
        <w:rPr>
          <w:rtl/>
        </w:rPr>
        <w:t xml:space="preserve">אכפת </w:t>
      </w:r>
      <w:bookmarkStart w:id="6556" w:name="_ETM_Q8_394439"/>
      <w:bookmarkEnd w:id="6556"/>
      <w:r>
        <w:rPr>
          <w:rtl/>
        </w:rPr>
        <w:t xml:space="preserve">להם </w:t>
      </w:r>
      <w:bookmarkStart w:id="6557" w:name="_ETM_Q8_394650"/>
      <w:bookmarkEnd w:id="6557"/>
      <w:r>
        <w:rPr>
          <w:rtl/>
        </w:rPr>
        <w:t xml:space="preserve">גם </w:t>
      </w:r>
      <w:bookmarkStart w:id="6558" w:name="_ETM_Q8_394859"/>
      <w:bookmarkEnd w:id="6558"/>
      <w:r>
        <w:rPr>
          <w:rtl/>
        </w:rPr>
        <w:t xml:space="preserve">לתת </w:t>
      </w:r>
      <w:bookmarkStart w:id="6559" w:name="_ETM_Q8_395129"/>
      <w:bookmarkEnd w:id="6559"/>
      <w:r>
        <w:rPr>
          <w:rtl/>
        </w:rPr>
        <w:t xml:space="preserve">לך </w:t>
      </w:r>
      <w:bookmarkStart w:id="6560" w:name="_ETM_Q8_395279"/>
      <w:bookmarkEnd w:id="6560"/>
      <w:r>
        <w:rPr>
          <w:rtl/>
        </w:rPr>
        <w:t xml:space="preserve">סתם </w:t>
      </w:r>
      <w:bookmarkStart w:id="6561" w:name="_ETM_Q8_395579"/>
      <w:bookmarkEnd w:id="6561"/>
      <w:r>
        <w:rPr>
          <w:rtl/>
        </w:rPr>
        <w:t>תשובה</w:t>
      </w:r>
      <w:r>
        <w:rPr>
          <w:rFonts w:hint="cs"/>
          <w:rtl/>
        </w:rPr>
        <w:t>.</w:t>
      </w:r>
      <w:r>
        <w:rPr>
          <w:rtl/>
        </w:rPr>
        <w:t xml:space="preserve"> </w:t>
      </w:r>
      <w:bookmarkStart w:id="6562" w:name="_ETM_Q8_395969"/>
      <w:bookmarkEnd w:id="6562"/>
      <w:r>
        <w:rPr>
          <w:rtl/>
        </w:rPr>
        <w:t>למה</w:t>
      </w:r>
      <w:r>
        <w:rPr>
          <w:rFonts w:hint="cs"/>
          <w:rtl/>
        </w:rPr>
        <w:t>?</w:t>
      </w:r>
      <w:r>
        <w:rPr>
          <w:rtl/>
        </w:rPr>
        <w:t xml:space="preserve"> </w:t>
      </w:r>
      <w:bookmarkStart w:id="6563" w:name="_ETM_Q8_396239"/>
      <w:bookmarkEnd w:id="6563"/>
      <w:r>
        <w:rPr>
          <w:rtl/>
        </w:rPr>
        <w:t>ככה</w:t>
      </w:r>
      <w:r>
        <w:rPr>
          <w:rFonts w:hint="cs"/>
          <w:rtl/>
        </w:rPr>
        <w:t>.</w:t>
      </w:r>
      <w:r>
        <w:rPr>
          <w:rtl/>
        </w:rPr>
        <w:t xml:space="preserve"> </w:t>
      </w:r>
      <w:bookmarkStart w:id="6564" w:name="_ETM_Q8_397959"/>
      <w:bookmarkEnd w:id="6564"/>
      <w:r>
        <w:rPr>
          <w:rFonts w:hint="cs"/>
          <w:rtl/>
        </w:rPr>
        <w:t>תנמק</w:t>
      </w:r>
      <w:r>
        <w:rPr>
          <w:rtl/>
        </w:rPr>
        <w:t xml:space="preserve"> </w:t>
      </w:r>
      <w:bookmarkStart w:id="6565" w:name="_ETM_Q8_398709"/>
      <w:bookmarkEnd w:id="6565"/>
      <w:r>
        <w:rPr>
          <w:rtl/>
        </w:rPr>
        <w:t>משהו</w:t>
      </w:r>
      <w:r>
        <w:rPr>
          <w:rFonts w:hint="cs"/>
          <w:rtl/>
        </w:rPr>
        <w:t>,</w:t>
      </w:r>
      <w:r>
        <w:rPr>
          <w:rtl/>
        </w:rPr>
        <w:t xml:space="preserve"> </w:t>
      </w:r>
      <w:bookmarkStart w:id="6566" w:name="_ETM_Q8_399230"/>
      <w:bookmarkEnd w:id="6566"/>
      <w:r>
        <w:rPr>
          <w:rtl/>
        </w:rPr>
        <w:t xml:space="preserve">תכתוב </w:t>
      </w:r>
      <w:bookmarkStart w:id="6567" w:name="_ETM_Q8_399800"/>
      <w:bookmarkEnd w:id="6567"/>
      <w:r>
        <w:rPr>
          <w:rtl/>
        </w:rPr>
        <w:t>כאילו</w:t>
      </w:r>
      <w:r>
        <w:rPr>
          <w:rFonts w:hint="cs"/>
          <w:rtl/>
        </w:rPr>
        <w:t>,</w:t>
      </w:r>
      <w:r>
        <w:rPr>
          <w:rtl/>
        </w:rPr>
        <w:t xml:space="preserve"> </w:t>
      </w:r>
      <w:bookmarkStart w:id="6568" w:name="_ETM_Q8_400280"/>
      <w:bookmarkEnd w:id="6568"/>
      <w:r>
        <w:rPr>
          <w:rtl/>
        </w:rPr>
        <w:t>בער</w:t>
      </w:r>
      <w:bookmarkStart w:id="6569" w:name="_ETM_Q8_395871"/>
      <w:bookmarkEnd w:id="6569"/>
      <w:r>
        <w:rPr>
          <w:rtl/>
        </w:rPr>
        <w:t>ך</w:t>
      </w:r>
      <w:r>
        <w:rPr>
          <w:rFonts w:hint="cs"/>
          <w:rtl/>
        </w:rPr>
        <w:t>,</w:t>
      </w:r>
      <w:bookmarkStart w:id="6570" w:name="_ETM_Q8_400790"/>
      <w:bookmarkEnd w:id="6570"/>
      <w:r>
        <w:rPr>
          <w:rFonts w:hint="cs"/>
          <w:rtl/>
        </w:rPr>
        <w:t xml:space="preserve"> </w:t>
      </w:r>
      <w:r>
        <w:rPr>
          <w:rtl/>
        </w:rPr>
        <w:t>מ</w:t>
      </w:r>
      <w:bookmarkStart w:id="6571" w:name="_ETM_Q8_401239"/>
      <w:bookmarkEnd w:id="6571"/>
      <w:r>
        <w:rPr>
          <w:rtl/>
        </w:rPr>
        <w:t>שהו</w:t>
      </w:r>
      <w:bookmarkStart w:id="6572" w:name="_ETM_Q8_397311"/>
      <w:bookmarkEnd w:id="6572"/>
      <w:r>
        <w:rPr>
          <w:rFonts w:hint="cs"/>
          <w:rtl/>
        </w:rPr>
        <w:t>,</w:t>
      </w:r>
      <w:r>
        <w:rPr>
          <w:rtl/>
        </w:rPr>
        <w:t xml:space="preserve"> </w:t>
      </w:r>
      <w:bookmarkStart w:id="6573" w:name="_ETM_Q8_401480"/>
      <w:bookmarkEnd w:id="6573"/>
      <w:r>
        <w:rPr>
          <w:rtl/>
        </w:rPr>
        <w:t xml:space="preserve">אתה </w:t>
      </w:r>
      <w:bookmarkStart w:id="6574" w:name="_ETM_Q8_401690"/>
      <w:bookmarkEnd w:id="6574"/>
      <w:r>
        <w:rPr>
          <w:rtl/>
        </w:rPr>
        <w:t xml:space="preserve">יודע </w:t>
      </w:r>
      <w:bookmarkStart w:id="6575" w:name="_ETM_Q8_401930"/>
      <w:bookmarkEnd w:id="6575"/>
      <w:r>
        <w:rPr>
          <w:rFonts w:hint="cs"/>
          <w:rtl/>
        </w:rPr>
        <w:t>– הם,</w:t>
      </w:r>
      <w:r>
        <w:rPr>
          <w:rtl/>
        </w:rPr>
        <w:t xml:space="preserve"> </w:t>
      </w:r>
      <w:bookmarkStart w:id="6576" w:name="_ETM_Q8_403360"/>
      <w:bookmarkEnd w:id="6576"/>
      <w:r>
        <w:rPr>
          <w:rtl/>
        </w:rPr>
        <w:t xml:space="preserve">לא </w:t>
      </w:r>
      <w:bookmarkStart w:id="6577" w:name="_ETM_Q8_403709"/>
      <w:bookmarkStart w:id="6578" w:name="_ETM_Q8_405620"/>
      <w:bookmarkStart w:id="6579" w:name="_ETM_Q8_405800"/>
      <w:bookmarkEnd w:id="6577"/>
      <w:bookmarkEnd w:id="6578"/>
      <w:bookmarkEnd w:id="6579"/>
      <w:r>
        <w:rPr>
          <w:rFonts w:hint="cs"/>
          <w:rtl/>
        </w:rPr>
        <w:t xml:space="preserve">אכפת להם; </w:t>
      </w:r>
      <w:bookmarkStart w:id="6580" w:name="_ETM_Q8_399811"/>
      <w:bookmarkEnd w:id="6580"/>
      <w:r>
        <w:rPr>
          <w:rFonts w:hint="cs"/>
          <w:rtl/>
        </w:rPr>
        <w:t xml:space="preserve">הם משרבטים סתם </w:t>
      </w:r>
      <w:bookmarkStart w:id="6581" w:name="_ETM_Q8_406010"/>
      <w:bookmarkStart w:id="6582" w:name="_ETM_Q8_406340"/>
      <w:bookmarkStart w:id="6583" w:name="_ETM_Q8_406580"/>
      <w:bookmarkStart w:id="6584" w:name="_ETM_Q8_407000"/>
      <w:bookmarkStart w:id="6585" w:name="_ETM_Q8_407180"/>
      <w:bookmarkStart w:id="6586" w:name="_ETM_Q8_407270"/>
      <w:bookmarkEnd w:id="6581"/>
      <w:bookmarkEnd w:id="6582"/>
      <w:bookmarkEnd w:id="6583"/>
      <w:bookmarkEnd w:id="6584"/>
      <w:bookmarkEnd w:id="6585"/>
      <w:bookmarkEnd w:id="6586"/>
      <w:r>
        <w:rPr>
          <w:rFonts w:hint="cs"/>
          <w:rtl/>
        </w:rPr>
        <w:t xml:space="preserve">איזה </w:t>
      </w:r>
      <w:r>
        <w:rPr>
          <w:rtl/>
        </w:rPr>
        <w:t>משהו</w:t>
      </w:r>
      <w:bookmarkStart w:id="6587" w:name="_ETM_Q8_402500"/>
      <w:bookmarkEnd w:id="6587"/>
      <w:r w:rsidR="004E04D3">
        <w:rPr>
          <w:rFonts w:hint="cs"/>
          <w:rtl/>
        </w:rPr>
        <w:t>,</w:t>
      </w:r>
      <w:r>
        <w:rPr>
          <w:rtl/>
        </w:rPr>
        <w:t xml:space="preserve"> </w:t>
      </w:r>
      <w:bookmarkStart w:id="6588" w:name="_ETM_Q8_407599"/>
      <w:bookmarkEnd w:id="6588"/>
      <w:r>
        <w:rPr>
          <w:rtl/>
        </w:rPr>
        <w:t>שול</w:t>
      </w:r>
      <w:r>
        <w:rPr>
          <w:rFonts w:hint="cs"/>
          <w:rtl/>
        </w:rPr>
        <w:t>ח</w:t>
      </w:r>
      <w:r>
        <w:rPr>
          <w:rtl/>
        </w:rPr>
        <w:t xml:space="preserve">ים </w:t>
      </w:r>
      <w:bookmarkStart w:id="6589" w:name="_ETM_Q8_407990"/>
      <w:bookmarkEnd w:id="6589"/>
      <w:r>
        <w:rPr>
          <w:rFonts w:hint="cs"/>
          <w:rtl/>
        </w:rPr>
        <w:t>לך</w:t>
      </w:r>
      <w:r>
        <w:rPr>
          <w:rtl/>
        </w:rPr>
        <w:t xml:space="preserve"> </w:t>
      </w:r>
      <w:bookmarkStart w:id="6590" w:name="_ETM_Q8_408290"/>
      <w:bookmarkEnd w:id="6590"/>
      <w:r>
        <w:rPr>
          <w:rtl/>
        </w:rPr>
        <w:t xml:space="preserve">את </w:t>
      </w:r>
      <w:bookmarkStart w:id="6591" w:name="_ETM_Q8_408410"/>
      <w:bookmarkEnd w:id="6591"/>
      <w:r>
        <w:rPr>
          <w:rtl/>
        </w:rPr>
        <w:t>זה</w:t>
      </w:r>
      <w:r>
        <w:rPr>
          <w:rFonts w:hint="cs"/>
          <w:rtl/>
        </w:rPr>
        <w:t>.</w:t>
      </w:r>
      <w:r>
        <w:rPr>
          <w:rtl/>
        </w:rPr>
        <w:t xml:space="preserve"> </w:t>
      </w:r>
      <w:bookmarkStart w:id="6592" w:name="_ETM_Q8_408530"/>
      <w:bookmarkStart w:id="6593" w:name="_ETM_Q8_408650"/>
      <w:bookmarkStart w:id="6594" w:name="_ETM_Q8_405341"/>
      <w:bookmarkStart w:id="6595" w:name="_ETM_Q8_401381"/>
      <w:bookmarkEnd w:id="6592"/>
      <w:bookmarkEnd w:id="6593"/>
      <w:bookmarkEnd w:id="6594"/>
      <w:bookmarkEnd w:id="6595"/>
      <w:r>
        <w:rPr>
          <w:rtl/>
        </w:rPr>
        <w:t xml:space="preserve">הרי </w:t>
      </w:r>
      <w:bookmarkStart w:id="6596" w:name="_ETM_Q8_408860"/>
      <w:bookmarkEnd w:id="6596"/>
      <w:r>
        <w:rPr>
          <w:rtl/>
        </w:rPr>
        <w:t xml:space="preserve">אני </w:t>
      </w:r>
      <w:bookmarkStart w:id="6597" w:name="_ETM_Q8_409250"/>
      <w:bookmarkEnd w:id="6597"/>
      <w:r>
        <w:rPr>
          <w:rtl/>
        </w:rPr>
        <w:t xml:space="preserve">מעולם </w:t>
      </w:r>
      <w:bookmarkStart w:id="6598" w:name="_ETM_Q8_410580"/>
      <w:bookmarkEnd w:id="6598"/>
      <w:r>
        <w:rPr>
          <w:rtl/>
        </w:rPr>
        <w:t xml:space="preserve">לא </w:t>
      </w:r>
      <w:bookmarkStart w:id="6599" w:name="_ETM_Q8_410940"/>
      <w:bookmarkEnd w:id="6599"/>
      <w:r>
        <w:rPr>
          <w:rtl/>
        </w:rPr>
        <w:t xml:space="preserve">מגיש </w:t>
      </w:r>
      <w:bookmarkStart w:id="6600" w:name="_ETM_Q8_411300"/>
      <w:bookmarkEnd w:id="6600"/>
      <w:r>
        <w:rPr>
          <w:rtl/>
        </w:rPr>
        <w:t xml:space="preserve">עתירה </w:t>
      </w:r>
      <w:bookmarkStart w:id="6601" w:name="_ETM_Q8_411750"/>
      <w:bookmarkEnd w:id="6601"/>
      <w:r>
        <w:rPr>
          <w:rtl/>
        </w:rPr>
        <w:t xml:space="preserve">שאני </w:t>
      </w:r>
      <w:bookmarkStart w:id="6602" w:name="_ETM_Q8_412050"/>
      <w:bookmarkEnd w:id="6602"/>
      <w:r>
        <w:rPr>
          <w:rtl/>
        </w:rPr>
        <w:t xml:space="preserve">לא </w:t>
      </w:r>
      <w:bookmarkStart w:id="6603" w:name="_ETM_Q8_412170"/>
      <w:bookmarkEnd w:id="6603"/>
      <w:r>
        <w:rPr>
          <w:rtl/>
        </w:rPr>
        <w:t>צודק</w:t>
      </w:r>
      <w:r>
        <w:rPr>
          <w:rFonts w:hint="cs"/>
          <w:rtl/>
        </w:rPr>
        <w:t xml:space="preserve"> בה, </w:t>
      </w:r>
      <w:bookmarkStart w:id="6604" w:name="_ETM_Q8_412650"/>
      <w:bookmarkStart w:id="6605" w:name="_ETM_Q8_412769"/>
      <w:bookmarkEnd w:id="6604"/>
      <w:bookmarkEnd w:id="6605"/>
      <w:r>
        <w:rPr>
          <w:rFonts w:hint="cs"/>
          <w:rtl/>
        </w:rPr>
        <w:t>ש</w:t>
      </w:r>
      <w:bookmarkStart w:id="6606" w:name="_ETM_Q8_409200"/>
      <w:bookmarkEnd w:id="6606"/>
      <w:r>
        <w:rPr>
          <w:rtl/>
        </w:rPr>
        <w:t xml:space="preserve">היא </w:t>
      </w:r>
      <w:bookmarkStart w:id="6607" w:name="_ETM_Q8_412950"/>
      <w:bookmarkEnd w:id="6607"/>
      <w:r>
        <w:rPr>
          <w:rtl/>
        </w:rPr>
        <w:t xml:space="preserve">לא </w:t>
      </w:r>
      <w:bookmarkStart w:id="6608" w:name="_ETM_Q8_413159"/>
      <w:bookmarkEnd w:id="6608"/>
      <w:r>
        <w:rPr>
          <w:rtl/>
        </w:rPr>
        <w:t xml:space="preserve">הוגנת </w:t>
      </w:r>
      <w:bookmarkStart w:id="6609" w:name="_ETM_Q8_413580"/>
      <w:bookmarkEnd w:id="6609"/>
      <w:r>
        <w:rPr>
          <w:rtl/>
        </w:rPr>
        <w:t>וישרה</w:t>
      </w:r>
      <w:r>
        <w:rPr>
          <w:rFonts w:hint="cs"/>
          <w:rtl/>
        </w:rPr>
        <w:t>.</w:t>
      </w:r>
      <w:r>
        <w:rPr>
          <w:rtl/>
        </w:rPr>
        <w:t xml:space="preserve"> </w:t>
      </w:r>
      <w:bookmarkStart w:id="6610" w:name="_ETM_Q8_415519"/>
      <w:bookmarkEnd w:id="6610"/>
      <w:r>
        <w:rPr>
          <w:rtl/>
        </w:rPr>
        <w:t xml:space="preserve">בסוף </w:t>
      </w:r>
      <w:bookmarkStart w:id="6611" w:name="_ETM_Q8_416120"/>
      <w:bookmarkEnd w:id="6611"/>
      <w:r>
        <w:rPr>
          <w:rtl/>
        </w:rPr>
        <w:t xml:space="preserve">יש </w:t>
      </w:r>
      <w:bookmarkStart w:id="6612" w:name="_ETM_Q8_416299"/>
      <w:bookmarkEnd w:id="6612"/>
      <w:r>
        <w:rPr>
          <w:rtl/>
        </w:rPr>
        <w:t xml:space="preserve">את </w:t>
      </w:r>
      <w:bookmarkStart w:id="6613" w:name="_ETM_Q8_416389"/>
      <w:bookmarkEnd w:id="6613"/>
      <w:r>
        <w:rPr>
          <w:rtl/>
        </w:rPr>
        <w:t xml:space="preserve">הצדק </w:t>
      </w:r>
      <w:bookmarkStart w:id="6614" w:name="_ETM_Q8_416900"/>
      <w:bookmarkEnd w:id="6614"/>
      <w:r>
        <w:rPr>
          <w:rtl/>
        </w:rPr>
        <w:t>הטבעי</w:t>
      </w:r>
      <w:r>
        <w:rPr>
          <w:rFonts w:hint="cs"/>
          <w:rtl/>
        </w:rPr>
        <w:t>,</w:t>
      </w:r>
      <w:r>
        <w:rPr>
          <w:rtl/>
        </w:rPr>
        <w:t xml:space="preserve"> </w:t>
      </w:r>
      <w:bookmarkStart w:id="6615" w:name="_ETM_Q8_418870"/>
      <w:bookmarkEnd w:id="6615"/>
      <w:r>
        <w:rPr>
          <w:rtl/>
        </w:rPr>
        <w:t xml:space="preserve">יש </w:t>
      </w:r>
      <w:bookmarkStart w:id="6616" w:name="_ETM_Q8_419080"/>
      <w:bookmarkEnd w:id="6616"/>
      <w:r>
        <w:rPr>
          <w:rFonts w:hint="cs"/>
          <w:rtl/>
        </w:rPr>
        <w:t>את ה</w:t>
      </w:r>
      <w:r>
        <w:rPr>
          <w:rtl/>
        </w:rPr>
        <w:t>אמת</w:t>
      </w:r>
      <w:r>
        <w:rPr>
          <w:rFonts w:hint="cs"/>
          <w:rtl/>
        </w:rPr>
        <w:t>.</w:t>
      </w:r>
      <w:r>
        <w:rPr>
          <w:rtl/>
        </w:rPr>
        <w:t xml:space="preserve"> </w:t>
      </w:r>
      <w:bookmarkStart w:id="6617" w:name="_ETM_Q8_422200"/>
      <w:bookmarkEnd w:id="6617"/>
      <w:r>
        <w:rPr>
          <w:rtl/>
        </w:rPr>
        <w:t xml:space="preserve">אבל </w:t>
      </w:r>
      <w:bookmarkStart w:id="6618" w:name="_ETM_Q8_422680"/>
      <w:bookmarkEnd w:id="6618"/>
      <w:r>
        <w:rPr>
          <w:rtl/>
        </w:rPr>
        <w:t xml:space="preserve">כל </w:t>
      </w:r>
      <w:bookmarkStart w:id="6619" w:name="_ETM_Q8_422920"/>
      <w:bookmarkEnd w:id="6619"/>
      <w:r>
        <w:rPr>
          <w:rtl/>
        </w:rPr>
        <w:t xml:space="preserve">העתירות </w:t>
      </w:r>
      <w:bookmarkStart w:id="6620" w:name="_ETM_Q8_423400"/>
      <w:bookmarkEnd w:id="6620"/>
      <w:r>
        <w:rPr>
          <w:rtl/>
        </w:rPr>
        <w:t xml:space="preserve">שהגשתי </w:t>
      </w:r>
      <w:bookmarkStart w:id="6621" w:name="_ETM_Q8_423910"/>
      <w:bookmarkStart w:id="6622" w:name="_ETM_Q8_425040"/>
      <w:bookmarkEnd w:id="6621"/>
      <w:bookmarkEnd w:id="6622"/>
      <w:r>
        <w:rPr>
          <w:rFonts w:hint="cs"/>
          <w:rtl/>
        </w:rPr>
        <w:t>עד היום – ו</w:t>
      </w:r>
      <w:bookmarkStart w:id="6623" w:name="_ETM_Q8_425189"/>
      <w:bookmarkStart w:id="6624" w:name="_ETM_Q8_421690"/>
      <w:bookmarkEnd w:id="6623"/>
      <w:bookmarkEnd w:id="6624"/>
      <w:r>
        <w:rPr>
          <w:rtl/>
        </w:rPr>
        <w:t xml:space="preserve">אני </w:t>
      </w:r>
      <w:bookmarkStart w:id="6625" w:name="_ETM_Q8_425310"/>
      <w:bookmarkEnd w:id="6625"/>
      <w:r>
        <w:rPr>
          <w:rtl/>
        </w:rPr>
        <w:t xml:space="preserve">מוכן </w:t>
      </w:r>
      <w:bookmarkStart w:id="6626" w:name="_ETM_Q8_425609"/>
      <w:bookmarkEnd w:id="6626"/>
      <w:r>
        <w:rPr>
          <w:rFonts w:hint="cs"/>
          <w:rtl/>
        </w:rPr>
        <w:t>לשבת</w:t>
      </w:r>
      <w:r>
        <w:rPr>
          <w:rtl/>
        </w:rPr>
        <w:t xml:space="preserve"> </w:t>
      </w:r>
      <w:bookmarkStart w:id="6627" w:name="_ETM_Q8_426209"/>
      <w:bookmarkEnd w:id="6627"/>
      <w:r>
        <w:rPr>
          <w:rtl/>
        </w:rPr>
        <w:t>א</w:t>
      </w:r>
      <w:r>
        <w:rPr>
          <w:rFonts w:hint="cs"/>
          <w:rtl/>
        </w:rPr>
        <w:t>י</w:t>
      </w:r>
      <w:r>
        <w:rPr>
          <w:rtl/>
        </w:rPr>
        <w:t xml:space="preserve">תך </w:t>
      </w:r>
      <w:bookmarkStart w:id="6628" w:name="_ETM_Q8_426450"/>
      <w:bookmarkEnd w:id="6628"/>
      <w:r>
        <w:rPr>
          <w:rFonts w:hint="cs"/>
          <w:rtl/>
        </w:rPr>
        <w:t xml:space="preserve">ולהראות לך </w:t>
      </w:r>
      <w:bookmarkStart w:id="6629" w:name="_ETM_Q8_422250"/>
      <w:bookmarkEnd w:id="6629"/>
      <w:r>
        <w:rPr>
          <w:rtl/>
        </w:rPr>
        <w:t>אח</w:t>
      </w:r>
      <w:r>
        <w:rPr>
          <w:rFonts w:hint="cs"/>
          <w:rtl/>
        </w:rPr>
        <w:t>ת</w:t>
      </w:r>
      <w:r>
        <w:rPr>
          <w:rtl/>
        </w:rPr>
        <w:t>-אח</w:t>
      </w:r>
      <w:r>
        <w:rPr>
          <w:rFonts w:hint="cs"/>
          <w:rtl/>
        </w:rPr>
        <w:t>ת –</w:t>
      </w:r>
      <w:r>
        <w:rPr>
          <w:rtl/>
        </w:rPr>
        <w:t xml:space="preserve"> </w:t>
      </w:r>
      <w:bookmarkStart w:id="6630" w:name="_ETM_Q8_428819"/>
      <w:bookmarkEnd w:id="6630"/>
      <w:r>
        <w:rPr>
          <w:rtl/>
        </w:rPr>
        <w:t xml:space="preserve">אין </w:t>
      </w:r>
      <w:bookmarkStart w:id="6631" w:name="_ETM_Q8_429060"/>
      <w:bookmarkEnd w:id="6631"/>
      <w:r>
        <w:rPr>
          <w:rtl/>
        </w:rPr>
        <w:t xml:space="preserve">שופט </w:t>
      </w:r>
      <w:bookmarkStart w:id="6632" w:name="_ETM_Q8_429569"/>
      <w:bookmarkEnd w:id="6632"/>
      <w:r>
        <w:rPr>
          <w:rtl/>
        </w:rPr>
        <w:t xml:space="preserve">בעולם </w:t>
      </w:r>
      <w:bookmarkStart w:id="6633" w:name="_ETM_Q8_430049"/>
      <w:bookmarkEnd w:id="6633"/>
      <w:r>
        <w:rPr>
          <w:rtl/>
        </w:rPr>
        <w:t xml:space="preserve">שלא </w:t>
      </w:r>
      <w:bookmarkStart w:id="6634" w:name="_ETM_Q8_430319"/>
      <w:bookmarkEnd w:id="6634"/>
      <w:r>
        <w:rPr>
          <w:rtl/>
        </w:rPr>
        <w:t xml:space="preserve">היה </w:t>
      </w:r>
      <w:bookmarkStart w:id="6635" w:name="_ETM_Q8_430409"/>
      <w:bookmarkEnd w:id="6635"/>
      <w:r>
        <w:rPr>
          <w:rtl/>
        </w:rPr>
        <w:t xml:space="preserve">מקבל </w:t>
      </w:r>
      <w:bookmarkStart w:id="6636" w:name="_ETM_Q8_430799"/>
      <w:bookmarkEnd w:id="6636"/>
      <w:r>
        <w:rPr>
          <w:rtl/>
        </w:rPr>
        <w:t>אות</w:t>
      </w:r>
      <w:r>
        <w:rPr>
          <w:rFonts w:hint="cs"/>
          <w:rtl/>
        </w:rPr>
        <w:t xml:space="preserve">ן, </w:t>
      </w:r>
      <w:bookmarkStart w:id="6637" w:name="_ETM_Q8_430980"/>
      <w:bookmarkEnd w:id="6637"/>
      <w:r>
        <w:rPr>
          <w:rtl/>
        </w:rPr>
        <w:t xml:space="preserve">לפחות </w:t>
      </w:r>
      <w:bookmarkStart w:id="6638" w:name="_ETM_Q8_431280"/>
      <w:bookmarkEnd w:id="6638"/>
      <w:r>
        <w:rPr>
          <w:rtl/>
        </w:rPr>
        <w:t xml:space="preserve">דן </w:t>
      </w:r>
      <w:bookmarkStart w:id="6639" w:name="_ETM_Q8_431489"/>
      <w:bookmarkEnd w:id="6639"/>
      <w:r>
        <w:rPr>
          <w:rtl/>
        </w:rPr>
        <w:t>בה</w:t>
      </w:r>
      <w:r>
        <w:rPr>
          <w:rFonts w:hint="cs"/>
          <w:rtl/>
        </w:rPr>
        <w:t>ן.</w:t>
      </w:r>
      <w:bookmarkStart w:id="6640" w:name="_ETM_Q8_428140"/>
      <w:bookmarkEnd w:id="6640"/>
      <w:r>
        <w:rPr>
          <w:rtl/>
        </w:rPr>
        <w:t xml:space="preserve"> </w:t>
      </w:r>
      <w:bookmarkStart w:id="6641" w:name="_ETM_Q8_433560"/>
      <w:bookmarkEnd w:id="6641"/>
      <w:r>
        <w:rPr>
          <w:rtl/>
        </w:rPr>
        <w:t xml:space="preserve">כל </w:t>
      </w:r>
      <w:bookmarkStart w:id="6642" w:name="_ETM_Q8_433950"/>
      <w:bookmarkEnd w:id="6642"/>
      <w:r>
        <w:rPr>
          <w:rtl/>
        </w:rPr>
        <w:t xml:space="preserve">העתירות </w:t>
      </w:r>
      <w:bookmarkStart w:id="6643" w:name="_ETM_Q8_434430"/>
      <w:bookmarkEnd w:id="6643"/>
      <w:r>
        <w:rPr>
          <w:rtl/>
        </w:rPr>
        <w:t>ש</w:t>
      </w:r>
      <w:r>
        <w:rPr>
          <w:rFonts w:hint="cs"/>
          <w:rtl/>
        </w:rPr>
        <w:t>ל</w:t>
      </w:r>
      <w:r>
        <w:rPr>
          <w:rtl/>
        </w:rPr>
        <w:t xml:space="preserve">י </w:t>
      </w:r>
      <w:bookmarkStart w:id="6644" w:name="_ETM_Q8_434760"/>
      <w:bookmarkEnd w:id="6644"/>
      <w:r>
        <w:rPr>
          <w:rtl/>
        </w:rPr>
        <w:t>–</w:t>
      </w:r>
      <w:r>
        <w:rPr>
          <w:rFonts w:hint="cs"/>
          <w:rtl/>
        </w:rPr>
        <w:t xml:space="preserve"> הם </w:t>
      </w:r>
      <w:r>
        <w:rPr>
          <w:rtl/>
        </w:rPr>
        <w:t xml:space="preserve">רק </w:t>
      </w:r>
      <w:bookmarkStart w:id="6645" w:name="_ETM_Q8_434970"/>
      <w:bookmarkEnd w:id="6645"/>
      <w:r>
        <w:rPr>
          <w:rtl/>
        </w:rPr>
        <w:t xml:space="preserve">רואים </w:t>
      </w:r>
      <w:bookmarkStart w:id="6646" w:name="_ETM_Q8_435209"/>
      <w:bookmarkEnd w:id="6646"/>
      <w:r>
        <w:rPr>
          <w:rFonts w:hint="cs"/>
          <w:rtl/>
        </w:rPr>
        <w:t>"</w:t>
      </w:r>
      <w:r>
        <w:rPr>
          <w:rtl/>
        </w:rPr>
        <w:t xml:space="preserve">דוד </w:t>
      </w:r>
      <w:bookmarkStart w:id="6647" w:name="_ETM_Q8_435569"/>
      <w:bookmarkEnd w:id="6647"/>
      <w:r>
        <w:rPr>
          <w:rtl/>
        </w:rPr>
        <w:t>אמסלם</w:t>
      </w:r>
      <w:r>
        <w:rPr>
          <w:rFonts w:hint="cs"/>
          <w:rtl/>
        </w:rPr>
        <w:t>",</w:t>
      </w:r>
      <w:r>
        <w:rPr>
          <w:rtl/>
        </w:rPr>
        <w:t xml:space="preserve"> </w:t>
      </w:r>
      <w:bookmarkStart w:id="6648" w:name="_ETM_Q8_436080"/>
      <w:bookmarkEnd w:id="6648"/>
      <w:r>
        <w:rPr>
          <w:rtl/>
        </w:rPr>
        <w:t xml:space="preserve">אני </w:t>
      </w:r>
      <w:bookmarkStart w:id="6649" w:name="_ETM_Q8_436260"/>
      <w:bookmarkEnd w:id="6649"/>
      <w:r>
        <w:rPr>
          <w:rFonts w:hint="cs"/>
          <w:rtl/>
        </w:rPr>
        <w:t>אומר לך,</w:t>
      </w:r>
      <w:r>
        <w:rPr>
          <w:rtl/>
        </w:rPr>
        <w:t xml:space="preserve"> </w:t>
      </w:r>
      <w:bookmarkStart w:id="6650" w:name="_ETM_Q8_436500"/>
      <w:bookmarkStart w:id="6651" w:name="_ETM_Q8_431939"/>
      <w:bookmarkEnd w:id="6650"/>
      <w:bookmarkEnd w:id="6651"/>
      <w:r>
        <w:rPr>
          <w:rtl/>
        </w:rPr>
        <w:t xml:space="preserve">אני </w:t>
      </w:r>
      <w:bookmarkStart w:id="6652" w:name="_ETM_Q8_436620"/>
      <w:bookmarkEnd w:id="6652"/>
      <w:r>
        <w:rPr>
          <w:rtl/>
        </w:rPr>
        <w:t xml:space="preserve">כבר </w:t>
      </w:r>
      <w:bookmarkStart w:id="6653" w:name="_ETM_Q8_436800"/>
      <w:bookmarkEnd w:id="6653"/>
      <w:r>
        <w:rPr>
          <w:rtl/>
        </w:rPr>
        <w:t>יודע</w:t>
      </w:r>
      <w:r>
        <w:rPr>
          <w:rFonts w:hint="cs"/>
          <w:rtl/>
        </w:rPr>
        <w:t>,</w:t>
      </w:r>
      <w:r>
        <w:rPr>
          <w:rtl/>
        </w:rPr>
        <w:t xml:space="preserve"> </w:t>
      </w:r>
      <w:bookmarkStart w:id="6654" w:name="_ETM_Q8_437250"/>
      <w:bookmarkStart w:id="6655" w:name="_ETM_Q8_437400"/>
      <w:bookmarkStart w:id="6656" w:name="_ETM_Q8_437910"/>
      <w:bookmarkEnd w:id="6654"/>
      <w:bookmarkEnd w:id="6655"/>
      <w:bookmarkEnd w:id="6656"/>
      <w:r>
        <w:rPr>
          <w:rtl/>
        </w:rPr>
        <w:t>ז</w:t>
      </w:r>
      <w:r>
        <w:rPr>
          <w:rFonts w:hint="cs"/>
          <w:rtl/>
        </w:rPr>
        <w:t>ו כבר</w:t>
      </w:r>
      <w:r>
        <w:rPr>
          <w:rtl/>
        </w:rPr>
        <w:t xml:space="preserve"> </w:t>
      </w:r>
      <w:bookmarkStart w:id="6657" w:name="_ETM_Q8_438120"/>
      <w:bookmarkEnd w:id="6657"/>
      <w:r>
        <w:rPr>
          <w:rtl/>
        </w:rPr>
        <w:t>נהי</w:t>
      </w:r>
      <w:r>
        <w:rPr>
          <w:rFonts w:hint="cs"/>
          <w:rtl/>
        </w:rPr>
        <w:t>יתה בדיחה</w:t>
      </w:r>
      <w:r>
        <w:rPr>
          <w:rtl/>
        </w:rPr>
        <w:t xml:space="preserve"> </w:t>
      </w:r>
      <w:bookmarkStart w:id="6658" w:name="_ETM_Q8_438330"/>
      <w:bookmarkEnd w:id="6658"/>
      <w:r>
        <w:rPr>
          <w:rtl/>
        </w:rPr>
        <w:t>אצלי</w:t>
      </w:r>
      <w:r>
        <w:rPr>
          <w:rFonts w:hint="cs"/>
          <w:rtl/>
        </w:rPr>
        <w:t>:</w:t>
      </w:r>
      <w:r>
        <w:rPr>
          <w:rtl/>
        </w:rPr>
        <w:t xml:space="preserve"> </w:t>
      </w:r>
      <w:bookmarkStart w:id="6659" w:name="_ETM_Q8_438600"/>
      <w:bookmarkStart w:id="6660" w:name="_ETM_Q8_439749"/>
      <w:bookmarkStart w:id="6661" w:name="_ETM_Q8_435150"/>
      <w:bookmarkEnd w:id="6659"/>
      <w:bookmarkEnd w:id="6660"/>
      <w:bookmarkEnd w:id="6661"/>
      <w:r>
        <w:rPr>
          <w:rtl/>
        </w:rPr>
        <w:t xml:space="preserve">אני </w:t>
      </w:r>
      <w:bookmarkStart w:id="6662" w:name="_ETM_Q8_440020"/>
      <w:bookmarkEnd w:id="6662"/>
      <w:r>
        <w:rPr>
          <w:rtl/>
        </w:rPr>
        <w:t>מגיע</w:t>
      </w:r>
      <w:r>
        <w:rPr>
          <w:rFonts w:hint="cs"/>
          <w:rtl/>
        </w:rPr>
        <w:t>,</w:t>
      </w:r>
      <w:r>
        <w:rPr>
          <w:rtl/>
        </w:rPr>
        <w:t xml:space="preserve"> </w:t>
      </w:r>
      <w:bookmarkStart w:id="6663" w:name="_ETM_Q8_440499"/>
      <w:bookmarkEnd w:id="6663"/>
      <w:r>
        <w:rPr>
          <w:rtl/>
        </w:rPr>
        <w:t xml:space="preserve">מגיש </w:t>
      </w:r>
      <w:bookmarkStart w:id="6664" w:name="_ETM_Q8_440800"/>
      <w:bookmarkEnd w:id="6664"/>
      <w:r>
        <w:rPr>
          <w:rtl/>
        </w:rPr>
        <w:t>את</w:t>
      </w:r>
      <w:r>
        <w:rPr>
          <w:rFonts w:hint="cs"/>
          <w:rtl/>
        </w:rPr>
        <w:t xml:space="preserve"> </w:t>
      </w:r>
      <w:r>
        <w:rPr>
          <w:rtl/>
        </w:rPr>
        <w:t>ה</w:t>
      </w:r>
      <w:bookmarkStart w:id="6665" w:name="_ETM_Q8_440979"/>
      <w:bookmarkEnd w:id="6665"/>
      <w:r>
        <w:rPr>
          <w:rFonts w:hint="cs"/>
          <w:rtl/>
        </w:rPr>
        <w:t>עתירה,</w:t>
      </w:r>
      <w:r>
        <w:rPr>
          <w:rtl/>
        </w:rPr>
        <w:t xml:space="preserve"> </w:t>
      </w:r>
      <w:bookmarkStart w:id="6666" w:name="_ETM_Q8_441580"/>
      <w:bookmarkEnd w:id="6666"/>
      <w:r>
        <w:rPr>
          <w:rtl/>
        </w:rPr>
        <w:t xml:space="preserve">אני </w:t>
      </w:r>
      <w:bookmarkStart w:id="6667" w:name="_ETM_Q8_441819"/>
      <w:bookmarkEnd w:id="6667"/>
      <w:r>
        <w:rPr>
          <w:rtl/>
        </w:rPr>
        <w:t xml:space="preserve">יודע </w:t>
      </w:r>
      <w:bookmarkStart w:id="6668" w:name="_ETM_Q8_442120"/>
      <w:bookmarkEnd w:id="6668"/>
      <w:r>
        <w:rPr>
          <w:rtl/>
        </w:rPr>
        <w:t xml:space="preserve">שהיא </w:t>
      </w:r>
      <w:bookmarkStart w:id="6669" w:name="_ETM_Q8_442300"/>
      <w:bookmarkEnd w:id="6669"/>
      <w:r>
        <w:rPr>
          <w:rtl/>
        </w:rPr>
        <w:t>תידחה</w:t>
      </w:r>
      <w:r>
        <w:rPr>
          <w:rFonts w:hint="cs"/>
          <w:rtl/>
        </w:rPr>
        <w:t>.</w:t>
      </w:r>
      <w:r>
        <w:rPr>
          <w:rtl/>
        </w:rPr>
        <w:t xml:space="preserve"> </w:t>
      </w:r>
      <w:bookmarkStart w:id="6670" w:name="_ETM_Q8_442839"/>
      <w:bookmarkStart w:id="6671" w:name="_ETM_Q8_443139"/>
      <w:bookmarkEnd w:id="6670"/>
      <w:bookmarkEnd w:id="6671"/>
      <w:r>
        <w:rPr>
          <w:rFonts w:hint="cs"/>
          <w:rtl/>
        </w:rPr>
        <w:t>אני רק שואל</w:t>
      </w:r>
      <w:r>
        <w:rPr>
          <w:rtl/>
        </w:rPr>
        <w:t xml:space="preserve"> </w:t>
      </w:r>
      <w:bookmarkStart w:id="6672" w:name="_ETM_Q8_443499"/>
      <w:bookmarkEnd w:id="6672"/>
      <w:r>
        <w:rPr>
          <w:rtl/>
        </w:rPr>
        <w:t>אותם</w:t>
      </w:r>
      <w:r>
        <w:rPr>
          <w:rFonts w:hint="cs"/>
          <w:rtl/>
        </w:rPr>
        <w:t>:</w:t>
      </w:r>
      <w:bookmarkStart w:id="6673" w:name="_ETM_Q8_439010"/>
      <w:bookmarkEnd w:id="6673"/>
      <w:r>
        <w:rPr>
          <w:rtl/>
        </w:rPr>
        <w:t xml:space="preserve"> </w:t>
      </w:r>
      <w:bookmarkStart w:id="6674" w:name="_ETM_Q8_443740"/>
      <w:bookmarkEnd w:id="6674"/>
      <w:r>
        <w:rPr>
          <w:rtl/>
        </w:rPr>
        <w:t xml:space="preserve">תגידו </w:t>
      </w:r>
      <w:bookmarkStart w:id="6675" w:name="_ETM_Q8_444630"/>
      <w:bookmarkEnd w:id="6675"/>
      <w:r>
        <w:rPr>
          <w:rtl/>
        </w:rPr>
        <w:t xml:space="preserve">רק </w:t>
      </w:r>
      <w:bookmarkStart w:id="6676" w:name="_ETM_Q8_445050"/>
      <w:bookmarkEnd w:id="6676"/>
      <w:r>
        <w:rPr>
          <w:rFonts w:hint="cs"/>
          <w:rtl/>
        </w:rPr>
        <w:t>על איזו</w:t>
      </w:r>
      <w:r>
        <w:rPr>
          <w:rtl/>
        </w:rPr>
        <w:t xml:space="preserve"> </w:t>
      </w:r>
      <w:bookmarkStart w:id="6677" w:name="_ETM_Q8_445290"/>
      <w:bookmarkEnd w:id="6677"/>
      <w:r>
        <w:rPr>
          <w:rtl/>
        </w:rPr>
        <w:t>סיבה</w:t>
      </w:r>
      <w:bookmarkStart w:id="6678" w:name="_ETM_Q8_446880"/>
      <w:bookmarkEnd w:id="6678"/>
      <w:r>
        <w:rPr>
          <w:rFonts w:hint="cs"/>
          <w:rtl/>
        </w:rPr>
        <w:t xml:space="preserve">, </w:t>
      </w:r>
      <w:r>
        <w:rPr>
          <w:rtl/>
        </w:rPr>
        <w:t>בואו</w:t>
      </w:r>
      <w:r>
        <w:rPr>
          <w:rFonts w:hint="cs"/>
          <w:rtl/>
        </w:rPr>
        <w:t>,</w:t>
      </w:r>
      <w:r>
        <w:rPr>
          <w:rtl/>
        </w:rPr>
        <w:t xml:space="preserve"> </w:t>
      </w:r>
      <w:bookmarkStart w:id="6679" w:name="_ETM_Q8_447089"/>
      <w:bookmarkEnd w:id="6679"/>
      <w:r>
        <w:rPr>
          <w:rtl/>
        </w:rPr>
        <w:t xml:space="preserve">תספרו </w:t>
      </w:r>
      <w:bookmarkStart w:id="6680" w:name="_ETM_Q8_447479"/>
      <w:bookmarkEnd w:id="6680"/>
      <w:r>
        <w:rPr>
          <w:rtl/>
        </w:rPr>
        <w:t>לנו</w:t>
      </w:r>
      <w:r>
        <w:rPr>
          <w:rFonts w:hint="cs"/>
          <w:rtl/>
        </w:rPr>
        <w:t>.</w:t>
      </w:r>
      <w:r>
        <w:rPr>
          <w:rtl/>
        </w:rPr>
        <w:t xml:space="preserve"> </w:t>
      </w:r>
      <w:bookmarkStart w:id="6681" w:name="_ETM_Q8_448960"/>
      <w:bookmarkStart w:id="6682" w:name="_ETM_Q8_449169"/>
      <w:bookmarkStart w:id="6683" w:name="_ETM_Q8_445699"/>
      <w:bookmarkEnd w:id="6681"/>
      <w:bookmarkEnd w:id="6682"/>
      <w:bookmarkEnd w:id="6683"/>
      <w:r>
        <w:rPr>
          <w:rtl/>
        </w:rPr>
        <w:t xml:space="preserve">אם </w:t>
      </w:r>
      <w:bookmarkStart w:id="6684" w:name="_ETM_Q8_449259"/>
      <w:bookmarkEnd w:id="6684"/>
      <w:r>
        <w:rPr>
          <w:rtl/>
        </w:rPr>
        <w:t xml:space="preserve">באתי </w:t>
      </w:r>
      <w:bookmarkStart w:id="6685" w:name="_ETM_Q8_449560"/>
      <w:bookmarkEnd w:id="6685"/>
      <w:r>
        <w:rPr>
          <w:rtl/>
        </w:rPr>
        <w:t xml:space="preserve">בלי </w:t>
      </w:r>
      <w:bookmarkStart w:id="6686" w:name="_ETM_Q8_449770"/>
      <w:bookmarkEnd w:id="6686"/>
      <w:r>
        <w:rPr>
          <w:rtl/>
        </w:rPr>
        <w:t>כובע</w:t>
      </w:r>
      <w:r>
        <w:rPr>
          <w:rFonts w:hint="cs"/>
          <w:rtl/>
        </w:rPr>
        <w:t xml:space="preserve"> </w:t>
      </w:r>
      <w:r>
        <w:rPr>
          <w:rtl/>
        </w:rPr>
        <w:t>–</w:t>
      </w:r>
      <w:bookmarkStart w:id="6687" w:name="_ETM_Q8_450268"/>
      <w:bookmarkEnd w:id="6687"/>
      <w:r>
        <w:rPr>
          <w:rtl/>
        </w:rPr>
        <w:t xml:space="preserve"> </w:t>
      </w:r>
      <w:bookmarkStart w:id="6688" w:name="_ETM_Q8_450190"/>
      <w:bookmarkEnd w:id="6688"/>
      <w:r>
        <w:rPr>
          <w:rtl/>
        </w:rPr>
        <w:t xml:space="preserve">שאלו </w:t>
      </w:r>
      <w:bookmarkStart w:id="6689" w:name="_ETM_Q8_450520"/>
      <w:bookmarkEnd w:id="6689"/>
      <w:r>
        <w:rPr>
          <w:rtl/>
        </w:rPr>
        <w:t>אותי</w:t>
      </w:r>
      <w:r>
        <w:rPr>
          <w:rFonts w:hint="cs"/>
          <w:rtl/>
        </w:rPr>
        <w:t>:</w:t>
      </w:r>
      <w:r>
        <w:rPr>
          <w:rtl/>
        </w:rPr>
        <w:t xml:space="preserve"> </w:t>
      </w:r>
      <w:bookmarkStart w:id="6690" w:name="_ETM_Q8_450699"/>
      <w:bookmarkEnd w:id="6690"/>
      <w:r>
        <w:rPr>
          <w:rtl/>
        </w:rPr>
        <w:t xml:space="preserve">למה </w:t>
      </w:r>
      <w:bookmarkStart w:id="6691" w:name="_ETM_Q8_450940"/>
      <w:bookmarkEnd w:id="6691"/>
      <w:r>
        <w:rPr>
          <w:rtl/>
        </w:rPr>
        <w:t xml:space="preserve">אתה </w:t>
      </w:r>
      <w:bookmarkStart w:id="6692" w:name="_ETM_Q8_451089"/>
      <w:bookmarkEnd w:id="6692"/>
      <w:r>
        <w:rPr>
          <w:rtl/>
        </w:rPr>
        <w:t xml:space="preserve">בא </w:t>
      </w:r>
      <w:bookmarkStart w:id="6693" w:name="_ETM_Q8_451210"/>
      <w:bookmarkEnd w:id="6693"/>
      <w:r>
        <w:rPr>
          <w:rtl/>
        </w:rPr>
        <w:t xml:space="preserve">בלי </w:t>
      </w:r>
      <w:bookmarkStart w:id="6694" w:name="_ETM_Q8_451389"/>
      <w:bookmarkEnd w:id="6694"/>
      <w:r>
        <w:rPr>
          <w:rtl/>
        </w:rPr>
        <w:t>כובע</w:t>
      </w:r>
      <w:r>
        <w:rPr>
          <w:rFonts w:hint="cs"/>
          <w:rtl/>
        </w:rPr>
        <w:t>?</w:t>
      </w:r>
      <w:r>
        <w:rPr>
          <w:rtl/>
        </w:rPr>
        <w:t xml:space="preserve"> </w:t>
      </w:r>
      <w:bookmarkStart w:id="6695" w:name="_ETM_Q8_451900"/>
      <w:bookmarkEnd w:id="6695"/>
      <w:r>
        <w:rPr>
          <w:rtl/>
        </w:rPr>
        <w:t xml:space="preserve">באתי </w:t>
      </w:r>
      <w:bookmarkStart w:id="6696" w:name="_ETM_Q8_452259"/>
      <w:bookmarkEnd w:id="6696"/>
      <w:r>
        <w:rPr>
          <w:rtl/>
        </w:rPr>
        <w:t xml:space="preserve">עם </w:t>
      </w:r>
      <w:bookmarkStart w:id="6697" w:name="_ETM_Q8_452350"/>
      <w:bookmarkEnd w:id="6697"/>
      <w:r>
        <w:rPr>
          <w:rtl/>
        </w:rPr>
        <w:t xml:space="preserve">כובע </w:t>
      </w:r>
      <w:bookmarkStart w:id="6698" w:name="_ETM_Q8_452740"/>
      <w:bookmarkEnd w:id="6698"/>
      <w:r>
        <w:rPr>
          <w:rtl/>
        </w:rPr>
        <w:t>–</w:t>
      </w:r>
      <w:r>
        <w:rPr>
          <w:rFonts w:hint="cs"/>
          <w:rtl/>
        </w:rPr>
        <w:t xml:space="preserve"> </w:t>
      </w:r>
      <w:bookmarkStart w:id="6699" w:name="_ETM_Q8_449200"/>
      <w:bookmarkEnd w:id="6699"/>
      <w:r>
        <w:rPr>
          <w:rtl/>
        </w:rPr>
        <w:t xml:space="preserve">אמרו </w:t>
      </w:r>
      <w:bookmarkStart w:id="6700" w:name="_ETM_Q8_452979"/>
      <w:bookmarkEnd w:id="6700"/>
      <w:r>
        <w:rPr>
          <w:rtl/>
        </w:rPr>
        <w:t>לי</w:t>
      </w:r>
      <w:r>
        <w:rPr>
          <w:rFonts w:hint="cs"/>
          <w:rtl/>
        </w:rPr>
        <w:t>:</w:t>
      </w:r>
      <w:r>
        <w:rPr>
          <w:rtl/>
        </w:rPr>
        <w:t xml:space="preserve"> </w:t>
      </w:r>
      <w:bookmarkStart w:id="6701" w:name="_ETM_Q8_453100"/>
      <w:bookmarkEnd w:id="6701"/>
      <w:r>
        <w:rPr>
          <w:rtl/>
        </w:rPr>
        <w:t xml:space="preserve">עוד </w:t>
      </w:r>
      <w:bookmarkStart w:id="6702" w:name="_ETM_Q8_453250"/>
      <w:bookmarkEnd w:id="6702"/>
      <w:r>
        <w:rPr>
          <w:rtl/>
        </w:rPr>
        <w:t xml:space="preserve">פעם </w:t>
      </w:r>
      <w:bookmarkStart w:id="6703" w:name="_ETM_Q8_453520"/>
      <w:bookmarkEnd w:id="6703"/>
      <w:r>
        <w:rPr>
          <w:rtl/>
        </w:rPr>
        <w:t>בא</w:t>
      </w:r>
      <w:r>
        <w:rPr>
          <w:rFonts w:hint="cs"/>
          <w:rtl/>
        </w:rPr>
        <w:t>ת</w:t>
      </w:r>
      <w:r>
        <w:rPr>
          <w:rtl/>
        </w:rPr>
        <w:t xml:space="preserve"> </w:t>
      </w:r>
      <w:bookmarkStart w:id="6704" w:name="_ETM_Q8_453790"/>
      <w:bookmarkEnd w:id="6704"/>
      <w:r>
        <w:rPr>
          <w:rtl/>
        </w:rPr>
        <w:t xml:space="preserve">בלי </w:t>
      </w:r>
      <w:bookmarkStart w:id="6705" w:name="_ETM_Q8_453970"/>
      <w:bookmarkEnd w:id="6705"/>
      <w:r>
        <w:rPr>
          <w:rtl/>
        </w:rPr>
        <w:t>כובע</w:t>
      </w:r>
      <w:r>
        <w:rPr>
          <w:rFonts w:hint="cs"/>
          <w:rtl/>
        </w:rPr>
        <w:t>?</w:t>
      </w:r>
      <w:r>
        <w:rPr>
          <w:rtl/>
        </w:rPr>
        <w:t xml:space="preserve"> </w:t>
      </w:r>
      <w:bookmarkStart w:id="6706" w:name="_ETM_Q8_456510"/>
      <w:bookmarkEnd w:id="6706"/>
      <w:r>
        <w:rPr>
          <w:rtl/>
        </w:rPr>
        <w:t xml:space="preserve">ולכן </w:t>
      </w:r>
      <w:bookmarkStart w:id="6707" w:name="_ETM_Q8_457050"/>
      <w:bookmarkEnd w:id="6707"/>
      <w:r>
        <w:rPr>
          <w:rtl/>
        </w:rPr>
        <w:t xml:space="preserve">הם </w:t>
      </w:r>
      <w:bookmarkStart w:id="6708" w:name="_ETM_Q8_457200"/>
      <w:bookmarkEnd w:id="6708"/>
      <w:r>
        <w:rPr>
          <w:rtl/>
        </w:rPr>
        <w:t xml:space="preserve">חושבים </w:t>
      </w:r>
      <w:bookmarkStart w:id="6709" w:name="_ETM_Q8_457710"/>
      <w:bookmarkEnd w:id="6709"/>
      <w:r>
        <w:rPr>
          <w:rFonts w:hint="cs"/>
          <w:rtl/>
        </w:rPr>
        <w:t>ש</w:t>
      </w:r>
      <w:r>
        <w:rPr>
          <w:rtl/>
        </w:rPr>
        <w:t xml:space="preserve">זה </w:t>
      </w:r>
      <w:bookmarkStart w:id="6710" w:name="_ETM_Q8_457980"/>
      <w:bookmarkEnd w:id="6710"/>
      <w:r>
        <w:rPr>
          <w:rtl/>
        </w:rPr>
        <w:t xml:space="preserve">ביני </w:t>
      </w:r>
      <w:bookmarkStart w:id="6711" w:name="_ETM_Q8_458279"/>
      <w:bookmarkEnd w:id="6711"/>
      <w:r>
        <w:rPr>
          <w:rtl/>
        </w:rPr>
        <w:t>לבינם</w:t>
      </w:r>
      <w:r>
        <w:rPr>
          <w:rFonts w:hint="cs"/>
          <w:rtl/>
        </w:rPr>
        <w:t>,</w:t>
      </w:r>
      <w:r>
        <w:rPr>
          <w:rtl/>
        </w:rPr>
        <w:t xml:space="preserve"> </w:t>
      </w:r>
      <w:bookmarkStart w:id="6712" w:name="_ETM_Q8_459789"/>
      <w:bookmarkEnd w:id="6712"/>
      <w:r>
        <w:rPr>
          <w:rtl/>
        </w:rPr>
        <w:t xml:space="preserve">הם </w:t>
      </w:r>
      <w:bookmarkStart w:id="6713" w:name="_ETM_Q8_459999"/>
      <w:bookmarkEnd w:id="6713"/>
      <w:r>
        <w:rPr>
          <w:rtl/>
        </w:rPr>
        <w:t xml:space="preserve">לא </w:t>
      </w:r>
      <w:bookmarkStart w:id="6714" w:name="_ETM_Q8_460150"/>
      <w:bookmarkEnd w:id="6714"/>
      <w:r>
        <w:rPr>
          <w:rtl/>
        </w:rPr>
        <w:t xml:space="preserve">מבינים </w:t>
      </w:r>
      <w:bookmarkStart w:id="6715" w:name="_ETM_Q8_460569"/>
      <w:bookmarkEnd w:id="6715"/>
      <w:r>
        <w:rPr>
          <w:rtl/>
        </w:rPr>
        <w:t xml:space="preserve">שהציבור </w:t>
      </w:r>
      <w:bookmarkStart w:id="6716" w:name="_ETM_Q8_461469"/>
      <w:bookmarkEnd w:id="6716"/>
      <w:r>
        <w:rPr>
          <w:rFonts w:hint="cs"/>
          <w:rtl/>
        </w:rPr>
        <w:t xml:space="preserve">רואה </w:t>
      </w:r>
      <w:r>
        <w:rPr>
          <w:rtl/>
        </w:rPr>
        <w:t xml:space="preserve">את </w:t>
      </w:r>
      <w:bookmarkStart w:id="6717" w:name="_ETM_Q8_461589"/>
      <w:bookmarkEnd w:id="6717"/>
      <w:r>
        <w:rPr>
          <w:rtl/>
        </w:rPr>
        <w:t>זה</w:t>
      </w:r>
      <w:r>
        <w:rPr>
          <w:rFonts w:hint="cs"/>
          <w:rtl/>
        </w:rPr>
        <w:t>.</w:t>
      </w:r>
      <w:r>
        <w:rPr>
          <w:rtl/>
        </w:rPr>
        <w:t xml:space="preserve"> </w:t>
      </w:r>
      <w:bookmarkStart w:id="6718" w:name="_ETM_Q8_462259"/>
      <w:bookmarkEnd w:id="6718"/>
    </w:p>
    <w:p w:rsidR="00E562FF" w:rsidRDefault="00E562FF" w:rsidP="00E875FD">
      <w:pPr>
        <w:rPr>
          <w:rtl/>
        </w:rPr>
      </w:pPr>
    </w:p>
    <w:p w:rsidR="00E562FF" w:rsidRDefault="00E562FF" w:rsidP="004E04D3">
      <w:pPr>
        <w:rPr>
          <w:rtl/>
        </w:rPr>
      </w:pPr>
      <w:bookmarkStart w:id="6719" w:name="_ETM_Q8_462470"/>
      <w:bookmarkEnd w:id="6719"/>
      <w:r>
        <w:rPr>
          <w:rtl/>
        </w:rPr>
        <w:t xml:space="preserve">אספר </w:t>
      </w:r>
      <w:bookmarkStart w:id="6720" w:name="_ETM_Q8_462830"/>
      <w:bookmarkEnd w:id="6720"/>
      <w:r>
        <w:rPr>
          <w:rtl/>
        </w:rPr>
        <w:t>לך</w:t>
      </w:r>
      <w:r>
        <w:rPr>
          <w:rFonts w:hint="cs"/>
          <w:rtl/>
        </w:rPr>
        <w:t>,</w:t>
      </w:r>
      <w:bookmarkStart w:id="6721" w:name="_ETM_Q8_458810"/>
      <w:bookmarkEnd w:id="6721"/>
      <w:r>
        <w:rPr>
          <w:rtl/>
        </w:rPr>
        <w:t xml:space="preserve"> </w:t>
      </w:r>
      <w:bookmarkStart w:id="6722" w:name="_ETM_Q8_463040"/>
      <w:bookmarkEnd w:id="6722"/>
      <w:r>
        <w:rPr>
          <w:rtl/>
        </w:rPr>
        <w:t xml:space="preserve">כשהגשתי </w:t>
      </w:r>
      <w:bookmarkStart w:id="6723" w:name="_ETM_Q8_463699"/>
      <w:bookmarkEnd w:id="6723"/>
      <w:r>
        <w:rPr>
          <w:rtl/>
        </w:rPr>
        <w:t xml:space="preserve">בהתחלה </w:t>
      </w:r>
      <w:bookmarkStart w:id="6724" w:name="_ETM_Q8_464270"/>
      <w:bookmarkEnd w:id="6724"/>
      <w:r>
        <w:rPr>
          <w:rtl/>
        </w:rPr>
        <w:t xml:space="preserve">עתירה </w:t>
      </w:r>
      <w:bookmarkStart w:id="6725" w:name="_ETM_Q8_464690"/>
      <w:bookmarkEnd w:id="6725"/>
      <w:r>
        <w:rPr>
          <w:rtl/>
        </w:rPr>
        <w:t>מסוימת</w:t>
      </w:r>
      <w:r>
        <w:rPr>
          <w:rFonts w:hint="cs"/>
          <w:rtl/>
        </w:rPr>
        <w:t>,</w:t>
      </w:r>
      <w:r>
        <w:rPr>
          <w:rtl/>
        </w:rPr>
        <w:t xml:space="preserve"> </w:t>
      </w:r>
      <w:bookmarkStart w:id="6726" w:name="_ETM_Q8_465320"/>
      <w:bookmarkEnd w:id="6726"/>
      <w:r>
        <w:rPr>
          <w:rtl/>
        </w:rPr>
        <w:t xml:space="preserve">לא </w:t>
      </w:r>
      <w:bookmarkStart w:id="6727" w:name="_ETM_Q8_465440"/>
      <w:bookmarkEnd w:id="6727"/>
      <w:r>
        <w:rPr>
          <w:rtl/>
        </w:rPr>
        <w:t>משנה</w:t>
      </w:r>
      <w:r>
        <w:rPr>
          <w:rFonts w:hint="cs"/>
          <w:rtl/>
        </w:rPr>
        <w:t>,</w:t>
      </w:r>
      <w:r>
        <w:rPr>
          <w:rtl/>
        </w:rPr>
        <w:t xml:space="preserve"> </w:t>
      </w:r>
      <w:bookmarkStart w:id="6728" w:name="_ETM_Q8_467390"/>
      <w:bookmarkEnd w:id="6728"/>
      <w:r>
        <w:rPr>
          <w:rtl/>
        </w:rPr>
        <w:t xml:space="preserve">הרכב </w:t>
      </w:r>
      <w:bookmarkStart w:id="6729" w:name="_ETM_Q8_467930"/>
      <w:bookmarkEnd w:id="6729"/>
      <w:r>
        <w:rPr>
          <w:rFonts w:hint="cs"/>
          <w:rtl/>
        </w:rPr>
        <w:t xml:space="preserve">של </w:t>
      </w:r>
      <w:bookmarkStart w:id="6730" w:name="_ETM_Q8_466160"/>
      <w:bookmarkEnd w:id="6730"/>
      <w:r>
        <w:rPr>
          <w:rtl/>
        </w:rPr>
        <w:t xml:space="preserve">שופטים </w:t>
      </w:r>
      <w:bookmarkStart w:id="6731" w:name="_ETM_Q8_468529"/>
      <w:bookmarkEnd w:id="6731"/>
      <w:r>
        <w:rPr>
          <w:rtl/>
        </w:rPr>
        <w:t xml:space="preserve">קבע </w:t>
      </w:r>
      <w:bookmarkStart w:id="6732" w:name="_ETM_Q8_468890"/>
      <w:bookmarkEnd w:id="6732"/>
      <w:r>
        <w:rPr>
          <w:rtl/>
        </w:rPr>
        <w:t xml:space="preserve">שאין </w:t>
      </w:r>
      <w:bookmarkStart w:id="6733" w:name="_ETM_Q8_469520"/>
      <w:bookmarkEnd w:id="6733"/>
      <w:r>
        <w:rPr>
          <w:rtl/>
        </w:rPr>
        <w:t xml:space="preserve">לי </w:t>
      </w:r>
      <w:bookmarkStart w:id="6734" w:name="_ETM_Q8_469880"/>
      <w:bookmarkEnd w:id="6734"/>
      <w:r>
        <w:rPr>
          <w:rtl/>
        </w:rPr>
        <w:t xml:space="preserve">זכות </w:t>
      </w:r>
      <w:bookmarkStart w:id="6735" w:name="_ETM_Q8_470330"/>
      <w:bookmarkEnd w:id="6735"/>
      <w:r>
        <w:rPr>
          <w:rtl/>
        </w:rPr>
        <w:t>עמידה</w:t>
      </w:r>
      <w:r>
        <w:rPr>
          <w:rFonts w:hint="cs"/>
          <w:rtl/>
        </w:rPr>
        <w:t>.</w:t>
      </w:r>
      <w:r>
        <w:rPr>
          <w:rtl/>
        </w:rPr>
        <w:t xml:space="preserve"> </w:t>
      </w:r>
      <w:bookmarkStart w:id="6736" w:name="_ETM_Q8_470810"/>
      <w:bookmarkEnd w:id="6736"/>
      <w:r>
        <w:rPr>
          <w:rtl/>
        </w:rPr>
        <w:t xml:space="preserve">אני </w:t>
      </w:r>
      <w:bookmarkStart w:id="6737" w:name="_ETM_Q8_470990"/>
      <w:bookmarkEnd w:id="6737"/>
      <w:r>
        <w:rPr>
          <w:rtl/>
        </w:rPr>
        <w:t xml:space="preserve">חבר </w:t>
      </w:r>
      <w:bookmarkStart w:id="6738" w:name="_ETM_Q8_471290"/>
      <w:bookmarkEnd w:id="6738"/>
      <w:r>
        <w:rPr>
          <w:rtl/>
        </w:rPr>
        <w:t xml:space="preserve">כנסת </w:t>
      </w:r>
      <w:bookmarkStart w:id="6739" w:name="_ETM_Q8_473279"/>
      <w:bookmarkEnd w:id="6739"/>
      <w:r>
        <w:rPr>
          <w:rtl/>
        </w:rPr>
        <w:t xml:space="preserve">שכל </w:t>
      </w:r>
      <w:bookmarkStart w:id="6740" w:name="_ETM_Q8_473700"/>
      <w:bookmarkEnd w:id="6740"/>
      <w:r>
        <w:rPr>
          <w:rtl/>
        </w:rPr>
        <w:t>תפקידי</w:t>
      </w:r>
      <w:bookmarkStart w:id="6741" w:name="_ETM_Q8_474240"/>
      <w:bookmarkEnd w:id="6741"/>
      <w:r>
        <w:rPr>
          <w:rtl/>
        </w:rPr>
        <w:t xml:space="preserve"> </w:t>
      </w:r>
      <w:bookmarkStart w:id="6742" w:name="_ETM_Q8_475400"/>
      <w:bookmarkEnd w:id="6742"/>
      <w:r>
        <w:rPr>
          <w:rtl/>
        </w:rPr>
        <w:t xml:space="preserve">זה </w:t>
      </w:r>
      <w:bookmarkStart w:id="6743" w:name="_ETM_Q8_475639"/>
      <w:bookmarkEnd w:id="6743"/>
      <w:r>
        <w:rPr>
          <w:rtl/>
        </w:rPr>
        <w:t xml:space="preserve">להגיש </w:t>
      </w:r>
      <w:bookmarkStart w:id="6744" w:name="_ETM_Q8_475939"/>
      <w:bookmarkEnd w:id="6744"/>
      <w:r>
        <w:rPr>
          <w:rtl/>
        </w:rPr>
        <w:t xml:space="preserve">הצעות </w:t>
      </w:r>
      <w:bookmarkStart w:id="6745" w:name="_ETM_Q8_476360"/>
      <w:bookmarkEnd w:id="6745"/>
      <w:r>
        <w:rPr>
          <w:rtl/>
        </w:rPr>
        <w:t>חוק</w:t>
      </w:r>
      <w:r>
        <w:rPr>
          <w:rFonts w:hint="cs"/>
          <w:rtl/>
        </w:rPr>
        <w:t>.</w:t>
      </w:r>
      <w:r>
        <w:rPr>
          <w:rtl/>
        </w:rPr>
        <w:t xml:space="preserve"> </w:t>
      </w:r>
      <w:bookmarkStart w:id="6746" w:name="_ETM_Q8_477900"/>
      <w:bookmarkEnd w:id="6746"/>
      <w:r>
        <w:rPr>
          <w:rtl/>
        </w:rPr>
        <w:t xml:space="preserve">אם </w:t>
      </w:r>
      <w:bookmarkStart w:id="6747" w:name="_ETM_Q8_478229"/>
      <w:bookmarkEnd w:id="6747"/>
      <w:r>
        <w:rPr>
          <w:rtl/>
        </w:rPr>
        <w:t xml:space="preserve">אני </w:t>
      </w:r>
      <w:bookmarkStart w:id="6748" w:name="_ETM_Q8_478439"/>
      <w:bookmarkEnd w:id="6748"/>
      <w:r>
        <w:rPr>
          <w:rtl/>
        </w:rPr>
        <w:t xml:space="preserve">חושב </w:t>
      </w:r>
      <w:bookmarkStart w:id="6749" w:name="_ETM_Q8_479400"/>
      <w:bookmarkEnd w:id="6749"/>
      <w:r>
        <w:rPr>
          <w:rtl/>
        </w:rPr>
        <w:t xml:space="preserve">שיש </w:t>
      </w:r>
      <w:bookmarkStart w:id="6750" w:name="_ETM_Q8_479729"/>
      <w:bookmarkEnd w:id="6750"/>
      <w:r>
        <w:rPr>
          <w:rtl/>
        </w:rPr>
        <w:t xml:space="preserve">איזושהי </w:t>
      </w:r>
      <w:bookmarkStart w:id="6751" w:name="_ETM_Q8_480059"/>
      <w:bookmarkEnd w:id="6751"/>
      <w:r>
        <w:rPr>
          <w:rtl/>
        </w:rPr>
        <w:t xml:space="preserve">בעיה </w:t>
      </w:r>
      <w:bookmarkStart w:id="6752" w:name="_ETM_Q8_480479"/>
      <w:bookmarkEnd w:id="6752"/>
      <w:r>
        <w:rPr>
          <w:rtl/>
        </w:rPr>
        <w:t>–</w:t>
      </w:r>
      <w:r>
        <w:rPr>
          <w:rFonts w:hint="cs"/>
          <w:rtl/>
        </w:rPr>
        <w:t xml:space="preserve"> </w:t>
      </w:r>
      <w:r>
        <w:rPr>
          <w:rtl/>
        </w:rPr>
        <w:t xml:space="preserve">אני מגיש </w:t>
      </w:r>
      <w:bookmarkStart w:id="6753" w:name="_ETM_Q8_480990"/>
      <w:bookmarkEnd w:id="6753"/>
      <w:r>
        <w:rPr>
          <w:rtl/>
        </w:rPr>
        <w:t>בג"ץ</w:t>
      </w:r>
      <w:r>
        <w:rPr>
          <w:rFonts w:hint="cs"/>
          <w:rtl/>
        </w:rPr>
        <w:t>.</w:t>
      </w:r>
      <w:bookmarkStart w:id="6754" w:name="_ETM_Q8_478130"/>
      <w:bookmarkEnd w:id="6754"/>
      <w:r>
        <w:rPr>
          <w:rtl/>
        </w:rPr>
        <w:t xml:space="preserve"> </w:t>
      </w:r>
      <w:bookmarkStart w:id="6755" w:name="_ETM_Q8_481439"/>
      <w:bookmarkEnd w:id="6755"/>
      <w:r>
        <w:rPr>
          <w:rtl/>
        </w:rPr>
        <w:t xml:space="preserve">בגלל </w:t>
      </w:r>
      <w:bookmarkStart w:id="6756" w:name="_ETM_Q8_481740"/>
      <w:bookmarkEnd w:id="6756"/>
      <w:r>
        <w:rPr>
          <w:rtl/>
        </w:rPr>
        <w:t xml:space="preserve">שאני </w:t>
      </w:r>
      <w:bookmarkStart w:id="6757" w:name="_ETM_Q8_482550"/>
      <w:bookmarkStart w:id="6758" w:name="_ETM_Q8_482819"/>
      <w:bookmarkEnd w:id="6757"/>
      <w:bookmarkEnd w:id="6758"/>
      <w:r>
        <w:rPr>
          <w:rtl/>
        </w:rPr>
        <w:t>נציג</w:t>
      </w:r>
      <w:r>
        <w:rPr>
          <w:rFonts w:hint="cs"/>
          <w:rtl/>
        </w:rPr>
        <w:t xml:space="preserve"> ואתה נציג אותנטי של הציבור </w:t>
      </w:r>
      <w:bookmarkStart w:id="6759" w:name="_ETM_Q8_483240"/>
      <w:bookmarkStart w:id="6760" w:name="_ETM_Q8_485640"/>
      <w:bookmarkStart w:id="6761" w:name="_ETM_Q8_480110"/>
      <w:bookmarkEnd w:id="6759"/>
      <w:bookmarkEnd w:id="6760"/>
      <w:bookmarkEnd w:id="6761"/>
      <w:r w:rsidR="004E04D3">
        <w:rPr>
          <w:rFonts w:hint="eastAsia"/>
          <w:rtl/>
        </w:rPr>
        <w:t>–</w:t>
      </w:r>
      <w:r w:rsidR="004E04D3">
        <w:rPr>
          <w:rFonts w:hint="cs"/>
          <w:rtl/>
        </w:rPr>
        <w:t xml:space="preserve"> </w:t>
      </w:r>
      <w:r>
        <w:rPr>
          <w:rtl/>
        </w:rPr>
        <w:t xml:space="preserve">אתה </w:t>
      </w:r>
      <w:bookmarkStart w:id="6762" w:name="_ETM_Q8_485819"/>
      <w:bookmarkEnd w:id="6762"/>
      <w:r>
        <w:rPr>
          <w:rtl/>
        </w:rPr>
        <w:t>נבחרת</w:t>
      </w:r>
      <w:bookmarkStart w:id="6763" w:name="_ETM_Q8_483010"/>
      <w:bookmarkEnd w:id="6763"/>
      <w:r w:rsidR="004E04D3">
        <w:rPr>
          <w:rFonts w:hint="cs"/>
          <w:rtl/>
        </w:rPr>
        <w:t>;</w:t>
      </w:r>
      <w:r>
        <w:rPr>
          <w:rtl/>
        </w:rPr>
        <w:t xml:space="preserve"> </w:t>
      </w:r>
      <w:bookmarkStart w:id="6764" w:name="_ETM_Q8_486899"/>
      <w:bookmarkEnd w:id="6764"/>
      <w:r>
        <w:rPr>
          <w:rtl/>
        </w:rPr>
        <w:t xml:space="preserve">אני </w:t>
      </w:r>
      <w:bookmarkStart w:id="6765" w:name="_ETM_Q8_487140"/>
      <w:bookmarkEnd w:id="6765"/>
      <w:r>
        <w:rPr>
          <w:rtl/>
        </w:rPr>
        <w:t xml:space="preserve">לא </w:t>
      </w:r>
      <w:bookmarkStart w:id="6766" w:name="_ETM_Q8_487290"/>
      <w:bookmarkEnd w:id="6766"/>
      <w:r>
        <w:rPr>
          <w:rtl/>
        </w:rPr>
        <w:t xml:space="preserve">הג'ינג'י </w:t>
      </w:r>
      <w:bookmarkStart w:id="6767" w:name="_ETM_Q8_488570"/>
      <w:bookmarkEnd w:id="6767"/>
      <w:r>
        <w:rPr>
          <w:rtl/>
        </w:rPr>
        <w:t xml:space="preserve">שיש </w:t>
      </w:r>
      <w:bookmarkStart w:id="6768" w:name="_ETM_Q8_488839"/>
      <w:bookmarkEnd w:id="6768"/>
      <w:r>
        <w:rPr>
          <w:rtl/>
        </w:rPr>
        <w:t xml:space="preserve">לו </w:t>
      </w:r>
      <w:bookmarkStart w:id="6769" w:name="_ETM_Q8_488990"/>
      <w:bookmarkEnd w:id="6769"/>
      <w:r>
        <w:rPr>
          <w:rtl/>
        </w:rPr>
        <w:t>משרד</w:t>
      </w:r>
      <w:bookmarkStart w:id="6770" w:name="_ETM_Q8_487021"/>
      <w:bookmarkEnd w:id="6770"/>
      <w:r>
        <w:rPr>
          <w:rtl/>
        </w:rPr>
        <w:t xml:space="preserve"> </w:t>
      </w:r>
      <w:bookmarkStart w:id="6771" w:name="_ETM_Q8_490099"/>
      <w:bookmarkEnd w:id="6771"/>
      <w:r>
        <w:rPr>
          <w:rtl/>
        </w:rPr>
        <w:t>ש</w:t>
      </w:r>
      <w:bookmarkStart w:id="6772" w:name="_ETM_Q8_490339"/>
      <w:bookmarkEnd w:id="6772"/>
      <w:r>
        <w:rPr>
          <w:rtl/>
        </w:rPr>
        <w:t xml:space="preserve">משרת </w:t>
      </w:r>
      <w:bookmarkStart w:id="6773" w:name="_ETM_Q8_490820"/>
      <w:bookmarkEnd w:id="6773"/>
      <w:r>
        <w:rPr>
          <w:rtl/>
        </w:rPr>
        <w:t>אותם</w:t>
      </w:r>
      <w:r w:rsidR="004E04D3">
        <w:rPr>
          <w:rFonts w:hint="cs"/>
          <w:rtl/>
        </w:rPr>
        <w:t>,</w:t>
      </w:r>
      <w:r>
        <w:rPr>
          <w:rtl/>
        </w:rPr>
        <w:t xml:space="preserve"> </w:t>
      </w:r>
      <w:bookmarkStart w:id="6774" w:name="_ETM_Q8_491599"/>
      <w:bookmarkEnd w:id="6774"/>
      <w:r>
        <w:rPr>
          <w:rtl/>
        </w:rPr>
        <w:t xml:space="preserve">והוא </w:t>
      </w:r>
      <w:bookmarkStart w:id="6775" w:name="_ETM_Q8_491869"/>
      <w:bookmarkEnd w:id="6775"/>
      <w:r>
        <w:rPr>
          <w:rtl/>
        </w:rPr>
        <w:t xml:space="preserve">בא </w:t>
      </w:r>
      <w:bookmarkStart w:id="6776" w:name="_ETM_Q8_492080"/>
      <w:bookmarkEnd w:id="6776"/>
      <w:r>
        <w:rPr>
          <w:rtl/>
        </w:rPr>
        <w:t>אלי</w:t>
      </w:r>
      <w:bookmarkStart w:id="6777" w:name="_ETM_Q8_492289"/>
      <w:bookmarkEnd w:id="6777"/>
      <w:r>
        <w:rPr>
          <w:rFonts w:hint="cs"/>
          <w:rtl/>
        </w:rPr>
        <w:t>ה</w:t>
      </w:r>
      <w:r>
        <w:rPr>
          <w:rtl/>
        </w:rPr>
        <w:t xml:space="preserve">ם </w:t>
      </w:r>
      <w:bookmarkStart w:id="6778" w:name="_ETM_Q8_492410"/>
      <w:bookmarkEnd w:id="6778"/>
      <w:r>
        <w:rPr>
          <w:rtl/>
        </w:rPr>
        <w:t xml:space="preserve">אחרי </w:t>
      </w:r>
      <w:bookmarkStart w:id="6779" w:name="_ETM_Q8_492799"/>
      <w:bookmarkEnd w:id="6779"/>
      <w:r>
        <w:rPr>
          <w:rtl/>
        </w:rPr>
        <w:t xml:space="preserve">זה </w:t>
      </w:r>
      <w:bookmarkStart w:id="6780" w:name="_ETM_Q8_492949"/>
      <w:bookmarkStart w:id="6781" w:name="_ETM_Q8_493070"/>
      <w:bookmarkEnd w:id="6780"/>
      <w:bookmarkEnd w:id="6781"/>
      <w:r>
        <w:rPr>
          <w:rFonts w:hint="cs"/>
          <w:rtl/>
        </w:rPr>
        <w:t>ו</w:t>
      </w:r>
      <w:r>
        <w:rPr>
          <w:rtl/>
        </w:rPr>
        <w:t xml:space="preserve">הם </w:t>
      </w:r>
      <w:bookmarkStart w:id="6782" w:name="_ETM_Q8_493160"/>
      <w:bookmarkEnd w:id="6782"/>
      <w:r>
        <w:rPr>
          <w:rtl/>
        </w:rPr>
        <w:t xml:space="preserve">עושים </w:t>
      </w:r>
      <w:bookmarkStart w:id="6783" w:name="_ETM_Q8_493400"/>
      <w:bookmarkEnd w:id="6783"/>
      <w:r>
        <w:rPr>
          <w:rtl/>
        </w:rPr>
        <w:t xml:space="preserve">לו </w:t>
      </w:r>
      <w:bookmarkStart w:id="6784" w:name="_ETM_Q8_493669"/>
      <w:bookmarkEnd w:id="6784"/>
      <w:r>
        <w:rPr>
          <w:rtl/>
        </w:rPr>
        <w:t xml:space="preserve">הנחות </w:t>
      </w:r>
      <w:bookmarkStart w:id="6785" w:name="_ETM_Q8_494689"/>
      <w:bookmarkEnd w:id="6785"/>
      <w:r>
        <w:rPr>
          <w:rFonts w:hint="cs"/>
          <w:rtl/>
        </w:rPr>
        <w:t xml:space="preserve">סלב </w:t>
      </w:r>
      <w:bookmarkStart w:id="6786" w:name="_ETM_Q8_490751"/>
      <w:bookmarkEnd w:id="6786"/>
      <w:r>
        <w:rPr>
          <w:rtl/>
        </w:rPr>
        <w:t xml:space="preserve">בכל </w:t>
      </w:r>
      <w:bookmarkStart w:id="6787" w:name="_ETM_Q8_495019"/>
      <w:bookmarkEnd w:id="6787"/>
      <w:r>
        <w:rPr>
          <w:rtl/>
        </w:rPr>
        <w:t xml:space="preserve">מיני </w:t>
      </w:r>
      <w:bookmarkStart w:id="6788" w:name="_ETM_Q8_495259"/>
      <w:bookmarkEnd w:id="6788"/>
      <w:r>
        <w:rPr>
          <w:rtl/>
        </w:rPr>
        <w:t xml:space="preserve">בתי </w:t>
      </w:r>
      <w:bookmarkStart w:id="6789" w:name="_ETM_Q8_495529"/>
      <w:bookmarkEnd w:id="6789"/>
      <w:r>
        <w:rPr>
          <w:rtl/>
        </w:rPr>
        <w:t>משפט</w:t>
      </w:r>
      <w:r>
        <w:rPr>
          <w:rFonts w:hint="cs"/>
          <w:rtl/>
        </w:rPr>
        <w:t>,</w:t>
      </w:r>
      <w:r>
        <w:rPr>
          <w:rtl/>
        </w:rPr>
        <w:t xml:space="preserve"> </w:t>
      </w:r>
      <w:bookmarkStart w:id="6790" w:name="_ETM_Q8_495830"/>
      <w:bookmarkEnd w:id="6790"/>
      <w:r>
        <w:rPr>
          <w:rtl/>
        </w:rPr>
        <w:t xml:space="preserve">שמפחדים </w:t>
      </w:r>
      <w:bookmarkStart w:id="6791" w:name="_ETM_Q8_496250"/>
      <w:bookmarkEnd w:id="6791"/>
      <w:r>
        <w:rPr>
          <w:rtl/>
        </w:rPr>
        <w:t>ממנו</w:t>
      </w:r>
      <w:r>
        <w:rPr>
          <w:rFonts w:hint="cs"/>
          <w:rtl/>
        </w:rPr>
        <w:t>.</w:t>
      </w:r>
      <w:r>
        <w:rPr>
          <w:rtl/>
        </w:rPr>
        <w:t xml:space="preserve"> </w:t>
      </w:r>
      <w:bookmarkStart w:id="6792" w:name="_ETM_Q8_498279"/>
      <w:bookmarkStart w:id="6793" w:name="_ETM_Q8_504082"/>
      <w:bookmarkEnd w:id="6792"/>
      <w:bookmarkEnd w:id="6793"/>
      <w:r>
        <w:rPr>
          <w:rtl/>
        </w:rPr>
        <w:t xml:space="preserve">אתה </w:t>
      </w:r>
      <w:bookmarkStart w:id="6794" w:name="_ETM_Q8_498640"/>
      <w:bookmarkEnd w:id="6794"/>
      <w:r>
        <w:rPr>
          <w:rFonts w:hint="cs"/>
          <w:rtl/>
        </w:rPr>
        <w:t>נ</w:t>
      </w:r>
      <w:r>
        <w:rPr>
          <w:rtl/>
        </w:rPr>
        <w:t>בחר</w:t>
      </w:r>
      <w:bookmarkStart w:id="6795" w:name="_ETM_Q8_499149"/>
      <w:bookmarkEnd w:id="6795"/>
      <w:r>
        <w:rPr>
          <w:rtl/>
        </w:rPr>
        <w:t>ת</w:t>
      </w:r>
      <w:r>
        <w:rPr>
          <w:rFonts w:hint="cs"/>
          <w:rtl/>
        </w:rPr>
        <w:t xml:space="preserve"> כא</w:t>
      </w:r>
      <w:bookmarkStart w:id="6796" w:name="_ETM_Q8_495162"/>
      <w:bookmarkEnd w:id="6796"/>
      <w:r>
        <w:rPr>
          <w:rtl/>
        </w:rPr>
        <w:t xml:space="preserve">יש </w:t>
      </w:r>
      <w:bookmarkStart w:id="6797" w:name="_ETM_Q8_499630"/>
      <w:bookmarkEnd w:id="6797"/>
      <w:r>
        <w:rPr>
          <w:rtl/>
        </w:rPr>
        <w:t>ציבור</w:t>
      </w:r>
      <w:r>
        <w:rPr>
          <w:rFonts w:hint="cs"/>
          <w:rtl/>
        </w:rPr>
        <w:t>,</w:t>
      </w:r>
      <w:r>
        <w:rPr>
          <w:rtl/>
        </w:rPr>
        <w:t xml:space="preserve"> </w:t>
      </w:r>
      <w:bookmarkStart w:id="6798" w:name="_ETM_Q8_499899"/>
      <w:bookmarkEnd w:id="6798"/>
      <w:r>
        <w:rPr>
          <w:rtl/>
        </w:rPr>
        <w:t>ז</w:t>
      </w:r>
      <w:r>
        <w:rPr>
          <w:rFonts w:hint="cs"/>
          <w:rtl/>
        </w:rPr>
        <w:t>ו</w:t>
      </w:r>
      <w:r>
        <w:rPr>
          <w:rtl/>
        </w:rPr>
        <w:t xml:space="preserve"> </w:t>
      </w:r>
      <w:bookmarkStart w:id="6799" w:name="_ETM_Q8_500019"/>
      <w:bookmarkEnd w:id="6799"/>
      <w:r>
        <w:rPr>
          <w:rtl/>
        </w:rPr>
        <w:t>ה</w:t>
      </w:r>
      <w:r>
        <w:rPr>
          <w:rFonts w:hint="cs"/>
          <w:rtl/>
        </w:rPr>
        <w:t>ה</w:t>
      </w:r>
      <w:r>
        <w:rPr>
          <w:rtl/>
        </w:rPr>
        <w:t xml:space="preserve">גדרה </w:t>
      </w:r>
      <w:bookmarkStart w:id="6800" w:name="_ETM_Q8_500439"/>
      <w:bookmarkEnd w:id="6800"/>
      <w:r>
        <w:rPr>
          <w:rtl/>
        </w:rPr>
        <w:t>שלך</w:t>
      </w:r>
      <w:r>
        <w:rPr>
          <w:rFonts w:hint="cs"/>
          <w:rtl/>
        </w:rPr>
        <w:t>.</w:t>
      </w:r>
      <w:r>
        <w:rPr>
          <w:rtl/>
        </w:rPr>
        <w:t xml:space="preserve"> </w:t>
      </w:r>
      <w:bookmarkStart w:id="6801" w:name="_ETM_Q8_501689"/>
      <w:bookmarkEnd w:id="6801"/>
      <w:r>
        <w:rPr>
          <w:rtl/>
        </w:rPr>
        <w:t xml:space="preserve">חבר </w:t>
      </w:r>
      <w:bookmarkStart w:id="6802" w:name="_ETM_Q8_502050"/>
      <w:bookmarkEnd w:id="6802"/>
      <w:r>
        <w:rPr>
          <w:rtl/>
        </w:rPr>
        <w:t xml:space="preserve">כנסת </w:t>
      </w:r>
      <w:bookmarkStart w:id="6803" w:name="_ETM_Q8_502439"/>
      <w:bookmarkEnd w:id="6803"/>
      <w:r>
        <w:rPr>
          <w:rtl/>
        </w:rPr>
        <w:t xml:space="preserve">הוא </w:t>
      </w:r>
      <w:bookmarkStart w:id="6804" w:name="_ETM_Q8_502560"/>
      <w:bookmarkEnd w:id="6804"/>
      <w:r>
        <w:rPr>
          <w:rtl/>
        </w:rPr>
        <w:t xml:space="preserve">איש </w:t>
      </w:r>
      <w:bookmarkStart w:id="6805" w:name="_ETM_Q8_502679"/>
      <w:bookmarkEnd w:id="6805"/>
      <w:r>
        <w:rPr>
          <w:rtl/>
        </w:rPr>
        <w:t>ציבור</w:t>
      </w:r>
      <w:r>
        <w:rPr>
          <w:rFonts w:hint="cs"/>
          <w:rtl/>
        </w:rPr>
        <w:t>,</w:t>
      </w:r>
      <w:r>
        <w:rPr>
          <w:rtl/>
        </w:rPr>
        <w:t xml:space="preserve"> </w:t>
      </w:r>
      <w:bookmarkStart w:id="6806" w:name="_ETM_Q8_503580"/>
      <w:bookmarkEnd w:id="6806"/>
      <w:r>
        <w:rPr>
          <w:rtl/>
        </w:rPr>
        <w:t xml:space="preserve">ואיש </w:t>
      </w:r>
      <w:bookmarkStart w:id="6807" w:name="_ETM_Q8_503880"/>
      <w:bookmarkEnd w:id="6807"/>
      <w:r>
        <w:rPr>
          <w:rtl/>
        </w:rPr>
        <w:t xml:space="preserve">ציבור </w:t>
      </w:r>
      <w:bookmarkStart w:id="6808" w:name="_ETM_Q8_504210"/>
      <w:bookmarkEnd w:id="6808"/>
      <w:r>
        <w:rPr>
          <w:rtl/>
        </w:rPr>
        <w:t xml:space="preserve">זה </w:t>
      </w:r>
      <w:bookmarkStart w:id="6809" w:name="_ETM_Q8_504359"/>
      <w:bookmarkEnd w:id="6809"/>
      <w:r>
        <w:rPr>
          <w:rtl/>
        </w:rPr>
        <w:t xml:space="preserve">הראשון </w:t>
      </w:r>
      <w:bookmarkStart w:id="6810" w:name="_ETM_Q8_504750"/>
      <w:bookmarkEnd w:id="6810"/>
      <w:r>
        <w:rPr>
          <w:rtl/>
        </w:rPr>
        <w:t xml:space="preserve">שיכול </w:t>
      </w:r>
      <w:bookmarkStart w:id="6811" w:name="_ETM_Q8_505199"/>
      <w:bookmarkEnd w:id="6811"/>
      <w:r>
        <w:rPr>
          <w:rtl/>
        </w:rPr>
        <w:t xml:space="preserve">לעתור </w:t>
      </w:r>
      <w:bookmarkStart w:id="6812" w:name="_ETM_Q8_506100"/>
      <w:bookmarkEnd w:id="6812"/>
      <w:r>
        <w:rPr>
          <w:rtl/>
        </w:rPr>
        <w:t xml:space="preserve">לבית </w:t>
      </w:r>
      <w:bookmarkStart w:id="6813" w:name="_ETM_Q8_506400"/>
      <w:bookmarkEnd w:id="6813"/>
      <w:r>
        <w:rPr>
          <w:rtl/>
        </w:rPr>
        <w:t>המשפט</w:t>
      </w:r>
      <w:r>
        <w:rPr>
          <w:rFonts w:hint="cs"/>
          <w:rtl/>
        </w:rPr>
        <w:t>.</w:t>
      </w:r>
      <w:r>
        <w:rPr>
          <w:rtl/>
        </w:rPr>
        <w:t xml:space="preserve"> </w:t>
      </w:r>
      <w:bookmarkStart w:id="6814" w:name="_ETM_Q8_507270"/>
      <w:bookmarkEnd w:id="6814"/>
      <w:r>
        <w:rPr>
          <w:rFonts w:hint="cs"/>
          <w:rtl/>
        </w:rPr>
        <w:t xml:space="preserve">זו </w:t>
      </w:r>
      <w:r>
        <w:rPr>
          <w:rtl/>
        </w:rPr>
        <w:t xml:space="preserve">החובה </w:t>
      </w:r>
      <w:bookmarkStart w:id="6815" w:name="_ETM_Q8_507900"/>
      <w:bookmarkEnd w:id="6815"/>
      <w:r>
        <w:rPr>
          <w:rtl/>
        </w:rPr>
        <w:t>שלו</w:t>
      </w:r>
      <w:r>
        <w:rPr>
          <w:rFonts w:hint="cs"/>
          <w:rtl/>
        </w:rPr>
        <w:t>.</w:t>
      </w:r>
      <w:r>
        <w:rPr>
          <w:rtl/>
        </w:rPr>
        <w:t xml:space="preserve"> </w:t>
      </w:r>
      <w:bookmarkStart w:id="6816" w:name="_ETM_Q8_508200"/>
      <w:bookmarkStart w:id="6817" w:name="_ETM_Q8_504801"/>
      <w:bookmarkEnd w:id="6816"/>
      <w:bookmarkEnd w:id="6817"/>
      <w:r>
        <w:rPr>
          <w:rFonts w:hint="cs"/>
          <w:rtl/>
        </w:rPr>
        <w:t xml:space="preserve">זו </w:t>
      </w:r>
      <w:r>
        <w:rPr>
          <w:rtl/>
        </w:rPr>
        <w:t>זכותו</w:t>
      </w:r>
      <w:r>
        <w:rPr>
          <w:rFonts w:hint="cs"/>
          <w:rtl/>
        </w:rPr>
        <w:t>,</w:t>
      </w:r>
      <w:r>
        <w:rPr>
          <w:rtl/>
        </w:rPr>
        <w:t xml:space="preserve"> </w:t>
      </w:r>
      <w:bookmarkStart w:id="6818" w:name="_ETM_Q8_508800"/>
      <w:bookmarkEnd w:id="6818"/>
      <w:r>
        <w:rPr>
          <w:rtl/>
        </w:rPr>
        <w:t xml:space="preserve">ובוודאי </w:t>
      </w:r>
      <w:bookmarkStart w:id="6819" w:name="_ETM_Q8_509250"/>
      <w:bookmarkEnd w:id="6819"/>
      <w:r>
        <w:rPr>
          <w:rFonts w:hint="cs"/>
          <w:rtl/>
        </w:rPr>
        <w:t>חובתו,</w:t>
      </w:r>
      <w:bookmarkStart w:id="6820" w:name="_ETM_Q8_505491"/>
      <w:bookmarkEnd w:id="6820"/>
      <w:r>
        <w:rPr>
          <w:rtl/>
        </w:rPr>
        <w:t xml:space="preserve"> </w:t>
      </w:r>
      <w:bookmarkStart w:id="6821" w:name="_ETM_Q8_510060"/>
      <w:bookmarkEnd w:id="6821"/>
      <w:r>
        <w:rPr>
          <w:rtl/>
        </w:rPr>
        <w:t xml:space="preserve">כשהוא </w:t>
      </w:r>
      <w:bookmarkStart w:id="6822" w:name="_ETM_Q8_510300"/>
      <w:bookmarkEnd w:id="6822"/>
      <w:r>
        <w:rPr>
          <w:rtl/>
        </w:rPr>
        <w:t xml:space="preserve">רואה </w:t>
      </w:r>
      <w:bookmarkStart w:id="6823" w:name="_ETM_Q8_510480"/>
      <w:bookmarkEnd w:id="6823"/>
      <w:r>
        <w:rPr>
          <w:rtl/>
        </w:rPr>
        <w:t xml:space="preserve">שנעשה </w:t>
      </w:r>
      <w:bookmarkStart w:id="6824" w:name="_ETM_Q8_511020"/>
      <w:bookmarkEnd w:id="6824"/>
      <w:r>
        <w:rPr>
          <w:rtl/>
        </w:rPr>
        <w:t>עוול</w:t>
      </w:r>
      <w:r>
        <w:rPr>
          <w:rFonts w:hint="cs"/>
          <w:rtl/>
        </w:rPr>
        <w:t>.</w:t>
      </w:r>
      <w:r>
        <w:rPr>
          <w:rtl/>
        </w:rPr>
        <w:t xml:space="preserve"> </w:t>
      </w:r>
      <w:bookmarkStart w:id="6825" w:name="_ETM_Q8_512850"/>
      <w:bookmarkEnd w:id="6825"/>
      <w:r>
        <w:rPr>
          <w:rtl/>
        </w:rPr>
        <w:t>אני</w:t>
      </w:r>
      <w:r>
        <w:rPr>
          <w:rFonts w:hint="cs"/>
          <w:rtl/>
        </w:rPr>
        <w:t xml:space="preserve"> </w:t>
      </w:r>
      <w:r>
        <w:rPr>
          <w:rtl/>
        </w:rPr>
        <w:t xml:space="preserve">– </w:t>
      </w:r>
      <w:bookmarkStart w:id="6826" w:name="_ETM_Q8_513180"/>
      <w:bookmarkEnd w:id="6826"/>
      <w:r>
        <w:rPr>
          <w:rtl/>
        </w:rPr>
        <w:t xml:space="preserve">אין </w:t>
      </w:r>
      <w:bookmarkStart w:id="6827" w:name="_ETM_Q8_513390"/>
      <w:bookmarkEnd w:id="6827"/>
      <w:r>
        <w:rPr>
          <w:rtl/>
        </w:rPr>
        <w:t xml:space="preserve">לי </w:t>
      </w:r>
      <w:bookmarkStart w:id="6828" w:name="_ETM_Q8_513450"/>
      <w:bookmarkEnd w:id="6828"/>
      <w:r>
        <w:rPr>
          <w:rtl/>
        </w:rPr>
        <w:t xml:space="preserve">זכות </w:t>
      </w:r>
      <w:bookmarkStart w:id="6829" w:name="_ETM_Q8_513839"/>
      <w:bookmarkEnd w:id="6829"/>
      <w:r>
        <w:rPr>
          <w:rtl/>
        </w:rPr>
        <w:t>עמידה</w:t>
      </w:r>
      <w:r>
        <w:rPr>
          <w:rFonts w:hint="cs"/>
          <w:rtl/>
        </w:rPr>
        <w:t>;</w:t>
      </w:r>
      <w:r>
        <w:rPr>
          <w:rtl/>
        </w:rPr>
        <w:t xml:space="preserve"> </w:t>
      </w:r>
      <w:bookmarkStart w:id="6830" w:name="_ETM_Q8_514830"/>
      <w:bookmarkEnd w:id="6830"/>
      <w:r>
        <w:rPr>
          <w:rtl/>
        </w:rPr>
        <w:t>לג'ינג'י</w:t>
      </w:r>
      <w:r>
        <w:rPr>
          <w:rFonts w:hint="cs"/>
          <w:rtl/>
        </w:rPr>
        <w:t xml:space="preserve"> </w:t>
      </w:r>
      <w:bookmarkStart w:id="6831" w:name="_ETM_Q8_515610"/>
      <w:bookmarkEnd w:id="6831"/>
      <w:r>
        <w:rPr>
          <w:rFonts w:hint="cs"/>
          <w:rtl/>
        </w:rPr>
        <w:t>י</w:t>
      </w:r>
      <w:r>
        <w:rPr>
          <w:rtl/>
        </w:rPr>
        <w:t>ש</w:t>
      </w:r>
      <w:r>
        <w:rPr>
          <w:rFonts w:hint="cs"/>
          <w:rtl/>
        </w:rPr>
        <w:t>.</w:t>
      </w:r>
      <w:bookmarkStart w:id="6832" w:name="_ETM_Q8_516360"/>
      <w:bookmarkStart w:id="6833" w:name="_ETM_Q8_516510"/>
      <w:bookmarkStart w:id="6834" w:name="_ETM_Q8_512310"/>
      <w:bookmarkEnd w:id="6832"/>
      <w:bookmarkEnd w:id="6833"/>
      <w:bookmarkEnd w:id="6834"/>
      <w:r>
        <w:rPr>
          <w:rFonts w:hint="cs"/>
          <w:rtl/>
        </w:rPr>
        <w:t xml:space="preserve"> </w:t>
      </w:r>
      <w:bookmarkStart w:id="6835" w:name="_ETM_Q8_639424"/>
      <w:bookmarkStart w:id="6836" w:name="_ETM_Q8_638543"/>
      <w:bookmarkStart w:id="6837" w:name="_ETM_Q8_633723"/>
      <w:bookmarkEnd w:id="6835"/>
      <w:bookmarkEnd w:id="6836"/>
      <w:bookmarkEnd w:id="6837"/>
      <w:r>
        <w:rPr>
          <w:rFonts w:hint="cs"/>
          <w:rtl/>
        </w:rPr>
        <w:t xml:space="preserve">אני </w:t>
      </w:r>
      <w:r>
        <w:rPr>
          <w:rtl/>
        </w:rPr>
        <w:t xml:space="preserve">אספר </w:t>
      </w:r>
      <w:bookmarkStart w:id="6838" w:name="_ETM_Q8_516839"/>
      <w:bookmarkEnd w:id="6838"/>
      <w:r>
        <w:rPr>
          <w:rtl/>
        </w:rPr>
        <w:t xml:space="preserve">לך </w:t>
      </w:r>
      <w:bookmarkStart w:id="6839" w:name="_ETM_Q8_516960"/>
      <w:bookmarkEnd w:id="6839"/>
      <w:r>
        <w:rPr>
          <w:rtl/>
        </w:rPr>
        <w:t xml:space="preserve">מה </w:t>
      </w:r>
      <w:bookmarkStart w:id="6840" w:name="_ETM_Q8_517110"/>
      <w:bookmarkEnd w:id="6840"/>
      <w:r>
        <w:rPr>
          <w:rtl/>
        </w:rPr>
        <w:t>הטרגדיה</w:t>
      </w:r>
      <w:r>
        <w:rPr>
          <w:rFonts w:hint="cs"/>
          <w:rtl/>
        </w:rPr>
        <w:t>.</w:t>
      </w:r>
      <w:r>
        <w:rPr>
          <w:rtl/>
        </w:rPr>
        <w:t xml:space="preserve"> </w:t>
      </w:r>
      <w:bookmarkStart w:id="6841" w:name="_ETM_Q8_518760"/>
      <w:bookmarkEnd w:id="6841"/>
      <w:r>
        <w:rPr>
          <w:rtl/>
        </w:rPr>
        <w:t xml:space="preserve">אני </w:t>
      </w:r>
      <w:bookmarkStart w:id="6842" w:name="_ETM_Q8_519000"/>
      <w:bookmarkEnd w:id="6842"/>
      <w:r>
        <w:rPr>
          <w:rtl/>
        </w:rPr>
        <w:t xml:space="preserve">שומע </w:t>
      </w:r>
      <w:bookmarkStart w:id="6843" w:name="_ETM_Q8_519480"/>
      <w:bookmarkEnd w:id="6843"/>
      <w:r>
        <w:rPr>
          <w:rtl/>
        </w:rPr>
        <w:t xml:space="preserve">את </w:t>
      </w:r>
      <w:bookmarkStart w:id="6844" w:name="_ETM_Q8_519570"/>
      <w:bookmarkEnd w:id="6844"/>
      <w:r>
        <w:rPr>
          <w:rtl/>
        </w:rPr>
        <w:t>זה</w:t>
      </w:r>
      <w:r>
        <w:rPr>
          <w:rFonts w:hint="cs"/>
          <w:rtl/>
        </w:rPr>
        <w:t>.</w:t>
      </w:r>
      <w:r>
        <w:rPr>
          <w:rtl/>
        </w:rPr>
        <w:t xml:space="preserve"> </w:t>
      </w:r>
      <w:bookmarkStart w:id="6845" w:name="_ETM_Q8_519720"/>
      <w:bookmarkStart w:id="6846" w:name="_ETM_Q8_520320"/>
      <w:bookmarkEnd w:id="6845"/>
      <w:bookmarkEnd w:id="6846"/>
      <w:r>
        <w:rPr>
          <w:rtl/>
        </w:rPr>
        <w:t xml:space="preserve">כשמלמדים </w:t>
      </w:r>
      <w:bookmarkStart w:id="6847" w:name="_ETM_Q8_520980"/>
      <w:bookmarkEnd w:id="6847"/>
      <w:r>
        <w:rPr>
          <w:rtl/>
        </w:rPr>
        <w:t xml:space="preserve">סטודנטים </w:t>
      </w:r>
      <w:bookmarkStart w:id="6848" w:name="_ETM_Q8_521640"/>
      <w:bookmarkEnd w:id="6848"/>
      <w:r>
        <w:rPr>
          <w:rtl/>
        </w:rPr>
        <w:t xml:space="preserve">היום </w:t>
      </w:r>
      <w:bookmarkStart w:id="6849" w:name="_ETM_Q8_522850"/>
      <w:bookmarkEnd w:id="6849"/>
      <w:r>
        <w:rPr>
          <w:rtl/>
        </w:rPr>
        <w:t xml:space="preserve">בשנה </w:t>
      </w:r>
      <w:bookmarkStart w:id="6850" w:name="_ETM_Q8_523480"/>
      <w:bookmarkEnd w:id="6850"/>
      <w:r>
        <w:rPr>
          <w:rtl/>
        </w:rPr>
        <w:t xml:space="preserve">א' </w:t>
      </w:r>
      <w:bookmarkStart w:id="6851" w:name="_ETM_Q8_523690"/>
      <w:bookmarkEnd w:id="6851"/>
      <w:r>
        <w:rPr>
          <w:rtl/>
        </w:rPr>
        <w:t>במשפטים</w:t>
      </w:r>
      <w:r>
        <w:rPr>
          <w:rFonts w:hint="cs"/>
          <w:rtl/>
        </w:rPr>
        <w:t>, הם</w:t>
      </w:r>
      <w:r>
        <w:rPr>
          <w:rtl/>
        </w:rPr>
        <w:t xml:space="preserve"> </w:t>
      </w:r>
      <w:bookmarkStart w:id="6852" w:name="_ETM_Q8_524730"/>
      <w:bookmarkEnd w:id="6852"/>
      <w:r>
        <w:rPr>
          <w:rtl/>
        </w:rPr>
        <w:t xml:space="preserve">מבלבלים </w:t>
      </w:r>
      <w:bookmarkStart w:id="6853" w:name="_ETM_Q8_525480"/>
      <w:bookmarkEnd w:id="6853"/>
      <w:r>
        <w:rPr>
          <w:rtl/>
        </w:rPr>
        <w:t>אותם</w:t>
      </w:r>
      <w:r>
        <w:rPr>
          <w:rFonts w:hint="cs"/>
          <w:rtl/>
        </w:rPr>
        <w:t>,</w:t>
      </w:r>
      <w:bookmarkStart w:id="6854" w:name="_ETM_Q8_522101"/>
      <w:bookmarkEnd w:id="6854"/>
      <w:r>
        <w:rPr>
          <w:rFonts w:hint="cs"/>
          <w:rtl/>
        </w:rPr>
        <w:t xml:space="preserve"> הם</w:t>
      </w:r>
      <w:r>
        <w:rPr>
          <w:rtl/>
        </w:rPr>
        <w:t xml:space="preserve"> </w:t>
      </w:r>
      <w:bookmarkStart w:id="6855" w:name="_ETM_Q8_525779"/>
      <w:bookmarkStart w:id="6856" w:name="_ETM_Q8_525899"/>
      <w:bookmarkEnd w:id="6855"/>
      <w:bookmarkEnd w:id="6856"/>
      <w:r>
        <w:rPr>
          <w:rtl/>
        </w:rPr>
        <w:t xml:space="preserve">לא </w:t>
      </w:r>
      <w:bookmarkStart w:id="6857" w:name="_ETM_Q8_525989"/>
      <w:bookmarkEnd w:id="6857"/>
      <w:r>
        <w:rPr>
          <w:rtl/>
        </w:rPr>
        <w:t xml:space="preserve">יודעים </w:t>
      </w:r>
      <w:bookmarkStart w:id="6858" w:name="_ETM_Q8_526290"/>
      <w:bookmarkEnd w:id="6858"/>
      <w:r>
        <w:rPr>
          <w:rtl/>
        </w:rPr>
        <w:t xml:space="preserve">מה </w:t>
      </w:r>
      <w:bookmarkStart w:id="6859" w:name="_ETM_Q8_526410"/>
      <w:bookmarkEnd w:id="6859"/>
      <w:r>
        <w:rPr>
          <w:rtl/>
        </w:rPr>
        <w:t xml:space="preserve">לענות </w:t>
      </w:r>
      <w:bookmarkStart w:id="6860" w:name="_ETM_Q8_526770"/>
      <w:bookmarkStart w:id="6861" w:name="_ETM_Q8_526890"/>
      <w:bookmarkEnd w:id="6860"/>
      <w:bookmarkEnd w:id="6861"/>
      <w:r>
        <w:rPr>
          <w:rFonts w:hint="cs"/>
          <w:rtl/>
        </w:rPr>
        <w:t>להם, המרצים.</w:t>
      </w:r>
      <w:r>
        <w:rPr>
          <w:rtl/>
        </w:rPr>
        <w:t xml:space="preserve"> </w:t>
      </w:r>
      <w:bookmarkStart w:id="6862" w:name="_ETM_Q8_528589"/>
      <w:bookmarkEnd w:id="6862"/>
      <w:r>
        <w:rPr>
          <w:rFonts w:hint="cs"/>
          <w:rtl/>
        </w:rPr>
        <w:t>עזבו</w:t>
      </w:r>
      <w:r>
        <w:rPr>
          <w:rtl/>
        </w:rPr>
        <w:t xml:space="preserve"> </w:t>
      </w:r>
      <w:bookmarkStart w:id="6863" w:name="_ETM_Q8_528950"/>
      <w:bookmarkEnd w:id="6863"/>
      <w:r>
        <w:rPr>
          <w:rtl/>
        </w:rPr>
        <w:t xml:space="preserve">עכשיו </w:t>
      </w:r>
      <w:bookmarkStart w:id="6864" w:name="_ETM_Q8_529190"/>
      <w:bookmarkStart w:id="6865" w:name="_ETM_Q8_529309"/>
      <w:bookmarkStart w:id="6866" w:name="_ETM_Q8_529640"/>
      <w:bookmarkStart w:id="6867" w:name="_ETM_Q8_531199"/>
      <w:bookmarkEnd w:id="6864"/>
      <w:bookmarkEnd w:id="6865"/>
      <w:bookmarkEnd w:id="6866"/>
      <w:bookmarkEnd w:id="6867"/>
      <w:r>
        <w:rPr>
          <w:rFonts w:hint="cs"/>
          <w:rtl/>
        </w:rPr>
        <w:t xml:space="preserve">את דוד אמסלם; </w:t>
      </w:r>
      <w:bookmarkStart w:id="6868" w:name="_ETM_Q8_527571"/>
      <w:bookmarkEnd w:id="6868"/>
      <w:r>
        <w:rPr>
          <w:rtl/>
        </w:rPr>
        <w:t xml:space="preserve">מה </w:t>
      </w:r>
      <w:bookmarkStart w:id="6869" w:name="_ETM_Q8_531739"/>
      <w:bookmarkEnd w:id="6869"/>
      <w:r>
        <w:rPr>
          <w:rtl/>
        </w:rPr>
        <w:t>אתה</w:t>
      </w:r>
      <w:r>
        <w:rPr>
          <w:rFonts w:hint="cs"/>
          <w:rtl/>
        </w:rPr>
        <w:t xml:space="preserve"> עונה</w:t>
      </w:r>
      <w:r>
        <w:rPr>
          <w:rtl/>
        </w:rPr>
        <w:t xml:space="preserve"> </w:t>
      </w:r>
      <w:bookmarkStart w:id="6870" w:name="_ETM_Q8_532399"/>
      <w:bookmarkEnd w:id="6870"/>
      <w:r>
        <w:rPr>
          <w:rFonts w:hint="cs"/>
          <w:rtl/>
        </w:rPr>
        <w:t>ל</w:t>
      </w:r>
      <w:r>
        <w:rPr>
          <w:rtl/>
        </w:rPr>
        <w:t xml:space="preserve">סטודנט </w:t>
      </w:r>
      <w:bookmarkStart w:id="6871" w:name="_ETM_Q8_533149"/>
      <w:bookmarkEnd w:id="6871"/>
      <w:r>
        <w:rPr>
          <w:rtl/>
        </w:rPr>
        <w:t xml:space="preserve">שונה </w:t>
      </w:r>
      <w:bookmarkStart w:id="6872" w:name="_ETM_Q8_533690"/>
      <w:bookmarkEnd w:id="6872"/>
      <w:r>
        <w:rPr>
          <w:rFonts w:hint="cs"/>
          <w:rtl/>
        </w:rPr>
        <w:t>א'</w:t>
      </w:r>
      <w:r>
        <w:rPr>
          <w:rtl/>
        </w:rPr>
        <w:t xml:space="preserve"> </w:t>
      </w:r>
      <w:bookmarkStart w:id="6873" w:name="_ETM_Q8_534529"/>
      <w:bookmarkStart w:id="6874" w:name="_ETM_Q8_534949"/>
      <w:bookmarkEnd w:id="6873"/>
      <w:bookmarkEnd w:id="6874"/>
      <w:r>
        <w:rPr>
          <w:rFonts w:hint="cs"/>
          <w:rtl/>
        </w:rPr>
        <w:t>שיש לו</w:t>
      </w:r>
      <w:r>
        <w:rPr>
          <w:rtl/>
        </w:rPr>
        <w:t xml:space="preserve"> </w:t>
      </w:r>
      <w:bookmarkStart w:id="6875" w:name="_ETM_Q8_535069"/>
      <w:bookmarkEnd w:id="6875"/>
      <w:r>
        <w:rPr>
          <w:rtl/>
        </w:rPr>
        <w:t xml:space="preserve">רק </w:t>
      </w:r>
      <w:bookmarkStart w:id="6876" w:name="_ETM_Q8_535309"/>
      <w:bookmarkEnd w:id="6876"/>
      <w:r>
        <w:rPr>
          <w:rtl/>
        </w:rPr>
        <w:t xml:space="preserve">היגיון </w:t>
      </w:r>
      <w:bookmarkStart w:id="6877" w:name="_ETM_Q8_535760"/>
      <w:bookmarkEnd w:id="6877"/>
      <w:r>
        <w:rPr>
          <w:rtl/>
        </w:rPr>
        <w:t xml:space="preserve">בריא </w:t>
      </w:r>
      <w:bookmarkStart w:id="6878" w:name="_ETM_Q8_536119"/>
      <w:bookmarkEnd w:id="6878"/>
      <w:r>
        <w:rPr>
          <w:rtl/>
        </w:rPr>
        <w:t>ופשוט</w:t>
      </w:r>
      <w:r>
        <w:rPr>
          <w:rFonts w:hint="cs"/>
          <w:rtl/>
        </w:rPr>
        <w:t>, כשהוא</w:t>
      </w:r>
      <w:r>
        <w:rPr>
          <w:rtl/>
        </w:rPr>
        <w:t xml:space="preserve"> </w:t>
      </w:r>
      <w:bookmarkStart w:id="6879" w:name="_ETM_Q8_536690"/>
      <w:bookmarkStart w:id="6880" w:name="_ETM_Q8_531481"/>
      <w:bookmarkEnd w:id="6879"/>
      <w:bookmarkEnd w:id="6880"/>
      <w:r>
        <w:rPr>
          <w:rtl/>
        </w:rPr>
        <w:t xml:space="preserve">שואל </w:t>
      </w:r>
      <w:bookmarkStart w:id="6881" w:name="_ETM_Q8_537170"/>
      <w:bookmarkEnd w:id="6881"/>
      <w:r>
        <w:rPr>
          <w:rtl/>
        </w:rPr>
        <w:t>אותך</w:t>
      </w:r>
      <w:r>
        <w:rPr>
          <w:rFonts w:hint="cs"/>
          <w:rtl/>
        </w:rPr>
        <w:t>:</w:t>
      </w:r>
      <w:r>
        <w:rPr>
          <w:rtl/>
        </w:rPr>
        <w:t xml:space="preserve"> </w:t>
      </w:r>
      <w:bookmarkStart w:id="6882" w:name="_ETM_Q8_537409"/>
      <w:bookmarkEnd w:id="6882"/>
      <w:r>
        <w:rPr>
          <w:rtl/>
        </w:rPr>
        <w:t>תגיד</w:t>
      </w:r>
      <w:r>
        <w:rPr>
          <w:rFonts w:hint="cs"/>
          <w:rtl/>
        </w:rPr>
        <w:t>,</w:t>
      </w:r>
      <w:bookmarkStart w:id="6883" w:name="_ETM_Q8_538441"/>
      <w:bookmarkEnd w:id="6883"/>
      <w:r>
        <w:rPr>
          <w:rtl/>
        </w:rPr>
        <w:t xml:space="preserve"> </w:t>
      </w:r>
      <w:bookmarkStart w:id="6884" w:name="_ETM_Q8_538339"/>
      <w:bookmarkEnd w:id="6884"/>
      <w:r>
        <w:rPr>
          <w:rtl/>
        </w:rPr>
        <w:t xml:space="preserve">איך </w:t>
      </w:r>
      <w:bookmarkStart w:id="6885" w:name="_ETM_Q8_538609"/>
      <w:bookmarkEnd w:id="6885"/>
      <w:r>
        <w:rPr>
          <w:rtl/>
        </w:rPr>
        <w:t xml:space="preserve">יכול </w:t>
      </w:r>
      <w:bookmarkStart w:id="6886" w:name="_ETM_Q8_538999"/>
      <w:bookmarkEnd w:id="6886"/>
      <w:r>
        <w:rPr>
          <w:rtl/>
        </w:rPr>
        <w:t xml:space="preserve">להיות </w:t>
      </w:r>
      <w:bookmarkStart w:id="6887" w:name="_ETM_Q8_539210"/>
      <w:bookmarkEnd w:id="6887"/>
      <w:r>
        <w:rPr>
          <w:rtl/>
        </w:rPr>
        <w:t>ש</w:t>
      </w:r>
      <w:r>
        <w:rPr>
          <w:rFonts w:hint="cs"/>
          <w:rtl/>
        </w:rPr>
        <w:t>ל</w:t>
      </w:r>
      <w:r>
        <w:rPr>
          <w:rtl/>
        </w:rPr>
        <w:t xml:space="preserve">חבר </w:t>
      </w:r>
      <w:bookmarkStart w:id="6888" w:name="_ETM_Q8_539690"/>
      <w:bookmarkEnd w:id="6888"/>
      <w:r>
        <w:rPr>
          <w:rtl/>
        </w:rPr>
        <w:t xml:space="preserve">כנסת </w:t>
      </w:r>
      <w:bookmarkStart w:id="6889" w:name="_ETM_Q8_540170"/>
      <w:bookmarkEnd w:id="6889"/>
      <w:r>
        <w:rPr>
          <w:rtl/>
        </w:rPr>
        <w:t xml:space="preserve">אין </w:t>
      </w:r>
      <w:bookmarkStart w:id="6890" w:name="_ETM_Q8_540469"/>
      <w:bookmarkEnd w:id="6890"/>
      <w:r>
        <w:rPr>
          <w:rtl/>
        </w:rPr>
        <w:t xml:space="preserve">זכות </w:t>
      </w:r>
      <w:bookmarkStart w:id="6891" w:name="_ETM_Q8_540769"/>
      <w:bookmarkEnd w:id="6891"/>
      <w:r>
        <w:rPr>
          <w:rtl/>
        </w:rPr>
        <w:t xml:space="preserve">עמידה </w:t>
      </w:r>
      <w:bookmarkStart w:id="6892" w:name="_ETM_Q8_541550"/>
      <w:bookmarkEnd w:id="6892"/>
      <w:r>
        <w:rPr>
          <w:rtl/>
        </w:rPr>
        <w:t xml:space="preserve">והג'ינג'י </w:t>
      </w:r>
      <w:bookmarkStart w:id="6893" w:name="_ETM_Q8_542300"/>
      <w:bookmarkEnd w:id="6893"/>
      <w:r>
        <w:rPr>
          <w:rFonts w:hint="cs"/>
          <w:rtl/>
        </w:rPr>
        <w:t>עותר</w:t>
      </w:r>
      <w:r>
        <w:rPr>
          <w:rtl/>
        </w:rPr>
        <w:t xml:space="preserve"> </w:t>
      </w:r>
      <w:bookmarkStart w:id="6894" w:name="_ETM_Q8_542690"/>
      <w:bookmarkEnd w:id="6894"/>
      <w:r>
        <w:rPr>
          <w:rFonts w:hint="cs"/>
          <w:rtl/>
        </w:rPr>
        <w:t>ב</w:t>
      </w:r>
      <w:r>
        <w:rPr>
          <w:rtl/>
        </w:rPr>
        <w:t xml:space="preserve">כל </w:t>
      </w:r>
      <w:bookmarkStart w:id="6895" w:name="_ETM_Q8_542929"/>
      <w:bookmarkEnd w:id="6895"/>
      <w:r>
        <w:rPr>
          <w:rtl/>
        </w:rPr>
        <w:t>שבוע</w:t>
      </w:r>
      <w:r>
        <w:rPr>
          <w:rFonts w:hint="cs"/>
          <w:rtl/>
        </w:rPr>
        <w:t>,</w:t>
      </w:r>
      <w:r>
        <w:rPr>
          <w:rtl/>
        </w:rPr>
        <w:t xml:space="preserve"> </w:t>
      </w:r>
      <w:bookmarkStart w:id="6896" w:name="_ETM_Q8_543350"/>
      <w:bookmarkEnd w:id="6896"/>
      <w:r>
        <w:rPr>
          <w:rtl/>
        </w:rPr>
        <w:t xml:space="preserve">עובד </w:t>
      </w:r>
      <w:bookmarkStart w:id="6897" w:name="_ETM_Q8_543559"/>
      <w:bookmarkEnd w:id="6897"/>
      <w:r>
        <w:rPr>
          <w:rtl/>
        </w:rPr>
        <w:t xml:space="preserve">בבית </w:t>
      </w:r>
      <w:bookmarkStart w:id="6898" w:name="_ETM_Q8_543829"/>
      <w:bookmarkEnd w:id="6898"/>
      <w:r>
        <w:rPr>
          <w:rtl/>
        </w:rPr>
        <w:t>המשפט</w:t>
      </w:r>
      <w:bookmarkStart w:id="6899" w:name="_ETM_Q8_541881"/>
      <w:bookmarkEnd w:id="6899"/>
      <w:r>
        <w:rPr>
          <w:rFonts w:hint="cs"/>
          <w:rtl/>
        </w:rPr>
        <w:t>?</w:t>
      </w:r>
      <w:r>
        <w:rPr>
          <w:rtl/>
        </w:rPr>
        <w:t xml:space="preserve"> </w:t>
      </w:r>
      <w:bookmarkStart w:id="6900" w:name="_ETM_Q8_544279"/>
      <w:bookmarkEnd w:id="6900"/>
      <w:r>
        <w:rPr>
          <w:rFonts w:hint="cs"/>
          <w:rtl/>
        </w:rPr>
        <w:t>אין שבוע</w:t>
      </w:r>
      <w:r>
        <w:rPr>
          <w:rtl/>
        </w:rPr>
        <w:t xml:space="preserve"> </w:t>
      </w:r>
      <w:bookmarkStart w:id="6901" w:name="_ETM_Q8_544880"/>
      <w:bookmarkEnd w:id="6901"/>
      <w:r>
        <w:rPr>
          <w:rtl/>
        </w:rPr>
        <w:t xml:space="preserve">שהוא </w:t>
      </w:r>
      <w:bookmarkStart w:id="6902" w:name="_ETM_Q8_545060"/>
      <w:bookmarkEnd w:id="6902"/>
      <w:r>
        <w:rPr>
          <w:rtl/>
        </w:rPr>
        <w:t xml:space="preserve">לא </w:t>
      </w:r>
      <w:bookmarkStart w:id="6903" w:name="_ETM_Q8_545149"/>
      <w:bookmarkEnd w:id="6903"/>
      <w:r>
        <w:rPr>
          <w:rtl/>
        </w:rPr>
        <w:t xml:space="preserve">מגיש </w:t>
      </w:r>
      <w:bookmarkStart w:id="6904" w:name="_ETM_Q8_545360"/>
      <w:bookmarkEnd w:id="6904"/>
      <w:r>
        <w:rPr>
          <w:rtl/>
        </w:rPr>
        <w:t>עתירה</w:t>
      </w:r>
      <w:r>
        <w:rPr>
          <w:rFonts w:hint="cs"/>
          <w:rtl/>
        </w:rPr>
        <w:t>,</w:t>
      </w:r>
      <w:r>
        <w:rPr>
          <w:rtl/>
        </w:rPr>
        <w:t xml:space="preserve"> </w:t>
      </w:r>
      <w:bookmarkStart w:id="6905" w:name="_ETM_Q8_549170"/>
      <w:bookmarkEnd w:id="6905"/>
      <w:r>
        <w:rPr>
          <w:rFonts w:hint="cs"/>
          <w:rtl/>
        </w:rPr>
        <w:t xml:space="preserve">אין. </w:t>
      </w:r>
    </w:p>
    <w:p w:rsidR="00E562FF" w:rsidRDefault="00E562FF" w:rsidP="00E875FD">
      <w:pPr>
        <w:rPr>
          <w:rtl/>
        </w:rPr>
      </w:pPr>
    </w:p>
    <w:p w:rsidR="004E04D3" w:rsidRDefault="00E562FF" w:rsidP="004E04D3">
      <w:pPr>
        <w:rPr>
          <w:rtl/>
        </w:rPr>
      </w:pPr>
      <w:bookmarkStart w:id="6906" w:name="_ETM_Q8_570402"/>
      <w:bookmarkEnd w:id="6906"/>
      <w:r>
        <w:rPr>
          <w:rtl/>
        </w:rPr>
        <w:t xml:space="preserve">הרי </w:t>
      </w:r>
      <w:bookmarkStart w:id="6907" w:name="_ETM_Q8_549469"/>
      <w:bookmarkEnd w:id="6907"/>
      <w:r>
        <w:rPr>
          <w:rtl/>
        </w:rPr>
        <w:t xml:space="preserve">כשאני </w:t>
      </w:r>
      <w:bookmarkStart w:id="6908" w:name="_ETM_Q8_549920"/>
      <w:bookmarkEnd w:id="6908"/>
      <w:r>
        <w:rPr>
          <w:rtl/>
        </w:rPr>
        <w:t xml:space="preserve">מגיש </w:t>
      </w:r>
      <w:bookmarkStart w:id="6909" w:name="_ETM_Q8_550399"/>
      <w:bookmarkEnd w:id="6909"/>
      <w:r>
        <w:rPr>
          <w:rtl/>
        </w:rPr>
        <w:t xml:space="preserve">חוק </w:t>
      </w:r>
      <w:bookmarkStart w:id="6910" w:name="_ETM_Q8_550850"/>
      <w:bookmarkEnd w:id="6910"/>
      <w:r>
        <w:rPr>
          <w:rtl/>
        </w:rPr>
        <w:t>לגיוס</w:t>
      </w:r>
      <w:r>
        <w:rPr>
          <w:rFonts w:hint="cs"/>
          <w:rtl/>
        </w:rPr>
        <w:t xml:space="preserve">, </w:t>
      </w:r>
      <w:bookmarkStart w:id="6911" w:name="_ETM_Q8_551299"/>
      <w:bookmarkStart w:id="6912" w:name="_ETM_Q8_551600"/>
      <w:bookmarkEnd w:id="6911"/>
      <w:bookmarkEnd w:id="6912"/>
      <w:r>
        <w:rPr>
          <w:rtl/>
        </w:rPr>
        <w:t xml:space="preserve">כל </w:t>
      </w:r>
      <w:bookmarkStart w:id="6913" w:name="_ETM_Q8_551990"/>
      <w:bookmarkEnd w:id="6913"/>
      <w:r>
        <w:rPr>
          <w:rtl/>
        </w:rPr>
        <w:t xml:space="preserve">סטודנט </w:t>
      </w:r>
      <w:bookmarkStart w:id="6914" w:name="_ETM_Q8_552499"/>
      <w:bookmarkEnd w:id="6914"/>
      <w:r>
        <w:rPr>
          <w:rtl/>
        </w:rPr>
        <w:t xml:space="preserve">בשנה </w:t>
      </w:r>
      <w:bookmarkStart w:id="6915" w:name="_ETM_Q8_552950"/>
      <w:bookmarkEnd w:id="6915"/>
      <w:r>
        <w:rPr>
          <w:rtl/>
        </w:rPr>
        <w:t>א</w:t>
      </w:r>
      <w:r>
        <w:rPr>
          <w:rFonts w:hint="cs"/>
          <w:rtl/>
        </w:rPr>
        <w:t>'</w:t>
      </w:r>
      <w:r>
        <w:rPr>
          <w:rtl/>
        </w:rPr>
        <w:t xml:space="preserve"> </w:t>
      </w:r>
      <w:bookmarkStart w:id="6916" w:name="_ETM_Q8_553189"/>
      <w:bookmarkEnd w:id="6916"/>
      <w:r>
        <w:rPr>
          <w:rtl/>
        </w:rPr>
        <w:t xml:space="preserve">מבין </w:t>
      </w:r>
      <w:bookmarkStart w:id="6917" w:name="_ETM_Q8_553490"/>
      <w:bookmarkEnd w:id="6917"/>
      <w:r>
        <w:rPr>
          <w:rtl/>
        </w:rPr>
        <w:t xml:space="preserve">את </w:t>
      </w:r>
      <w:bookmarkStart w:id="6918" w:name="_ETM_Q8_553549"/>
      <w:bookmarkEnd w:id="6918"/>
      <w:r>
        <w:rPr>
          <w:rtl/>
        </w:rPr>
        <w:t>העניין</w:t>
      </w:r>
      <w:r>
        <w:rPr>
          <w:rFonts w:hint="cs"/>
          <w:rtl/>
        </w:rPr>
        <w:t>,</w:t>
      </w:r>
      <w:bookmarkStart w:id="6919" w:name="_ETM_Q8_548851"/>
      <w:bookmarkEnd w:id="6919"/>
      <w:r>
        <w:rPr>
          <w:rtl/>
        </w:rPr>
        <w:t xml:space="preserve"> </w:t>
      </w:r>
      <w:bookmarkStart w:id="6920" w:name="_ETM_Q8_553819"/>
      <w:bookmarkEnd w:id="6920"/>
      <w:r>
        <w:rPr>
          <w:rtl/>
        </w:rPr>
        <w:t xml:space="preserve">הוא </w:t>
      </w:r>
      <w:bookmarkStart w:id="6921" w:name="_ETM_Q8_553939"/>
      <w:bookmarkEnd w:id="6921"/>
      <w:r>
        <w:rPr>
          <w:rtl/>
        </w:rPr>
        <w:t xml:space="preserve">קורא </w:t>
      </w:r>
      <w:bookmarkStart w:id="6922" w:name="_ETM_Q8_554240"/>
      <w:bookmarkEnd w:id="6922"/>
      <w:r>
        <w:rPr>
          <w:rtl/>
        </w:rPr>
        <w:t xml:space="preserve">את </w:t>
      </w:r>
      <w:bookmarkStart w:id="6923" w:name="_ETM_Q8_554299"/>
      <w:bookmarkEnd w:id="6923"/>
      <w:r>
        <w:rPr>
          <w:rtl/>
        </w:rPr>
        <w:t xml:space="preserve">החוק </w:t>
      </w:r>
      <w:bookmarkStart w:id="6924" w:name="_ETM_Q8_555479"/>
      <w:bookmarkEnd w:id="6924"/>
      <w:r>
        <w:rPr>
          <w:rtl/>
        </w:rPr>
        <w:t xml:space="preserve">בעברית </w:t>
      </w:r>
      <w:bookmarkStart w:id="6925" w:name="_ETM_Q8_556079"/>
      <w:bookmarkEnd w:id="6925"/>
      <w:r>
        <w:rPr>
          <w:rtl/>
        </w:rPr>
        <w:t>צ</w:t>
      </w:r>
      <w:r>
        <w:rPr>
          <w:rFonts w:hint="cs"/>
          <w:rtl/>
        </w:rPr>
        <w:t>ח</w:t>
      </w:r>
      <w:r>
        <w:rPr>
          <w:rtl/>
        </w:rPr>
        <w:t>ה</w:t>
      </w:r>
      <w:r>
        <w:rPr>
          <w:rFonts w:hint="cs"/>
          <w:rtl/>
        </w:rPr>
        <w:t>,</w:t>
      </w:r>
      <w:r>
        <w:rPr>
          <w:rtl/>
        </w:rPr>
        <w:t xml:space="preserve"> </w:t>
      </w:r>
      <w:bookmarkStart w:id="6926" w:name="_ETM_Q8_556560"/>
      <w:bookmarkEnd w:id="6926"/>
      <w:r>
        <w:rPr>
          <w:rtl/>
        </w:rPr>
        <w:t>פשוטה</w:t>
      </w:r>
      <w:r>
        <w:rPr>
          <w:rFonts w:hint="cs"/>
          <w:rtl/>
        </w:rPr>
        <w:t>.</w:t>
      </w:r>
      <w:bookmarkStart w:id="6927" w:name="_ETM_Q8_553091"/>
      <w:bookmarkEnd w:id="6927"/>
      <w:r>
        <w:rPr>
          <w:rtl/>
        </w:rPr>
        <w:t xml:space="preserve"> </w:t>
      </w:r>
      <w:bookmarkStart w:id="6928" w:name="_ETM_Q8_558109"/>
      <w:bookmarkStart w:id="6929" w:name="_ETM_Q8_558560"/>
      <w:bookmarkEnd w:id="6928"/>
      <w:bookmarkEnd w:id="6929"/>
      <w:r>
        <w:rPr>
          <w:rFonts w:hint="cs"/>
          <w:rtl/>
        </w:rPr>
        <w:t xml:space="preserve">הוא שואל </w:t>
      </w:r>
      <w:r>
        <w:rPr>
          <w:rtl/>
        </w:rPr>
        <w:t>את</w:t>
      </w:r>
      <w:r>
        <w:rPr>
          <w:rFonts w:hint="cs"/>
          <w:rtl/>
        </w:rPr>
        <w:t xml:space="preserve"> </w:t>
      </w:r>
      <w:r>
        <w:rPr>
          <w:rtl/>
        </w:rPr>
        <w:t>ה</w:t>
      </w:r>
      <w:bookmarkStart w:id="6930" w:name="_ETM_Q8_558710"/>
      <w:bookmarkEnd w:id="6930"/>
      <w:r>
        <w:rPr>
          <w:rtl/>
        </w:rPr>
        <w:t>מרצה</w:t>
      </w:r>
      <w:r>
        <w:rPr>
          <w:rFonts w:hint="cs"/>
          <w:rtl/>
        </w:rPr>
        <w:t>,</w:t>
      </w:r>
      <w:r>
        <w:rPr>
          <w:rtl/>
        </w:rPr>
        <w:t xml:space="preserve"> </w:t>
      </w:r>
      <w:bookmarkStart w:id="6931" w:name="_ETM_Q8_559070"/>
      <w:bookmarkEnd w:id="6931"/>
      <w:r>
        <w:rPr>
          <w:rtl/>
        </w:rPr>
        <w:t>מצב</w:t>
      </w:r>
      <w:r>
        <w:rPr>
          <w:rFonts w:hint="cs"/>
          <w:rtl/>
        </w:rPr>
        <w:t>יע בצורה</w:t>
      </w:r>
      <w:bookmarkStart w:id="6932" w:name="_ETM_Q8_559490"/>
      <w:bookmarkEnd w:id="6932"/>
      <w:r>
        <w:rPr>
          <w:rtl/>
        </w:rPr>
        <w:t xml:space="preserve"> </w:t>
      </w:r>
      <w:bookmarkStart w:id="6933" w:name="_ETM_Q8_559670"/>
      <w:bookmarkEnd w:id="6933"/>
      <w:r>
        <w:rPr>
          <w:rtl/>
        </w:rPr>
        <w:t>מנומס</w:t>
      </w:r>
      <w:r>
        <w:rPr>
          <w:rFonts w:hint="cs"/>
          <w:rtl/>
        </w:rPr>
        <w:t>ת ו</w:t>
      </w:r>
      <w:bookmarkStart w:id="6934" w:name="_ETM_Q8_561200"/>
      <w:bookmarkStart w:id="6935" w:name="_ETM_Q8_561290"/>
      <w:bookmarkStart w:id="6936" w:name="_ETM_Q8_561500"/>
      <w:bookmarkEnd w:id="6934"/>
      <w:bookmarkEnd w:id="6935"/>
      <w:bookmarkEnd w:id="6936"/>
      <w:r>
        <w:rPr>
          <w:rFonts w:hint="cs"/>
          <w:rtl/>
        </w:rPr>
        <w:t>א</w:t>
      </w:r>
      <w:bookmarkStart w:id="6937" w:name="_ETM_Q8_556832"/>
      <w:bookmarkEnd w:id="6937"/>
      <w:r>
        <w:rPr>
          <w:rFonts w:hint="cs"/>
          <w:rtl/>
        </w:rPr>
        <w:t>ומר לו:</w:t>
      </w:r>
      <w:r>
        <w:rPr>
          <w:rtl/>
        </w:rPr>
        <w:t xml:space="preserve"> </w:t>
      </w:r>
      <w:bookmarkStart w:id="6938" w:name="_ETM_Q8_561620"/>
      <w:bookmarkEnd w:id="6938"/>
      <w:r>
        <w:rPr>
          <w:rtl/>
        </w:rPr>
        <w:t xml:space="preserve">תגיד </w:t>
      </w:r>
      <w:bookmarkStart w:id="6939" w:name="_ETM_Q8_561920"/>
      <w:bookmarkEnd w:id="6939"/>
      <w:r>
        <w:rPr>
          <w:rtl/>
        </w:rPr>
        <w:t>לי</w:t>
      </w:r>
      <w:r>
        <w:rPr>
          <w:rFonts w:hint="cs"/>
          <w:rtl/>
        </w:rPr>
        <w:t>,</w:t>
      </w:r>
      <w:r>
        <w:rPr>
          <w:rtl/>
        </w:rPr>
        <w:t xml:space="preserve"> </w:t>
      </w:r>
      <w:bookmarkStart w:id="6940" w:name="_ETM_Q8_562010"/>
      <w:bookmarkEnd w:id="6940"/>
      <w:r>
        <w:rPr>
          <w:rtl/>
        </w:rPr>
        <w:t xml:space="preserve">כבוד </w:t>
      </w:r>
      <w:bookmarkStart w:id="6941" w:name="_ETM_Q8_562279"/>
      <w:bookmarkStart w:id="6942" w:name="_ETM_Q8_563120"/>
      <w:bookmarkEnd w:id="6941"/>
      <w:bookmarkEnd w:id="6942"/>
      <w:r>
        <w:rPr>
          <w:rtl/>
        </w:rPr>
        <w:t>המרצה</w:t>
      </w:r>
      <w:r>
        <w:rPr>
          <w:rFonts w:hint="cs"/>
          <w:rtl/>
        </w:rPr>
        <w:t>,</w:t>
      </w:r>
      <w:r>
        <w:rPr>
          <w:rtl/>
        </w:rPr>
        <w:t xml:space="preserve"> </w:t>
      </w:r>
      <w:bookmarkStart w:id="6943" w:name="_ETM_Q8_564390"/>
      <w:bookmarkEnd w:id="6943"/>
      <w:r>
        <w:rPr>
          <w:rtl/>
        </w:rPr>
        <w:t xml:space="preserve">למה </w:t>
      </w:r>
      <w:bookmarkStart w:id="6944" w:name="_ETM_Q8_565170"/>
      <w:bookmarkEnd w:id="6944"/>
      <w:r>
        <w:rPr>
          <w:rtl/>
        </w:rPr>
        <w:t xml:space="preserve">בית </w:t>
      </w:r>
      <w:bookmarkStart w:id="6945" w:name="_ETM_Q8_565500"/>
      <w:bookmarkEnd w:id="6945"/>
      <w:r>
        <w:rPr>
          <w:rtl/>
        </w:rPr>
        <w:t xml:space="preserve">המשפט </w:t>
      </w:r>
      <w:bookmarkStart w:id="6946" w:name="_ETM_Q8_566070"/>
      <w:bookmarkEnd w:id="6946"/>
      <w:r>
        <w:rPr>
          <w:rtl/>
        </w:rPr>
        <w:t xml:space="preserve">פסק </w:t>
      </w:r>
      <w:bookmarkStart w:id="6947" w:name="_ETM_Q8_566610"/>
      <w:bookmarkEnd w:id="6947"/>
      <w:r>
        <w:rPr>
          <w:rtl/>
        </w:rPr>
        <w:t>ככה</w:t>
      </w:r>
      <w:r>
        <w:rPr>
          <w:rFonts w:hint="cs"/>
          <w:rtl/>
        </w:rPr>
        <w:t>?</w:t>
      </w:r>
      <w:bookmarkStart w:id="6948" w:name="_ETM_Q8_563692"/>
      <w:bookmarkEnd w:id="6948"/>
      <w:r>
        <w:rPr>
          <w:rtl/>
        </w:rPr>
        <w:t xml:space="preserve"> </w:t>
      </w:r>
      <w:bookmarkStart w:id="6949" w:name="_ETM_Q8_567240"/>
      <w:bookmarkEnd w:id="6949"/>
      <w:r>
        <w:rPr>
          <w:rtl/>
        </w:rPr>
        <w:t xml:space="preserve">אני </w:t>
      </w:r>
      <w:bookmarkStart w:id="6950" w:name="_ETM_Q8_567509"/>
      <w:bookmarkEnd w:id="6950"/>
      <w:r>
        <w:rPr>
          <w:rtl/>
        </w:rPr>
        <w:t xml:space="preserve">אומר </w:t>
      </w:r>
      <w:bookmarkStart w:id="6951" w:name="_ETM_Q8_567750"/>
      <w:bookmarkEnd w:id="6951"/>
      <w:r>
        <w:rPr>
          <w:rtl/>
        </w:rPr>
        <w:t xml:space="preserve">לך </w:t>
      </w:r>
      <w:bookmarkStart w:id="6952" w:name="_ETM_Q8_567899"/>
      <w:bookmarkEnd w:id="6952"/>
      <w:r>
        <w:rPr>
          <w:rtl/>
        </w:rPr>
        <w:t xml:space="preserve">שאין </w:t>
      </w:r>
      <w:bookmarkStart w:id="6953" w:name="_ETM_Q8_568110"/>
      <w:bookmarkEnd w:id="6953"/>
      <w:r>
        <w:rPr>
          <w:rtl/>
        </w:rPr>
        <w:t xml:space="preserve">להם </w:t>
      </w:r>
      <w:bookmarkStart w:id="6954" w:name="_ETM_Q8_568290"/>
      <w:bookmarkEnd w:id="6954"/>
      <w:r>
        <w:rPr>
          <w:rtl/>
        </w:rPr>
        <w:t>תשובות</w:t>
      </w:r>
      <w:r>
        <w:rPr>
          <w:rFonts w:hint="cs"/>
          <w:rtl/>
        </w:rPr>
        <w:t>.</w:t>
      </w:r>
      <w:r>
        <w:rPr>
          <w:rtl/>
        </w:rPr>
        <w:t xml:space="preserve"> </w:t>
      </w:r>
      <w:bookmarkStart w:id="6955" w:name="_ETM_Q8_569840"/>
      <w:bookmarkEnd w:id="6955"/>
      <w:r>
        <w:rPr>
          <w:rFonts w:hint="cs"/>
          <w:rtl/>
        </w:rPr>
        <w:t>ה</w:t>
      </w:r>
      <w:r>
        <w:rPr>
          <w:rtl/>
        </w:rPr>
        <w:t xml:space="preserve">ם </w:t>
      </w:r>
      <w:bookmarkStart w:id="6956" w:name="_ETM_Q8_570110"/>
      <w:bookmarkEnd w:id="6956"/>
      <w:r>
        <w:rPr>
          <w:rtl/>
        </w:rPr>
        <w:t xml:space="preserve">הורסים </w:t>
      </w:r>
      <w:bookmarkStart w:id="6957" w:name="_ETM_Q8_570590"/>
      <w:bookmarkEnd w:id="6957"/>
      <w:r>
        <w:rPr>
          <w:rtl/>
        </w:rPr>
        <w:t xml:space="preserve">את </w:t>
      </w:r>
      <w:bookmarkStart w:id="6958" w:name="_ETM_Q8_570770"/>
      <w:bookmarkEnd w:id="6958"/>
      <w:r>
        <w:rPr>
          <w:rtl/>
        </w:rPr>
        <w:t xml:space="preserve">כל </w:t>
      </w:r>
      <w:bookmarkStart w:id="6959" w:name="_ETM_Q8_571160"/>
      <w:bookmarkEnd w:id="6959"/>
      <w:r>
        <w:rPr>
          <w:rtl/>
        </w:rPr>
        <w:t xml:space="preserve">המערכת </w:t>
      </w:r>
      <w:bookmarkStart w:id="6960" w:name="_ETM_Q8_571640"/>
      <w:bookmarkEnd w:id="6960"/>
      <w:r>
        <w:rPr>
          <w:rtl/>
        </w:rPr>
        <w:t>המשפטית</w:t>
      </w:r>
      <w:r>
        <w:rPr>
          <w:rFonts w:hint="cs"/>
          <w:rtl/>
        </w:rPr>
        <w:t>,</w:t>
      </w:r>
      <w:r>
        <w:rPr>
          <w:rtl/>
        </w:rPr>
        <w:t xml:space="preserve"> </w:t>
      </w:r>
      <w:bookmarkStart w:id="6961" w:name="_ETM_Q8_574020"/>
      <w:bookmarkEnd w:id="6961"/>
      <w:r>
        <w:rPr>
          <w:rtl/>
        </w:rPr>
        <w:t>למה</w:t>
      </w:r>
      <w:r>
        <w:rPr>
          <w:rFonts w:hint="cs"/>
          <w:rtl/>
        </w:rPr>
        <w:t>?</w:t>
      </w:r>
      <w:r>
        <w:rPr>
          <w:rtl/>
        </w:rPr>
        <w:t xml:space="preserve"> </w:t>
      </w:r>
      <w:bookmarkStart w:id="6962" w:name="_ETM_Q8_574799"/>
      <w:bookmarkEnd w:id="6962"/>
      <w:r>
        <w:rPr>
          <w:rtl/>
        </w:rPr>
        <w:t xml:space="preserve">בגלל </w:t>
      </w:r>
      <w:bookmarkStart w:id="6963" w:name="_ETM_Q8_575069"/>
      <w:bookmarkEnd w:id="6963"/>
      <w:r>
        <w:rPr>
          <w:rtl/>
        </w:rPr>
        <w:t xml:space="preserve">שהם </w:t>
      </w:r>
      <w:bookmarkStart w:id="6964" w:name="_ETM_Q8_575279"/>
      <w:bookmarkEnd w:id="6964"/>
      <w:r>
        <w:rPr>
          <w:rtl/>
        </w:rPr>
        <w:t xml:space="preserve">לא </w:t>
      </w:r>
      <w:bookmarkStart w:id="6965" w:name="_ETM_Q8_575369"/>
      <w:bookmarkEnd w:id="6965"/>
      <w:r>
        <w:rPr>
          <w:rtl/>
        </w:rPr>
        <w:t xml:space="preserve">סובלים </w:t>
      </w:r>
      <w:bookmarkStart w:id="6966" w:name="_ETM_Q8_575729"/>
      <w:bookmarkEnd w:id="6966"/>
      <w:r>
        <w:rPr>
          <w:rtl/>
        </w:rPr>
        <w:t xml:space="preserve">את </w:t>
      </w:r>
      <w:bookmarkStart w:id="6967" w:name="_ETM_Q8_575819"/>
      <w:bookmarkEnd w:id="6967"/>
      <w:r>
        <w:rPr>
          <w:rtl/>
        </w:rPr>
        <w:t xml:space="preserve">דוד </w:t>
      </w:r>
      <w:bookmarkStart w:id="6968" w:name="_ETM_Q8_576060"/>
      <w:bookmarkEnd w:id="6968"/>
      <w:r>
        <w:rPr>
          <w:rtl/>
        </w:rPr>
        <w:t>אמסלם</w:t>
      </w:r>
      <w:r>
        <w:rPr>
          <w:rFonts w:hint="cs"/>
          <w:rtl/>
        </w:rPr>
        <w:t>, הם</w:t>
      </w:r>
      <w:bookmarkStart w:id="6969" w:name="_ETM_Q8_577850"/>
      <w:bookmarkStart w:id="6970" w:name="_ETM_Q8_578180"/>
      <w:bookmarkStart w:id="6971" w:name="_ETM_Q8_578270"/>
      <w:bookmarkEnd w:id="6969"/>
      <w:bookmarkEnd w:id="6970"/>
      <w:bookmarkEnd w:id="6971"/>
      <w:r>
        <w:rPr>
          <w:rFonts w:hint="cs"/>
          <w:rtl/>
        </w:rPr>
        <w:t xml:space="preserve"> רוצים ל</w:t>
      </w:r>
      <w:bookmarkStart w:id="6972" w:name="_ETM_Q8_573252"/>
      <w:bookmarkEnd w:id="6972"/>
      <w:r>
        <w:rPr>
          <w:rtl/>
        </w:rPr>
        <w:t xml:space="preserve">נפנף </w:t>
      </w:r>
      <w:bookmarkStart w:id="6973" w:name="_ETM_Q8_578660"/>
      <w:bookmarkEnd w:id="6973"/>
      <w:r>
        <w:rPr>
          <w:rtl/>
        </w:rPr>
        <w:t>אותו</w:t>
      </w:r>
      <w:r>
        <w:rPr>
          <w:rFonts w:hint="cs"/>
          <w:rtl/>
        </w:rPr>
        <w:t>.</w:t>
      </w:r>
      <w:r>
        <w:rPr>
          <w:rtl/>
        </w:rPr>
        <w:t xml:space="preserve"> </w:t>
      </w:r>
      <w:bookmarkStart w:id="6974" w:name="_ETM_Q8_579270"/>
      <w:bookmarkEnd w:id="6974"/>
      <w:r>
        <w:rPr>
          <w:rtl/>
        </w:rPr>
        <w:t>עזוב</w:t>
      </w:r>
      <w:r>
        <w:rPr>
          <w:rFonts w:hint="cs"/>
          <w:rtl/>
        </w:rPr>
        <w:t xml:space="preserve">. </w:t>
      </w:r>
      <w:bookmarkStart w:id="6975" w:name="_ETM_Q8_580589"/>
      <w:bookmarkStart w:id="6976" w:name="_ETM_Q8_581460"/>
      <w:bookmarkStart w:id="6977" w:name="_ETM_Q8_581670"/>
      <w:bookmarkEnd w:id="6975"/>
      <w:bookmarkEnd w:id="6976"/>
      <w:bookmarkEnd w:id="6977"/>
      <w:r>
        <w:rPr>
          <w:rFonts w:hint="cs"/>
          <w:rtl/>
        </w:rPr>
        <w:t>איך אחד</w:t>
      </w:r>
      <w:r>
        <w:rPr>
          <w:rtl/>
        </w:rPr>
        <w:t xml:space="preserve"> </w:t>
      </w:r>
      <w:bookmarkStart w:id="6978" w:name="_ETM_Q8_581939"/>
      <w:bookmarkEnd w:id="6978"/>
      <w:r>
        <w:rPr>
          <w:rtl/>
        </w:rPr>
        <w:t xml:space="preserve">השופטים </w:t>
      </w:r>
      <w:bookmarkStart w:id="6979" w:name="_ETM_Q8_582390"/>
      <w:bookmarkEnd w:id="6979"/>
      <w:r>
        <w:rPr>
          <w:rtl/>
        </w:rPr>
        <w:t xml:space="preserve">כתב </w:t>
      </w:r>
      <w:bookmarkStart w:id="6980" w:name="_ETM_Q8_582750"/>
      <w:bookmarkEnd w:id="6980"/>
      <w:r>
        <w:rPr>
          <w:rtl/>
        </w:rPr>
        <w:t>לי</w:t>
      </w:r>
      <w:r>
        <w:rPr>
          <w:rFonts w:hint="cs"/>
          <w:rtl/>
        </w:rPr>
        <w:t>?</w:t>
      </w:r>
      <w:bookmarkStart w:id="6981" w:name="_ETM_Q8_577252"/>
      <w:bookmarkEnd w:id="6981"/>
      <w:r>
        <w:rPr>
          <w:rtl/>
        </w:rPr>
        <w:t xml:space="preserve"> </w:t>
      </w:r>
      <w:bookmarkStart w:id="6982" w:name="_ETM_Q8_584529"/>
      <w:bookmarkEnd w:id="6982"/>
      <w:r>
        <w:rPr>
          <w:rtl/>
        </w:rPr>
        <w:t xml:space="preserve">גם </w:t>
      </w:r>
      <w:bookmarkStart w:id="6983" w:name="_ETM_Q8_584860"/>
      <w:bookmarkEnd w:id="6983"/>
      <w:r>
        <w:rPr>
          <w:rFonts w:hint="cs"/>
          <w:rtl/>
        </w:rPr>
        <w:t>עשינו לך הנחת סלב, אתה</w:t>
      </w:r>
      <w:bookmarkStart w:id="6984" w:name="_ETM_Q8_586240"/>
      <w:bookmarkStart w:id="6985" w:name="_ETM_Q8_586990"/>
      <w:bookmarkEnd w:id="6984"/>
      <w:bookmarkEnd w:id="6985"/>
      <w:r>
        <w:rPr>
          <w:rtl/>
        </w:rPr>
        <w:t xml:space="preserve"> </w:t>
      </w:r>
      <w:bookmarkStart w:id="6986" w:name="_ETM_Q8_587380"/>
      <w:bookmarkStart w:id="6987" w:name="_ETM_Q8_582283"/>
      <w:bookmarkEnd w:id="6986"/>
      <w:bookmarkEnd w:id="6987"/>
      <w:r>
        <w:rPr>
          <w:rtl/>
        </w:rPr>
        <w:t xml:space="preserve">עותר </w:t>
      </w:r>
      <w:bookmarkStart w:id="6988" w:name="_ETM_Q8_587770"/>
      <w:bookmarkEnd w:id="6988"/>
      <w:r>
        <w:rPr>
          <w:rtl/>
        </w:rPr>
        <w:t>סדרתי</w:t>
      </w:r>
      <w:r>
        <w:rPr>
          <w:rFonts w:hint="cs"/>
          <w:rtl/>
        </w:rPr>
        <w:t>,</w:t>
      </w:r>
      <w:r>
        <w:rPr>
          <w:rtl/>
        </w:rPr>
        <w:t xml:space="preserve"> </w:t>
      </w:r>
      <w:bookmarkStart w:id="6989" w:name="_ETM_Q8_589350"/>
      <w:bookmarkEnd w:id="6989"/>
      <w:r>
        <w:rPr>
          <w:rtl/>
        </w:rPr>
        <w:t xml:space="preserve">ולא </w:t>
      </w:r>
      <w:bookmarkStart w:id="6990" w:name="_ETM_Q8_589740"/>
      <w:bookmarkEnd w:id="6990"/>
      <w:r>
        <w:rPr>
          <w:rtl/>
        </w:rPr>
        <w:t xml:space="preserve">חייבנו </w:t>
      </w:r>
      <w:bookmarkStart w:id="6991" w:name="_ETM_Q8_590250"/>
      <w:bookmarkEnd w:id="6991"/>
      <w:r>
        <w:rPr>
          <w:rtl/>
        </w:rPr>
        <w:t>אות</w:t>
      </w:r>
      <w:r>
        <w:rPr>
          <w:rFonts w:hint="cs"/>
          <w:rtl/>
        </w:rPr>
        <w:t>ך</w:t>
      </w:r>
      <w:r>
        <w:rPr>
          <w:rtl/>
        </w:rPr>
        <w:t xml:space="preserve"> </w:t>
      </w:r>
      <w:bookmarkStart w:id="6992" w:name="_ETM_Q8_590460"/>
      <w:bookmarkEnd w:id="6992"/>
      <w:r>
        <w:rPr>
          <w:rtl/>
        </w:rPr>
        <w:t>בהוצאות</w:t>
      </w:r>
      <w:r>
        <w:rPr>
          <w:rFonts w:hint="cs"/>
          <w:rtl/>
        </w:rPr>
        <w:t>.</w:t>
      </w:r>
      <w:r>
        <w:rPr>
          <w:rtl/>
        </w:rPr>
        <w:t xml:space="preserve"> </w:t>
      </w:r>
      <w:bookmarkStart w:id="6993" w:name="_ETM_Q8_593279"/>
      <w:bookmarkEnd w:id="6993"/>
      <w:r>
        <w:rPr>
          <w:rtl/>
        </w:rPr>
        <w:t xml:space="preserve">תזכיר </w:t>
      </w:r>
      <w:bookmarkStart w:id="6994" w:name="_ETM_Q8_593640"/>
      <w:bookmarkEnd w:id="6994"/>
      <w:r>
        <w:rPr>
          <w:rtl/>
        </w:rPr>
        <w:t xml:space="preserve">לי </w:t>
      </w:r>
      <w:bookmarkStart w:id="6995" w:name="_ETM_Q8_593790"/>
      <w:bookmarkEnd w:id="6995"/>
      <w:r>
        <w:rPr>
          <w:rtl/>
        </w:rPr>
        <w:t xml:space="preserve">מתי </w:t>
      </w:r>
      <w:bookmarkStart w:id="6996" w:name="_ETM_Q8_594060"/>
      <w:bookmarkEnd w:id="6996"/>
      <w:r>
        <w:rPr>
          <w:rtl/>
        </w:rPr>
        <w:t xml:space="preserve">את </w:t>
      </w:r>
      <w:bookmarkStart w:id="6997" w:name="_ETM_Q8_594150"/>
      <w:bookmarkEnd w:id="6997"/>
      <w:r>
        <w:rPr>
          <w:rtl/>
        </w:rPr>
        <w:t xml:space="preserve">הג'ינג'י </w:t>
      </w:r>
      <w:bookmarkStart w:id="6998" w:name="_ETM_Q8_594540"/>
      <w:bookmarkEnd w:id="6998"/>
      <w:r>
        <w:rPr>
          <w:rtl/>
        </w:rPr>
        <w:t xml:space="preserve">חייבו </w:t>
      </w:r>
      <w:bookmarkStart w:id="6999" w:name="_ETM_Q8_594810"/>
      <w:bookmarkEnd w:id="6999"/>
      <w:r>
        <w:rPr>
          <w:rtl/>
        </w:rPr>
        <w:t xml:space="preserve">בהוצאות </w:t>
      </w:r>
      <w:bookmarkStart w:id="7000" w:name="_ETM_Q8_595260"/>
      <w:bookmarkEnd w:id="7000"/>
      <w:r>
        <w:rPr>
          <w:rtl/>
        </w:rPr>
        <w:t>אי</w:t>
      </w:r>
      <w:r>
        <w:rPr>
          <w:rFonts w:hint="cs"/>
          <w:rtl/>
        </w:rPr>
        <w:t xml:space="preserve"> </w:t>
      </w:r>
      <w:r>
        <w:rPr>
          <w:rtl/>
        </w:rPr>
        <w:t>פעם</w:t>
      </w:r>
      <w:r>
        <w:rPr>
          <w:rFonts w:hint="cs"/>
          <w:rtl/>
        </w:rPr>
        <w:t>?</w:t>
      </w:r>
      <w:bookmarkStart w:id="7001" w:name="_ETM_Q8_590713"/>
      <w:bookmarkEnd w:id="7001"/>
      <w:r>
        <w:rPr>
          <w:rtl/>
        </w:rPr>
        <w:t xml:space="preserve"> </w:t>
      </w:r>
      <w:bookmarkStart w:id="7002" w:name="_ETM_Q8_596250"/>
      <w:bookmarkEnd w:id="7002"/>
      <w:r>
        <w:rPr>
          <w:rtl/>
        </w:rPr>
        <w:t xml:space="preserve">אני </w:t>
      </w:r>
      <w:bookmarkStart w:id="7003" w:name="_ETM_Q8_596490"/>
      <w:bookmarkEnd w:id="7003"/>
      <w:r>
        <w:rPr>
          <w:rtl/>
        </w:rPr>
        <w:t xml:space="preserve">בכלל </w:t>
      </w:r>
      <w:bookmarkStart w:id="7004" w:name="_ETM_Q8_596820"/>
      <w:bookmarkEnd w:id="7004"/>
      <w:r>
        <w:rPr>
          <w:rtl/>
        </w:rPr>
        <w:t xml:space="preserve">לא </w:t>
      </w:r>
      <w:bookmarkStart w:id="7005" w:name="_ETM_Q8_596880"/>
      <w:bookmarkEnd w:id="7005"/>
      <w:r>
        <w:rPr>
          <w:rtl/>
        </w:rPr>
        <w:t xml:space="preserve">יודע </w:t>
      </w:r>
      <w:bookmarkStart w:id="7006" w:name="_ETM_Q8_597029"/>
      <w:bookmarkEnd w:id="7006"/>
      <w:r>
        <w:rPr>
          <w:rFonts w:hint="cs"/>
          <w:rtl/>
        </w:rPr>
        <w:t xml:space="preserve">אם הוא </w:t>
      </w:r>
      <w:bookmarkStart w:id="7007" w:name="_ETM_Q8_597504"/>
      <w:bookmarkEnd w:id="7007"/>
      <w:r>
        <w:rPr>
          <w:rtl/>
        </w:rPr>
        <w:t xml:space="preserve">משלם </w:t>
      </w:r>
      <w:bookmarkStart w:id="7008" w:name="_ETM_Q8_597450"/>
      <w:bookmarkEnd w:id="7008"/>
      <w:r>
        <w:rPr>
          <w:rtl/>
        </w:rPr>
        <w:t xml:space="preserve">אגרות </w:t>
      </w:r>
      <w:bookmarkStart w:id="7009" w:name="_ETM_Q8_598580"/>
      <w:bookmarkEnd w:id="7009"/>
      <w:r>
        <w:rPr>
          <w:rtl/>
        </w:rPr>
        <w:t xml:space="preserve">ואין </w:t>
      </w:r>
      <w:bookmarkStart w:id="7010" w:name="_ETM_Q8_598790"/>
      <w:bookmarkEnd w:id="7010"/>
      <w:r>
        <w:rPr>
          <w:rtl/>
        </w:rPr>
        <w:t xml:space="preserve">לו </w:t>
      </w:r>
      <w:bookmarkStart w:id="7011" w:name="_ETM_Q8_598850"/>
      <w:bookmarkEnd w:id="7011"/>
      <w:r>
        <w:rPr>
          <w:rtl/>
        </w:rPr>
        <w:t xml:space="preserve">פטור </w:t>
      </w:r>
      <w:bookmarkStart w:id="7012" w:name="_ETM_Q8_599120"/>
      <w:bookmarkEnd w:id="7012"/>
      <w:r>
        <w:rPr>
          <w:rtl/>
        </w:rPr>
        <w:t>מ</w:t>
      </w:r>
      <w:r>
        <w:rPr>
          <w:rFonts w:hint="cs"/>
          <w:rtl/>
        </w:rPr>
        <w:t>אגרו</w:t>
      </w:r>
      <w:r>
        <w:rPr>
          <w:rtl/>
        </w:rPr>
        <w:t>ת</w:t>
      </w:r>
      <w:bookmarkStart w:id="7013" w:name="_ETM_Q8_596533"/>
      <w:bookmarkEnd w:id="7013"/>
      <w:r>
        <w:rPr>
          <w:rFonts w:hint="cs"/>
          <w:rtl/>
        </w:rPr>
        <w:t>.</w:t>
      </w:r>
      <w:r>
        <w:rPr>
          <w:rtl/>
        </w:rPr>
        <w:t xml:space="preserve"> </w:t>
      </w:r>
      <w:bookmarkStart w:id="7014" w:name="_ETM_Q8_600839"/>
      <w:bookmarkEnd w:id="7014"/>
      <w:r>
        <w:rPr>
          <w:rtl/>
        </w:rPr>
        <w:t xml:space="preserve">אני </w:t>
      </w:r>
      <w:bookmarkStart w:id="7015" w:name="_ETM_Q8_601079"/>
      <w:bookmarkEnd w:id="7015"/>
      <w:r>
        <w:rPr>
          <w:rtl/>
        </w:rPr>
        <w:t xml:space="preserve">מוציא </w:t>
      </w:r>
      <w:bookmarkStart w:id="7016" w:name="_ETM_Q8_601380"/>
      <w:bookmarkEnd w:id="7016"/>
      <w:r>
        <w:rPr>
          <w:rtl/>
        </w:rPr>
        <w:t>מכיס</w:t>
      </w:r>
      <w:r>
        <w:rPr>
          <w:rFonts w:hint="cs"/>
          <w:rtl/>
        </w:rPr>
        <w:t>י,</w:t>
      </w:r>
      <w:r>
        <w:rPr>
          <w:rtl/>
        </w:rPr>
        <w:t xml:space="preserve"> </w:t>
      </w:r>
      <w:bookmarkStart w:id="7017" w:name="_ETM_Q8_602680"/>
      <w:bookmarkEnd w:id="7017"/>
      <w:r>
        <w:rPr>
          <w:rtl/>
        </w:rPr>
        <w:t>רץ</w:t>
      </w:r>
      <w:bookmarkStart w:id="7018" w:name="_ETM_Q8_603859"/>
      <w:bookmarkEnd w:id="7018"/>
      <w:r>
        <w:rPr>
          <w:rFonts w:hint="cs"/>
          <w:rtl/>
        </w:rPr>
        <w:t xml:space="preserve">. </w:t>
      </w:r>
      <w:bookmarkStart w:id="7019" w:name="_ETM_Q8_603992"/>
      <w:bookmarkEnd w:id="7019"/>
      <w:r>
        <w:rPr>
          <w:rtl/>
        </w:rPr>
        <w:t xml:space="preserve">גם </w:t>
      </w:r>
      <w:bookmarkStart w:id="7020" w:name="_ETM_Q8_604100"/>
      <w:bookmarkEnd w:id="7020"/>
      <w:r>
        <w:rPr>
          <w:rtl/>
        </w:rPr>
        <w:t xml:space="preserve">אם </w:t>
      </w:r>
      <w:bookmarkStart w:id="7021" w:name="_ETM_Q8_604219"/>
      <w:bookmarkEnd w:id="7021"/>
      <w:r>
        <w:rPr>
          <w:rtl/>
        </w:rPr>
        <w:t xml:space="preserve">הוא </w:t>
      </w:r>
      <w:bookmarkStart w:id="7022" w:name="_ETM_Q8_604310"/>
      <w:bookmarkEnd w:id="7022"/>
      <w:r>
        <w:rPr>
          <w:rtl/>
        </w:rPr>
        <w:t xml:space="preserve">לא </w:t>
      </w:r>
      <w:bookmarkStart w:id="7023" w:name="_ETM_Q8_604430"/>
      <w:bookmarkEnd w:id="7023"/>
      <w:r>
        <w:rPr>
          <w:rtl/>
        </w:rPr>
        <w:t>מקבל</w:t>
      </w:r>
      <w:r>
        <w:rPr>
          <w:rFonts w:hint="cs"/>
          <w:rtl/>
        </w:rPr>
        <w:t>,</w:t>
      </w:r>
      <w:r>
        <w:rPr>
          <w:rtl/>
        </w:rPr>
        <w:t xml:space="preserve"> </w:t>
      </w:r>
      <w:bookmarkStart w:id="7024" w:name="_ETM_Q8_604820"/>
      <w:bookmarkEnd w:id="7024"/>
      <w:r>
        <w:rPr>
          <w:rtl/>
        </w:rPr>
        <w:t xml:space="preserve">במקום </w:t>
      </w:r>
      <w:bookmarkStart w:id="7025" w:name="_ETM_Q8_605089"/>
      <w:bookmarkEnd w:id="7025"/>
      <w:r>
        <w:rPr>
          <w:rtl/>
        </w:rPr>
        <w:t>ש</w:t>
      </w:r>
      <w:r>
        <w:rPr>
          <w:rFonts w:hint="cs"/>
          <w:rtl/>
        </w:rPr>
        <w:t xml:space="preserve">הוא </w:t>
      </w:r>
      <w:r>
        <w:rPr>
          <w:rtl/>
        </w:rPr>
        <w:t>יגיד</w:t>
      </w:r>
      <w:r>
        <w:rPr>
          <w:rFonts w:hint="cs"/>
          <w:rtl/>
        </w:rPr>
        <w:t>:</w:t>
      </w:r>
      <w:r>
        <w:rPr>
          <w:rtl/>
        </w:rPr>
        <w:t xml:space="preserve"> </w:t>
      </w:r>
      <w:bookmarkStart w:id="7026" w:name="_ETM_Q8_605450"/>
      <w:bookmarkEnd w:id="7026"/>
      <w:r>
        <w:rPr>
          <w:rtl/>
        </w:rPr>
        <w:t xml:space="preserve">אתה </w:t>
      </w:r>
      <w:bookmarkStart w:id="7027" w:name="_ETM_Q8_605630"/>
      <w:bookmarkEnd w:id="7027"/>
      <w:r>
        <w:rPr>
          <w:rtl/>
        </w:rPr>
        <w:t xml:space="preserve">יודע </w:t>
      </w:r>
      <w:bookmarkStart w:id="7028" w:name="_ETM_Q8_605899"/>
      <w:bookmarkEnd w:id="7028"/>
      <w:r>
        <w:rPr>
          <w:rtl/>
        </w:rPr>
        <w:t>מה</w:t>
      </w:r>
      <w:r>
        <w:rPr>
          <w:rFonts w:hint="cs"/>
          <w:rtl/>
        </w:rPr>
        <w:t>,</w:t>
      </w:r>
      <w:bookmarkStart w:id="7029" w:name="_ETM_Q8_605503"/>
      <w:bookmarkEnd w:id="7029"/>
      <w:r>
        <w:rPr>
          <w:rtl/>
        </w:rPr>
        <w:t xml:space="preserve"> </w:t>
      </w:r>
      <w:bookmarkStart w:id="7030" w:name="_ETM_Q8_608300"/>
      <w:bookmarkEnd w:id="7030"/>
      <w:r>
        <w:rPr>
          <w:rtl/>
        </w:rPr>
        <w:t xml:space="preserve">כל </w:t>
      </w:r>
      <w:bookmarkStart w:id="7031" w:name="_ETM_Q8_608569"/>
      <w:bookmarkEnd w:id="7031"/>
      <w:r>
        <w:rPr>
          <w:rtl/>
        </w:rPr>
        <w:t xml:space="preserve">הכבוד </w:t>
      </w:r>
      <w:bookmarkStart w:id="7032" w:name="_ETM_Q8_608989"/>
      <w:bookmarkEnd w:id="7032"/>
      <w:r>
        <w:rPr>
          <w:rtl/>
        </w:rPr>
        <w:t xml:space="preserve">שאתה </w:t>
      </w:r>
      <w:bookmarkStart w:id="7033" w:name="_ETM_Q8_609170"/>
      <w:bookmarkEnd w:id="7033"/>
      <w:r>
        <w:rPr>
          <w:rtl/>
        </w:rPr>
        <w:t xml:space="preserve">עושה </w:t>
      </w:r>
      <w:bookmarkStart w:id="7034" w:name="_ETM_Q8_609379"/>
      <w:bookmarkEnd w:id="7034"/>
      <w:r>
        <w:rPr>
          <w:rtl/>
        </w:rPr>
        <w:t xml:space="preserve">את </w:t>
      </w:r>
      <w:bookmarkStart w:id="7035" w:name="_ETM_Q8_609470"/>
      <w:bookmarkEnd w:id="7035"/>
      <w:r>
        <w:rPr>
          <w:rtl/>
        </w:rPr>
        <w:t xml:space="preserve">המלחמה </w:t>
      </w:r>
      <w:bookmarkStart w:id="7036" w:name="_ETM_Q8_609980"/>
      <w:bookmarkEnd w:id="7036"/>
      <w:r>
        <w:rPr>
          <w:rtl/>
        </w:rPr>
        <w:t>הזאת</w:t>
      </w:r>
      <w:r>
        <w:rPr>
          <w:rFonts w:hint="cs"/>
          <w:rtl/>
        </w:rPr>
        <w:t>,</w:t>
      </w:r>
      <w:r w:rsidRPr="00C16FC3">
        <w:rPr>
          <w:rFonts w:hint="cs"/>
          <w:rtl/>
        </w:rPr>
        <w:t xml:space="preserve"> </w:t>
      </w:r>
      <w:r>
        <w:rPr>
          <w:rFonts w:hint="cs"/>
          <w:rtl/>
        </w:rPr>
        <w:t>אתה לא צודק</w:t>
      </w:r>
      <w:bookmarkStart w:id="7037" w:name="_ETM_Q8_609633"/>
      <w:bookmarkEnd w:id="7037"/>
      <w:r>
        <w:rPr>
          <w:rtl/>
        </w:rPr>
        <w:t xml:space="preserve"> </w:t>
      </w:r>
      <w:bookmarkStart w:id="7038" w:name="_ETM_Q8_612970"/>
      <w:bookmarkEnd w:id="7038"/>
      <w:r w:rsidR="004E04D3">
        <w:rPr>
          <w:rFonts w:hint="cs"/>
          <w:rtl/>
        </w:rPr>
        <w:t xml:space="preserve">– </w:t>
      </w:r>
      <w:r>
        <w:rPr>
          <w:rtl/>
        </w:rPr>
        <w:t xml:space="preserve">אבל </w:t>
      </w:r>
      <w:bookmarkStart w:id="7039" w:name="_ETM_Q8_613780"/>
      <w:bookmarkEnd w:id="7039"/>
      <w:r>
        <w:rPr>
          <w:rtl/>
        </w:rPr>
        <w:t xml:space="preserve">הוא </w:t>
      </w:r>
      <w:bookmarkStart w:id="7040" w:name="_ETM_Q8_613959"/>
      <w:bookmarkEnd w:id="7040"/>
      <w:r>
        <w:rPr>
          <w:rtl/>
        </w:rPr>
        <w:t xml:space="preserve">מאיים </w:t>
      </w:r>
      <w:bookmarkStart w:id="7041" w:name="_ETM_Q8_614470"/>
      <w:bookmarkEnd w:id="7041"/>
      <w:r>
        <w:rPr>
          <w:rtl/>
        </w:rPr>
        <w:t>עלי</w:t>
      </w:r>
      <w:bookmarkStart w:id="7042" w:name="_ETM_Q8_615903"/>
      <w:bookmarkEnd w:id="7042"/>
      <w:r>
        <w:rPr>
          <w:rFonts w:hint="cs"/>
          <w:rtl/>
        </w:rPr>
        <w:t>י:</w:t>
      </w:r>
      <w:r>
        <w:rPr>
          <w:rtl/>
        </w:rPr>
        <w:t xml:space="preserve"> </w:t>
      </w:r>
      <w:bookmarkStart w:id="7043" w:name="_ETM_Q8_616590"/>
      <w:bookmarkEnd w:id="7043"/>
      <w:r>
        <w:rPr>
          <w:rtl/>
        </w:rPr>
        <w:t xml:space="preserve">תגיד </w:t>
      </w:r>
      <w:bookmarkStart w:id="7044" w:name="_ETM_Q8_617040"/>
      <w:bookmarkEnd w:id="7044"/>
      <w:r>
        <w:rPr>
          <w:rtl/>
        </w:rPr>
        <w:t xml:space="preserve">תודה </w:t>
      </w:r>
      <w:bookmarkStart w:id="7045" w:name="_ETM_Q8_617400"/>
      <w:bookmarkEnd w:id="7045"/>
      <w:r>
        <w:rPr>
          <w:rtl/>
        </w:rPr>
        <w:t xml:space="preserve">רבה </w:t>
      </w:r>
      <w:bookmarkStart w:id="7046" w:name="_ETM_Q8_617730"/>
      <w:bookmarkEnd w:id="7046"/>
      <w:r>
        <w:rPr>
          <w:rtl/>
        </w:rPr>
        <w:t>ש</w:t>
      </w:r>
      <w:r>
        <w:rPr>
          <w:rFonts w:hint="cs"/>
          <w:rtl/>
        </w:rPr>
        <w:t>לא</w:t>
      </w:r>
      <w:r>
        <w:rPr>
          <w:rtl/>
        </w:rPr>
        <w:t xml:space="preserve"> </w:t>
      </w:r>
      <w:bookmarkStart w:id="7047" w:name="_ETM_Q8_618060"/>
      <w:bookmarkEnd w:id="7047"/>
      <w:r>
        <w:rPr>
          <w:rtl/>
        </w:rPr>
        <w:t>חייב</w:t>
      </w:r>
      <w:r>
        <w:rPr>
          <w:rFonts w:hint="cs"/>
          <w:rtl/>
        </w:rPr>
        <w:t>נו</w:t>
      </w:r>
      <w:r>
        <w:rPr>
          <w:rtl/>
        </w:rPr>
        <w:t xml:space="preserve"> </w:t>
      </w:r>
      <w:bookmarkStart w:id="7048" w:name="_ETM_Q8_618540"/>
      <w:bookmarkStart w:id="7049" w:name="_ETM_Q8_618959"/>
      <w:bookmarkEnd w:id="7048"/>
      <w:bookmarkEnd w:id="7049"/>
      <w:r>
        <w:rPr>
          <w:rtl/>
        </w:rPr>
        <w:t xml:space="preserve">אותך </w:t>
      </w:r>
      <w:bookmarkStart w:id="7050" w:name="_ETM_Q8_619170"/>
      <w:bookmarkEnd w:id="7050"/>
      <w:r>
        <w:rPr>
          <w:rtl/>
        </w:rPr>
        <w:t>בהוצאות</w:t>
      </w:r>
      <w:r>
        <w:rPr>
          <w:rFonts w:hint="cs"/>
          <w:rtl/>
        </w:rPr>
        <w:t>.</w:t>
      </w:r>
      <w:bookmarkStart w:id="7051" w:name="_ETM_Q8_613863"/>
      <w:bookmarkEnd w:id="7051"/>
      <w:r>
        <w:rPr>
          <w:rtl/>
        </w:rPr>
        <w:t xml:space="preserve"> </w:t>
      </w:r>
      <w:bookmarkStart w:id="7052" w:name="_ETM_Q8_621280"/>
      <w:bookmarkEnd w:id="7052"/>
      <w:r>
        <w:rPr>
          <w:rtl/>
        </w:rPr>
        <w:t xml:space="preserve">תראה </w:t>
      </w:r>
      <w:bookmarkStart w:id="7053" w:name="_ETM_Q8_621549"/>
      <w:bookmarkEnd w:id="7053"/>
      <w:r>
        <w:rPr>
          <w:rtl/>
        </w:rPr>
        <w:t xml:space="preserve">לאן </w:t>
      </w:r>
      <w:bookmarkStart w:id="7054" w:name="_ETM_Q8_621790"/>
      <w:bookmarkEnd w:id="7054"/>
      <w:r>
        <w:rPr>
          <w:rtl/>
        </w:rPr>
        <w:t xml:space="preserve">הגעתי </w:t>
      </w:r>
      <w:bookmarkStart w:id="7055" w:name="_ETM_Q8_622180"/>
      <w:bookmarkEnd w:id="7055"/>
      <w:r>
        <w:rPr>
          <w:rtl/>
        </w:rPr>
        <w:t>איתם</w:t>
      </w:r>
      <w:r>
        <w:rPr>
          <w:rFonts w:hint="cs"/>
          <w:rtl/>
        </w:rPr>
        <w:t>,</w:t>
      </w:r>
      <w:r>
        <w:rPr>
          <w:rtl/>
        </w:rPr>
        <w:t xml:space="preserve"> </w:t>
      </w:r>
      <w:bookmarkStart w:id="7056" w:name="_ETM_Q8_622510"/>
      <w:bookmarkEnd w:id="7056"/>
      <w:r>
        <w:rPr>
          <w:rtl/>
        </w:rPr>
        <w:t xml:space="preserve">עם </w:t>
      </w:r>
      <w:bookmarkStart w:id="7057" w:name="_ETM_Q8_622659"/>
      <w:bookmarkEnd w:id="7057"/>
      <w:r>
        <w:rPr>
          <w:rtl/>
        </w:rPr>
        <w:t xml:space="preserve">החבורה </w:t>
      </w:r>
      <w:bookmarkStart w:id="7058" w:name="_ETM_Q8_623140"/>
      <w:bookmarkEnd w:id="7058"/>
      <w:r>
        <w:rPr>
          <w:rtl/>
        </w:rPr>
        <w:t>הזאת</w:t>
      </w:r>
      <w:r>
        <w:rPr>
          <w:rFonts w:hint="cs"/>
          <w:rtl/>
        </w:rPr>
        <w:t>.</w:t>
      </w:r>
    </w:p>
    <w:p w:rsidR="004E04D3" w:rsidRDefault="004E04D3" w:rsidP="004E04D3">
      <w:pPr>
        <w:rPr>
          <w:rtl/>
        </w:rPr>
      </w:pPr>
    </w:p>
    <w:p w:rsidR="00E562FF" w:rsidRDefault="00E562FF" w:rsidP="004E04D3">
      <w:pPr>
        <w:rPr>
          <w:rtl/>
        </w:rPr>
      </w:pPr>
      <w:bookmarkStart w:id="7059" w:name="_ETM_Q8_625900"/>
      <w:bookmarkStart w:id="7060" w:name="_ETM_Q8_625211"/>
      <w:bookmarkStart w:id="7061" w:name="_ETM_Q8_625279"/>
      <w:bookmarkStart w:id="7062" w:name="_ETM_Q8_625380"/>
      <w:bookmarkStart w:id="7063" w:name="_ETM_Q8_625437"/>
      <w:bookmarkStart w:id="7064" w:name="_ETM_Q8_626110"/>
      <w:bookmarkStart w:id="7065" w:name="_ETM_Q8_626440"/>
      <w:bookmarkEnd w:id="7059"/>
      <w:bookmarkEnd w:id="7060"/>
      <w:bookmarkEnd w:id="7061"/>
      <w:bookmarkEnd w:id="7062"/>
      <w:bookmarkEnd w:id="7063"/>
      <w:bookmarkEnd w:id="7064"/>
      <w:bookmarkEnd w:id="7065"/>
      <w:r>
        <w:rPr>
          <w:rtl/>
        </w:rPr>
        <w:t xml:space="preserve">קודם </w:t>
      </w:r>
      <w:bookmarkStart w:id="7066" w:name="_ETM_Q8_626770"/>
      <w:bookmarkEnd w:id="7066"/>
      <w:r>
        <w:rPr>
          <w:rtl/>
        </w:rPr>
        <w:t>כ</w:t>
      </w:r>
      <w:r>
        <w:rPr>
          <w:rFonts w:hint="cs"/>
          <w:rtl/>
        </w:rPr>
        <w:t>ו</w:t>
      </w:r>
      <w:r>
        <w:rPr>
          <w:rtl/>
        </w:rPr>
        <w:t>ל</w:t>
      </w:r>
      <w:bookmarkStart w:id="7067" w:name="_ETM_Q8_624523"/>
      <w:bookmarkStart w:id="7068" w:name="_ETM_Q8_621023"/>
      <w:bookmarkEnd w:id="7067"/>
      <w:bookmarkEnd w:id="7068"/>
      <w:r>
        <w:rPr>
          <w:rtl/>
        </w:rPr>
        <w:t xml:space="preserve"> </w:t>
      </w:r>
      <w:bookmarkStart w:id="7069" w:name="_ETM_Q8_627070"/>
      <w:bookmarkEnd w:id="7069"/>
      <w:r>
        <w:rPr>
          <w:rtl/>
        </w:rPr>
        <w:t xml:space="preserve">אני </w:t>
      </w:r>
      <w:bookmarkStart w:id="7070" w:name="_ETM_Q8_627220"/>
      <w:bookmarkEnd w:id="7070"/>
      <w:r>
        <w:rPr>
          <w:rtl/>
        </w:rPr>
        <w:t xml:space="preserve">מספר </w:t>
      </w:r>
      <w:bookmarkStart w:id="7071" w:name="_ETM_Q8_627610"/>
      <w:bookmarkEnd w:id="7071"/>
      <w:r>
        <w:rPr>
          <w:rtl/>
        </w:rPr>
        <w:t xml:space="preserve">לך </w:t>
      </w:r>
      <w:bookmarkStart w:id="7072" w:name="_ETM_Q8_627730"/>
      <w:bookmarkEnd w:id="7072"/>
      <w:r>
        <w:rPr>
          <w:rtl/>
        </w:rPr>
        <w:t xml:space="preserve">את </w:t>
      </w:r>
      <w:bookmarkStart w:id="7073" w:name="_ETM_Q8_627790"/>
      <w:bookmarkEnd w:id="7073"/>
      <w:r>
        <w:rPr>
          <w:rtl/>
        </w:rPr>
        <w:t xml:space="preserve">זה </w:t>
      </w:r>
      <w:bookmarkStart w:id="7074" w:name="_ETM_Q8_627940"/>
      <w:bookmarkEnd w:id="7074"/>
      <w:r>
        <w:rPr>
          <w:rtl/>
        </w:rPr>
        <w:t xml:space="preserve">כדי </w:t>
      </w:r>
      <w:bookmarkStart w:id="7075" w:name="_ETM_Q8_628240"/>
      <w:bookmarkEnd w:id="7075"/>
      <w:r>
        <w:rPr>
          <w:rtl/>
        </w:rPr>
        <w:t xml:space="preserve">שבאמת </w:t>
      </w:r>
      <w:bookmarkStart w:id="7076" w:name="_ETM_Q8_628930"/>
      <w:bookmarkEnd w:id="7076"/>
      <w:r>
        <w:rPr>
          <w:rtl/>
        </w:rPr>
        <w:t>באמת</w:t>
      </w:r>
      <w:r>
        <w:rPr>
          <w:rFonts w:hint="cs"/>
          <w:rtl/>
        </w:rPr>
        <w:t xml:space="preserve"> תראה ש</w:t>
      </w:r>
      <w:bookmarkStart w:id="7077" w:name="_ETM_Q8_630450"/>
      <w:bookmarkEnd w:id="7077"/>
      <w:r>
        <w:rPr>
          <w:rtl/>
        </w:rPr>
        <w:t>ז</w:t>
      </w:r>
      <w:r>
        <w:rPr>
          <w:rFonts w:hint="cs"/>
          <w:rtl/>
        </w:rPr>
        <w:t>ו</w:t>
      </w:r>
      <w:r>
        <w:rPr>
          <w:rtl/>
        </w:rPr>
        <w:t xml:space="preserve"> </w:t>
      </w:r>
      <w:bookmarkStart w:id="7078" w:name="_ETM_Q8_630750"/>
      <w:bookmarkEnd w:id="7078"/>
      <w:r>
        <w:rPr>
          <w:rtl/>
        </w:rPr>
        <w:t xml:space="preserve">לא </w:t>
      </w:r>
      <w:bookmarkStart w:id="7079" w:name="_ETM_Q8_630930"/>
      <w:bookmarkEnd w:id="7079"/>
      <w:r>
        <w:rPr>
          <w:rtl/>
        </w:rPr>
        <w:t xml:space="preserve">שאלה </w:t>
      </w:r>
      <w:bookmarkStart w:id="7080" w:name="_ETM_Q8_631319"/>
      <w:bookmarkEnd w:id="7080"/>
      <w:r>
        <w:rPr>
          <w:rtl/>
        </w:rPr>
        <w:t>פוליטית</w:t>
      </w:r>
      <w:bookmarkStart w:id="7081" w:name="_ETM_Q8_639514"/>
      <w:bookmarkEnd w:id="7081"/>
      <w:r>
        <w:rPr>
          <w:rFonts w:hint="cs"/>
          <w:rtl/>
        </w:rPr>
        <w:t>,</w:t>
      </w:r>
      <w:r>
        <w:rPr>
          <w:rtl/>
        </w:rPr>
        <w:t xml:space="preserve"> </w:t>
      </w:r>
      <w:bookmarkStart w:id="7082" w:name="_ETM_Q8_631950"/>
      <w:bookmarkEnd w:id="7082"/>
      <w:r>
        <w:rPr>
          <w:rtl/>
        </w:rPr>
        <w:t xml:space="preserve">אלא </w:t>
      </w:r>
      <w:bookmarkStart w:id="7083" w:name="_ETM_Q8_632160"/>
      <w:bookmarkEnd w:id="7083"/>
      <w:r>
        <w:rPr>
          <w:rtl/>
        </w:rPr>
        <w:t xml:space="preserve">כדי </w:t>
      </w:r>
      <w:bookmarkStart w:id="7084" w:name="_ETM_Q8_632459"/>
      <w:bookmarkEnd w:id="7084"/>
      <w:r>
        <w:rPr>
          <w:rtl/>
        </w:rPr>
        <w:t>שתראה</w:t>
      </w:r>
      <w:r>
        <w:rPr>
          <w:rFonts w:hint="cs"/>
          <w:rtl/>
        </w:rPr>
        <w:t>,</w:t>
      </w:r>
      <w:r>
        <w:rPr>
          <w:rtl/>
        </w:rPr>
        <w:t xml:space="preserve"> </w:t>
      </w:r>
      <w:bookmarkStart w:id="7085" w:name="_ETM_Q8_632970"/>
      <w:bookmarkEnd w:id="7085"/>
      <w:r>
        <w:rPr>
          <w:rFonts w:hint="cs"/>
          <w:rtl/>
        </w:rPr>
        <w:t>ש</w:t>
      </w:r>
      <w:r>
        <w:rPr>
          <w:rtl/>
        </w:rPr>
        <w:t xml:space="preserve">תבין </w:t>
      </w:r>
      <w:bookmarkStart w:id="7086" w:name="_ETM_Q8_633480"/>
      <w:bookmarkEnd w:id="7086"/>
      <w:r>
        <w:rPr>
          <w:rtl/>
        </w:rPr>
        <w:t xml:space="preserve">עם </w:t>
      </w:r>
      <w:bookmarkStart w:id="7087" w:name="_ETM_Q8_633660"/>
      <w:bookmarkEnd w:id="7087"/>
      <w:r>
        <w:rPr>
          <w:rtl/>
        </w:rPr>
        <w:t xml:space="preserve">מי </w:t>
      </w:r>
      <w:bookmarkStart w:id="7088" w:name="_ETM_Q8_633780"/>
      <w:bookmarkEnd w:id="7088"/>
      <w:r>
        <w:rPr>
          <w:rtl/>
        </w:rPr>
        <w:t xml:space="preserve">יש </w:t>
      </w:r>
      <w:bookmarkStart w:id="7089" w:name="_ETM_Q8_633930"/>
      <w:bookmarkEnd w:id="7089"/>
      <w:r>
        <w:rPr>
          <w:rtl/>
        </w:rPr>
        <w:t xml:space="preserve">לנו </w:t>
      </w:r>
      <w:bookmarkStart w:id="7090" w:name="_ETM_Q8_634110"/>
      <w:bookmarkEnd w:id="7090"/>
      <w:r>
        <w:rPr>
          <w:rtl/>
        </w:rPr>
        <w:t xml:space="preserve">עסק </w:t>
      </w:r>
      <w:bookmarkStart w:id="7091" w:name="_ETM_Q8_634380"/>
      <w:bookmarkEnd w:id="7091"/>
      <w:r>
        <w:rPr>
          <w:rtl/>
        </w:rPr>
        <w:t>באמת</w:t>
      </w:r>
      <w:r>
        <w:rPr>
          <w:rFonts w:hint="cs"/>
          <w:rtl/>
        </w:rPr>
        <w:t>,</w:t>
      </w:r>
      <w:r>
        <w:rPr>
          <w:rtl/>
        </w:rPr>
        <w:t xml:space="preserve"> </w:t>
      </w:r>
      <w:bookmarkStart w:id="7092" w:name="_ETM_Q8_635470"/>
      <w:bookmarkEnd w:id="7092"/>
      <w:r>
        <w:rPr>
          <w:rtl/>
        </w:rPr>
        <w:t>באמת</w:t>
      </w:r>
      <w:r>
        <w:rPr>
          <w:rFonts w:hint="cs"/>
          <w:rtl/>
        </w:rPr>
        <w:t>.</w:t>
      </w:r>
      <w:bookmarkStart w:id="7093" w:name="_ETM_Q8_631083"/>
      <w:bookmarkEnd w:id="7093"/>
      <w:r>
        <w:rPr>
          <w:rtl/>
        </w:rPr>
        <w:t xml:space="preserve"> </w:t>
      </w:r>
      <w:bookmarkStart w:id="7094" w:name="_ETM_Q8_637750"/>
      <w:bookmarkEnd w:id="7094"/>
      <w:r>
        <w:rPr>
          <w:rtl/>
        </w:rPr>
        <w:t xml:space="preserve">עכשיו </w:t>
      </w:r>
      <w:bookmarkStart w:id="7095" w:name="_ETM_Q8_637989"/>
      <w:bookmarkEnd w:id="7095"/>
      <w:r>
        <w:rPr>
          <w:rtl/>
        </w:rPr>
        <w:t xml:space="preserve">אני </w:t>
      </w:r>
      <w:bookmarkStart w:id="7096" w:name="_ETM_Q8_638200"/>
      <w:bookmarkEnd w:id="7096"/>
      <w:r>
        <w:rPr>
          <w:rFonts w:hint="cs"/>
          <w:rtl/>
        </w:rPr>
        <w:t>מגיע</w:t>
      </w:r>
      <w:r>
        <w:rPr>
          <w:rtl/>
        </w:rPr>
        <w:t xml:space="preserve"> </w:t>
      </w:r>
      <w:bookmarkStart w:id="7097" w:name="_ETM_Q8_638319"/>
      <w:bookmarkEnd w:id="7097"/>
      <w:r>
        <w:rPr>
          <w:rtl/>
        </w:rPr>
        <w:t xml:space="preserve">לכל </w:t>
      </w:r>
      <w:bookmarkStart w:id="7098" w:name="_ETM_Q8_638560"/>
      <w:bookmarkEnd w:id="7098"/>
      <w:r>
        <w:rPr>
          <w:rtl/>
        </w:rPr>
        <w:t xml:space="preserve">מה </w:t>
      </w:r>
      <w:bookmarkStart w:id="7099" w:name="_ETM_Q8_638680"/>
      <w:bookmarkEnd w:id="7099"/>
      <w:r>
        <w:rPr>
          <w:rtl/>
        </w:rPr>
        <w:t>ש</w:t>
      </w:r>
      <w:bookmarkStart w:id="7100" w:name="_ETM_Q8_638829"/>
      <w:bookmarkEnd w:id="7100"/>
      <w:r>
        <w:rPr>
          <w:rFonts w:hint="cs"/>
          <w:rtl/>
        </w:rPr>
        <w:t>א</w:t>
      </w:r>
      <w:r>
        <w:rPr>
          <w:rtl/>
        </w:rPr>
        <w:t>מר</w:t>
      </w:r>
      <w:r>
        <w:rPr>
          <w:rFonts w:hint="cs"/>
          <w:rtl/>
        </w:rPr>
        <w:t>ת.</w:t>
      </w:r>
      <w:r>
        <w:rPr>
          <w:rtl/>
        </w:rPr>
        <w:t xml:space="preserve"> </w:t>
      </w:r>
      <w:bookmarkStart w:id="7101" w:name="_ETM_Q8_640880"/>
      <w:bookmarkStart w:id="7102" w:name="_ETM_Q8_643000"/>
      <w:bookmarkEnd w:id="7101"/>
      <w:bookmarkEnd w:id="7102"/>
      <w:r>
        <w:rPr>
          <w:rtl/>
        </w:rPr>
        <w:t xml:space="preserve">אנחנו </w:t>
      </w:r>
      <w:bookmarkStart w:id="7103" w:name="_ETM_Q8_643420"/>
      <w:bookmarkStart w:id="7104" w:name="_ETM_Q8_643840"/>
      <w:bookmarkEnd w:id="7103"/>
      <w:bookmarkEnd w:id="7104"/>
      <w:r>
        <w:rPr>
          <w:rtl/>
        </w:rPr>
        <w:t xml:space="preserve">הגשנו </w:t>
      </w:r>
      <w:bookmarkStart w:id="7105" w:name="_ETM_Q8_644380"/>
      <w:bookmarkEnd w:id="7105"/>
      <w:r>
        <w:rPr>
          <w:rFonts w:hint="cs"/>
          <w:rtl/>
        </w:rPr>
        <w:t xml:space="preserve">את </w:t>
      </w:r>
      <w:r>
        <w:rPr>
          <w:rtl/>
        </w:rPr>
        <w:t xml:space="preserve">הצעת </w:t>
      </w:r>
      <w:bookmarkStart w:id="7106" w:name="_ETM_Q8_644830"/>
      <w:bookmarkEnd w:id="7106"/>
      <w:r>
        <w:rPr>
          <w:rFonts w:hint="cs"/>
          <w:rtl/>
        </w:rPr>
        <w:t>ה</w:t>
      </w:r>
      <w:bookmarkStart w:id="7107" w:name="_ETM_Q8_639822"/>
      <w:bookmarkEnd w:id="7107"/>
      <w:r>
        <w:rPr>
          <w:rtl/>
        </w:rPr>
        <w:t xml:space="preserve">חוק </w:t>
      </w:r>
      <w:bookmarkStart w:id="7108" w:name="_ETM_Q8_645010"/>
      <w:bookmarkEnd w:id="7108"/>
      <w:r>
        <w:rPr>
          <w:rtl/>
        </w:rPr>
        <w:t xml:space="preserve">של </w:t>
      </w:r>
      <w:bookmarkStart w:id="7109" w:name="_ETM_Q8_645130"/>
      <w:bookmarkEnd w:id="7109"/>
      <w:r>
        <w:rPr>
          <w:rtl/>
        </w:rPr>
        <w:t xml:space="preserve">שר </w:t>
      </w:r>
      <w:bookmarkStart w:id="7110" w:name="_ETM_Q8_645340"/>
      <w:bookmarkEnd w:id="7110"/>
      <w:r>
        <w:rPr>
          <w:rtl/>
        </w:rPr>
        <w:t>הביטחון</w:t>
      </w:r>
      <w:r>
        <w:rPr>
          <w:rFonts w:hint="cs"/>
          <w:rtl/>
        </w:rPr>
        <w:t>,</w:t>
      </w:r>
      <w:r>
        <w:rPr>
          <w:rtl/>
        </w:rPr>
        <w:t xml:space="preserve"> </w:t>
      </w:r>
      <w:bookmarkStart w:id="7111" w:name="_ETM_Q8_647610"/>
      <w:bookmarkEnd w:id="7111"/>
      <w:r>
        <w:rPr>
          <w:rtl/>
        </w:rPr>
        <w:t xml:space="preserve">שר </w:t>
      </w:r>
      <w:bookmarkStart w:id="7112" w:name="_ETM_Q8_647940"/>
      <w:bookmarkEnd w:id="7112"/>
      <w:r>
        <w:rPr>
          <w:rtl/>
        </w:rPr>
        <w:t xml:space="preserve">הביטחון </w:t>
      </w:r>
      <w:bookmarkStart w:id="7113" w:name="_ETM_Q8_648720"/>
      <w:bookmarkEnd w:id="7113"/>
      <w:r>
        <w:rPr>
          <w:rtl/>
        </w:rPr>
        <w:t xml:space="preserve">הגיש </w:t>
      </w:r>
      <w:bookmarkStart w:id="7114" w:name="_ETM_Q8_649019"/>
      <w:bookmarkEnd w:id="7114"/>
      <w:r>
        <w:rPr>
          <w:rtl/>
        </w:rPr>
        <w:t xml:space="preserve">הצעת </w:t>
      </w:r>
      <w:bookmarkStart w:id="7115" w:name="_ETM_Q8_649470"/>
      <w:bookmarkEnd w:id="7115"/>
      <w:r>
        <w:rPr>
          <w:rtl/>
        </w:rPr>
        <w:t>חוק</w:t>
      </w:r>
      <w:r>
        <w:rPr>
          <w:rFonts w:hint="cs"/>
          <w:rtl/>
        </w:rPr>
        <w:t xml:space="preserve"> –</w:t>
      </w:r>
      <w:r>
        <w:rPr>
          <w:rtl/>
        </w:rPr>
        <w:t xml:space="preserve"> </w:t>
      </w:r>
      <w:bookmarkStart w:id="7116" w:name="_ETM_Q8_649769"/>
      <w:bookmarkStart w:id="7117" w:name="_ETM_Q8_650489"/>
      <w:bookmarkEnd w:id="7116"/>
      <w:bookmarkEnd w:id="7117"/>
      <w:r>
        <w:rPr>
          <w:rtl/>
        </w:rPr>
        <w:t>בעצם</w:t>
      </w:r>
      <w:r>
        <w:rPr>
          <w:rFonts w:hint="cs"/>
          <w:rtl/>
        </w:rPr>
        <w:t>,</w:t>
      </w:r>
      <w:r>
        <w:rPr>
          <w:rtl/>
        </w:rPr>
        <w:t xml:space="preserve"> </w:t>
      </w:r>
      <w:bookmarkStart w:id="7118" w:name="_ETM_Q8_650909"/>
      <w:bookmarkEnd w:id="7118"/>
      <w:r>
        <w:rPr>
          <w:rtl/>
        </w:rPr>
        <w:t xml:space="preserve">אתה </w:t>
      </w:r>
      <w:bookmarkStart w:id="7119" w:name="_ETM_Q8_651180"/>
      <w:bookmarkEnd w:id="7119"/>
      <w:r>
        <w:rPr>
          <w:rtl/>
        </w:rPr>
        <w:t xml:space="preserve">הגשת </w:t>
      </w:r>
      <w:bookmarkStart w:id="7120" w:name="_ETM_Q8_651569"/>
      <w:bookmarkEnd w:id="7120"/>
      <w:r>
        <w:rPr>
          <w:rtl/>
        </w:rPr>
        <w:t xml:space="preserve">הצעת </w:t>
      </w:r>
      <w:bookmarkStart w:id="7121" w:name="_ETM_Q8_652540"/>
      <w:bookmarkEnd w:id="7121"/>
      <w:r>
        <w:rPr>
          <w:rtl/>
        </w:rPr>
        <w:t>אי</w:t>
      </w:r>
      <w:bookmarkStart w:id="7122" w:name="_ETM_Q8_652689"/>
      <w:bookmarkEnd w:id="7122"/>
      <w:r>
        <w:rPr>
          <w:rFonts w:hint="cs"/>
          <w:rtl/>
        </w:rPr>
        <w:t>-</w:t>
      </w:r>
      <w:r>
        <w:rPr>
          <w:rtl/>
        </w:rPr>
        <w:t>אמון</w:t>
      </w:r>
      <w:bookmarkStart w:id="7123" w:name="_ETM_Q8_647592"/>
      <w:bookmarkEnd w:id="7123"/>
      <w:r>
        <w:rPr>
          <w:rFonts w:hint="cs"/>
          <w:rtl/>
        </w:rPr>
        <w:t>,</w:t>
      </w:r>
      <w:r>
        <w:rPr>
          <w:rtl/>
        </w:rPr>
        <w:t xml:space="preserve"> </w:t>
      </w:r>
      <w:bookmarkStart w:id="7124" w:name="_ETM_Q8_652989"/>
      <w:bookmarkStart w:id="7125" w:name="_ETM_Q8_653230"/>
      <w:bookmarkEnd w:id="7124"/>
      <w:bookmarkEnd w:id="7125"/>
      <w:r>
        <w:rPr>
          <w:rtl/>
        </w:rPr>
        <w:t xml:space="preserve">אמרת </w:t>
      </w:r>
      <w:bookmarkStart w:id="7126" w:name="_ETM_Q8_654280"/>
      <w:bookmarkEnd w:id="7126"/>
      <w:r>
        <w:rPr>
          <w:rtl/>
        </w:rPr>
        <w:t xml:space="preserve">שהממשלה </w:t>
      </w:r>
      <w:bookmarkStart w:id="7127" w:name="_ETM_Q8_655299"/>
      <w:bookmarkEnd w:id="7127"/>
      <w:r>
        <w:rPr>
          <w:rFonts w:hint="cs"/>
          <w:rtl/>
        </w:rPr>
        <w:t>פוגעת בצבא העם.</w:t>
      </w:r>
      <w:bookmarkStart w:id="7128" w:name="_ETM_Q8_651442"/>
      <w:bookmarkEnd w:id="7128"/>
      <w:r>
        <w:rPr>
          <w:rtl/>
        </w:rPr>
        <w:t xml:space="preserve"> </w:t>
      </w:r>
      <w:bookmarkStart w:id="7129" w:name="_ETM_Q8_657410"/>
      <w:bookmarkEnd w:id="7129"/>
      <w:r>
        <w:rPr>
          <w:rFonts w:hint="cs"/>
          <w:rtl/>
        </w:rPr>
        <w:t>ה</w:t>
      </w:r>
      <w:r>
        <w:rPr>
          <w:rtl/>
        </w:rPr>
        <w:t xml:space="preserve">עיקרון </w:t>
      </w:r>
      <w:bookmarkStart w:id="7130" w:name="_ETM_Q8_658100"/>
      <w:bookmarkEnd w:id="7130"/>
      <w:r>
        <w:rPr>
          <w:rtl/>
        </w:rPr>
        <w:t xml:space="preserve">היה </w:t>
      </w:r>
      <w:bookmarkStart w:id="7131" w:name="_ETM_Q8_658340"/>
      <w:bookmarkEnd w:id="7131"/>
      <w:r>
        <w:rPr>
          <w:rtl/>
        </w:rPr>
        <w:t xml:space="preserve">צבא </w:t>
      </w:r>
      <w:bookmarkStart w:id="7132" w:name="_ETM_Q8_659340"/>
      <w:bookmarkEnd w:id="7132"/>
      <w:r>
        <w:rPr>
          <w:rFonts w:hint="cs"/>
          <w:rtl/>
        </w:rPr>
        <w:t xml:space="preserve">העם, </w:t>
      </w:r>
      <w:bookmarkStart w:id="7133" w:name="_ETM_Q8_656202"/>
      <w:bookmarkEnd w:id="7133"/>
      <w:r w:rsidR="000660B8">
        <w:rPr>
          <w:rFonts w:hint="cs"/>
          <w:rtl/>
        </w:rPr>
        <w:t>ו</w:t>
      </w:r>
      <w:r>
        <w:rPr>
          <w:rtl/>
        </w:rPr>
        <w:t xml:space="preserve">בגלל </w:t>
      </w:r>
      <w:bookmarkStart w:id="7134" w:name="_ETM_Q8_659670"/>
      <w:bookmarkEnd w:id="7134"/>
      <w:r>
        <w:rPr>
          <w:rtl/>
        </w:rPr>
        <w:t xml:space="preserve">זה </w:t>
      </w:r>
      <w:bookmarkStart w:id="7135" w:name="_ETM_Q8_659850"/>
      <w:bookmarkEnd w:id="7135"/>
      <w:r>
        <w:rPr>
          <w:rtl/>
        </w:rPr>
        <w:t xml:space="preserve">שר </w:t>
      </w:r>
      <w:bookmarkStart w:id="7136" w:name="_ETM_Q8_660090"/>
      <w:bookmarkEnd w:id="7136"/>
      <w:r>
        <w:rPr>
          <w:rtl/>
        </w:rPr>
        <w:t xml:space="preserve">הביטחון </w:t>
      </w:r>
      <w:bookmarkStart w:id="7137" w:name="_ETM_Q8_660660"/>
      <w:bookmarkEnd w:id="7137"/>
      <w:r>
        <w:rPr>
          <w:rtl/>
        </w:rPr>
        <w:t xml:space="preserve">הגיש </w:t>
      </w:r>
      <w:bookmarkStart w:id="7138" w:name="_ETM_Q8_660930"/>
      <w:bookmarkEnd w:id="7138"/>
      <w:r>
        <w:rPr>
          <w:rtl/>
        </w:rPr>
        <w:t xml:space="preserve">את </w:t>
      </w:r>
      <w:bookmarkStart w:id="7139" w:name="_ETM_Q8_660990"/>
      <w:bookmarkEnd w:id="7139"/>
      <w:r>
        <w:rPr>
          <w:rtl/>
        </w:rPr>
        <w:t>ההצעה</w:t>
      </w:r>
      <w:r>
        <w:rPr>
          <w:rFonts w:hint="cs"/>
          <w:rtl/>
        </w:rPr>
        <w:t>.</w:t>
      </w:r>
      <w:r>
        <w:rPr>
          <w:rtl/>
        </w:rPr>
        <w:t xml:space="preserve"> </w:t>
      </w:r>
      <w:bookmarkStart w:id="7140" w:name="_ETM_Q8_662640"/>
      <w:bookmarkEnd w:id="7140"/>
      <w:r>
        <w:rPr>
          <w:rtl/>
        </w:rPr>
        <w:t xml:space="preserve">אנחנו </w:t>
      </w:r>
      <w:bookmarkStart w:id="7141" w:name="_ETM_Q8_663180"/>
      <w:bookmarkEnd w:id="7141"/>
      <w:r>
        <w:rPr>
          <w:rtl/>
        </w:rPr>
        <w:t xml:space="preserve">קידמנו </w:t>
      </w:r>
      <w:bookmarkStart w:id="7142" w:name="_ETM_Q8_663600"/>
      <w:bookmarkEnd w:id="7142"/>
      <w:r>
        <w:rPr>
          <w:rtl/>
        </w:rPr>
        <w:t xml:space="preserve">את </w:t>
      </w:r>
      <w:bookmarkStart w:id="7143" w:name="_ETM_Q8_663720"/>
      <w:bookmarkEnd w:id="7143"/>
      <w:r>
        <w:rPr>
          <w:rtl/>
        </w:rPr>
        <w:t xml:space="preserve">אותה </w:t>
      </w:r>
      <w:bookmarkStart w:id="7144" w:name="_ETM_Q8_663990"/>
      <w:bookmarkEnd w:id="7144"/>
      <w:r>
        <w:rPr>
          <w:rtl/>
        </w:rPr>
        <w:t xml:space="preserve">הצעה </w:t>
      </w:r>
      <w:bookmarkStart w:id="7145" w:name="_ETM_Q8_664260"/>
      <w:bookmarkEnd w:id="7145"/>
      <w:r>
        <w:rPr>
          <w:rtl/>
        </w:rPr>
        <w:t>שלו</w:t>
      </w:r>
      <w:r>
        <w:rPr>
          <w:rFonts w:hint="cs"/>
          <w:rtl/>
        </w:rPr>
        <w:t>. צבא העם</w:t>
      </w:r>
      <w:r>
        <w:rPr>
          <w:rtl/>
        </w:rPr>
        <w:t xml:space="preserve"> </w:t>
      </w:r>
      <w:bookmarkStart w:id="7146" w:name="_ETM_Q8_666139"/>
      <w:bookmarkStart w:id="7147" w:name="_ETM_Q8_666950"/>
      <w:bookmarkEnd w:id="7146"/>
      <w:bookmarkEnd w:id="7147"/>
      <w:r>
        <w:rPr>
          <w:rFonts w:hint="cs"/>
          <w:rtl/>
        </w:rPr>
        <w:t>זו</w:t>
      </w:r>
      <w:bookmarkStart w:id="7148" w:name="_ETM_Q8_662592"/>
      <w:bookmarkEnd w:id="7148"/>
      <w:r>
        <w:rPr>
          <w:rtl/>
        </w:rPr>
        <w:t xml:space="preserve"> </w:t>
      </w:r>
      <w:bookmarkStart w:id="7149" w:name="_ETM_Q8_667159"/>
      <w:bookmarkEnd w:id="7149"/>
      <w:r>
        <w:rPr>
          <w:rtl/>
        </w:rPr>
        <w:t xml:space="preserve">לא </w:t>
      </w:r>
      <w:bookmarkStart w:id="7150" w:name="_ETM_Q8_667310"/>
      <w:bookmarkEnd w:id="7150"/>
      <w:r>
        <w:rPr>
          <w:rtl/>
        </w:rPr>
        <w:t xml:space="preserve">שאלה </w:t>
      </w:r>
      <w:bookmarkStart w:id="7151" w:name="_ETM_Q8_667609"/>
      <w:bookmarkEnd w:id="7151"/>
      <w:r>
        <w:rPr>
          <w:rtl/>
        </w:rPr>
        <w:t>של</w:t>
      </w:r>
      <w:r>
        <w:rPr>
          <w:rFonts w:hint="cs"/>
          <w:rtl/>
        </w:rPr>
        <w:t xml:space="preserve"> </w:t>
      </w:r>
      <w:r>
        <w:rPr>
          <w:rtl/>
        </w:rPr>
        <w:t xml:space="preserve">צורך </w:t>
      </w:r>
      <w:bookmarkStart w:id="7152" w:name="_ETM_Q8_668180"/>
      <w:bookmarkEnd w:id="7152"/>
      <w:r>
        <w:rPr>
          <w:rtl/>
        </w:rPr>
        <w:t>כרגע</w:t>
      </w:r>
      <w:r>
        <w:rPr>
          <w:rFonts w:hint="cs"/>
          <w:rtl/>
        </w:rPr>
        <w:t>.</w:t>
      </w:r>
      <w:r>
        <w:rPr>
          <w:rtl/>
        </w:rPr>
        <w:t xml:space="preserve"> </w:t>
      </w:r>
      <w:bookmarkStart w:id="7153" w:name="_ETM_Q8_668689"/>
      <w:bookmarkEnd w:id="7153"/>
      <w:r>
        <w:rPr>
          <w:rtl/>
        </w:rPr>
        <w:t xml:space="preserve">קודם </w:t>
      </w:r>
      <w:bookmarkStart w:id="7154" w:name="_ETM_Q8_668989"/>
      <w:bookmarkEnd w:id="7154"/>
      <w:r>
        <w:rPr>
          <w:rtl/>
        </w:rPr>
        <w:t>כ</w:t>
      </w:r>
      <w:r>
        <w:rPr>
          <w:rFonts w:hint="cs"/>
          <w:rtl/>
        </w:rPr>
        <w:t>ו</w:t>
      </w:r>
      <w:r>
        <w:rPr>
          <w:rtl/>
        </w:rPr>
        <w:t>ל</w:t>
      </w:r>
      <w:r>
        <w:rPr>
          <w:rFonts w:hint="cs"/>
          <w:rtl/>
        </w:rPr>
        <w:t>,</w:t>
      </w:r>
      <w:r>
        <w:rPr>
          <w:rtl/>
        </w:rPr>
        <w:t xml:space="preserve"> </w:t>
      </w:r>
      <w:bookmarkStart w:id="7155" w:name="_ETM_Q8_669139"/>
      <w:bookmarkEnd w:id="7155"/>
      <w:r>
        <w:rPr>
          <w:rtl/>
        </w:rPr>
        <w:t xml:space="preserve">זה </w:t>
      </w:r>
      <w:bookmarkStart w:id="7156" w:name="_ETM_Q8_669260"/>
      <w:bookmarkEnd w:id="7156"/>
      <w:r>
        <w:rPr>
          <w:rtl/>
        </w:rPr>
        <w:t xml:space="preserve">עניין </w:t>
      </w:r>
      <w:bookmarkStart w:id="7157" w:name="_ETM_Q8_669409"/>
      <w:bookmarkEnd w:id="7157"/>
      <w:r>
        <w:rPr>
          <w:rtl/>
        </w:rPr>
        <w:t xml:space="preserve">של </w:t>
      </w:r>
      <w:bookmarkStart w:id="7158" w:name="_ETM_Q8_669529"/>
      <w:bookmarkEnd w:id="7158"/>
      <w:r>
        <w:rPr>
          <w:rtl/>
        </w:rPr>
        <w:t>מושג</w:t>
      </w:r>
      <w:r>
        <w:rPr>
          <w:rFonts w:hint="cs"/>
          <w:rtl/>
        </w:rPr>
        <w:t>.</w:t>
      </w:r>
      <w:r>
        <w:rPr>
          <w:rtl/>
        </w:rPr>
        <w:t xml:space="preserve"> </w:t>
      </w:r>
      <w:bookmarkStart w:id="7159" w:name="_ETM_Q8_671450"/>
      <w:bookmarkStart w:id="7160" w:name="_ETM_Q8_671540"/>
      <w:bookmarkStart w:id="7161" w:name="_ETM_Q8_667172"/>
      <w:bookmarkEnd w:id="7159"/>
      <w:bookmarkEnd w:id="7160"/>
      <w:bookmarkEnd w:id="7161"/>
      <w:r>
        <w:rPr>
          <w:rtl/>
        </w:rPr>
        <w:t xml:space="preserve">לקחנו </w:t>
      </w:r>
      <w:bookmarkStart w:id="7162" w:name="_ETM_Q8_672110"/>
      <w:bookmarkEnd w:id="7162"/>
      <w:r>
        <w:rPr>
          <w:rtl/>
        </w:rPr>
        <w:t xml:space="preserve">את </w:t>
      </w:r>
      <w:bookmarkStart w:id="7163" w:name="_ETM_Q8_672230"/>
      <w:bookmarkEnd w:id="7163"/>
      <w:r>
        <w:rPr>
          <w:rtl/>
        </w:rPr>
        <w:t>ההגדרה</w:t>
      </w:r>
      <w:r>
        <w:rPr>
          <w:rFonts w:hint="cs"/>
          <w:rtl/>
        </w:rPr>
        <w:t>,</w:t>
      </w:r>
      <w:r>
        <w:rPr>
          <w:rtl/>
        </w:rPr>
        <w:t xml:space="preserve"> </w:t>
      </w:r>
      <w:bookmarkStart w:id="7164" w:name="_ETM_Q8_672739"/>
      <w:bookmarkEnd w:id="7164"/>
      <w:r>
        <w:rPr>
          <w:rtl/>
        </w:rPr>
        <w:t xml:space="preserve">שהוא </w:t>
      </w:r>
      <w:bookmarkStart w:id="7165" w:name="_ETM_Q8_673129"/>
      <w:bookmarkEnd w:id="7165"/>
      <w:r>
        <w:rPr>
          <w:rtl/>
        </w:rPr>
        <w:t xml:space="preserve">שם </w:t>
      </w:r>
      <w:bookmarkStart w:id="7166" w:name="_ETM_Q8_673430"/>
      <w:bookmarkEnd w:id="7166"/>
      <w:r>
        <w:rPr>
          <w:rtl/>
        </w:rPr>
        <w:t>אותה</w:t>
      </w:r>
      <w:r>
        <w:rPr>
          <w:rFonts w:hint="cs"/>
          <w:rtl/>
        </w:rPr>
        <w:t>,</w:t>
      </w:r>
      <w:r>
        <w:rPr>
          <w:rtl/>
        </w:rPr>
        <w:t xml:space="preserve"> </w:t>
      </w:r>
      <w:bookmarkStart w:id="7167" w:name="_ETM_Q8_675230"/>
      <w:bookmarkEnd w:id="7167"/>
      <w:r>
        <w:rPr>
          <w:rtl/>
        </w:rPr>
        <w:t xml:space="preserve">והתחלנו </w:t>
      </w:r>
      <w:bookmarkStart w:id="7168" w:name="_ETM_Q8_676159"/>
      <w:bookmarkEnd w:id="7168"/>
      <w:r>
        <w:rPr>
          <w:rFonts w:hint="cs"/>
          <w:rtl/>
        </w:rPr>
        <w:t>ל</w:t>
      </w:r>
      <w:r>
        <w:rPr>
          <w:rtl/>
        </w:rPr>
        <w:t xml:space="preserve">קדם </w:t>
      </w:r>
      <w:bookmarkStart w:id="7169" w:name="_ETM_Q8_676489"/>
      <w:bookmarkEnd w:id="7169"/>
      <w:r>
        <w:rPr>
          <w:rtl/>
        </w:rPr>
        <w:t xml:space="preserve">אותה </w:t>
      </w:r>
      <w:bookmarkStart w:id="7170" w:name="_ETM_Q8_676700"/>
      <w:bookmarkEnd w:id="7170"/>
      <w:r>
        <w:rPr>
          <w:rtl/>
        </w:rPr>
        <w:t xml:space="preserve">ככתבה </w:t>
      </w:r>
      <w:bookmarkStart w:id="7171" w:name="_ETM_Q8_677480"/>
      <w:bookmarkEnd w:id="7171"/>
      <w:r>
        <w:rPr>
          <w:rtl/>
        </w:rPr>
        <w:t>וכלשונה</w:t>
      </w:r>
      <w:r>
        <w:rPr>
          <w:rFonts w:hint="cs"/>
          <w:rtl/>
        </w:rPr>
        <w:t>.</w:t>
      </w:r>
      <w:r>
        <w:rPr>
          <w:rtl/>
        </w:rPr>
        <w:t xml:space="preserve"> </w:t>
      </w:r>
      <w:bookmarkStart w:id="7172" w:name="_ETM_Q8_678230"/>
      <w:bookmarkEnd w:id="7172"/>
    </w:p>
    <w:p w:rsidR="00E562FF" w:rsidRDefault="00E562FF" w:rsidP="00E875FD">
      <w:pPr>
        <w:rPr>
          <w:rtl/>
        </w:rPr>
      </w:pPr>
    </w:p>
    <w:p w:rsidR="00E562FF" w:rsidRDefault="00E562FF" w:rsidP="000660B8">
      <w:pPr>
        <w:rPr>
          <w:rtl/>
        </w:rPr>
      </w:pPr>
      <w:r>
        <w:rPr>
          <w:rtl/>
        </w:rPr>
        <w:t>עכשיו</w:t>
      </w:r>
      <w:bookmarkStart w:id="7173" w:name="_ETM_Q8_678439"/>
      <w:bookmarkEnd w:id="7173"/>
      <w:r>
        <w:rPr>
          <w:rtl/>
        </w:rPr>
        <w:t xml:space="preserve"> </w:t>
      </w:r>
      <w:bookmarkStart w:id="7174" w:name="_ETM_Q8_678560"/>
      <w:bookmarkEnd w:id="7174"/>
      <w:r>
        <w:rPr>
          <w:rtl/>
        </w:rPr>
        <w:t xml:space="preserve">אגיד </w:t>
      </w:r>
      <w:bookmarkStart w:id="7175" w:name="_ETM_Q8_678709"/>
      <w:bookmarkEnd w:id="7175"/>
      <w:r>
        <w:rPr>
          <w:rtl/>
        </w:rPr>
        <w:t xml:space="preserve">לך </w:t>
      </w:r>
      <w:bookmarkStart w:id="7176" w:name="_ETM_Q8_678859"/>
      <w:bookmarkEnd w:id="7176"/>
      <w:r>
        <w:rPr>
          <w:rtl/>
        </w:rPr>
        <w:t xml:space="preserve">יותר </w:t>
      </w:r>
      <w:bookmarkStart w:id="7177" w:name="_ETM_Q8_679189"/>
      <w:bookmarkEnd w:id="7177"/>
      <w:r>
        <w:rPr>
          <w:rtl/>
        </w:rPr>
        <w:t>מזה</w:t>
      </w:r>
      <w:r>
        <w:rPr>
          <w:rFonts w:hint="cs"/>
          <w:rtl/>
        </w:rPr>
        <w:t>,</w:t>
      </w:r>
      <w:bookmarkStart w:id="7178" w:name="_ETM_Q8_679819"/>
      <w:bookmarkEnd w:id="7178"/>
      <w:r>
        <w:rPr>
          <w:rtl/>
        </w:rPr>
        <w:t xml:space="preserve"> </w:t>
      </w:r>
      <w:bookmarkStart w:id="7179" w:name="_ETM_Q8_679999"/>
      <w:bookmarkStart w:id="7180" w:name="_ETM_Q8_680090"/>
      <w:bookmarkEnd w:id="7179"/>
      <w:bookmarkEnd w:id="7180"/>
      <w:r>
        <w:rPr>
          <w:rtl/>
        </w:rPr>
        <w:t xml:space="preserve">אספר </w:t>
      </w:r>
      <w:bookmarkStart w:id="7181" w:name="_ETM_Q8_680480"/>
      <w:bookmarkEnd w:id="7181"/>
      <w:r>
        <w:rPr>
          <w:rtl/>
        </w:rPr>
        <w:t>לך</w:t>
      </w:r>
      <w:r>
        <w:rPr>
          <w:rFonts w:hint="cs"/>
          <w:rtl/>
        </w:rPr>
        <w:t>.</w:t>
      </w:r>
      <w:r>
        <w:rPr>
          <w:rtl/>
        </w:rPr>
        <w:t xml:space="preserve"> </w:t>
      </w:r>
      <w:bookmarkStart w:id="7182" w:name="_ETM_Q8_682879"/>
      <w:bookmarkEnd w:id="7182"/>
      <w:r>
        <w:rPr>
          <w:rtl/>
        </w:rPr>
        <w:t xml:space="preserve">הרי </w:t>
      </w:r>
      <w:bookmarkStart w:id="7183" w:name="_ETM_Q8_683239"/>
      <w:bookmarkEnd w:id="7183"/>
      <w:r>
        <w:rPr>
          <w:rtl/>
        </w:rPr>
        <w:t xml:space="preserve">בזמנו </w:t>
      </w:r>
      <w:bookmarkStart w:id="7184" w:name="_ETM_Q8_683989"/>
      <w:bookmarkEnd w:id="7184"/>
      <w:r>
        <w:rPr>
          <w:rtl/>
        </w:rPr>
        <w:t xml:space="preserve">הגשנו </w:t>
      </w:r>
      <w:bookmarkStart w:id="7185" w:name="_ETM_Q8_684499"/>
      <w:bookmarkEnd w:id="7185"/>
      <w:r>
        <w:rPr>
          <w:rFonts w:hint="cs"/>
          <w:rtl/>
        </w:rPr>
        <w:t xml:space="preserve">את </w:t>
      </w:r>
      <w:r>
        <w:rPr>
          <w:rtl/>
        </w:rPr>
        <w:t xml:space="preserve">הצעת </w:t>
      </w:r>
      <w:bookmarkStart w:id="7186" w:name="_ETM_Q8_685069"/>
      <w:bookmarkEnd w:id="7186"/>
      <w:r>
        <w:rPr>
          <w:rtl/>
        </w:rPr>
        <w:t xml:space="preserve">חוק </w:t>
      </w:r>
      <w:bookmarkStart w:id="7187" w:name="_ETM_Q8_685279"/>
      <w:bookmarkEnd w:id="7187"/>
      <w:r>
        <w:rPr>
          <w:rtl/>
        </w:rPr>
        <w:t>הגיוס</w:t>
      </w:r>
      <w:r>
        <w:rPr>
          <w:rFonts w:hint="cs"/>
          <w:rtl/>
        </w:rPr>
        <w:t xml:space="preserve"> </w:t>
      </w:r>
      <w:r>
        <w:rPr>
          <w:rtl/>
        </w:rPr>
        <w:t xml:space="preserve">– </w:t>
      </w:r>
      <w:bookmarkStart w:id="7188" w:name="_ETM_Q8_686420"/>
      <w:bookmarkEnd w:id="7188"/>
      <w:r>
        <w:rPr>
          <w:rtl/>
        </w:rPr>
        <w:t xml:space="preserve">אני </w:t>
      </w:r>
      <w:bookmarkStart w:id="7189" w:name="_ETM_Q8_686690"/>
      <w:bookmarkEnd w:id="7189"/>
      <w:r>
        <w:rPr>
          <w:rtl/>
        </w:rPr>
        <w:t xml:space="preserve">הייתי </w:t>
      </w:r>
      <w:bookmarkStart w:id="7190" w:name="_ETM_Q8_686930"/>
      <w:bookmarkStart w:id="7191" w:name="_ETM_Q8_676832"/>
      <w:bookmarkEnd w:id="7190"/>
      <w:bookmarkEnd w:id="7191"/>
      <w:r>
        <w:rPr>
          <w:rtl/>
        </w:rPr>
        <w:t xml:space="preserve">יושב-ראש </w:t>
      </w:r>
      <w:bookmarkStart w:id="7192" w:name="_ETM_Q8_688230"/>
      <w:bookmarkEnd w:id="7192"/>
      <w:r>
        <w:rPr>
          <w:rtl/>
        </w:rPr>
        <w:t xml:space="preserve">ועדת </w:t>
      </w:r>
      <w:bookmarkStart w:id="7193" w:name="_ETM_Q8_688739"/>
      <w:bookmarkEnd w:id="7193"/>
      <w:r>
        <w:rPr>
          <w:rtl/>
        </w:rPr>
        <w:t xml:space="preserve">חוק </w:t>
      </w:r>
      <w:bookmarkStart w:id="7194" w:name="_ETM_Q8_688920"/>
      <w:bookmarkEnd w:id="7194"/>
      <w:r w:rsidR="000660B8">
        <w:rPr>
          <w:rtl/>
        </w:rPr>
        <w:t>הגיו</w:t>
      </w:r>
      <w:r w:rsidR="000660B8">
        <w:rPr>
          <w:rFonts w:hint="cs"/>
          <w:rtl/>
        </w:rPr>
        <w:t xml:space="preserve">ס, </w:t>
      </w:r>
      <w:r>
        <w:rPr>
          <w:rFonts w:hint="cs"/>
          <w:rtl/>
        </w:rPr>
        <w:t xml:space="preserve">אספר לך </w:t>
      </w:r>
      <w:bookmarkStart w:id="7195" w:name="_ETM_Q8_692079"/>
      <w:bookmarkEnd w:id="7195"/>
      <w:r>
        <w:rPr>
          <w:rtl/>
        </w:rPr>
        <w:t xml:space="preserve">איך </w:t>
      </w:r>
      <w:bookmarkStart w:id="7196" w:name="_ETM_Q8_692230"/>
      <w:bookmarkEnd w:id="7196"/>
      <w:r>
        <w:rPr>
          <w:rtl/>
        </w:rPr>
        <w:t xml:space="preserve">זה </w:t>
      </w:r>
      <w:bookmarkStart w:id="7197" w:name="_ETM_Q8_692409"/>
      <w:bookmarkEnd w:id="7197"/>
      <w:r>
        <w:rPr>
          <w:rtl/>
        </w:rPr>
        <w:t xml:space="preserve">עובד </w:t>
      </w:r>
      <w:bookmarkStart w:id="7198" w:name="_ETM_Q8_692650"/>
      <w:bookmarkEnd w:id="7198"/>
      <w:r>
        <w:rPr>
          <w:rtl/>
        </w:rPr>
        <w:t>פה</w:t>
      </w:r>
      <w:bookmarkStart w:id="7199" w:name="_ETM_Q8_688812"/>
      <w:bookmarkEnd w:id="7199"/>
      <w:r>
        <w:rPr>
          <w:rFonts w:hint="cs"/>
          <w:rtl/>
        </w:rPr>
        <w:t xml:space="preserve"> </w:t>
      </w:r>
      <w:r>
        <w:rPr>
          <w:rtl/>
        </w:rPr>
        <w:t xml:space="preserve">– </w:t>
      </w:r>
      <w:bookmarkStart w:id="7200" w:name="_ETM_Q8_694800"/>
      <w:bookmarkEnd w:id="7200"/>
      <w:r>
        <w:rPr>
          <w:rFonts w:hint="cs"/>
          <w:rtl/>
        </w:rPr>
        <w:t>ו</w:t>
      </w:r>
      <w:r>
        <w:rPr>
          <w:rtl/>
        </w:rPr>
        <w:t xml:space="preserve">התחלנו </w:t>
      </w:r>
      <w:bookmarkStart w:id="7201" w:name="_ETM_Q8_695220"/>
      <w:bookmarkEnd w:id="7201"/>
      <w:r>
        <w:rPr>
          <w:rtl/>
        </w:rPr>
        <w:t xml:space="preserve">לקדם </w:t>
      </w:r>
      <w:bookmarkStart w:id="7202" w:name="_ETM_Q8_695610"/>
      <w:bookmarkEnd w:id="7202"/>
      <w:r>
        <w:rPr>
          <w:rtl/>
        </w:rPr>
        <w:t xml:space="preserve">את </w:t>
      </w:r>
      <w:bookmarkStart w:id="7203" w:name="_ETM_Q8_695730"/>
      <w:bookmarkEnd w:id="7203"/>
      <w:r>
        <w:rPr>
          <w:rtl/>
        </w:rPr>
        <w:t xml:space="preserve">חוק </w:t>
      </w:r>
      <w:bookmarkStart w:id="7204" w:name="_ETM_Q8_695940"/>
      <w:bookmarkEnd w:id="7204"/>
      <w:r>
        <w:rPr>
          <w:rtl/>
        </w:rPr>
        <w:t>הגיוס</w:t>
      </w:r>
      <w:r>
        <w:rPr>
          <w:rFonts w:hint="cs"/>
          <w:rtl/>
        </w:rPr>
        <w:t>,</w:t>
      </w:r>
      <w:r>
        <w:rPr>
          <w:rtl/>
        </w:rPr>
        <w:t xml:space="preserve"> </w:t>
      </w:r>
      <w:bookmarkStart w:id="7205" w:name="_ETM_Q8_697260"/>
      <w:bookmarkEnd w:id="7205"/>
      <w:r>
        <w:rPr>
          <w:rtl/>
        </w:rPr>
        <w:t xml:space="preserve">והחרדים </w:t>
      </w:r>
      <w:bookmarkStart w:id="7206" w:name="_ETM_Q8_697860"/>
      <w:bookmarkEnd w:id="7206"/>
      <w:r>
        <w:rPr>
          <w:rtl/>
        </w:rPr>
        <w:t>התנגדו</w:t>
      </w:r>
      <w:r>
        <w:rPr>
          <w:rFonts w:hint="cs"/>
          <w:rtl/>
        </w:rPr>
        <w:t>.</w:t>
      </w:r>
      <w:bookmarkStart w:id="7207" w:name="_ETM_Q8_700397"/>
      <w:bookmarkStart w:id="7208" w:name="_ETM_Q8_700528"/>
      <w:bookmarkEnd w:id="7207"/>
      <w:bookmarkEnd w:id="7208"/>
      <w:r>
        <w:rPr>
          <w:rtl/>
        </w:rPr>
        <w:t xml:space="preserve"> </w:t>
      </w:r>
      <w:bookmarkStart w:id="7209" w:name="_ETM_Q8_700790"/>
      <w:bookmarkEnd w:id="7209"/>
      <w:r>
        <w:rPr>
          <w:rtl/>
        </w:rPr>
        <w:t xml:space="preserve">ואז </w:t>
      </w:r>
      <w:bookmarkStart w:id="7210" w:name="_ETM_Q8_702499"/>
      <w:bookmarkEnd w:id="7210"/>
      <w:r>
        <w:rPr>
          <w:rtl/>
        </w:rPr>
        <w:t xml:space="preserve">הממשלה </w:t>
      </w:r>
      <w:bookmarkStart w:id="7211" w:name="_ETM_Q8_703189"/>
      <w:bookmarkEnd w:id="7211"/>
      <w:r>
        <w:rPr>
          <w:rtl/>
        </w:rPr>
        <w:t xml:space="preserve">עמדה </w:t>
      </w:r>
      <w:bookmarkStart w:id="7212" w:name="_ETM_Q8_703429"/>
      <w:bookmarkEnd w:id="7212"/>
      <w:r>
        <w:rPr>
          <w:rtl/>
        </w:rPr>
        <w:t>ליפול</w:t>
      </w:r>
      <w:r>
        <w:rPr>
          <w:rFonts w:hint="cs"/>
          <w:rtl/>
        </w:rPr>
        <w:t>,</w:t>
      </w:r>
      <w:r>
        <w:rPr>
          <w:rtl/>
        </w:rPr>
        <w:t xml:space="preserve"> </w:t>
      </w:r>
      <w:bookmarkStart w:id="7213" w:name="_ETM_Q8_705049"/>
      <w:bookmarkEnd w:id="7213"/>
      <w:r>
        <w:rPr>
          <w:rtl/>
        </w:rPr>
        <w:t xml:space="preserve">ואני </w:t>
      </w:r>
      <w:bookmarkStart w:id="7214" w:name="_ETM_Q8_705319"/>
      <w:bookmarkEnd w:id="7214"/>
      <w:r>
        <w:rPr>
          <w:rtl/>
        </w:rPr>
        <w:t xml:space="preserve">אמרתי </w:t>
      </w:r>
      <w:bookmarkStart w:id="7215" w:name="_ETM_Q8_705679"/>
      <w:bookmarkEnd w:id="7215"/>
      <w:r>
        <w:rPr>
          <w:rtl/>
        </w:rPr>
        <w:t xml:space="preserve">לראש </w:t>
      </w:r>
      <w:bookmarkStart w:id="7216" w:name="_ETM_Q8_705979"/>
      <w:bookmarkEnd w:id="7216"/>
      <w:r>
        <w:rPr>
          <w:rtl/>
        </w:rPr>
        <w:t>הממשלה</w:t>
      </w:r>
      <w:r>
        <w:rPr>
          <w:rFonts w:hint="cs"/>
          <w:rtl/>
        </w:rPr>
        <w:t>:</w:t>
      </w:r>
      <w:r>
        <w:rPr>
          <w:rtl/>
        </w:rPr>
        <w:t xml:space="preserve"> </w:t>
      </w:r>
      <w:bookmarkStart w:id="7217" w:name="_ETM_Q8_706429"/>
      <w:bookmarkEnd w:id="7217"/>
      <w:r>
        <w:rPr>
          <w:rtl/>
        </w:rPr>
        <w:t xml:space="preserve">אדוני </w:t>
      </w:r>
      <w:bookmarkStart w:id="7218" w:name="_ETM_Q8_706669"/>
      <w:bookmarkEnd w:id="7218"/>
      <w:r>
        <w:rPr>
          <w:rtl/>
        </w:rPr>
        <w:t xml:space="preserve">ראש </w:t>
      </w:r>
      <w:bookmarkStart w:id="7219" w:name="_ETM_Q8_706849"/>
      <w:bookmarkEnd w:id="7219"/>
      <w:r>
        <w:rPr>
          <w:rtl/>
        </w:rPr>
        <w:t>הממשלה</w:t>
      </w:r>
      <w:r>
        <w:rPr>
          <w:rFonts w:hint="cs"/>
          <w:rtl/>
        </w:rPr>
        <w:t>,</w:t>
      </w:r>
      <w:r>
        <w:rPr>
          <w:rtl/>
        </w:rPr>
        <w:t xml:space="preserve"> </w:t>
      </w:r>
      <w:bookmarkStart w:id="7220" w:name="_ETM_Q8_707900"/>
      <w:bookmarkEnd w:id="7220"/>
      <w:r>
        <w:rPr>
          <w:rtl/>
        </w:rPr>
        <w:t xml:space="preserve">בוא </w:t>
      </w:r>
      <w:bookmarkStart w:id="7221" w:name="_ETM_Q8_708500"/>
      <w:bookmarkEnd w:id="7221"/>
      <w:r>
        <w:rPr>
          <w:rtl/>
        </w:rPr>
        <w:t xml:space="preserve">נעביר </w:t>
      </w:r>
      <w:bookmarkStart w:id="7222" w:name="_ETM_Q8_708950"/>
      <w:bookmarkEnd w:id="7222"/>
      <w:r>
        <w:rPr>
          <w:rtl/>
        </w:rPr>
        <w:t xml:space="preserve">את </w:t>
      </w:r>
      <w:bookmarkStart w:id="7223" w:name="_ETM_Q8_709070"/>
      <w:bookmarkEnd w:id="7223"/>
      <w:r>
        <w:rPr>
          <w:rtl/>
        </w:rPr>
        <w:t xml:space="preserve">חוק </w:t>
      </w:r>
      <w:bookmarkStart w:id="7224" w:name="_ETM_Q8_709280"/>
      <w:bookmarkEnd w:id="7224"/>
      <w:r>
        <w:rPr>
          <w:rtl/>
        </w:rPr>
        <w:t>הגיוס</w:t>
      </w:r>
      <w:r>
        <w:rPr>
          <w:rFonts w:hint="cs"/>
          <w:rtl/>
        </w:rPr>
        <w:t>.</w:t>
      </w:r>
      <w:r>
        <w:rPr>
          <w:rtl/>
        </w:rPr>
        <w:t xml:space="preserve"> </w:t>
      </w:r>
      <w:bookmarkStart w:id="7225" w:name="_ETM_Q8_710540"/>
      <w:bookmarkEnd w:id="7225"/>
      <w:r>
        <w:rPr>
          <w:rtl/>
        </w:rPr>
        <w:t xml:space="preserve">הוא </w:t>
      </w:r>
      <w:bookmarkStart w:id="7226" w:name="_ETM_Q8_710599"/>
      <w:bookmarkEnd w:id="7226"/>
      <w:r>
        <w:rPr>
          <w:rtl/>
        </w:rPr>
        <w:t xml:space="preserve">שאל </w:t>
      </w:r>
      <w:bookmarkStart w:id="7227" w:name="_ETM_Q8_710870"/>
      <w:bookmarkEnd w:id="7227"/>
      <w:r>
        <w:rPr>
          <w:rtl/>
        </w:rPr>
        <w:t xml:space="preserve">אותי </w:t>
      </w:r>
      <w:bookmarkStart w:id="7228" w:name="_ETM_Q8_711140"/>
      <w:bookmarkEnd w:id="7228"/>
      <w:r>
        <w:rPr>
          <w:rtl/>
        </w:rPr>
        <w:t>איך</w:t>
      </w:r>
      <w:r>
        <w:rPr>
          <w:rFonts w:hint="cs"/>
          <w:rtl/>
        </w:rPr>
        <w:t>.</w:t>
      </w:r>
      <w:bookmarkStart w:id="7229" w:name="_ETM_Q8_706263"/>
      <w:bookmarkEnd w:id="7229"/>
      <w:r>
        <w:rPr>
          <w:rtl/>
        </w:rPr>
        <w:t xml:space="preserve"> </w:t>
      </w:r>
      <w:bookmarkStart w:id="7230" w:name="_ETM_Q8_712689"/>
      <w:bookmarkEnd w:id="7230"/>
      <w:r>
        <w:rPr>
          <w:rtl/>
        </w:rPr>
        <w:t xml:space="preserve">אמרתי </w:t>
      </w:r>
      <w:bookmarkStart w:id="7231" w:name="_ETM_Q8_713139"/>
      <w:bookmarkEnd w:id="7231"/>
      <w:r>
        <w:rPr>
          <w:rtl/>
        </w:rPr>
        <w:t>לו</w:t>
      </w:r>
      <w:r>
        <w:rPr>
          <w:rFonts w:hint="cs"/>
          <w:rtl/>
        </w:rPr>
        <w:t>:</w:t>
      </w:r>
      <w:r>
        <w:rPr>
          <w:rtl/>
        </w:rPr>
        <w:t xml:space="preserve"> </w:t>
      </w:r>
      <w:bookmarkStart w:id="7232" w:name="_ETM_Q8_713260"/>
      <w:bookmarkEnd w:id="7232"/>
      <w:r>
        <w:rPr>
          <w:rFonts w:hint="cs"/>
          <w:rtl/>
        </w:rPr>
        <w:t>הרי</w:t>
      </w:r>
      <w:r>
        <w:rPr>
          <w:rtl/>
        </w:rPr>
        <w:t xml:space="preserve"> </w:t>
      </w:r>
      <w:bookmarkStart w:id="7233" w:name="_ETM_Q8_713409"/>
      <w:bookmarkEnd w:id="7233"/>
      <w:r>
        <w:rPr>
          <w:rtl/>
        </w:rPr>
        <w:t xml:space="preserve">שר </w:t>
      </w:r>
      <w:bookmarkStart w:id="7234" w:name="_ETM_Q8_713650"/>
      <w:bookmarkEnd w:id="7234"/>
      <w:r>
        <w:rPr>
          <w:rtl/>
        </w:rPr>
        <w:t xml:space="preserve">הביטחון </w:t>
      </w:r>
      <w:bookmarkStart w:id="7235" w:name="_ETM_Q8_714189"/>
      <w:bookmarkEnd w:id="7235"/>
      <w:r>
        <w:rPr>
          <w:rtl/>
        </w:rPr>
        <w:t>ליברמן</w:t>
      </w:r>
      <w:r>
        <w:rPr>
          <w:rFonts w:hint="cs"/>
          <w:rtl/>
        </w:rPr>
        <w:t>,</w:t>
      </w:r>
      <w:bookmarkStart w:id="7236" w:name="_ETM_Q8_712042"/>
      <w:bookmarkEnd w:id="7236"/>
      <w:r>
        <w:rPr>
          <w:rtl/>
        </w:rPr>
        <w:t xml:space="preserve"> </w:t>
      </w:r>
      <w:bookmarkStart w:id="7237" w:name="_ETM_Q8_715500"/>
      <w:bookmarkEnd w:id="7237"/>
      <w:r>
        <w:rPr>
          <w:rtl/>
        </w:rPr>
        <w:t xml:space="preserve">זה </w:t>
      </w:r>
      <w:bookmarkStart w:id="7238" w:name="_ETM_Q8_715710"/>
      <w:bookmarkEnd w:id="7238"/>
      <w:r>
        <w:rPr>
          <w:rtl/>
        </w:rPr>
        <w:t xml:space="preserve">חוק </w:t>
      </w:r>
      <w:bookmarkStart w:id="7239" w:name="_ETM_Q8_715890"/>
      <w:bookmarkEnd w:id="7239"/>
      <w:r>
        <w:rPr>
          <w:rtl/>
        </w:rPr>
        <w:t>של</w:t>
      </w:r>
      <w:r>
        <w:rPr>
          <w:rFonts w:hint="cs"/>
          <w:rtl/>
        </w:rPr>
        <w:t>ו,</w:t>
      </w:r>
      <w:r>
        <w:rPr>
          <w:rtl/>
        </w:rPr>
        <w:t xml:space="preserve"> </w:t>
      </w:r>
      <w:bookmarkStart w:id="7240" w:name="_ETM_Q8_717099"/>
      <w:bookmarkEnd w:id="7240"/>
      <w:r>
        <w:rPr>
          <w:rtl/>
        </w:rPr>
        <w:t xml:space="preserve">הוא </w:t>
      </w:r>
      <w:bookmarkStart w:id="7241" w:name="_ETM_Q8_717340"/>
      <w:bookmarkEnd w:id="7241"/>
      <w:r>
        <w:rPr>
          <w:rtl/>
        </w:rPr>
        <w:t xml:space="preserve">כתב </w:t>
      </w:r>
      <w:bookmarkStart w:id="7242" w:name="_ETM_Q8_717670"/>
      <w:bookmarkEnd w:id="7242"/>
      <w:r>
        <w:rPr>
          <w:rtl/>
        </w:rPr>
        <w:t>אותו</w:t>
      </w:r>
      <w:r>
        <w:rPr>
          <w:rFonts w:hint="cs"/>
          <w:rtl/>
        </w:rPr>
        <w:t xml:space="preserve"> </w:t>
      </w:r>
      <w:r>
        <w:rPr>
          <w:rtl/>
        </w:rPr>
        <w:t xml:space="preserve">– </w:t>
      </w:r>
      <w:bookmarkStart w:id="7243" w:name="_ETM_Q8_719240"/>
      <w:bookmarkEnd w:id="7243"/>
      <w:r>
        <w:rPr>
          <w:rFonts w:hint="cs"/>
          <w:rtl/>
        </w:rPr>
        <w:t xml:space="preserve">אגיש אותו </w:t>
      </w:r>
      <w:r>
        <w:rPr>
          <w:rtl/>
        </w:rPr>
        <w:t xml:space="preserve">ככתבו </w:t>
      </w:r>
      <w:bookmarkStart w:id="7244" w:name="_ETM_Q8_719929"/>
      <w:bookmarkEnd w:id="7244"/>
      <w:r>
        <w:rPr>
          <w:rtl/>
        </w:rPr>
        <w:t>וכלשונו</w:t>
      </w:r>
      <w:bookmarkStart w:id="7245" w:name="_ETM_Q8_720590"/>
      <w:bookmarkStart w:id="7246" w:name="_ETM_Q8_720710"/>
      <w:bookmarkStart w:id="7247" w:name="_ETM_Q8_721010"/>
      <w:bookmarkStart w:id="7248" w:name="_ETM_Q8_716651"/>
      <w:bookmarkEnd w:id="7245"/>
      <w:bookmarkEnd w:id="7246"/>
      <w:bookmarkEnd w:id="7247"/>
      <w:bookmarkEnd w:id="7248"/>
      <w:r>
        <w:rPr>
          <w:rFonts w:hint="cs"/>
          <w:rtl/>
        </w:rPr>
        <w:t>.</w:t>
      </w:r>
      <w:r>
        <w:rPr>
          <w:rtl/>
        </w:rPr>
        <w:t xml:space="preserve"> </w:t>
      </w:r>
      <w:bookmarkStart w:id="7249" w:name="_ETM_Q8_722540"/>
      <w:bookmarkEnd w:id="7249"/>
      <w:r>
        <w:rPr>
          <w:rFonts w:hint="cs"/>
          <w:rtl/>
        </w:rPr>
        <w:t>ה</w:t>
      </w:r>
      <w:r>
        <w:rPr>
          <w:rtl/>
        </w:rPr>
        <w:t xml:space="preserve">רי </w:t>
      </w:r>
      <w:bookmarkStart w:id="7250" w:name="_ETM_Q8_722929"/>
      <w:bookmarkEnd w:id="7250"/>
      <w:r>
        <w:rPr>
          <w:rtl/>
        </w:rPr>
        <w:t xml:space="preserve">לפיד </w:t>
      </w:r>
      <w:bookmarkStart w:id="7251" w:name="_ETM_Q8_724480"/>
      <w:bookmarkStart w:id="7252" w:name="_ETM_Q8_724840"/>
      <w:bookmarkStart w:id="7253" w:name="_ETM_Q8_725380"/>
      <w:bookmarkEnd w:id="7251"/>
      <w:bookmarkEnd w:id="7252"/>
      <w:bookmarkEnd w:id="7253"/>
      <w:r>
        <w:rPr>
          <w:rFonts w:hint="cs"/>
          <w:rtl/>
        </w:rPr>
        <w:t>גם</w:t>
      </w:r>
      <w:bookmarkStart w:id="7254" w:name="_ETM_Q8_721341"/>
      <w:bookmarkEnd w:id="7254"/>
      <w:r>
        <w:rPr>
          <w:rFonts w:hint="cs"/>
          <w:rtl/>
        </w:rPr>
        <w:t xml:space="preserve"> </w:t>
      </w:r>
      <w:bookmarkStart w:id="7255" w:name="_ETM_Q8_722341"/>
      <w:bookmarkEnd w:id="7255"/>
      <w:r>
        <w:rPr>
          <w:rtl/>
        </w:rPr>
        <w:t xml:space="preserve">תמך </w:t>
      </w:r>
      <w:bookmarkStart w:id="7256" w:name="_ETM_Q8_725709"/>
      <w:bookmarkEnd w:id="7256"/>
      <w:r>
        <w:rPr>
          <w:rtl/>
        </w:rPr>
        <w:t>ב</w:t>
      </w:r>
      <w:r>
        <w:rPr>
          <w:rFonts w:hint="cs"/>
          <w:rtl/>
        </w:rPr>
        <w:t xml:space="preserve">חוק בטרומית, </w:t>
      </w:r>
      <w:bookmarkStart w:id="7257" w:name="_ETM_Q8_726160"/>
      <w:bookmarkStart w:id="7258" w:name="_ETM_Q8_726280"/>
      <w:bookmarkStart w:id="7259" w:name="_ETM_Q8_726489"/>
      <w:bookmarkStart w:id="7260" w:name="_ETM_Q8_727090"/>
      <w:bookmarkEnd w:id="7257"/>
      <w:bookmarkEnd w:id="7258"/>
      <w:bookmarkEnd w:id="7259"/>
      <w:bookmarkEnd w:id="7260"/>
      <w:r>
        <w:rPr>
          <w:rtl/>
        </w:rPr>
        <w:t xml:space="preserve">הוא </w:t>
      </w:r>
      <w:bookmarkStart w:id="7261" w:name="_ETM_Q8_727150"/>
      <w:bookmarkEnd w:id="7261"/>
      <w:r>
        <w:rPr>
          <w:rtl/>
        </w:rPr>
        <w:t xml:space="preserve">רוצה </w:t>
      </w:r>
      <w:bookmarkStart w:id="7262" w:name="_ETM_Q8_727870"/>
      <w:bookmarkEnd w:id="7262"/>
      <w:r>
        <w:rPr>
          <w:rtl/>
        </w:rPr>
        <w:t xml:space="preserve">לקדם </w:t>
      </w:r>
      <w:bookmarkStart w:id="7263" w:name="_ETM_Q8_728319"/>
      <w:bookmarkEnd w:id="7263"/>
      <w:r>
        <w:rPr>
          <w:rtl/>
        </w:rPr>
        <w:t xml:space="preserve">את </w:t>
      </w:r>
      <w:bookmarkStart w:id="7264" w:name="_ETM_Q8_728410"/>
      <w:bookmarkEnd w:id="7264"/>
      <w:r>
        <w:rPr>
          <w:rtl/>
        </w:rPr>
        <w:t xml:space="preserve">החוק </w:t>
      </w:r>
      <w:bookmarkStart w:id="7265" w:name="_ETM_Q8_728709"/>
      <w:bookmarkStart w:id="7266" w:name="_ETM_Q8_729160"/>
      <w:bookmarkEnd w:id="7265"/>
      <w:bookmarkEnd w:id="7266"/>
      <w:r>
        <w:rPr>
          <w:rtl/>
        </w:rPr>
        <w:t xml:space="preserve">של </w:t>
      </w:r>
      <w:bookmarkStart w:id="7267" w:name="_ETM_Q8_729370"/>
      <w:bookmarkEnd w:id="7267"/>
      <w:r>
        <w:rPr>
          <w:rtl/>
        </w:rPr>
        <w:t>הגיוס</w:t>
      </w:r>
      <w:r>
        <w:rPr>
          <w:rFonts w:hint="cs"/>
          <w:rtl/>
        </w:rPr>
        <w:t>,</w:t>
      </w:r>
      <w:bookmarkStart w:id="7268" w:name="_ETM_Q8_724460"/>
      <w:bookmarkEnd w:id="7268"/>
      <w:r>
        <w:rPr>
          <w:rtl/>
        </w:rPr>
        <w:t xml:space="preserve"> </w:t>
      </w:r>
      <w:bookmarkStart w:id="7269" w:name="_ETM_Q8_729730"/>
      <w:bookmarkEnd w:id="7269"/>
      <w:r>
        <w:rPr>
          <w:rtl/>
        </w:rPr>
        <w:t>נכון</w:t>
      </w:r>
      <w:r>
        <w:rPr>
          <w:rFonts w:hint="cs"/>
          <w:rtl/>
        </w:rPr>
        <w:t>?</w:t>
      </w:r>
      <w:r>
        <w:rPr>
          <w:rtl/>
        </w:rPr>
        <w:t xml:space="preserve"> </w:t>
      </w:r>
      <w:bookmarkStart w:id="7270" w:name="_ETM_Q8_730540"/>
      <w:bookmarkEnd w:id="7270"/>
      <w:r>
        <w:rPr>
          <w:rtl/>
        </w:rPr>
        <w:t xml:space="preserve">אז </w:t>
      </w:r>
      <w:bookmarkStart w:id="7271" w:name="_ETM_Q8_730749"/>
      <w:bookmarkEnd w:id="7271"/>
      <w:r>
        <w:rPr>
          <w:rtl/>
        </w:rPr>
        <w:t xml:space="preserve">החרדים </w:t>
      </w:r>
      <w:bookmarkStart w:id="7272" w:name="_ETM_Q8_731260"/>
      <w:bookmarkEnd w:id="7272"/>
      <w:r>
        <w:rPr>
          <w:rFonts w:hint="cs"/>
          <w:rtl/>
        </w:rPr>
        <w:t>ה</w:t>
      </w:r>
      <w:r>
        <w:rPr>
          <w:rtl/>
        </w:rPr>
        <w:t>תנגדו</w:t>
      </w:r>
      <w:r>
        <w:rPr>
          <w:rFonts w:hint="cs"/>
          <w:rtl/>
        </w:rPr>
        <w:t>.</w:t>
      </w:r>
      <w:r>
        <w:rPr>
          <w:rtl/>
        </w:rPr>
        <w:t xml:space="preserve"> </w:t>
      </w:r>
      <w:bookmarkStart w:id="7273" w:name="_ETM_Q8_732739"/>
      <w:bookmarkStart w:id="7274" w:name="_ETM_Q8_733309"/>
      <w:bookmarkStart w:id="7275" w:name="_ETM_Q8_733459"/>
      <w:bookmarkStart w:id="7276" w:name="_ETM_Q8_733670"/>
      <w:bookmarkStart w:id="7277" w:name="_ETM_Q8_734781"/>
      <w:bookmarkEnd w:id="7273"/>
      <w:bookmarkEnd w:id="7274"/>
      <w:bookmarkEnd w:id="7275"/>
      <w:bookmarkEnd w:id="7276"/>
      <w:bookmarkEnd w:id="7277"/>
      <w:r>
        <w:rPr>
          <w:rtl/>
        </w:rPr>
        <w:t xml:space="preserve">הוא </w:t>
      </w:r>
      <w:bookmarkStart w:id="7278" w:name="_ETM_Q8_733760"/>
      <w:bookmarkEnd w:id="7278"/>
      <w:r>
        <w:rPr>
          <w:rtl/>
        </w:rPr>
        <w:t xml:space="preserve">שאל </w:t>
      </w:r>
      <w:bookmarkStart w:id="7279" w:name="_ETM_Q8_733999"/>
      <w:bookmarkEnd w:id="7279"/>
      <w:r>
        <w:rPr>
          <w:rtl/>
        </w:rPr>
        <w:t xml:space="preserve">אותי </w:t>
      </w:r>
      <w:bookmarkStart w:id="7280" w:name="_ETM_Q8_734150"/>
      <w:bookmarkEnd w:id="7280"/>
      <w:r>
        <w:rPr>
          <w:rtl/>
        </w:rPr>
        <w:t xml:space="preserve">מה </w:t>
      </w:r>
      <w:bookmarkStart w:id="7281" w:name="_ETM_Q8_734269"/>
      <w:bookmarkEnd w:id="7281"/>
      <w:r>
        <w:rPr>
          <w:rtl/>
        </w:rPr>
        <w:t>המספרים</w:t>
      </w:r>
      <w:r>
        <w:rPr>
          <w:rFonts w:hint="cs"/>
          <w:rtl/>
        </w:rPr>
        <w:t>.</w:t>
      </w:r>
      <w:r>
        <w:rPr>
          <w:rtl/>
        </w:rPr>
        <w:t xml:space="preserve"> </w:t>
      </w:r>
      <w:bookmarkStart w:id="7282" w:name="_ETM_Q8_734870"/>
      <w:bookmarkEnd w:id="7282"/>
      <w:r>
        <w:rPr>
          <w:rtl/>
        </w:rPr>
        <w:t xml:space="preserve">אני </w:t>
      </w:r>
      <w:bookmarkStart w:id="7283" w:name="_ETM_Q8_735079"/>
      <w:bookmarkEnd w:id="7283"/>
      <w:r>
        <w:rPr>
          <w:rFonts w:hint="cs"/>
          <w:rtl/>
        </w:rPr>
        <w:t>כתבתי</w:t>
      </w:r>
      <w:r>
        <w:rPr>
          <w:rtl/>
        </w:rPr>
        <w:t xml:space="preserve"> </w:t>
      </w:r>
      <w:bookmarkStart w:id="7284" w:name="_ETM_Q8_735439"/>
      <w:bookmarkEnd w:id="7284"/>
      <w:r>
        <w:rPr>
          <w:rtl/>
        </w:rPr>
        <w:t>לו</w:t>
      </w:r>
      <w:r>
        <w:rPr>
          <w:rFonts w:hint="cs"/>
          <w:rtl/>
        </w:rPr>
        <w:t>,</w:t>
      </w:r>
      <w:r>
        <w:rPr>
          <w:rtl/>
        </w:rPr>
        <w:t xml:space="preserve"> </w:t>
      </w:r>
      <w:bookmarkStart w:id="7285" w:name="_ETM_Q8_735559"/>
      <w:bookmarkStart w:id="7286" w:name="_ETM_Q8_735709"/>
      <w:bookmarkEnd w:id="7285"/>
      <w:bookmarkEnd w:id="7286"/>
      <w:r>
        <w:rPr>
          <w:rtl/>
        </w:rPr>
        <w:t>אמר</w:t>
      </w:r>
      <w:r>
        <w:rPr>
          <w:rFonts w:hint="cs"/>
          <w:rtl/>
        </w:rPr>
        <w:t>תי</w:t>
      </w:r>
      <w:bookmarkStart w:id="7287" w:name="_ETM_Q8_729831"/>
      <w:bookmarkStart w:id="7288" w:name="_ETM_Q8_736100"/>
      <w:bookmarkEnd w:id="7287"/>
      <w:bookmarkEnd w:id="7288"/>
      <w:r>
        <w:rPr>
          <w:rFonts w:hint="cs"/>
          <w:rtl/>
        </w:rPr>
        <w:t xml:space="preserve">: הינה, </w:t>
      </w:r>
      <w:bookmarkStart w:id="7289" w:name="_ETM_Q8_737807"/>
      <w:bookmarkEnd w:id="7289"/>
      <w:r>
        <w:rPr>
          <w:rFonts w:hint="cs"/>
          <w:rtl/>
        </w:rPr>
        <w:t xml:space="preserve">תראה, אנחנו </w:t>
      </w:r>
      <w:bookmarkStart w:id="7290" w:name="_ETM_Q8_736250"/>
      <w:bookmarkStart w:id="7291" w:name="_ETM_Q8_736400"/>
      <w:bookmarkStart w:id="7292" w:name="_ETM_Q8_736550"/>
      <w:bookmarkStart w:id="7293" w:name="_ETM_Q8_736729"/>
      <w:bookmarkEnd w:id="7290"/>
      <w:bookmarkEnd w:id="7291"/>
      <w:bookmarkEnd w:id="7292"/>
      <w:bookmarkEnd w:id="7293"/>
      <w:r>
        <w:rPr>
          <w:rtl/>
        </w:rPr>
        <w:t xml:space="preserve">מעבירים </w:t>
      </w:r>
      <w:bookmarkStart w:id="7294" w:name="_ETM_Q8_737059"/>
      <w:bookmarkEnd w:id="7294"/>
      <w:r>
        <w:rPr>
          <w:rtl/>
        </w:rPr>
        <w:t xml:space="preserve">את </w:t>
      </w:r>
      <w:bookmarkStart w:id="7295" w:name="_ETM_Q8_737120"/>
      <w:bookmarkEnd w:id="7295"/>
      <w:r>
        <w:rPr>
          <w:rtl/>
        </w:rPr>
        <w:t>החוק</w:t>
      </w:r>
      <w:r>
        <w:rPr>
          <w:rFonts w:hint="cs"/>
          <w:rtl/>
        </w:rPr>
        <w:t>.</w:t>
      </w:r>
      <w:r>
        <w:rPr>
          <w:rtl/>
        </w:rPr>
        <w:t xml:space="preserve"> </w:t>
      </w:r>
      <w:bookmarkStart w:id="7296" w:name="_ETM_Q8_737780"/>
      <w:bookmarkEnd w:id="7296"/>
      <w:r>
        <w:rPr>
          <w:rtl/>
        </w:rPr>
        <w:t xml:space="preserve">אני </w:t>
      </w:r>
      <w:bookmarkStart w:id="7297" w:name="_ETM_Q8_737960"/>
      <w:bookmarkEnd w:id="7297"/>
      <w:r>
        <w:rPr>
          <w:rtl/>
        </w:rPr>
        <w:t xml:space="preserve">שם </w:t>
      </w:r>
      <w:bookmarkStart w:id="7298" w:name="_ETM_Q8_738229"/>
      <w:bookmarkEnd w:id="7298"/>
      <w:r>
        <w:rPr>
          <w:rtl/>
        </w:rPr>
        <w:t xml:space="preserve">אותו </w:t>
      </w:r>
      <w:bookmarkStart w:id="7299" w:name="_ETM_Q8_738470"/>
      <w:bookmarkEnd w:id="7299"/>
      <w:r>
        <w:rPr>
          <w:rtl/>
        </w:rPr>
        <w:t>כאן</w:t>
      </w:r>
      <w:r>
        <w:rPr>
          <w:rFonts w:hint="cs"/>
          <w:rtl/>
        </w:rPr>
        <w:t>,</w:t>
      </w:r>
      <w:r>
        <w:rPr>
          <w:rtl/>
        </w:rPr>
        <w:t xml:space="preserve"> </w:t>
      </w:r>
      <w:bookmarkStart w:id="7300" w:name="_ETM_Q8_739279"/>
      <w:bookmarkEnd w:id="7300"/>
      <w:r>
        <w:rPr>
          <w:rtl/>
        </w:rPr>
        <w:t xml:space="preserve">במזכירות </w:t>
      </w:r>
      <w:bookmarkStart w:id="7301" w:name="_ETM_Q8_739909"/>
      <w:bookmarkEnd w:id="7301"/>
      <w:r>
        <w:rPr>
          <w:rtl/>
        </w:rPr>
        <w:t>הכנסת</w:t>
      </w:r>
      <w:r>
        <w:rPr>
          <w:rFonts w:hint="cs"/>
          <w:rtl/>
        </w:rPr>
        <w:t>,</w:t>
      </w:r>
      <w:bookmarkStart w:id="7302" w:name="_ETM_Q8_733561"/>
      <w:bookmarkEnd w:id="7302"/>
      <w:r>
        <w:rPr>
          <w:rtl/>
        </w:rPr>
        <w:t xml:space="preserve"> </w:t>
      </w:r>
      <w:bookmarkStart w:id="7303" w:name="_ETM_Q8_740389"/>
      <w:bookmarkEnd w:id="7303"/>
      <w:r>
        <w:rPr>
          <w:rtl/>
        </w:rPr>
        <w:t xml:space="preserve">ואני </w:t>
      </w:r>
      <w:bookmarkStart w:id="7304" w:name="_ETM_Q8_740569"/>
      <w:bookmarkEnd w:id="7304"/>
      <w:r>
        <w:rPr>
          <w:rtl/>
        </w:rPr>
        <w:t xml:space="preserve">מבקש </w:t>
      </w:r>
      <w:bookmarkStart w:id="7305" w:name="_ETM_Q8_740929"/>
      <w:bookmarkEnd w:id="7305"/>
      <w:r>
        <w:rPr>
          <w:rtl/>
        </w:rPr>
        <w:t xml:space="preserve">להצביע </w:t>
      </w:r>
      <w:bookmarkStart w:id="7306" w:name="_ETM_Q8_741319"/>
      <w:bookmarkEnd w:id="7306"/>
      <w:r>
        <w:rPr>
          <w:rtl/>
        </w:rPr>
        <w:t xml:space="preserve">על </w:t>
      </w:r>
      <w:bookmarkStart w:id="7307" w:name="_ETM_Q8_741439"/>
      <w:bookmarkEnd w:id="7307"/>
      <w:r>
        <w:rPr>
          <w:rtl/>
        </w:rPr>
        <w:t>החוק</w:t>
      </w:r>
      <w:r>
        <w:rPr>
          <w:rFonts w:hint="cs"/>
          <w:rtl/>
        </w:rPr>
        <w:t>.</w:t>
      </w:r>
      <w:r>
        <w:rPr>
          <w:rtl/>
        </w:rPr>
        <w:t xml:space="preserve"> </w:t>
      </w:r>
      <w:bookmarkStart w:id="7308" w:name="_ETM_Q8_741679"/>
      <w:bookmarkEnd w:id="7308"/>
    </w:p>
    <w:p w:rsidR="00E562FF" w:rsidRDefault="00E562FF" w:rsidP="00E875FD">
      <w:pPr>
        <w:rPr>
          <w:rtl/>
        </w:rPr>
      </w:pPr>
    </w:p>
    <w:p w:rsidR="00E562FF" w:rsidRDefault="00E562FF" w:rsidP="000660B8">
      <w:pPr>
        <w:rPr>
          <w:rtl/>
        </w:rPr>
      </w:pPr>
      <w:r>
        <w:rPr>
          <w:rtl/>
        </w:rPr>
        <w:t xml:space="preserve">מה </w:t>
      </w:r>
      <w:bookmarkStart w:id="7309" w:name="_ETM_Q8_741830"/>
      <w:bookmarkEnd w:id="7309"/>
      <w:r>
        <w:rPr>
          <w:rtl/>
        </w:rPr>
        <w:t>קרה</w:t>
      </w:r>
      <w:r>
        <w:rPr>
          <w:rFonts w:hint="cs"/>
          <w:rtl/>
        </w:rPr>
        <w:t>?</w:t>
      </w:r>
      <w:r>
        <w:rPr>
          <w:rtl/>
        </w:rPr>
        <w:t xml:space="preserve"> </w:t>
      </w:r>
      <w:bookmarkStart w:id="7310" w:name="_ETM_Q8_742740"/>
      <w:bookmarkEnd w:id="7310"/>
      <w:r>
        <w:rPr>
          <w:rtl/>
        </w:rPr>
        <w:t>בוא</w:t>
      </w:r>
      <w:r>
        <w:rPr>
          <w:rFonts w:hint="cs"/>
          <w:rtl/>
        </w:rPr>
        <w:t xml:space="preserve"> וא</w:t>
      </w:r>
      <w:bookmarkStart w:id="7311" w:name="_ETM_Q8_742919"/>
      <w:bookmarkEnd w:id="7311"/>
      <w:r>
        <w:rPr>
          <w:rtl/>
        </w:rPr>
        <w:t xml:space="preserve">ספר </w:t>
      </w:r>
      <w:bookmarkStart w:id="7312" w:name="_ETM_Q8_743429"/>
      <w:bookmarkEnd w:id="7312"/>
      <w:r>
        <w:rPr>
          <w:rFonts w:hint="cs"/>
          <w:rtl/>
        </w:rPr>
        <w:t xml:space="preserve">לך </w:t>
      </w:r>
      <w:bookmarkStart w:id="7313" w:name="_ETM_Q8_738621"/>
      <w:bookmarkEnd w:id="7313"/>
      <w:r>
        <w:rPr>
          <w:rtl/>
        </w:rPr>
        <w:t xml:space="preserve">מה </w:t>
      </w:r>
      <w:bookmarkStart w:id="7314" w:name="_ETM_Q8_743520"/>
      <w:bookmarkEnd w:id="7314"/>
      <w:r>
        <w:rPr>
          <w:rtl/>
        </w:rPr>
        <w:t>קרה</w:t>
      </w:r>
      <w:r>
        <w:rPr>
          <w:rFonts w:hint="cs"/>
          <w:rtl/>
        </w:rPr>
        <w:t>.</w:t>
      </w:r>
      <w:r>
        <w:rPr>
          <w:rtl/>
        </w:rPr>
        <w:t xml:space="preserve"> </w:t>
      </w:r>
      <w:bookmarkStart w:id="7315" w:name="_ETM_Q8_744860"/>
      <w:bookmarkEnd w:id="7315"/>
      <w:r>
        <w:rPr>
          <w:rtl/>
        </w:rPr>
        <w:t xml:space="preserve">ליברמן </w:t>
      </w:r>
      <w:bookmarkStart w:id="7316" w:name="_ETM_Q8_746320"/>
      <w:bookmarkEnd w:id="7316"/>
      <w:r>
        <w:rPr>
          <w:rtl/>
        </w:rPr>
        <w:t>מ</w:t>
      </w:r>
      <w:r>
        <w:rPr>
          <w:rFonts w:hint="cs"/>
          <w:rtl/>
        </w:rPr>
        <w:t>י</w:t>
      </w:r>
      <w:r>
        <w:rPr>
          <w:rtl/>
        </w:rPr>
        <w:t xml:space="preserve">יד </w:t>
      </w:r>
      <w:bookmarkStart w:id="7317" w:name="_ETM_Q8_747710"/>
      <w:bookmarkStart w:id="7318" w:name="_ETM_Q8_747800"/>
      <w:bookmarkEnd w:id="7317"/>
      <w:bookmarkEnd w:id="7318"/>
      <w:r>
        <w:rPr>
          <w:rtl/>
        </w:rPr>
        <w:t>אמר</w:t>
      </w:r>
      <w:r>
        <w:rPr>
          <w:rFonts w:hint="cs"/>
          <w:rtl/>
        </w:rPr>
        <w:t>:</w:t>
      </w:r>
      <w:r>
        <w:rPr>
          <w:rtl/>
        </w:rPr>
        <w:t xml:space="preserve"> </w:t>
      </w:r>
      <w:bookmarkStart w:id="7319" w:name="_ETM_Q8_748069"/>
      <w:bookmarkEnd w:id="7319"/>
      <w:r>
        <w:rPr>
          <w:rtl/>
        </w:rPr>
        <w:t xml:space="preserve">אני </w:t>
      </w:r>
      <w:bookmarkStart w:id="7320" w:name="_ETM_Q8_748280"/>
      <w:bookmarkEnd w:id="7320"/>
      <w:r>
        <w:rPr>
          <w:rtl/>
        </w:rPr>
        <w:t xml:space="preserve">לא </w:t>
      </w:r>
      <w:bookmarkStart w:id="7321" w:name="_ETM_Q8_748400"/>
      <w:bookmarkEnd w:id="7321"/>
      <w:r>
        <w:rPr>
          <w:rtl/>
        </w:rPr>
        <w:t xml:space="preserve">מצביע </w:t>
      </w:r>
      <w:bookmarkStart w:id="7322" w:name="_ETM_Q8_748850"/>
      <w:bookmarkEnd w:id="7322"/>
      <w:r>
        <w:rPr>
          <w:rtl/>
        </w:rPr>
        <w:t xml:space="preserve">עבור </w:t>
      </w:r>
      <w:bookmarkStart w:id="7323" w:name="_ETM_Q8_749059"/>
      <w:bookmarkEnd w:id="7323"/>
      <w:r>
        <w:rPr>
          <w:rtl/>
        </w:rPr>
        <w:t>החוק</w:t>
      </w:r>
      <w:r>
        <w:rPr>
          <w:rFonts w:hint="cs"/>
          <w:rtl/>
        </w:rPr>
        <w:t>.</w:t>
      </w:r>
      <w:bookmarkStart w:id="7324" w:name="_ETM_Q8_744931"/>
      <w:bookmarkEnd w:id="7324"/>
      <w:r>
        <w:rPr>
          <w:rtl/>
        </w:rPr>
        <w:t xml:space="preserve"> </w:t>
      </w:r>
      <w:bookmarkStart w:id="7325" w:name="_ETM_Q8_750020"/>
      <w:bookmarkEnd w:id="7325"/>
      <w:r>
        <w:rPr>
          <w:rtl/>
        </w:rPr>
        <w:t>ולפיד</w:t>
      </w:r>
      <w:r>
        <w:rPr>
          <w:rFonts w:hint="cs"/>
          <w:rtl/>
        </w:rPr>
        <w:t xml:space="preserve"> </w:t>
      </w:r>
      <w:bookmarkStart w:id="7326" w:name="_ETM_Q8_750620"/>
      <w:bookmarkEnd w:id="7326"/>
      <w:r>
        <w:rPr>
          <w:rtl/>
        </w:rPr>
        <w:t xml:space="preserve">אותו </w:t>
      </w:r>
      <w:bookmarkStart w:id="7327" w:name="_ETM_Q8_750830"/>
      <w:bookmarkEnd w:id="7327"/>
      <w:r>
        <w:rPr>
          <w:rtl/>
        </w:rPr>
        <w:t>סיפור</w:t>
      </w:r>
      <w:r>
        <w:rPr>
          <w:rFonts w:hint="cs"/>
          <w:rtl/>
        </w:rPr>
        <w:t>.</w:t>
      </w:r>
      <w:r>
        <w:rPr>
          <w:rtl/>
        </w:rPr>
        <w:t xml:space="preserve"> </w:t>
      </w:r>
      <w:bookmarkStart w:id="7328" w:name="_ETM_Q8_752850"/>
      <w:bookmarkStart w:id="7329" w:name="_ETM_Q8_753120"/>
      <w:bookmarkEnd w:id="7328"/>
      <w:bookmarkEnd w:id="7329"/>
      <w:r>
        <w:rPr>
          <w:rtl/>
        </w:rPr>
        <w:t xml:space="preserve">לכן </w:t>
      </w:r>
      <w:bookmarkStart w:id="7330" w:name="_ETM_Q8_753420"/>
      <w:bookmarkEnd w:id="7330"/>
      <w:r>
        <w:rPr>
          <w:rtl/>
        </w:rPr>
        <w:t xml:space="preserve">אני </w:t>
      </w:r>
      <w:bookmarkStart w:id="7331" w:name="_ETM_Q8_753570"/>
      <w:bookmarkEnd w:id="7331"/>
      <w:r>
        <w:rPr>
          <w:rtl/>
        </w:rPr>
        <w:t xml:space="preserve">רוצה </w:t>
      </w:r>
      <w:bookmarkStart w:id="7332" w:name="_ETM_Q8_753840"/>
      <w:bookmarkEnd w:id="7332"/>
      <w:r>
        <w:rPr>
          <w:rtl/>
        </w:rPr>
        <w:t xml:space="preserve">להסביר </w:t>
      </w:r>
      <w:bookmarkStart w:id="7333" w:name="_ETM_Q8_754260"/>
      <w:bookmarkEnd w:id="7333"/>
      <w:r>
        <w:rPr>
          <w:rtl/>
        </w:rPr>
        <w:t>לך</w:t>
      </w:r>
      <w:r>
        <w:rPr>
          <w:rFonts w:hint="cs"/>
          <w:rtl/>
        </w:rPr>
        <w:t>,</w:t>
      </w:r>
      <w:bookmarkStart w:id="7334" w:name="_ETM_Q8_750541"/>
      <w:bookmarkEnd w:id="7334"/>
      <w:r>
        <w:rPr>
          <w:rtl/>
        </w:rPr>
        <w:t xml:space="preserve"> </w:t>
      </w:r>
      <w:bookmarkStart w:id="7335" w:name="_ETM_Q8_754530"/>
      <w:bookmarkEnd w:id="7335"/>
      <w:r>
        <w:rPr>
          <w:rtl/>
        </w:rPr>
        <w:t xml:space="preserve">אתה </w:t>
      </w:r>
      <w:bookmarkStart w:id="7336" w:name="_ETM_Q8_754890"/>
      <w:bookmarkEnd w:id="7336"/>
      <w:r>
        <w:rPr>
          <w:rtl/>
        </w:rPr>
        <w:t xml:space="preserve">באמת </w:t>
      </w:r>
      <w:bookmarkStart w:id="7337" w:name="_ETM_Q8_755309"/>
      <w:bookmarkEnd w:id="7337"/>
      <w:r>
        <w:rPr>
          <w:rtl/>
        </w:rPr>
        <w:t xml:space="preserve">בא </w:t>
      </w:r>
      <w:bookmarkStart w:id="7338" w:name="_ETM_Q8_755490"/>
      <w:bookmarkEnd w:id="7338"/>
      <w:r>
        <w:rPr>
          <w:rtl/>
        </w:rPr>
        <w:t xml:space="preserve">עם </w:t>
      </w:r>
      <w:bookmarkStart w:id="7339" w:name="_ETM_Q8_755640"/>
      <w:bookmarkEnd w:id="7339"/>
      <w:r>
        <w:rPr>
          <w:rtl/>
        </w:rPr>
        <w:t>האמת</w:t>
      </w:r>
      <w:r>
        <w:rPr>
          <w:rFonts w:hint="cs"/>
          <w:rtl/>
        </w:rPr>
        <w:t xml:space="preserve"> </w:t>
      </w:r>
      <w:r>
        <w:rPr>
          <w:rtl/>
        </w:rPr>
        <w:t xml:space="preserve">– </w:t>
      </w:r>
      <w:bookmarkStart w:id="7340" w:name="_ETM_Q8_757570"/>
      <w:bookmarkEnd w:id="7340"/>
      <w:r>
        <w:rPr>
          <w:rtl/>
        </w:rPr>
        <w:t xml:space="preserve">אלה </w:t>
      </w:r>
      <w:bookmarkStart w:id="7341" w:name="_ETM_Q8_758050"/>
      <w:bookmarkEnd w:id="7341"/>
      <w:r>
        <w:rPr>
          <w:rtl/>
        </w:rPr>
        <w:t xml:space="preserve">אנשים </w:t>
      </w:r>
      <w:bookmarkStart w:id="7342" w:name="_ETM_Q8_758500"/>
      <w:bookmarkEnd w:id="7342"/>
      <w:r>
        <w:rPr>
          <w:rtl/>
        </w:rPr>
        <w:t xml:space="preserve">שמתפרנסים </w:t>
      </w:r>
      <w:bookmarkStart w:id="7343" w:name="_ETM_Q8_759400"/>
      <w:bookmarkEnd w:id="7343"/>
      <w:r>
        <w:rPr>
          <w:rtl/>
        </w:rPr>
        <w:t>מזה</w:t>
      </w:r>
      <w:r>
        <w:rPr>
          <w:rFonts w:hint="cs"/>
          <w:rtl/>
        </w:rPr>
        <w:t>.</w:t>
      </w:r>
      <w:r>
        <w:rPr>
          <w:rtl/>
        </w:rPr>
        <w:t xml:space="preserve"> </w:t>
      </w:r>
      <w:bookmarkStart w:id="7344" w:name="_ETM_Q8_760320"/>
      <w:bookmarkStart w:id="7345" w:name="_ETM_Q8_760500"/>
      <w:bookmarkEnd w:id="7344"/>
      <w:bookmarkEnd w:id="7345"/>
      <w:r>
        <w:rPr>
          <w:rtl/>
        </w:rPr>
        <w:t xml:space="preserve">אגיד </w:t>
      </w:r>
      <w:bookmarkStart w:id="7346" w:name="_ETM_Q8_760650"/>
      <w:bookmarkEnd w:id="7346"/>
      <w:r>
        <w:rPr>
          <w:rtl/>
        </w:rPr>
        <w:t xml:space="preserve">לך </w:t>
      </w:r>
      <w:bookmarkStart w:id="7347" w:name="_ETM_Q8_760830"/>
      <w:bookmarkEnd w:id="7347"/>
      <w:r>
        <w:rPr>
          <w:rtl/>
        </w:rPr>
        <w:t xml:space="preserve">יותר </w:t>
      </w:r>
      <w:bookmarkStart w:id="7348" w:name="_ETM_Q8_761100"/>
      <w:bookmarkEnd w:id="7348"/>
      <w:r>
        <w:rPr>
          <w:rtl/>
        </w:rPr>
        <w:t>מזה</w:t>
      </w:r>
      <w:r>
        <w:rPr>
          <w:rFonts w:hint="cs"/>
          <w:rtl/>
        </w:rPr>
        <w:t>:</w:t>
      </w:r>
      <w:r>
        <w:rPr>
          <w:rtl/>
        </w:rPr>
        <w:t xml:space="preserve"> </w:t>
      </w:r>
      <w:bookmarkStart w:id="7349" w:name="_ETM_Q8_761460"/>
      <w:bookmarkEnd w:id="7349"/>
      <w:r>
        <w:rPr>
          <w:rtl/>
        </w:rPr>
        <w:t>לדעתי</w:t>
      </w:r>
      <w:r>
        <w:rPr>
          <w:rFonts w:hint="cs"/>
          <w:rtl/>
        </w:rPr>
        <w:t>,</w:t>
      </w:r>
      <w:bookmarkStart w:id="7350" w:name="_ETM_Q8_756450"/>
      <w:bookmarkEnd w:id="7350"/>
      <w:r>
        <w:rPr>
          <w:rtl/>
        </w:rPr>
        <w:t xml:space="preserve"> </w:t>
      </w:r>
      <w:bookmarkStart w:id="7351" w:name="_ETM_Q8_762000"/>
      <w:bookmarkEnd w:id="7351"/>
      <w:r>
        <w:rPr>
          <w:rtl/>
        </w:rPr>
        <w:t xml:space="preserve">אם </w:t>
      </w:r>
      <w:bookmarkStart w:id="7352" w:name="_ETM_Q8_762059"/>
      <w:bookmarkEnd w:id="7352"/>
      <w:r>
        <w:rPr>
          <w:rtl/>
        </w:rPr>
        <w:t xml:space="preserve">עובר </w:t>
      </w:r>
      <w:bookmarkStart w:id="7353" w:name="_ETM_Q8_762270"/>
      <w:bookmarkEnd w:id="7353"/>
      <w:r>
        <w:rPr>
          <w:rtl/>
        </w:rPr>
        <w:t xml:space="preserve">חוק </w:t>
      </w:r>
      <w:bookmarkStart w:id="7354" w:name="_ETM_Q8_762510"/>
      <w:bookmarkEnd w:id="7354"/>
      <w:r>
        <w:rPr>
          <w:rtl/>
        </w:rPr>
        <w:t xml:space="preserve">הגיוס </w:t>
      </w:r>
      <w:bookmarkStart w:id="7355" w:name="_ETM_Q8_763719"/>
      <w:bookmarkEnd w:id="7355"/>
      <w:r>
        <w:rPr>
          <w:rtl/>
        </w:rPr>
        <w:t>הבן</w:t>
      </w:r>
      <w:r>
        <w:rPr>
          <w:rFonts w:hint="cs"/>
          <w:rtl/>
        </w:rPr>
        <w:t xml:space="preserve"> </w:t>
      </w:r>
      <w:r>
        <w:rPr>
          <w:rtl/>
        </w:rPr>
        <w:t xml:space="preserve">אדם </w:t>
      </w:r>
      <w:bookmarkStart w:id="7356" w:name="_ETM_Q8_764289"/>
      <w:bookmarkEnd w:id="7356"/>
      <w:r>
        <w:rPr>
          <w:rtl/>
        </w:rPr>
        <w:t xml:space="preserve">הזה </w:t>
      </w:r>
      <w:bookmarkStart w:id="7357" w:name="_ETM_Q8_764740"/>
      <w:bookmarkEnd w:id="7357"/>
      <w:r>
        <w:rPr>
          <w:rtl/>
        </w:rPr>
        <w:t>משתגע</w:t>
      </w:r>
      <w:r>
        <w:rPr>
          <w:rFonts w:hint="cs"/>
          <w:rtl/>
        </w:rPr>
        <w:t>,</w:t>
      </w:r>
      <w:r>
        <w:rPr>
          <w:rtl/>
        </w:rPr>
        <w:t xml:space="preserve"> </w:t>
      </w:r>
      <w:bookmarkStart w:id="7358" w:name="_ETM_Q8_766030"/>
      <w:bookmarkEnd w:id="7358"/>
      <w:r>
        <w:rPr>
          <w:rtl/>
        </w:rPr>
        <w:t xml:space="preserve">אין </w:t>
      </w:r>
      <w:bookmarkStart w:id="7359" w:name="_ETM_Q8_766270"/>
      <w:bookmarkEnd w:id="7359"/>
      <w:r>
        <w:rPr>
          <w:rtl/>
        </w:rPr>
        <w:t xml:space="preserve">לו </w:t>
      </w:r>
      <w:bookmarkStart w:id="7360" w:name="_ETM_Q8_766330"/>
      <w:bookmarkStart w:id="7361" w:name="_ETM_Q8_766719"/>
      <w:bookmarkEnd w:id="7360"/>
      <w:bookmarkEnd w:id="7361"/>
      <w:r>
        <w:rPr>
          <w:rFonts w:hint="cs"/>
          <w:rtl/>
        </w:rPr>
        <w:t>כבר עם מה לבוא</w:t>
      </w:r>
      <w:bookmarkStart w:id="7362" w:name="_ETM_Q8_762390"/>
      <w:bookmarkEnd w:id="7362"/>
      <w:r>
        <w:rPr>
          <w:rtl/>
        </w:rPr>
        <w:t xml:space="preserve"> </w:t>
      </w:r>
      <w:bookmarkStart w:id="7363" w:name="_ETM_Q8_767080"/>
      <w:bookmarkEnd w:id="7363"/>
      <w:r>
        <w:rPr>
          <w:rtl/>
        </w:rPr>
        <w:t>לציבור</w:t>
      </w:r>
      <w:r>
        <w:rPr>
          <w:rFonts w:hint="cs"/>
          <w:rtl/>
        </w:rPr>
        <w:t>.</w:t>
      </w:r>
      <w:r>
        <w:rPr>
          <w:rtl/>
        </w:rPr>
        <w:t xml:space="preserve"> </w:t>
      </w:r>
      <w:bookmarkStart w:id="7364" w:name="_ETM_Q8_768479"/>
      <w:bookmarkEnd w:id="7364"/>
      <w:r>
        <w:rPr>
          <w:rtl/>
        </w:rPr>
        <w:t xml:space="preserve">להם </w:t>
      </w:r>
      <w:bookmarkStart w:id="7365" w:name="_ETM_Q8_768900"/>
      <w:bookmarkEnd w:id="7365"/>
      <w:r>
        <w:rPr>
          <w:rtl/>
        </w:rPr>
        <w:t xml:space="preserve">יש </w:t>
      </w:r>
      <w:bookmarkStart w:id="7366" w:name="_ETM_Q8_769169"/>
      <w:bookmarkEnd w:id="7366"/>
      <w:r>
        <w:rPr>
          <w:rFonts w:hint="cs"/>
          <w:rtl/>
        </w:rPr>
        <w:t>שני</w:t>
      </w:r>
      <w:r>
        <w:rPr>
          <w:rtl/>
        </w:rPr>
        <w:t xml:space="preserve"> </w:t>
      </w:r>
      <w:bookmarkStart w:id="7367" w:name="_ETM_Q8_769229"/>
      <w:bookmarkEnd w:id="7367"/>
      <w:r>
        <w:rPr>
          <w:rtl/>
        </w:rPr>
        <w:t>דברים</w:t>
      </w:r>
      <w:r>
        <w:rPr>
          <w:rFonts w:hint="cs"/>
          <w:rtl/>
        </w:rPr>
        <w:t>:</w:t>
      </w:r>
      <w:r>
        <w:rPr>
          <w:rtl/>
        </w:rPr>
        <w:t xml:space="preserve"> </w:t>
      </w:r>
      <w:bookmarkStart w:id="7368" w:name="_ETM_Q8_770940"/>
      <w:bookmarkEnd w:id="7368"/>
      <w:r>
        <w:rPr>
          <w:rtl/>
        </w:rPr>
        <w:t xml:space="preserve">השבת </w:t>
      </w:r>
      <w:bookmarkStart w:id="7369" w:name="_ETM_Q8_771780"/>
      <w:bookmarkEnd w:id="7369"/>
      <w:r>
        <w:rPr>
          <w:rtl/>
        </w:rPr>
        <w:t xml:space="preserve">וחוק </w:t>
      </w:r>
      <w:bookmarkStart w:id="7370" w:name="_ETM_Q8_772110"/>
      <w:bookmarkEnd w:id="7370"/>
      <w:r>
        <w:rPr>
          <w:rtl/>
        </w:rPr>
        <w:t>הגיוס</w:t>
      </w:r>
      <w:r>
        <w:rPr>
          <w:rFonts w:hint="cs"/>
          <w:rtl/>
        </w:rPr>
        <w:t>.</w:t>
      </w:r>
      <w:bookmarkStart w:id="7371" w:name="_ETM_Q8_773180"/>
      <w:bookmarkEnd w:id="7371"/>
      <w:r>
        <w:rPr>
          <w:rtl/>
        </w:rPr>
        <w:t xml:space="preserve"> </w:t>
      </w:r>
      <w:bookmarkStart w:id="7372" w:name="_ETM_Q8_772920"/>
      <w:bookmarkEnd w:id="7372"/>
      <w:r>
        <w:rPr>
          <w:rtl/>
        </w:rPr>
        <w:t xml:space="preserve">תוריד </w:t>
      </w:r>
      <w:bookmarkStart w:id="7373" w:name="_ETM_Q8_773280"/>
      <w:bookmarkEnd w:id="7373"/>
      <w:r>
        <w:rPr>
          <w:rtl/>
        </w:rPr>
        <w:t xml:space="preserve">להם </w:t>
      </w:r>
      <w:bookmarkStart w:id="7374" w:name="_ETM_Q8_773520"/>
      <w:bookmarkEnd w:id="7374"/>
      <w:r>
        <w:rPr>
          <w:rtl/>
        </w:rPr>
        <w:t xml:space="preserve">את </w:t>
      </w:r>
      <w:bookmarkStart w:id="7375" w:name="_ETM_Q8_773640"/>
      <w:bookmarkEnd w:id="7375"/>
      <w:r>
        <w:rPr>
          <w:rtl/>
        </w:rPr>
        <w:t>זה</w:t>
      </w:r>
      <w:bookmarkStart w:id="7376" w:name="_ETM_Q8_774120"/>
      <w:bookmarkEnd w:id="7376"/>
      <w:r w:rsidR="000660B8">
        <w:rPr>
          <w:rFonts w:hint="cs"/>
          <w:rtl/>
        </w:rPr>
        <w:t>,</w:t>
      </w:r>
      <w:r>
        <w:rPr>
          <w:rFonts w:hint="cs"/>
          <w:rtl/>
        </w:rPr>
        <w:t xml:space="preserve"> </w:t>
      </w:r>
      <w:bookmarkStart w:id="7377" w:name="_ETM_Q8_771680"/>
      <w:bookmarkStart w:id="7378" w:name="_ETM_Q8_770009"/>
      <w:bookmarkEnd w:id="7377"/>
      <w:bookmarkEnd w:id="7378"/>
      <w:r>
        <w:rPr>
          <w:rtl/>
        </w:rPr>
        <w:t xml:space="preserve">אין </w:t>
      </w:r>
      <w:bookmarkStart w:id="7379" w:name="_ETM_Q8_774270"/>
      <w:bookmarkEnd w:id="7379"/>
      <w:r>
        <w:rPr>
          <w:rtl/>
        </w:rPr>
        <w:t xml:space="preserve">שום </w:t>
      </w:r>
      <w:bookmarkStart w:id="7380" w:name="_ETM_Q8_774480"/>
      <w:bookmarkEnd w:id="7380"/>
      <w:r>
        <w:rPr>
          <w:rtl/>
        </w:rPr>
        <w:t xml:space="preserve">סיבה </w:t>
      </w:r>
      <w:bookmarkStart w:id="7381" w:name="_ETM_Q8_774780"/>
      <w:bookmarkEnd w:id="7381"/>
      <w:r>
        <w:rPr>
          <w:rtl/>
        </w:rPr>
        <w:t xml:space="preserve">שהם </w:t>
      </w:r>
      <w:bookmarkStart w:id="7382" w:name="_ETM_Q8_774960"/>
      <w:bookmarkEnd w:id="7382"/>
      <w:r>
        <w:rPr>
          <w:rtl/>
        </w:rPr>
        <w:t xml:space="preserve">יהיו </w:t>
      </w:r>
      <w:bookmarkStart w:id="7383" w:name="_ETM_Q8_775110"/>
      <w:bookmarkEnd w:id="7383"/>
      <w:r>
        <w:rPr>
          <w:rtl/>
        </w:rPr>
        <w:t>בכנסת</w:t>
      </w:r>
      <w:r>
        <w:rPr>
          <w:rFonts w:hint="cs"/>
          <w:rtl/>
        </w:rPr>
        <w:t>.</w:t>
      </w:r>
      <w:r>
        <w:rPr>
          <w:rtl/>
        </w:rPr>
        <w:t xml:space="preserve"> </w:t>
      </w:r>
      <w:bookmarkStart w:id="7384" w:name="_ETM_Q8_776900"/>
      <w:bookmarkEnd w:id="7384"/>
      <w:r>
        <w:rPr>
          <w:rFonts w:hint="cs"/>
          <w:rtl/>
        </w:rPr>
        <w:t xml:space="preserve">במה הם ירעילו את העם? </w:t>
      </w:r>
      <w:bookmarkStart w:id="7385" w:name="_ETM_Q8_777830"/>
      <w:bookmarkStart w:id="7386" w:name="_ETM_Q8_778340"/>
      <w:bookmarkStart w:id="7387" w:name="_ETM_Q8_778759"/>
      <w:bookmarkStart w:id="7388" w:name="_ETM_Q8_779179"/>
      <w:bookmarkStart w:id="7389" w:name="_ETM_Q8_779240"/>
      <w:bookmarkStart w:id="7390" w:name="_ETM_Q8_781320"/>
      <w:bookmarkStart w:id="7391" w:name="_ETM_Q8_782800"/>
      <w:bookmarkEnd w:id="7385"/>
      <w:bookmarkEnd w:id="7386"/>
      <w:bookmarkEnd w:id="7387"/>
      <w:bookmarkEnd w:id="7388"/>
      <w:bookmarkEnd w:id="7389"/>
      <w:bookmarkEnd w:id="7390"/>
      <w:bookmarkEnd w:id="7391"/>
      <w:r>
        <w:rPr>
          <w:rFonts w:hint="cs"/>
          <w:rtl/>
        </w:rPr>
        <w:t>במה הם ירעילו את הבארות?</w:t>
      </w:r>
      <w:r>
        <w:rPr>
          <w:rtl/>
        </w:rPr>
        <w:t xml:space="preserve"> </w:t>
      </w:r>
      <w:bookmarkStart w:id="7392" w:name="_ETM_Q8_653212"/>
      <w:bookmarkEnd w:id="7392"/>
    </w:p>
    <w:p w:rsidR="00E562FF" w:rsidRDefault="00E562FF" w:rsidP="00E875FD">
      <w:pPr>
        <w:rPr>
          <w:rtl/>
        </w:rPr>
      </w:pPr>
    </w:p>
    <w:p w:rsidR="00E562FF" w:rsidRDefault="00E562FF" w:rsidP="00E875FD">
      <w:pPr>
        <w:pStyle w:val="af5"/>
        <w:keepNext/>
        <w:rPr>
          <w:rtl/>
        </w:rPr>
      </w:pPr>
      <w:bookmarkStart w:id="7393" w:name="_ETM_Q8_653332"/>
      <w:bookmarkStart w:id="7394" w:name="ET_interruption_6341_5"/>
      <w:bookmarkEnd w:id="7393"/>
      <w:r w:rsidRPr="006F2EE4">
        <w:rPr>
          <w:rStyle w:val="TagStyle"/>
          <w:rtl/>
        </w:rPr>
        <w:t xml:space="preserve">&lt;&lt; קריאה &gt;&gt; </w:t>
      </w:r>
      <w:r>
        <w:rPr>
          <w:rtl/>
        </w:rPr>
        <w:t>דבי ביטון (יש עתיד):</w:t>
      </w:r>
      <w:r w:rsidRPr="006F2EE4">
        <w:rPr>
          <w:rStyle w:val="TagStyle"/>
          <w:rtl/>
        </w:rPr>
        <w:t xml:space="preserve"> &lt;&lt; קריאה &gt;&gt;</w:t>
      </w:r>
      <w:r>
        <w:rPr>
          <w:rtl/>
        </w:rPr>
        <w:t xml:space="preserve"> </w:t>
      </w:r>
      <w:bookmarkEnd w:id="7394"/>
    </w:p>
    <w:p w:rsidR="00E562FF" w:rsidRDefault="00E562FF" w:rsidP="00D0032B">
      <w:pPr>
        <w:rPr>
          <w:rtl/>
          <w:lang w:eastAsia="he-IL"/>
        </w:rPr>
      </w:pPr>
    </w:p>
    <w:p w:rsidR="00E562FF" w:rsidRDefault="00E562FF" w:rsidP="009635F5">
      <w:pPr>
        <w:rPr>
          <w:rtl/>
        </w:rPr>
      </w:pPr>
      <w:r>
        <w:rPr>
          <w:rFonts w:hint="cs"/>
          <w:rtl/>
        </w:rPr>
        <w:t xml:space="preserve">ומה הסיבה שאתה בכנסת? בוא תספר לנו מה עשית למען העם. </w:t>
      </w:r>
    </w:p>
    <w:p w:rsidR="00E562FF" w:rsidRDefault="00E562FF" w:rsidP="009635F5">
      <w:pPr>
        <w:rPr>
          <w:rtl/>
        </w:rPr>
      </w:pPr>
    </w:p>
    <w:p w:rsidR="00E562FF" w:rsidRDefault="00E562FF" w:rsidP="00E875FD">
      <w:pPr>
        <w:pStyle w:val="-"/>
        <w:keepNext/>
        <w:rPr>
          <w:rtl/>
        </w:rPr>
      </w:pPr>
      <w:bookmarkStart w:id="7395" w:name="ET_speakercontinue_5971_3"/>
      <w:r w:rsidRPr="006F2EE4">
        <w:rPr>
          <w:rStyle w:val="TagStyle"/>
          <w:rtl/>
        </w:rPr>
        <w:t xml:space="preserve"> &lt;&lt; דובר_המשך &gt;&gt; </w:t>
      </w:r>
      <w:r>
        <w:rPr>
          <w:rtl/>
        </w:rPr>
        <w:t>השר המקשר בין הממשלה לכנסת דוד אמסלם:</w:t>
      </w:r>
      <w:r w:rsidRPr="006F2EE4">
        <w:rPr>
          <w:rStyle w:val="TagStyle"/>
          <w:rtl/>
        </w:rPr>
        <w:t xml:space="preserve"> &lt;&lt; דובר_המשך &gt;&gt;</w:t>
      </w:r>
      <w:r>
        <w:rPr>
          <w:rtl/>
        </w:rPr>
        <w:t xml:space="preserve"> </w:t>
      </w:r>
      <w:bookmarkEnd w:id="7395"/>
    </w:p>
    <w:p w:rsidR="00E562FF" w:rsidRDefault="00E562FF" w:rsidP="00D0032B">
      <w:pPr>
        <w:rPr>
          <w:rtl/>
          <w:lang w:eastAsia="he-IL"/>
        </w:rPr>
      </w:pPr>
    </w:p>
    <w:p w:rsidR="00E562FF" w:rsidRDefault="00E562FF" w:rsidP="000660B8">
      <w:pPr>
        <w:rPr>
          <w:rtl/>
          <w:lang w:eastAsia="he-IL"/>
        </w:rPr>
      </w:pPr>
      <w:bookmarkStart w:id="7396" w:name="_ETM_Q9_185698"/>
      <w:bookmarkStart w:id="7397" w:name="_ETM_Q9_185935"/>
      <w:bookmarkEnd w:id="7396"/>
      <w:bookmarkEnd w:id="7397"/>
      <w:r>
        <w:rPr>
          <w:rFonts w:hint="cs"/>
          <w:rtl/>
          <w:lang w:eastAsia="he-IL"/>
        </w:rPr>
        <w:t xml:space="preserve">בואו נתקדם. לכן אני אומר, זו באמת המוטיבציה שלהם, בגלל </w:t>
      </w:r>
      <w:bookmarkStart w:id="7398" w:name="_ETM_Q9_187491"/>
      <w:bookmarkEnd w:id="7398"/>
      <w:r>
        <w:rPr>
          <w:rFonts w:hint="cs"/>
          <w:rtl/>
          <w:lang w:eastAsia="he-IL"/>
        </w:rPr>
        <w:t xml:space="preserve">שאני מראה לך שזה היה. אנחנו רצינו להעביר את זה – </w:t>
      </w:r>
      <w:bookmarkStart w:id="7399" w:name="_ETM_Q9_194187"/>
      <w:bookmarkEnd w:id="7399"/>
      <w:r>
        <w:rPr>
          <w:rFonts w:hint="cs"/>
          <w:rtl/>
          <w:lang w:eastAsia="he-IL"/>
        </w:rPr>
        <w:t>ואני אף פעם לא משקר</w:t>
      </w:r>
      <w:r w:rsidR="000660B8">
        <w:rPr>
          <w:rFonts w:hint="cs"/>
          <w:rtl/>
          <w:lang w:eastAsia="he-IL"/>
        </w:rPr>
        <w:t>.</w:t>
      </w:r>
      <w:r>
        <w:rPr>
          <w:rFonts w:hint="cs"/>
          <w:rtl/>
          <w:lang w:eastAsia="he-IL"/>
        </w:rPr>
        <w:t xml:space="preserve"> זאת הסיטואציה שעמדנו </w:t>
      </w:r>
      <w:r w:rsidR="000660B8">
        <w:rPr>
          <w:rFonts w:hint="cs"/>
          <w:rtl/>
          <w:lang w:eastAsia="he-IL"/>
        </w:rPr>
        <w:t xml:space="preserve">בה </w:t>
      </w:r>
      <w:r>
        <w:rPr>
          <w:rFonts w:hint="cs"/>
          <w:rtl/>
          <w:lang w:eastAsia="he-IL"/>
        </w:rPr>
        <w:t xml:space="preserve">פה, כשהממשלה כבר כמעט נפלה והחרדים </w:t>
      </w:r>
      <w:bookmarkStart w:id="7400" w:name="_ETM_Q9_200531"/>
      <w:bookmarkEnd w:id="7400"/>
      <w:r>
        <w:rPr>
          <w:rFonts w:hint="cs"/>
          <w:rtl/>
          <w:lang w:eastAsia="he-IL"/>
        </w:rPr>
        <w:t>לא רצו להצביע והממשלה נפלה. אני חשבתי שזאת הזדמנות פז להתחיל לקדם את זה</w:t>
      </w:r>
      <w:bookmarkStart w:id="7401" w:name="_ETM_Q9_210092"/>
      <w:bookmarkEnd w:id="7401"/>
      <w:r>
        <w:rPr>
          <w:rFonts w:hint="cs"/>
          <w:rtl/>
          <w:lang w:eastAsia="he-IL"/>
        </w:rPr>
        <w:t xml:space="preserve">, אבל החברה פה לא באו פה באמת, מה שנקרא, </w:t>
      </w:r>
      <w:bookmarkStart w:id="7402" w:name="_ETM_Q9_211355"/>
      <w:bookmarkEnd w:id="7402"/>
      <w:r>
        <w:rPr>
          <w:rFonts w:hint="cs"/>
          <w:rtl/>
          <w:lang w:eastAsia="he-IL"/>
        </w:rPr>
        <w:t>לשם שמיים; הם לא ראו את גודל השעה</w:t>
      </w:r>
      <w:r w:rsidR="000660B8">
        <w:rPr>
          <w:rFonts w:hint="cs"/>
          <w:rtl/>
          <w:lang w:eastAsia="he-IL"/>
        </w:rPr>
        <w:t>.</w:t>
      </w:r>
      <w:r>
        <w:rPr>
          <w:rFonts w:hint="cs"/>
          <w:rtl/>
          <w:lang w:eastAsia="he-IL"/>
        </w:rPr>
        <w:t xml:space="preserve"> אז אמרו:</w:t>
      </w:r>
      <w:bookmarkStart w:id="7403" w:name="_ETM_Q9_214058"/>
      <w:bookmarkEnd w:id="7403"/>
      <w:r>
        <w:rPr>
          <w:rFonts w:hint="cs"/>
          <w:rtl/>
          <w:lang w:eastAsia="he-IL"/>
        </w:rPr>
        <w:t xml:space="preserve"> יאללה, בואו נתקדם. איך ליברמן אמר? ככתבו וכלשונו, לא לשנות </w:t>
      </w:r>
      <w:bookmarkStart w:id="7404" w:name="_ETM_Q9_220676"/>
      <w:bookmarkEnd w:id="7404"/>
      <w:r>
        <w:rPr>
          <w:rFonts w:hint="cs"/>
          <w:rtl/>
          <w:lang w:eastAsia="he-IL"/>
        </w:rPr>
        <w:t xml:space="preserve">פסיק. אמרתי לו: אפילו לא את הצבע של החוברת, לא </w:t>
      </w:r>
      <w:bookmarkStart w:id="7405" w:name="_ETM_Q9_223999"/>
      <w:bookmarkEnd w:id="7405"/>
      <w:r>
        <w:rPr>
          <w:rFonts w:hint="cs"/>
          <w:rtl/>
          <w:lang w:eastAsia="he-IL"/>
        </w:rPr>
        <w:t xml:space="preserve">פסיק, כלום. לקחנו את מה ששלו – שמנו אותו פה. </w:t>
      </w:r>
      <w:bookmarkStart w:id="7406" w:name="_ETM_Q9_229457"/>
      <w:bookmarkEnd w:id="7406"/>
      <w:r>
        <w:rPr>
          <w:rFonts w:hint="cs"/>
          <w:rtl/>
          <w:lang w:eastAsia="he-IL"/>
        </w:rPr>
        <w:t xml:space="preserve">לכן זה האירוע. </w:t>
      </w:r>
    </w:p>
    <w:p w:rsidR="00E562FF" w:rsidRDefault="00E562FF" w:rsidP="00E875FD">
      <w:pPr>
        <w:rPr>
          <w:rtl/>
          <w:lang w:eastAsia="he-IL"/>
        </w:rPr>
      </w:pPr>
    </w:p>
    <w:p w:rsidR="00E562FF" w:rsidRDefault="00E562FF" w:rsidP="000660B8">
      <w:pPr>
        <w:rPr>
          <w:rtl/>
          <w:lang w:eastAsia="he-IL"/>
        </w:rPr>
      </w:pPr>
      <w:r>
        <w:rPr>
          <w:rFonts w:hint="cs"/>
          <w:rtl/>
          <w:lang w:eastAsia="he-IL"/>
        </w:rPr>
        <w:t xml:space="preserve">עכשיו אני בא לעניין עצמו. אתה אמרת משפט </w:t>
      </w:r>
      <w:bookmarkStart w:id="7407" w:name="_ETM_Q9_233620"/>
      <w:bookmarkEnd w:id="7407"/>
      <w:r>
        <w:rPr>
          <w:rFonts w:hint="cs"/>
          <w:rtl/>
          <w:lang w:eastAsia="he-IL"/>
        </w:rPr>
        <w:t>שקשה לי להאמין שאתה מאמין בו, באמת אבל.</w:t>
      </w:r>
      <w:bookmarkStart w:id="7408" w:name="_ETM_Q9_239392"/>
      <w:bookmarkEnd w:id="7408"/>
      <w:r>
        <w:rPr>
          <w:rFonts w:hint="cs"/>
          <w:rtl/>
          <w:lang w:eastAsia="he-IL"/>
        </w:rPr>
        <w:t xml:space="preserve"> אתה אמרת: ראש הממשלה מעדיף אינטרסים פוליטיים על פני יעדים לאומיים. אני חושב שאין כאן יהודי שחושב ככה על עצמו. אני לא אומר את זה על אף ראש ממשלה במדינת ישראל שהוא יהודי. לא מאמין בזה. אני מאמין שיהודי שנמצא בתפקיד, בוודאי של ראש ממשלה ושר ביטחון, בוודאי </w:t>
      </w:r>
      <w:proofErr w:type="spellStart"/>
      <w:r>
        <w:rPr>
          <w:rFonts w:hint="cs"/>
          <w:rtl/>
          <w:lang w:eastAsia="he-IL"/>
        </w:rPr>
        <w:t>בעיתות</w:t>
      </w:r>
      <w:proofErr w:type="spellEnd"/>
      <w:r>
        <w:rPr>
          <w:rFonts w:hint="cs"/>
          <w:rtl/>
          <w:lang w:eastAsia="he-IL"/>
        </w:rPr>
        <w:t xml:space="preserve"> מלחמה, לא חשוב מי זה יהיה</w:t>
      </w:r>
      <w:bookmarkStart w:id="7409" w:name="_ETM_Q9_274868"/>
      <w:bookmarkStart w:id="7410" w:name="_ETM_Q9_275067"/>
      <w:bookmarkEnd w:id="7409"/>
      <w:bookmarkEnd w:id="7410"/>
      <w:r>
        <w:rPr>
          <w:rFonts w:hint="cs"/>
          <w:rtl/>
          <w:lang w:eastAsia="he-IL"/>
        </w:rPr>
        <w:t xml:space="preserve"> – אני </w:t>
      </w:r>
      <w:bookmarkStart w:id="7411" w:name="_ETM_Q9_270886"/>
      <w:bookmarkEnd w:id="7411"/>
      <w:r>
        <w:rPr>
          <w:rFonts w:hint="cs"/>
          <w:rtl/>
          <w:lang w:eastAsia="he-IL"/>
        </w:rPr>
        <w:t xml:space="preserve">משוכנע לחלוטין שהוא חושב מה טוב למדינת ישראל ואיך הוא מגן על מדינת ישראל. לכן זה משפט שלדעתי </w:t>
      </w:r>
      <w:r>
        <w:rPr>
          <w:rtl/>
          <w:lang w:eastAsia="he-IL"/>
        </w:rPr>
        <w:t>–</w:t>
      </w:r>
      <w:r>
        <w:rPr>
          <w:rFonts w:hint="cs"/>
          <w:rtl/>
          <w:lang w:eastAsia="he-IL"/>
        </w:rPr>
        <w:t xml:space="preserve"> </w:t>
      </w:r>
      <w:bookmarkStart w:id="7412" w:name="_ETM_Q9_280371"/>
      <w:bookmarkEnd w:id="7412"/>
      <w:r>
        <w:rPr>
          <w:rFonts w:hint="cs"/>
          <w:rtl/>
          <w:lang w:eastAsia="he-IL"/>
        </w:rPr>
        <w:t xml:space="preserve">באמת, כואב לי שאתה אומר אותו, כי גם אם יש מחלוקת, ויש מחלוקת – דרך אגב, בקבינט </w:t>
      </w:r>
      <w:bookmarkStart w:id="7413" w:name="_ETM_Q9_288780"/>
      <w:bookmarkEnd w:id="7413"/>
      <w:r>
        <w:rPr>
          <w:rFonts w:hint="cs"/>
          <w:rtl/>
          <w:lang w:eastAsia="he-IL"/>
        </w:rPr>
        <w:t xml:space="preserve">היו מחלוקות, זו שאלה של תפיסה. אני הרבה פעמים הסכמתי איתך בכיוונים, לדעתי ברוב הדברים. לפעמים </w:t>
      </w:r>
      <w:bookmarkStart w:id="7414" w:name="_ETM_Q9_295764"/>
      <w:bookmarkEnd w:id="7414"/>
      <w:r>
        <w:rPr>
          <w:rFonts w:hint="cs"/>
          <w:rtl/>
          <w:lang w:eastAsia="he-IL"/>
        </w:rPr>
        <w:t xml:space="preserve">לא. חלקנו על האחרים, אחרים חלקו עלינו וגם נימקו. אנחנו חשבנו שאנחנו </w:t>
      </w:r>
      <w:bookmarkStart w:id="7415" w:name="_ETM_Q9_302220"/>
      <w:bookmarkEnd w:id="7415"/>
      <w:r>
        <w:rPr>
          <w:rFonts w:hint="cs"/>
          <w:rtl/>
          <w:lang w:eastAsia="he-IL"/>
        </w:rPr>
        <w:t>צודקים, הם חשבו שהם צודקים, אבל בסוף זה המנגנון. אני לא מעלה על דעתי</w:t>
      </w:r>
      <w:bookmarkStart w:id="7416" w:name="_ETM_Q9_309586"/>
      <w:bookmarkEnd w:id="7416"/>
      <w:r>
        <w:rPr>
          <w:rFonts w:hint="cs"/>
          <w:rtl/>
          <w:lang w:eastAsia="he-IL"/>
        </w:rPr>
        <w:t xml:space="preserve"> שמאז קום המדינה ועד היום היה ראש ממשלה שלא דאג לאינטרס של מדינת ישראל בגלל אינטרס </w:t>
      </w:r>
      <w:bookmarkStart w:id="7417" w:name="_ETM_Q9_315480"/>
      <w:bookmarkEnd w:id="7417"/>
      <w:r>
        <w:rPr>
          <w:rFonts w:hint="cs"/>
          <w:rtl/>
          <w:lang w:eastAsia="he-IL"/>
        </w:rPr>
        <w:t xml:space="preserve">אישי שלו, פוליטי שלו. אני לא מאמין שיש יהודי כזה, בוודאי לא בתפקיד ראש הממשלה ושר הביטחון. </w:t>
      </w:r>
      <w:bookmarkStart w:id="7418" w:name="_ETM_Q9_321888"/>
      <w:bookmarkEnd w:id="7418"/>
      <w:r>
        <w:rPr>
          <w:rFonts w:hint="cs"/>
          <w:rtl/>
          <w:lang w:eastAsia="he-IL"/>
        </w:rPr>
        <w:t xml:space="preserve">אני מעולם לא חשבתי שגנץ עשה משהו ברגע שהוא </w:t>
      </w:r>
      <w:bookmarkStart w:id="7419" w:name="_ETM_Q9_325894"/>
      <w:bookmarkEnd w:id="7419"/>
      <w:r>
        <w:rPr>
          <w:rFonts w:hint="cs"/>
          <w:rtl/>
          <w:lang w:eastAsia="he-IL"/>
        </w:rPr>
        <w:t xml:space="preserve">היה שר הביטחון – וגם לא בנט, דרך אגב </w:t>
      </w:r>
      <w:bookmarkStart w:id="7420" w:name="_ETM_Q9_336409"/>
      <w:bookmarkEnd w:id="7420"/>
      <w:r>
        <w:rPr>
          <w:rFonts w:hint="cs"/>
          <w:rtl/>
          <w:lang w:eastAsia="he-IL"/>
        </w:rPr>
        <w:t xml:space="preserve">– שפוגע במדינת ישראל כדי שהוא ימשיך להיות ראש הממשלה. לא חושב. לכן זה דבר שצבט לי את הלב, במיוחד ממך, בגלל שאני אוחז ממך, בגלל שאתה באמת בן אדם – יהודי חם </w:t>
      </w:r>
      <w:bookmarkStart w:id="7421" w:name="_ETM_Q9_343236"/>
      <w:bookmarkEnd w:id="7421"/>
      <w:r>
        <w:rPr>
          <w:rFonts w:hint="cs"/>
          <w:rtl/>
          <w:lang w:eastAsia="he-IL"/>
        </w:rPr>
        <w:t xml:space="preserve">עם שכל ישר, ובאמת אומר את מה שיש לך </w:t>
      </w:r>
      <w:bookmarkStart w:id="7422" w:name="_ETM_Q9_349090"/>
      <w:bookmarkEnd w:id="7422"/>
      <w:r>
        <w:rPr>
          <w:rFonts w:hint="cs"/>
          <w:rtl/>
          <w:lang w:eastAsia="he-IL"/>
        </w:rPr>
        <w:t xml:space="preserve">בלב, אמיתי, בלי פוליטיקה, בלי פוליטיקלי קורקט. אתה בא באמת עם האמת. </w:t>
      </w:r>
    </w:p>
    <w:p w:rsidR="00E562FF" w:rsidRDefault="00E562FF" w:rsidP="00E875FD">
      <w:pPr>
        <w:rPr>
          <w:rtl/>
          <w:lang w:eastAsia="he-IL"/>
        </w:rPr>
      </w:pPr>
    </w:p>
    <w:p w:rsidR="00E562FF" w:rsidRDefault="00E562FF" w:rsidP="000660B8">
      <w:pPr>
        <w:rPr>
          <w:rtl/>
          <w:lang w:eastAsia="he-IL"/>
        </w:rPr>
      </w:pPr>
      <w:r>
        <w:rPr>
          <w:rFonts w:hint="cs"/>
          <w:rtl/>
          <w:lang w:eastAsia="he-IL"/>
        </w:rPr>
        <w:t xml:space="preserve">בוא נעבור עכשיו לעניין. אתה יודע שגם היום במלחמה, חוק הגיוס </w:t>
      </w:r>
      <w:r>
        <w:rPr>
          <w:rtl/>
          <w:lang w:eastAsia="he-IL"/>
        </w:rPr>
        <w:t>–</w:t>
      </w:r>
      <w:r>
        <w:rPr>
          <w:rFonts w:hint="cs"/>
          <w:rtl/>
          <w:lang w:eastAsia="he-IL"/>
        </w:rPr>
        <w:t xml:space="preserve"> בוודאי שמי שלומד תורה שימשיך ללמוד תורה. זאת האמונה שלי. </w:t>
      </w:r>
      <w:bookmarkStart w:id="7423" w:name="_ETM_Q9_374346"/>
      <w:bookmarkEnd w:id="7423"/>
      <w:r>
        <w:rPr>
          <w:rFonts w:hint="cs"/>
          <w:rtl/>
          <w:lang w:eastAsia="he-IL"/>
        </w:rPr>
        <w:t xml:space="preserve">אני חושב שלימוד התורה עוזר לקיומו של עם ישראל. צריך </w:t>
      </w:r>
      <w:bookmarkStart w:id="7424" w:name="_ETM_Q9_380135"/>
      <w:bookmarkEnd w:id="7424"/>
      <w:r>
        <w:rPr>
          <w:rFonts w:hint="cs"/>
          <w:rtl/>
          <w:lang w:eastAsia="he-IL"/>
        </w:rPr>
        <w:t xml:space="preserve">להבין, זה לא הסיפור עכשיו. אנחנו מסתכלים קדימה לעוד </w:t>
      </w:r>
      <w:r w:rsidR="000660B8">
        <w:rPr>
          <w:rFonts w:hint="cs"/>
          <w:rtl/>
          <w:lang w:eastAsia="he-IL"/>
        </w:rPr>
        <w:t>100</w:t>
      </w:r>
      <w:r w:rsidR="000660B8">
        <w:rPr>
          <w:rFonts w:hint="eastAsia"/>
          <w:rtl/>
          <w:lang w:eastAsia="he-IL"/>
        </w:rPr>
        <w:t>–</w:t>
      </w:r>
      <w:r w:rsidR="000660B8">
        <w:rPr>
          <w:rFonts w:hint="cs"/>
          <w:rtl/>
          <w:lang w:eastAsia="he-IL"/>
        </w:rPr>
        <w:t>200</w:t>
      </w:r>
      <w:r>
        <w:rPr>
          <w:rFonts w:hint="cs"/>
          <w:rtl/>
          <w:lang w:eastAsia="he-IL"/>
        </w:rPr>
        <w:t xml:space="preserve"> שנה – בלי הרוח אין עם. זה לא מתחבר. עם ישראל שמר על עצמו 3,000 ומשהו שנה. </w:t>
      </w:r>
      <w:bookmarkStart w:id="7425" w:name="_ETM_Q9_393114"/>
      <w:bookmarkEnd w:id="7425"/>
    </w:p>
    <w:p w:rsidR="00E562FF" w:rsidRDefault="00E562FF" w:rsidP="00E875FD">
      <w:pPr>
        <w:rPr>
          <w:rtl/>
          <w:lang w:eastAsia="he-IL"/>
        </w:rPr>
      </w:pPr>
      <w:bookmarkStart w:id="7426" w:name="_ETM_Q9_393268"/>
      <w:bookmarkEnd w:id="7426"/>
    </w:p>
    <w:p w:rsidR="00E562FF" w:rsidRDefault="00E562FF" w:rsidP="00E875FD">
      <w:pPr>
        <w:pStyle w:val="af5"/>
        <w:keepNext/>
        <w:rPr>
          <w:rtl/>
        </w:rPr>
      </w:pPr>
      <w:bookmarkStart w:id="7427" w:name="ET_interruption_5109_12"/>
      <w:r w:rsidRPr="008D5C29">
        <w:rPr>
          <w:rStyle w:val="TagStyle"/>
          <w:rtl/>
        </w:rPr>
        <w:t xml:space="preserve"> &lt;&lt; קריאה &gt;&gt; </w:t>
      </w:r>
      <w:r>
        <w:rPr>
          <w:rtl/>
        </w:rPr>
        <w:t>אלעזר שטרן (יש עתיד):</w:t>
      </w:r>
      <w:r w:rsidRPr="008D5C29">
        <w:rPr>
          <w:rStyle w:val="TagStyle"/>
          <w:rtl/>
        </w:rPr>
        <w:t xml:space="preserve"> &lt;&lt; קריאה &gt;&gt;</w:t>
      </w:r>
      <w:r>
        <w:rPr>
          <w:rtl/>
        </w:rPr>
        <w:t xml:space="preserve"> </w:t>
      </w:r>
      <w:bookmarkEnd w:id="7427"/>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בלי הרוח אין עם </w:t>
      </w:r>
      <w:r w:rsidR="00D0032B">
        <w:rPr>
          <w:rFonts w:hint="cs"/>
          <w:rtl/>
          <w:lang w:eastAsia="he-IL"/>
        </w:rPr>
        <w:t>– – –</w:t>
      </w:r>
      <w:r>
        <w:rPr>
          <w:rFonts w:hint="cs"/>
          <w:rtl/>
          <w:lang w:eastAsia="he-IL"/>
        </w:rPr>
        <w:t xml:space="preserve"> </w:t>
      </w:r>
    </w:p>
    <w:p w:rsidR="00E562FF" w:rsidRDefault="00E562FF" w:rsidP="00E875FD">
      <w:pPr>
        <w:rPr>
          <w:rtl/>
          <w:lang w:eastAsia="he-IL"/>
        </w:rPr>
      </w:pPr>
    </w:p>
    <w:p w:rsidR="00E562FF" w:rsidRDefault="00E562FF" w:rsidP="00E875FD">
      <w:pPr>
        <w:pStyle w:val="-"/>
        <w:keepNext/>
        <w:rPr>
          <w:rtl/>
        </w:rPr>
      </w:pPr>
      <w:bookmarkStart w:id="7428" w:name="ET_speakercontinue_5971_7"/>
      <w:r w:rsidRPr="006F2EE4">
        <w:rPr>
          <w:rStyle w:val="TagStyle"/>
          <w:rtl/>
        </w:rPr>
        <w:t xml:space="preserve"> &lt;&lt; דובר_המשך &gt;&gt; </w:t>
      </w:r>
      <w:r>
        <w:rPr>
          <w:rtl/>
        </w:rPr>
        <w:t>השר המקשר בין הממשלה לכנסת דוד אמסלם:</w:t>
      </w:r>
      <w:r w:rsidRPr="006F2EE4">
        <w:rPr>
          <w:rStyle w:val="TagStyle"/>
          <w:rtl/>
        </w:rPr>
        <w:t xml:space="preserve"> &lt;&lt; דובר_המשך &gt;&gt;</w:t>
      </w:r>
      <w:r>
        <w:rPr>
          <w:rtl/>
        </w:rPr>
        <w:t xml:space="preserve"> </w:t>
      </w:r>
      <w:bookmarkEnd w:id="7428"/>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תן לי, תן לי, רק שנייה. והרוח של עם ישראל זה </w:t>
      </w:r>
      <w:bookmarkStart w:id="7429" w:name="_ETM_Q9_395895"/>
      <w:bookmarkEnd w:id="7429"/>
      <w:r>
        <w:rPr>
          <w:rFonts w:hint="cs"/>
          <w:rtl/>
          <w:lang w:eastAsia="he-IL"/>
        </w:rPr>
        <w:t xml:space="preserve">לא רק השירים של ביאליק, זה בעיקר מסורת ישראל. </w:t>
      </w:r>
      <w:bookmarkStart w:id="7430" w:name="_ETM_Q9_400387"/>
      <w:bookmarkStart w:id="7431" w:name="_ETM_Q9_400772"/>
      <w:bookmarkEnd w:id="7430"/>
      <w:bookmarkEnd w:id="7431"/>
    </w:p>
    <w:p w:rsidR="00E562FF" w:rsidRDefault="00E562FF" w:rsidP="00E875FD">
      <w:pPr>
        <w:rPr>
          <w:rtl/>
          <w:lang w:eastAsia="he-IL"/>
        </w:rPr>
      </w:pPr>
      <w:bookmarkStart w:id="7432" w:name="_ETM_Q9_400892"/>
      <w:bookmarkEnd w:id="7432"/>
    </w:p>
    <w:p w:rsidR="00E562FF" w:rsidRDefault="00E562FF" w:rsidP="00E875FD">
      <w:pPr>
        <w:pStyle w:val="af5"/>
        <w:keepNext/>
        <w:rPr>
          <w:rtl/>
        </w:rPr>
      </w:pPr>
      <w:r w:rsidRPr="008D5C29">
        <w:rPr>
          <w:rStyle w:val="TagStyle"/>
          <w:rtl/>
        </w:rPr>
        <w:t xml:space="preserve"> &lt;&lt; קריאה &gt;&gt; </w:t>
      </w:r>
      <w:r>
        <w:rPr>
          <w:rtl/>
        </w:rPr>
        <w:t>אלעזר שטרן (יש עתיד):</w:t>
      </w:r>
      <w:r w:rsidRPr="008D5C29">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אבל מי שלומד שירים של ביאליק לא משוחרר מהצבא. תחשוב מה אתה אומר. תחשוב מה אתה אומר. </w:t>
      </w:r>
    </w:p>
    <w:p w:rsidR="00E562FF" w:rsidRDefault="00E562FF" w:rsidP="00E875FD">
      <w:pPr>
        <w:rPr>
          <w:rtl/>
          <w:lang w:eastAsia="he-IL"/>
        </w:rPr>
      </w:pPr>
    </w:p>
    <w:p w:rsidR="00E562FF" w:rsidRDefault="00E562FF" w:rsidP="00E875FD">
      <w:pPr>
        <w:pStyle w:val="-"/>
        <w:keepNext/>
        <w:rPr>
          <w:rtl/>
        </w:rPr>
      </w:pPr>
      <w:bookmarkStart w:id="7433" w:name="ET_speakercontinue_5971_8"/>
      <w:r w:rsidRPr="006F2EE4">
        <w:rPr>
          <w:rStyle w:val="TagStyle"/>
          <w:rtl/>
        </w:rPr>
        <w:t xml:space="preserve"> &lt;&lt; דובר_המשך &gt;&gt; </w:t>
      </w:r>
      <w:r>
        <w:rPr>
          <w:rtl/>
        </w:rPr>
        <w:t>השר המקשר בין הממשלה לכנסת דוד אמסלם:</w:t>
      </w:r>
      <w:r w:rsidRPr="006F2EE4">
        <w:rPr>
          <w:rStyle w:val="TagStyle"/>
          <w:rtl/>
        </w:rPr>
        <w:t xml:space="preserve"> &lt;&lt; דובר_המשך &gt;&gt;</w:t>
      </w:r>
      <w:r>
        <w:rPr>
          <w:rtl/>
        </w:rPr>
        <w:t xml:space="preserve"> </w:t>
      </w:r>
      <w:bookmarkEnd w:id="7433"/>
    </w:p>
    <w:p w:rsidR="00E562FF" w:rsidRDefault="00E562FF" w:rsidP="00D0032B">
      <w:pPr>
        <w:rPr>
          <w:rtl/>
          <w:lang w:eastAsia="he-IL"/>
        </w:rPr>
      </w:pPr>
      <w:bookmarkStart w:id="7434" w:name="_ETM_Q9_412339"/>
      <w:bookmarkEnd w:id="7434"/>
    </w:p>
    <w:p w:rsidR="00E562FF" w:rsidRDefault="00E562FF" w:rsidP="000660B8">
      <w:pPr>
        <w:rPr>
          <w:rtl/>
          <w:lang w:eastAsia="he-IL"/>
        </w:rPr>
      </w:pPr>
      <w:bookmarkStart w:id="7435" w:name="_ETM_Q9_412505"/>
      <w:bookmarkEnd w:id="7435"/>
      <w:r>
        <w:rPr>
          <w:rFonts w:hint="cs"/>
          <w:rtl/>
          <w:lang w:eastAsia="he-IL"/>
        </w:rPr>
        <w:t xml:space="preserve">לכן אני מאמין שמי שלומד תורה </w:t>
      </w:r>
      <w:r>
        <w:rPr>
          <w:rtl/>
          <w:lang w:eastAsia="he-IL"/>
        </w:rPr>
        <w:t>–</w:t>
      </w:r>
      <w:r>
        <w:rPr>
          <w:rFonts w:hint="cs"/>
          <w:rtl/>
          <w:lang w:eastAsia="he-IL"/>
        </w:rPr>
        <w:t xml:space="preserve"> אני אגיד לך יותר מזה, חבר </w:t>
      </w:r>
      <w:bookmarkStart w:id="7436" w:name="_ETM_Q9_412556"/>
      <w:bookmarkEnd w:id="7436"/>
      <w:r>
        <w:rPr>
          <w:rFonts w:hint="cs"/>
          <w:rtl/>
          <w:lang w:eastAsia="he-IL"/>
        </w:rPr>
        <w:t xml:space="preserve">הכנסת איזנקוט. כל פעולה שלי בחיים אני מסתכל מדוע </w:t>
      </w:r>
      <w:bookmarkStart w:id="7437" w:name="_ETM_Q9_414564"/>
      <w:bookmarkEnd w:id="7437"/>
      <w:r>
        <w:rPr>
          <w:rFonts w:hint="cs"/>
          <w:rtl/>
          <w:lang w:eastAsia="he-IL"/>
        </w:rPr>
        <w:t xml:space="preserve">הבן אדם עושה אותה. אם הוא בא לשפר את מצבו, אני אומר: אתה יודע מה, יכול </w:t>
      </w:r>
      <w:bookmarkStart w:id="7438" w:name="_ETM_Q9_423861"/>
      <w:bookmarkEnd w:id="7438"/>
      <w:r>
        <w:rPr>
          <w:rFonts w:hint="cs"/>
          <w:rtl/>
          <w:lang w:eastAsia="he-IL"/>
        </w:rPr>
        <w:t xml:space="preserve">להיות שהוא אגואיסט, רוצה לדאוג לעצמו; אם הוא מרע את מצבו, אני מבין שהוא בא מתוך אידיאולוגיה צרופה. יכול להיות שאני לא </w:t>
      </w:r>
      <w:bookmarkStart w:id="7439" w:name="_ETM_Q9_430105"/>
      <w:bookmarkEnd w:id="7439"/>
      <w:r>
        <w:rPr>
          <w:rFonts w:hint="cs"/>
          <w:rtl/>
          <w:lang w:eastAsia="he-IL"/>
        </w:rPr>
        <w:t xml:space="preserve">מסכים איתו, אבל אני יודע שבן אדם שעושה את זה – </w:t>
      </w:r>
      <w:bookmarkStart w:id="7440" w:name="_ETM_Q9_435422"/>
      <w:bookmarkEnd w:id="7440"/>
      <w:r>
        <w:rPr>
          <w:rFonts w:hint="cs"/>
          <w:rtl/>
          <w:lang w:eastAsia="he-IL"/>
        </w:rPr>
        <w:t>זה משהו ש</w:t>
      </w:r>
      <w:r w:rsidR="000660B8">
        <w:rPr>
          <w:rFonts w:hint="cs"/>
          <w:rtl/>
          <w:lang w:eastAsia="he-IL"/>
        </w:rPr>
        <w:t>מ</w:t>
      </w:r>
      <w:r>
        <w:rPr>
          <w:rFonts w:hint="cs"/>
          <w:rtl/>
          <w:lang w:eastAsia="he-IL"/>
        </w:rPr>
        <w:t xml:space="preserve">נהמת ליבו. הוא לא מרע, לא פוגע בעצמו באופן יזום כשהוא רציונלי. לומדי התורה, אתה יודע, לאורך כל השנים, באמת חיים ברעב ומרדות. אלה המשפחות הכי עניות במדינת </w:t>
      </w:r>
      <w:bookmarkStart w:id="7441" w:name="_ETM_Q9_452388"/>
      <w:bookmarkEnd w:id="7441"/>
      <w:r>
        <w:rPr>
          <w:rFonts w:hint="cs"/>
          <w:rtl/>
          <w:lang w:eastAsia="he-IL"/>
        </w:rPr>
        <w:t xml:space="preserve">ישראל. כשאתה פותח להם לפעמים את המקרר אתה רואה שהם </w:t>
      </w:r>
      <w:bookmarkStart w:id="7442" w:name="_ETM_Q9_456538"/>
      <w:bookmarkEnd w:id="7442"/>
      <w:r>
        <w:rPr>
          <w:rFonts w:hint="cs"/>
          <w:rtl/>
          <w:lang w:eastAsia="he-IL"/>
        </w:rPr>
        <w:t xml:space="preserve">אוכלים שם ארוחת ערב אשל – שישה, שבעה, שמונה ילדים. דרך אגב, אני לא יודע מה היה קורה במאזן הדמוגרפי במדינת </w:t>
      </w:r>
      <w:bookmarkStart w:id="7443" w:name="_ETM_Q9_462676"/>
      <w:bookmarkEnd w:id="7443"/>
      <w:r>
        <w:rPr>
          <w:rFonts w:hint="cs"/>
          <w:rtl/>
          <w:lang w:eastAsia="he-IL"/>
        </w:rPr>
        <w:t xml:space="preserve">ישראל אם הם לא היו נמצאים. </w:t>
      </w:r>
    </w:p>
    <w:p w:rsidR="00E562FF" w:rsidRDefault="00E562FF" w:rsidP="00E875FD">
      <w:pPr>
        <w:rPr>
          <w:rtl/>
          <w:lang w:eastAsia="he-IL"/>
        </w:rPr>
      </w:pPr>
    </w:p>
    <w:p w:rsidR="00E562FF" w:rsidRDefault="00E562FF" w:rsidP="00E875FD">
      <w:pPr>
        <w:pStyle w:val="af5"/>
        <w:keepNext/>
        <w:rPr>
          <w:rtl/>
        </w:rPr>
      </w:pPr>
      <w:bookmarkStart w:id="7444" w:name="ET_interruption_5109_14"/>
      <w:r w:rsidRPr="009161EC">
        <w:rPr>
          <w:rStyle w:val="TagStyle"/>
          <w:rtl/>
        </w:rPr>
        <w:t xml:space="preserve"> &lt;&lt; קריאה &gt;&gt; </w:t>
      </w:r>
      <w:r>
        <w:rPr>
          <w:rtl/>
        </w:rPr>
        <w:t>אלעזר שטרן (יש עתיד):</w:t>
      </w:r>
      <w:r w:rsidRPr="009161EC">
        <w:rPr>
          <w:rStyle w:val="TagStyle"/>
          <w:rtl/>
        </w:rPr>
        <w:t xml:space="preserve"> &lt;&lt; קריאה &gt;&gt;</w:t>
      </w:r>
      <w:r>
        <w:rPr>
          <w:rtl/>
        </w:rPr>
        <w:t xml:space="preserve"> </w:t>
      </w:r>
      <w:bookmarkEnd w:id="7444"/>
    </w:p>
    <w:p w:rsidR="00E562FF" w:rsidRDefault="00E562FF" w:rsidP="00D0032B">
      <w:pPr>
        <w:rPr>
          <w:rtl/>
          <w:lang w:eastAsia="he-IL"/>
        </w:rPr>
      </w:pPr>
    </w:p>
    <w:p w:rsidR="00E562FF" w:rsidRDefault="00E562FF" w:rsidP="00E875FD">
      <w:pPr>
        <w:rPr>
          <w:rtl/>
          <w:lang w:eastAsia="he-IL"/>
        </w:rPr>
      </w:pPr>
      <w:r>
        <w:rPr>
          <w:rFonts w:hint="cs"/>
          <w:rtl/>
          <w:lang w:eastAsia="he-IL"/>
        </w:rPr>
        <w:t>מה היה קורה? מה היה קורה?</w:t>
      </w:r>
    </w:p>
    <w:p w:rsidR="00E562FF" w:rsidRDefault="00E562FF" w:rsidP="00E875FD">
      <w:pPr>
        <w:rPr>
          <w:rtl/>
          <w:lang w:eastAsia="he-IL"/>
        </w:rPr>
      </w:pPr>
    </w:p>
    <w:p w:rsidR="00E562FF" w:rsidRDefault="00E562FF" w:rsidP="00E875FD">
      <w:pPr>
        <w:pStyle w:val="-"/>
        <w:keepNext/>
        <w:rPr>
          <w:rtl/>
        </w:rPr>
      </w:pPr>
      <w:r w:rsidRPr="006F2EE4">
        <w:rPr>
          <w:rStyle w:val="TagStyle"/>
          <w:rtl/>
        </w:rPr>
        <w:t xml:space="preserve"> &lt;&lt; דובר_המשך &gt;&gt; </w:t>
      </w:r>
      <w:r>
        <w:rPr>
          <w:rtl/>
        </w:rPr>
        <w:t>השר המקשר בין הממשלה לכנסת דוד אמסלם:</w:t>
      </w:r>
      <w:r w:rsidRPr="006F2EE4">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כנראה מדינת ישראל הייתה פחות יהודית. </w:t>
      </w:r>
    </w:p>
    <w:p w:rsidR="00E562FF" w:rsidRDefault="00E562FF" w:rsidP="00E875FD">
      <w:pPr>
        <w:rPr>
          <w:rtl/>
          <w:lang w:eastAsia="he-IL"/>
        </w:rPr>
      </w:pPr>
    </w:p>
    <w:p w:rsidR="00E562FF" w:rsidRDefault="00E562FF" w:rsidP="00E875FD">
      <w:pPr>
        <w:pStyle w:val="af5"/>
        <w:keepNext/>
        <w:rPr>
          <w:rtl/>
        </w:rPr>
      </w:pPr>
      <w:bookmarkStart w:id="7445" w:name="ET_interruption_5109_15"/>
      <w:r w:rsidRPr="00B5412B">
        <w:rPr>
          <w:rStyle w:val="TagStyle"/>
          <w:rtl/>
        </w:rPr>
        <w:t xml:space="preserve"> &lt;&lt; קריאה &gt;&gt; </w:t>
      </w:r>
      <w:r>
        <w:rPr>
          <w:rtl/>
        </w:rPr>
        <w:t>אלעזר שטרן (יש עתיד):</w:t>
      </w:r>
      <w:r w:rsidRPr="00B5412B">
        <w:rPr>
          <w:rStyle w:val="TagStyle"/>
          <w:rtl/>
        </w:rPr>
        <w:t xml:space="preserve"> &lt;&lt; קריאה &gt;&gt;</w:t>
      </w:r>
      <w:r>
        <w:rPr>
          <w:rtl/>
        </w:rPr>
        <w:t xml:space="preserve"> </w:t>
      </w:r>
      <w:bookmarkEnd w:id="7445"/>
    </w:p>
    <w:p w:rsidR="00E562FF" w:rsidRDefault="00E562FF" w:rsidP="00D0032B">
      <w:pPr>
        <w:rPr>
          <w:rtl/>
          <w:lang w:eastAsia="he-IL"/>
        </w:rPr>
      </w:pPr>
    </w:p>
    <w:p w:rsidR="00E562FF" w:rsidRDefault="00E562FF" w:rsidP="00E875FD">
      <w:pPr>
        <w:rPr>
          <w:rtl/>
          <w:lang w:eastAsia="he-IL"/>
        </w:rPr>
      </w:pPr>
      <w:bookmarkStart w:id="7446" w:name="_ETM_Q9_472209"/>
      <w:bookmarkStart w:id="7447" w:name="_ETM_Q9_472548"/>
      <w:bookmarkStart w:id="7448" w:name="_ETM_Q9_472641"/>
      <w:bookmarkEnd w:id="7446"/>
      <w:bookmarkEnd w:id="7447"/>
      <w:bookmarkEnd w:id="7448"/>
      <w:r>
        <w:rPr>
          <w:rFonts w:hint="cs"/>
          <w:rtl/>
          <w:lang w:eastAsia="he-IL"/>
        </w:rPr>
        <w:t>ראש הממשלה יגדיל</w:t>
      </w:r>
      <w:bookmarkStart w:id="7449" w:name="_ETM_Q9_474852"/>
      <w:bookmarkEnd w:id="7449"/>
      <w:r>
        <w:rPr>
          <w:rFonts w:hint="cs"/>
          <w:rtl/>
          <w:lang w:eastAsia="he-IL"/>
        </w:rPr>
        <w:t xml:space="preserve"> את הקצבאות. </w:t>
      </w:r>
    </w:p>
    <w:p w:rsidR="00E562FF" w:rsidRDefault="00E562FF" w:rsidP="00E875FD">
      <w:pPr>
        <w:rPr>
          <w:rtl/>
          <w:lang w:eastAsia="he-IL"/>
        </w:rPr>
      </w:pPr>
      <w:bookmarkStart w:id="7450" w:name="_ETM_Q9_476133"/>
      <w:bookmarkStart w:id="7451" w:name="_ETM_Q9_476275"/>
      <w:bookmarkEnd w:id="7450"/>
      <w:bookmarkEnd w:id="7451"/>
    </w:p>
    <w:p w:rsidR="00E562FF" w:rsidRDefault="00E562FF" w:rsidP="00E875FD">
      <w:pPr>
        <w:pStyle w:val="-"/>
        <w:keepNext/>
        <w:rPr>
          <w:rtl/>
        </w:rPr>
      </w:pPr>
      <w:r w:rsidRPr="006F2EE4">
        <w:rPr>
          <w:rStyle w:val="TagStyle"/>
          <w:rtl/>
        </w:rPr>
        <w:t xml:space="preserve"> &lt;&lt; דובר_המשך &gt;&gt; </w:t>
      </w:r>
      <w:r>
        <w:rPr>
          <w:rtl/>
        </w:rPr>
        <w:t>השר המקשר בין הממשלה לכנסת דוד אמסלם:</w:t>
      </w:r>
      <w:r w:rsidRPr="006F2EE4">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יכול להיות שהמצב הדמוגרפי במדינת </w:t>
      </w:r>
      <w:bookmarkStart w:id="7452" w:name="_ETM_Q9_479286"/>
      <w:bookmarkEnd w:id="7452"/>
      <w:r>
        <w:rPr>
          <w:rFonts w:hint="cs"/>
          <w:rtl/>
          <w:lang w:eastAsia="he-IL"/>
        </w:rPr>
        <w:t xml:space="preserve">ישראל היה משתנה. איך ערפאת אמר? אנחנו ננצח אותם בכוח הרחם. אז לכן אני מסתכל על </w:t>
      </w:r>
      <w:bookmarkStart w:id="7453" w:name="_ETM_Q9_484809"/>
      <w:bookmarkEnd w:id="7453"/>
      <w:r>
        <w:rPr>
          <w:rFonts w:hint="cs"/>
          <w:rtl/>
          <w:lang w:eastAsia="he-IL"/>
        </w:rPr>
        <w:t>זה ואני אומר: גם אם יש מחלוקת, זה בשר מבשרנו</w:t>
      </w:r>
      <w:bookmarkStart w:id="7454" w:name="_ETM_Q9_489519"/>
      <w:bookmarkEnd w:id="7454"/>
      <w:r>
        <w:rPr>
          <w:rFonts w:hint="cs"/>
          <w:rtl/>
          <w:lang w:eastAsia="he-IL"/>
        </w:rPr>
        <w:t xml:space="preserve">, אלה אחינו. </w:t>
      </w:r>
      <w:bookmarkStart w:id="7455" w:name="_ETM_Q9_491561"/>
      <w:bookmarkStart w:id="7456" w:name="_ETM_Q9_491686"/>
      <w:bookmarkStart w:id="7457" w:name="_ETM_Q9_491772"/>
      <w:bookmarkStart w:id="7458" w:name="_ETM_Q9_491817"/>
      <w:bookmarkEnd w:id="7455"/>
      <w:bookmarkEnd w:id="7456"/>
      <w:bookmarkEnd w:id="7457"/>
      <w:bookmarkEnd w:id="7458"/>
      <w:r>
        <w:rPr>
          <w:rFonts w:hint="cs"/>
          <w:rtl/>
          <w:lang w:eastAsia="he-IL"/>
        </w:rPr>
        <w:t>דרך אגב, כשאמרתי שהם בתחתית של התחתית</w:t>
      </w:r>
      <w:bookmarkStart w:id="7459" w:name="_ETM_Q9_496381"/>
      <w:bookmarkEnd w:id="7459"/>
      <w:r>
        <w:rPr>
          <w:rFonts w:hint="cs"/>
          <w:rtl/>
          <w:lang w:eastAsia="he-IL"/>
        </w:rPr>
        <w:t xml:space="preserve"> של הקטע הכלכלי – הם גם לא חושבים על זה. אם אתה תשאל בן תורה אם הוא מעדיף לקבל עוד 5,000 שקל ולהפסיק ללמוד </w:t>
      </w:r>
      <w:bookmarkStart w:id="7460" w:name="_ETM_Q9_504712"/>
      <w:bookmarkEnd w:id="7460"/>
      <w:r>
        <w:rPr>
          <w:rFonts w:hint="cs"/>
          <w:rtl/>
          <w:lang w:eastAsia="he-IL"/>
        </w:rPr>
        <w:t xml:space="preserve">חצי יום, הוא יגיד לך לא, כי זאת האמונה </w:t>
      </w:r>
      <w:bookmarkStart w:id="7461" w:name="_ETM_Q9_507190"/>
      <w:bookmarkEnd w:id="7461"/>
      <w:r>
        <w:rPr>
          <w:rFonts w:hint="cs"/>
          <w:rtl/>
          <w:lang w:eastAsia="he-IL"/>
        </w:rPr>
        <w:t xml:space="preserve">שלו, אין משהו אחר. אתה יודע, לפעמים אני מקנא כשאני רואה בעולם – אני </w:t>
      </w:r>
      <w:bookmarkStart w:id="7462" w:name="_ETM_Q9_514639"/>
      <w:bookmarkEnd w:id="7462"/>
      <w:r>
        <w:rPr>
          <w:rFonts w:hint="cs"/>
          <w:rtl/>
          <w:lang w:eastAsia="he-IL"/>
        </w:rPr>
        <w:t xml:space="preserve">רואה כל מיני סרטים, אני רואה איך הטיבטים מתייחסים לנזירים שלהם. באמת, זה מחמם לי הלב, בגלל </w:t>
      </w:r>
      <w:bookmarkStart w:id="7463" w:name="_ETM_Q9_523017"/>
      <w:bookmarkEnd w:id="7463"/>
      <w:r>
        <w:rPr>
          <w:rFonts w:hint="cs"/>
          <w:rtl/>
          <w:lang w:eastAsia="he-IL"/>
        </w:rPr>
        <w:t xml:space="preserve">שזו הרוח שלהם. הם עולים, מכבדים אותם, נותנים להם מנחות, אוכל, דואגים להם. זה עם </w:t>
      </w:r>
      <w:proofErr w:type="spellStart"/>
      <w:r>
        <w:rPr>
          <w:rFonts w:hint="cs"/>
          <w:rtl/>
          <w:lang w:eastAsia="he-IL"/>
        </w:rPr>
        <w:t>עם</w:t>
      </w:r>
      <w:proofErr w:type="spellEnd"/>
      <w:r>
        <w:rPr>
          <w:rFonts w:hint="cs"/>
          <w:rtl/>
          <w:lang w:eastAsia="he-IL"/>
        </w:rPr>
        <w:t xml:space="preserve"> רוח. דרך אגב, כמעט </w:t>
      </w:r>
      <w:bookmarkStart w:id="7464" w:name="_ETM_Q9_531134"/>
      <w:bookmarkEnd w:id="7464"/>
      <w:r>
        <w:rPr>
          <w:rFonts w:hint="cs"/>
          <w:rtl/>
          <w:lang w:eastAsia="he-IL"/>
        </w:rPr>
        <w:t xml:space="preserve">אין להם ארץ, הם נרדפים, אבל הם יישארו עוד הרבה שנים. זה עם ישראל. גם בסיפור התורני זה כמו שלהבת: </w:t>
      </w:r>
      <w:bookmarkStart w:id="7465" w:name="_ETM_Q9_546086"/>
      <w:bookmarkEnd w:id="7465"/>
      <w:r>
        <w:rPr>
          <w:rFonts w:hint="cs"/>
          <w:rtl/>
          <w:lang w:eastAsia="he-IL"/>
        </w:rPr>
        <w:t xml:space="preserve">אם אתה עוצר במקום, אתה הולך אחורה; אם כבתה האש, </w:t>
      </w:r>
      <w:bookmarkStart w:id="7466" w:name="_ETM_Q9_547058"/>
      <w:bookmarkEnd w:id="7466"/>
      <w:r>
        <w:rPr>
          <w:rFonts w:hint="cs"/>
          <w:rtl/>
          <w:lang w:eastAsia="he-IL"/>
        </w:rPr>
        <w:t xml:space="preserve">נגמר. זה לא ייגמר מחר בבוקר </w:t>
      </w:r>
      <w:bookmarkStart w:id="7467" w:name="_ETM_Q9_553845"/>
      <w:bookmarkEnd w:id="7467"/>
      <w:r>
        <w:rPr>
          <w:rFonts w:hint="cs"/>
          <w:rtl/>
          <w:lang w:eastAsia="he-IL"/>
        </w:rPr>
        <w:t xml:space="preserve">– עוד </w:t>
      </w:r>
      <w:r w:rsidR="000660B8">
        <w:rPr>
          <w:rFonts w:hint="cs"/>
          <w:rtl/>
          <w:lang w:eastAsia="he-IL"/>
        </w:rPr>
        <w:t>100</w:t>
      </w:r>
      <w:r>
        <w:rPr>
          <w:rFonts w:hint="cs"/>
          <w:rtl/>
          <w:lang w:eastAsia="he-IL"/>
        </w:rPr>
        <w:t xml:space="preserve"> שנה נקום, לא יהיה עם יהודי, אף אחד לא ידע מה זה. דרך אגב, ניתקו את</w:t>
      </w:r>
      <w:bookmarkStart w:id="7468" w:name="_ETM_Q9_558396"/>
      <w:bookmarkEnd w:id="7468"/>
      <w:r>
        <w:rPr>
          <w:rFonts w:hint="cs"/>
          <w:rtl/>
          <w:lang w:eastAsia="he-IL"/>
        </w:rPr>
        <w:t xml:space="preserve"> יהדות ברית המועצות מהיהדות במשך בערך 90 שנה, ובאמת חלק גדול מהם לא ידע מה זה יהודי. הוא ידע מהסבא שלו שהוא </w:t>
      </w:r>
      <w:bookmarkStart w:id="7469" w:name="_ETM_Q9_572823"/>
      <w:bookmarkEnd w:id="7469"/>
      <w:r>
        <w:rPr>
          <w:rFonts w:hint="cs"/>
          <w:rtl/>
          <w:lang w:eastAsia="he-IL"/>
        </w:rPr>
        <w:t xml:space="preserve">אמר לו: אתה יהודי, כילד, והוא לא ידע </w:t>
      </w:r>
      <w:r w:rsidR="00D0032B">
        <w:rPr>
          <w:rFonts w:hint="cs"/>
          <w:rtl/>
          <w:lang w:eastAsia="he-IL"/>
        </w:rPr>
        <w:t>– – –</w:t>
      </w:r>
      <w:r>
        <w:rPr>
          <w:rFonts w:hint="cs"/>
          <w:rtl/>
          <w:lang w:eastAsia="he-IL"/>
        </w:rPr>
        <w:t xml:space="preserve"> </w:t>
      </w:r>
    </w:p>
    <w:p w:rsidR="00E562FF" w:rsidRDefault="00E562FF" w:rsidP="00E875FD">
      <w:pPr>
        <w:rPr>
          <w:rtl/>
          <w:lang w:eastAsia="he-IL"/>
        </w:rPr>
      </w:pPr>
    </w:p>
    <w:p w:rsidR="00E562FF" w:rsidRDefault="00E562FF" w:rsidP="00E875FD">
      <w:pPr>
        <w:pStyle w:val="af5"/>
        <w:keepNext/>
        <w:rPr>
          <w:rtl/>
        </w:rPr>
      </w:pPr>
      <w:bookmarkStart w:id="7470" w:name="ET_interruption_6228_16"/>
      <w:r w:rsidRPr="00B5412B">
        <w:rPr>
          <w:rStyle w:val="TagStyle"/>
          <w:rtl/>
        </w:rPr>
        <w:t xml:space="preserve"> &lt;&lt; קריאה &gt;&gt; </w:t>
      </w:r>
      <w:r>
        <w:rPr>
          <w:rtl/>
        </w:rPr>
        <w:t>טטיאנה מזרסקי (יש עתיד):</w:t>
      </w:r>
      <w:r w:rsidRPr="00B5412B">
        <w:rPr>
          <w:rStyle w:val="TagStyle"/>
          <w:rtl/>
        </w:rPr>
        <w:t xml:space="preserve"> &lt;&lt; קריאה &gt;&gt;</w:t>
      </w:r>
      <w:r>
        <w:rPr>
          <w:rtl/>
        </w:rPr>
        <w:t xml:space="preserve"> </w:t>
      </w:r>
      <w:bookmarkEnd w:id="7470"/>
    </w:p>
    <w:p w:rsidR="00E562FF" w:rsidRDefault="00E562FF" w:rsidP="00D0032B">
      <w:pPr>
        <w:rPr>
          <w:rtl/>
        </w:rPr>
      </w:pPr>
    </w:p>
    <w:p w:rsidR="00E562FF" w:rsidRDefault="00E562FF" w:rsidP="00E875FD">
      <w:pPr>
        <w:rPr>
          <w:rtl/>
          <w:lang w:eastAsia="he-IL"/>
        </w:rPr>
      </w:pPr>
      <w:r>
        <w:rPr>
          <w:rFonts w:hint="cs"/>
          <w:rtl/>
          <w:lang w:eastAsia="he-IL"/>
        </w:rPr>
        <w:t xml:space="preserve">אתה לא חווית את זה, כי לא גדלת בגלות, אז אין לך מושג מה זה. אתה לא יכול לשפוט אותנו. אתה </w:t>
      </w:r>
      <w:bookmarkStart w:id="7471" w:name="_ETM_Q9_587080"/>
      <w:bookmarkEnd w:id="7471"/>
      <w:r>
        <w:rPr>
          <w:rFonts w:hint="cs"/>
          <w:rtl/>
          <w:lang w:eastAsia="he-IL"/>
        </w:rPr>
        <w:t xml:space="preserve">לא יכול לדבר, כי אין לך מושג. </w:t>
      </w:r>
    </w:p>
    <w:p w:rsidR="00E562FF" w:rsidRDefault="00E562FF" w:rsidP="00E875FD">
      <w:pPr>
        <w:rPr>
          <w:rtl/>
          <w:lang w:eastAsia="he-IL"/>
        </w:rPr>
      </w:pPr>
    </w:p>
    <w:p w:rsidR="00E562FF" w:rsidRDefault="00E562FF" w:rsidP="00E875FD">
      <w:pPr>
        <w:pStyle w:val="af5"/>
        <w:keepNext/>
        <w:rPr>
          <w:rtl/>
        </w:rPr>
      </w:pPr>
      <w:bookmarkStart w:id="7472" w:name="ET_interruption_5792_18"/>
      <w:r w:rsidRPr="00B5412B">
        <w:rPr>
          <w:rStyle w:val="TagStyle"/>
          <w:rtl/>
        </w:rPr>
        <w:t xml:space="preserve"> &lt;&lt; קריאה &gt;&gt; </w:t>
      </w:r>
      <w:r>
        <w:rPr>
          <w:rtl/>
        </w:rPr>
        <w:t>יבגני סובה (ישראל ביתנו):</w:t>
      </w:r>
      <w:r w:rsidRPr="00B5412B">
        <w:rPr>
          <w:rStyle w:val="TagStyle"/>
          <w:rtl/>
        </w:rPr>
        <w:t xml:space="preserve"> &lt;&lt; קריאה &gt;&gt;</w:t>
      </w:r>
      <w:r>
        <w:rPr>
          <w:rtl/>
        </w:rPr>
        <w:t xml:space="preserve"> </w:t>
      </w:r>
      <w:bookmarkEnd w:id="7472"/>
    </w:p>
    <w:p w:rsidR="00E562FF" w:rsidRDefault="00E562FF" w:rsidP="00D0032B">
      <w:pPr>
        <w:rPr>
          <w:rtl/>
          <w:lang w:eastAsia="he-IL"/>
        </w:rPr>
      </w:pPr>
    </w:p>
    <w:p w:rsidR="00E562FF" w:rsidRDefault="00D0032B" w:rsidP="00D0032B">
      <w:pPr>
        <w:rPr>
          <w:rtl/>
          <w:lang w:eastAsia="he-IL"/>
        </w:rPr>
      </w:pPr>
      <w:r>
        <w:rPr>
          <w:rFonts w:hint="cs"/>
          <w:rtl/>
          <w:lang w:eastAsia="he-IL"/>
        </w:rPr>
        <w:t>– – –</w:t>
      </w:r>
      <w:r w:rsidR="00E562FF">
        <w:rPr>
          <w:rFonts w:hint="cs"/>
          <w:rtl/>
          <w:lang w:eastAsia="he-IL"/>
        </w:rPr>
        <w:t xml:space="preserve"> </w:t>
      </w:r>
    </w:p>
    <w:p w:rsidR="00E562FF" w:rsidRPr="00B5412B" w:rsidRDefault="00E562FF" w:rsidP="00E875FD">
      <w:pPr>
        <w:rPr>
          <w:rtl/>
          <w:lang w:eastAsia="he-IL"/>
        </w:rPr>
      </w:pPr>
    </w:p>
    <w:p w:rsidR="00E562FF" w:rsidRDefault="00E562FF" w:rsidP="00E875FD">
      <w:pPr>
        <w:pStyle w:val="-"/>
        <w:keepNext/>
        <w:rPr>
          <w:rtl/>
        </w:rPr>
      </w:pPr>
      <w:r w:rsidRPr="00B5412B">
        <w:rPr>
          <w:rStyle w:val="TagStyle"/>
          <w:rtl/>
        </w:rPr>
        <w:t xml:space="preserve"> &lt;&lt; דובר_המשך &gt;&gt; </w:t>
      </w:r>
      <w:r>
        <w:rPr>
          <w:rtl/>
        </w:rPr>
        <w:t>השר המקשר בין הממשלה לכנסת דוד אמסלם:</w:t>
      </w:r>
      <w:r w:rsidRPr="00B5412B">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רק את </w:t>
      </w:r>
      <w:bookmarkStart w:id="7473" w:name="_ETM_Q9_589864"/>
      <w:bookmarkEnd w:id="7473"/>
      <w:r>
        <w:rPr>
          <w:rFonts w:hint="cs"/>
          <w:rtl/>
          <w:lang w:eastAsia="he-IL"/>
        </w:rPr>
        <w:t xml:space="preserve">יכולה לדבר. רק אתה. </w:t>
      </w:r>
      <w:bookmarkStart w:id="7474" w:name="_ETM_Q9_589836"/>
      <w:bookmarkEnd w:id="7474"/>
      <w:r>
        <w:rPr>
          <w:rFonts w:hint="cs"/>
          <w:rtl/>
          <w:lang w:eastAsia="he-IL"/>
        </w:rPr>
        <w:t>אני אסביר לך.</w:t>
      </w:r>
    </w:p>
    <w:p w:rsidR="00E562FF" w:rsidRDefault="00E562FF" w:rsidP="00E875FD">
      <w:pPr>
        <w:rPr>
          <w:rtl/>
          <w:lang w:eastAsia="he-IL"/>
        </w:rPr>
      </w:pPr>
      <w:bookmarkStart w:id="7475" w:name="_ETM_Q9_589963"/>
      <w:bookmarkEnd w:id="7475"/>
    </w:p>
    <w:p w:rsidR="00E562FF" w:rsidRDefault="00E562FF" w:rsidP="00E875FD">
      <w:pPr>
        <w:pStyle w:val="af5"/>
        <w:keepNext/>
        <w:rPr>
          <w:rtl/>
        </w:rPr>
      </w:pPr>
      <w:r w:rsidRPr="00B5412B">
        <w:rPr>
          <w:rStyle w:val="TagStyle"/>
          <w:rtl/>
        </w:rPr>
        <w:t xml:space="preserve"> &lt;&lt; קריאה &gt;&gt; </w:t>
      </w:r>
      <w:r>
        <w:rPr>
          <w:rtl/>
        </w:rPr>
        <w:t>יבגני סובה (ישראל ביתנו):</w:t>
      </w:r>
      <w:r w:rsidRPr="00B5412B">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יהודי ברית המועצות. מספיק כבר. אתה זה שמשסה. תתבייש לך. תתבייש לך. </w:t>
      </w:r>
    </w:p>
    <w:p w:rsidR="00E562FF" w:rsidRDefault="00E562FF" w:rsidP="00E875FD">
      <w:pPr>
        <w:rPr>
          <w:rtl/>
          <w:lang w:eastAsia="he-IL"/>
        </w:rPr>
      </w:pPr>
      <w:bookmarkStart w:id="7476" w:name="_ETM_Q9_599188"/>
      <w:bookmarkStart w:id="7477" w:name="_ETM_Q9_599292"/>
      <w:bookmarkEnd w:id="7476"/>
      <w:bookmarkEnd w:id="7477"/>
    </w:p>
    <w:p w:rsidR="00E562FF" w:rsidRDefault="00E562FF" w:rsidP="00E875FD">
      <w:pPr>
        <w:pStyle w:val="-"/>
        <w:keepNext/>
        <w:rPr>
          <w:rtl/>
        </w:rPr>
      </w:pPr>
      <w:r w:rsidRPr="00B5412B">
        <w:rPr>
          <w:rStyle w:val="TagStyle"/>
          <w:rtl/>
        </w:rPr>
        <w:t xml:space="preserve"> &lt;&lt; דובר_המשך &gt;&gt; </w:t>
      </w:r>
      <w:r>
        <w:rPr>
          <w:rtl/>
        </w:rPr>
        <w:t>השר המקשר בין הממשלה לכנסת דוד אמסלם:</w:t>
      </w:r>
      <w:r w:rsidRPr="00B5412B">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סובה, סובה. </w:t>
      </w:r>
    </w:p>
    <w:p w:rsidR="00E562FF" w:rsidRDefault="00E562FF" w:rsidP="00E875FD">
      <w:pPr>
        <w:rPr>
          <w:rtl/>
          <w:lang w:eastAsia="he-IL"/>
        </w:rPr>
      </w:pPr>
      <w:bookmarkStart w:id="7478" w:name="_ETM_Q9_599928"/>
      <w:bookmarkStart w:id="7479" w:name="_ETM_Q9_600076"/>
      <w:bookmarkEnd w:id="7478"/>
      <w:bookmarkEnd w:id="7479"/>
    </w:p>
    <w:p w:rsidR="00E562FF" w:rsidRDefault="00E562FF" w:rsidP="00E875FD">
      <w:pPr>
        <w:pStyle w:val="af5"/>
        <w:keepNext/>
        <w:rPr>
          <w:rtl/>
        </w:rPr>
      </w:pPr>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Pr="00B5412B" w:rsidRDefault="00E562FF" w:rsidP="00E875FD">
      <w:pPr>
        <w:rPr>
          <w:rtl/>
          <w:lang w:eastAsia="he-IL"/>
        </w:rPr>
      </w:pPr>
    </w:p>
    <w:p w:rsidR="00E562FF" w:rsidRDefault="00E562FF" w:rsidP="00E875FD">
      <w:pPr>
        <w:rPr>
          <w:rtl/>
          <w:lang w:eastAsia="he-IL"/>
        </w:rPr>
      </w:pPr>
      <w:bookmarkStart w:id="7480" w:name="_ETM_Q9_599356"/>
      <w:bookmarkStart w:id="7481" w:name="_ETM_Q9_599470"/>
      <w:bookmarkEnd w:id="7480"/>
      <w:bookmarkEnd w:id="7481"/>
      <w:r>
        <w:rPr>
          <w:rFonts w:hint="cs"/>
          <w:rtl/>
          <w:lang w:eastAsia="he-IL"/>
        </w:rPr>
        <w:t xml:space="preserve">לא, כי שמעתי </w:t>
      </w:r>
      <w:bookmarkStart w:id="7482" w:name="_ETM_Q9_599918"/>
      <w:bookmarkStart w:id="7483" w:name="_ETM_Q9_599524"/>
      <w:bookmarkStart w:id="7484" w:name="_ETM_Q9_599638"/>
      <w:bookmarkEnd w:id="7482"/>
      <w:bookmarkEnd w:id="7483"/>
      <w:bookmarkEnd w:id="7484"/>
      <w:r>
        <w:rPr>
          <w:rFonts w:hint="cs"/>
          <w:rtl/>
          <w:lang w:eastAsia="he-IL"/>
        </w:rPr>
        <w:t xml:space="preserve">את השטויות שלך כבר שנים פה בכנסת. </w:t>
      </w:r>
    </w:p>
    <w:p w:rsidR="00E562FF" w:rsidRDefault="00E562FF" w:rsidP="00E875FD">
      <w:pPr>
        <w:rPr>
          <w:rtl/>
          <w:lang w:eastAsia="he-IL"/>
        </w:rPr>
      </w:pPr>
    </w:p>
    <w:p w:rsidR="00E562FF" w:rsidRDefault="00E562FF" w:rsidP="00E875FD">
      <w:pPr>
        <w:pStyle w:val="-"/>
        <w:keepNext/>
        <w:rPr>
          <w:rtl/>
        </w:rPr>
      </w:pPr>
      <w:r w:rsidRPr="00B5412B">
        <w:rPr>
          <w:rStyle w:val="TagStyle"/>
          <w:rtl/>
        </w:rPr>
        <w:t xml:space="preserve"> &lt;&lt; דובר_המשך &gt;&gt; </w:t>
      </w:r>
      <w:r>
        <w:rPr>
          <w:rtl/>
        </w:rPr>
        <w:t>השר המקשר בין הממשלה לכנסת דוד אמסלם:</w:t>
      </w:r>
      <w:r w:rsidRPr="00B5412B">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סובה, סובה, מספיק. </w:t>
      </w:r>
      <w:bookmarkStart w:id="7485" w:name="_ETM_Q9_604695"/>
      <w:bookmarkEnd w:id="7485"/>
    </w:p>
    <w:p w:rsidR="00E562FF" w:rsidRDefault="00E562FF" w:rsidP="00E875FD">
      <w:pPr>
        <w:rPr>
          <w:rtl/>
          <w:lang w:eastAsia="he-IL"/>
        </w:rPr>
      </w:pPr>
      <w:bookmarkStart w:id="7486" w:name="_ETM_Q9_605079"/>
      <w:bookmarkStart w:id="7487" w:name="_ETM_Q9_605211"/>
      <w:bookmarkEnd w:id="7486"/>
      <w:bookmarkEnd w:id="7487"/>
    </w:p>
    <w:p w:rsidR="00E562FF" w:rsidRDefault="00E562FF" w:rsidP="00E875FD">
      <w:pPr>
        <w:pStyle w:val="af5"/>
        <w:keepNext/>
        <w:rPr>
          <w:rtl/>
        </w:rPr>
      </w:pPr>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Pr="00B5412B" w:rsidRDefault="00E562FF" w:rsidP="00E875FD">
      <w:pPr>
        <w:rPr>
          <w:rtl/>
          <w:lang w:eastAsia="he-IL"/>
        </w:rPr>
      </w:pPr>
    </w:p>
    <w:p w:rsidR="00E562FF" w:rsidRDefault="00E562FF" w:rsidP="00B45117">
      <w:pPr>
        <w:rPr>
          <w:rtl/>
          <w:lang w:eastAsia="he-IL"/>
        </w:rPr>
      </w:pPr>
      <w:bookmarkStart w:id="7488" w:name="_ETM_Q9_599692"/>
      <w:bookmarkStart w:id="7489" w:name="_ETM_Q9_599813"/>
      <w:bookmarkEnd w:id="7488"/>
      <w:bookmarkEnd w:id="7489"/>
      <w:r>
        <w:rPr>
          <w:rFonts w:hint="cs"/>
          <w:rtl/>
          <w:lang w:eastAsia="he-IL"/>
        </w:rPr>
        <w:t xml:space="preserve">מה </w:t>
      </w:r>
      <w:r w:rsidR="000660B8">
        <w:rPr>
          <w:rFonts w:hint="cs"/>
          <w:rtl/>
          <w:lang w:eastAsia="he-IL"/>
        </w:rPr>
        <w:t>"</w:t>
      </w:r>
      <w:r>
        <w:rPr>
          <w:rFonts w:hint="cs"/>
          <w:rtl/>
          <w:lang w:eastAsia="he-IL"/>
        </w:rPr>
        <w:t>סובה</w:t>
      </w:r>
      <w:r w:rsidR="000660B8">
        <w:rPr>
          <w:rFonts w:hint="cs"/>
          <w:rtl/>
          <w:lang w:eastAsia="he-IL"/>
        </w:rPr>
        <w:t>"</w:t>
      </w:r>
      <w:r>
        <w:rPr>
          <w:rFonts w:hint="cs"/>
          <w:rtl/>
          <w:lang w:eastAsia="he-IL"/>
        </w:rPr>
        <w:t xml:space="preserve">? מה </w:t>
      </w:r>
      <w:r w:rsidR="000660B8">
        <w:rPr>
          <w:rFonts w:hint="cs"/>
          <w:rtl/>
          <w:lang w:eastAsia="he-IL"/>
        </w:rPr>
        <w:t>"</w:t>
      </w:r>
      <w:r>
        <w:rPr>
          <w:rFonts w:hint="cs"/>
          <w:rtl/>
          <w:lang w:eastAsia="he-IL"/>
        </w:rPr>
        <w:t>סובה</w:t>
      </w:r>
      <w:r w:rsidR="000660B8">
        <w:rPr>
          <w:rFonts w:hint="cs"/>
          <w:rtl/>
          <w:lang w:eastAsia="he-IL"/>
        </w:rPr>
        <w:t>"</w:t>
      </w:r>
      <w:r>
        <w:rPr>
          <w:rFonts w:hint="cs"/>
          <w:rtl/>
          <w:lang w:eastAsia="he-IL"/>
        </w:rPr>
        <w:t xml:space="preserve">? אתה מדבר שטויות. מה </w:t>
      </w:r>
      <w:r w:rsidR="000660B8">
        <w:rPr>
          <w:rFonts w:hint="cs"/>
          <w:rtl/>
          <w:lang w:eastAsia="he-IL"/>
        </w:rPr>
        <w:t>"</w:t>
      </w:r>
      <w:r>
        <w:rPr>
          <w:rFonts w:hint="cs"/>
          <w:rtl/>
          <w:lang w:eastAsia="he-IL"/>
        </w:rPr>
        <w:t>סובה</w:t>
      </w:r>
      <w:r w:rsidR="000660B8">
        <w:rPr>
          <w:rFonts w:hint="cs"/>
          <w:rtl/>
          <w:lang w:eastAsia="he-IL"/>
        </w:rPr>
        <w:t>"</w:t>
      </w:r>
      <w:r>
        <w:rPr>
          <w:rFonts w:hint="cs"/>
          <w:rtl/>
          <w:lang w:eastAsia="he-IL"/>
        </w:rPr>
        <w:t>?</w:t>
      </w:r>
    </w:p>
    <w:p w:rsidR="00E562FF" w:rsidRDefault="00E562FF" w:rsidP="00E875FD">
      <w:pPr>
        <w:rPr>
          <w:rtl/>
          <w:lang w:eastAsia="he-IL"/>
        </w:rPr>
      </w:pPr>
    </w:p>
    <w:p w:rsidR="00E562FF" w:rsidRDefault="00E562FF" w:rsidP="00E875FD">
      <w:pPr>
        <w:pStyle w:val="af5"/>
        <w:keepNext/>
        <w:rPr>
          <w:rtl/>
        </w:rPr>
      </w:pPr>
      <w:bookmarkStart w:id="7490" w:name="ET_interruption_6228_22"/>
      <w:r w:rsidRPr="00B5412B">
        <w:rPr>
          <w:rStyle w:val="TagStyle"/>
          <w:rtl/>
        </w:rPr>
        <w:t xml:space="preserve"> &lt;&lt; קריאה &gt;&gt; </w:t>
      </w:r>
      <w:r>
        <w:rPr>
          <w:rtl/>
        </w:rPr>
        <w:t>טטיאנה מזרסקי (יש עתיד):</w:t>
      </w:r>
      <w:r w:rsidRPr="00B5412B">
        <w:rPr>
          <w:rStyle w:val="TagStyle"/>
          <w:rtl/>
        </w:rPr>
        <w:t xml:space="preserve"> &lt;&lt; קריאה &gt;&gt;</w:t>
      </w:r>
      <w:r>
        <w:rPr>
          <w:rtl/>
        </w:rPr>
        <w:t xml:space="preserve"> </w:t>
      </w:r>
      <w:bookmarkEnd w:id="7490"/>
    </w:p>
    <w:p w:rsidR="00E562FF" w:rsidRDefault="00E562FF" w:rsidP="00D0032B">
      <w:pPr>
        <w:rPr>
          <w:rtl/>
          <w:lang w:eastAsia="he-IL"/>
        </w:rPr>
      </w:pPr>
    </w:p>
    <w:p w:rsidR="00E562FF" w:rsidRDefault="00D0032B" w:rsidP="00D0032B">
      <w:pPr>
        <w:rPr>
          <w:rtl/>
          <w:lang w:eastAsia="he-IL"/>
        </w:rPr>
      </w:pPr>
      <w:r>
        <w:rPr>
          <w:rFonts w:hint="cs"/>
          <w:rtl/>
          <w:lang w:eastAsia="he-IL"/>
        </w:rPr>
        <w:t>– – –</w:t>
      </w:r>
      <w:r w:rsidR="00E562FF">
        <w:rPr>
          <w:rFonts w:hint="cs"/>
          <w:rtl/>
          <w:lang w:eastAsia="he-IL"/>
        </w:rPr>
        <w:t xml:space="preserve"> </w:t>
      </w:r>
    </w:p>
    <w:p w:rsidR="00E562FF" w:rsidRDefault="00E562FF" w:rsidP="00E875FD">
      <w:pPr>
        <w:rPr>
          <w:rtl/>
          <w:lang w:eastAsia="he-IL"/>
        </w:rPr>
      </w:pPr>
    </w:p>
    <w:p w:rsidR="00E562FF" w:rsidRDefault="00E562FF" w:rsidP="00E875FD">
      <w:pPr>
        <w:pStyle w:val="af6"/>
        <w:keepNext/>
        <w:rPr>
          <w:rtl/>
        </w:rPr>
      </w:pPr>
      <w:bookmarkStart w:id="7491" w:name="ET_yor_6598_23"/>
      <w:r w:rsidRPr="00B5412B">
        <w:rPr>
          <w:rStyle w:val="TagStyle"/>
          <w:rtl/>
        </w:rPr>
        <w:t xml:space="preserve"> &lt;&lt; יור &gt;&gt; </w:t>
      </w:r>
      <w:r>
        <w:rPr>
          <w:rtl/>
        </w:rPr>
        <w:t>היו"ר משה סולומון:</w:t>
      </w:r>
      <w:r w:rsidRPr="00B5412B">
        <w:rPr>
          <w:rStyle w:val="TagStyle"/>
          <w:rtl/>
        </w:rPr>
        <w:t xml:space="preserve"> &lt;&lt; יור &gt;&gt;</w:t>
      </w:r>
      <w:r>
        <w:rPr>
          <w:rtl/>
        </w:rPr>
        <w:t xml:space="preserve"> </w:t>
      </w:r>
      <w:bookmarkEnd w:id="7491"/>
    </w:p>
    <w:p w:rsidR="00E562FF" w:rsidRDefault="00E562FF" w:rsidP="00D0032B">
      <w:pPr>
        <w:rPr>
          <w:rtl/>
          <w:lang w:eastAsia="he-IL"/>
        </w:rPr>
      </w:pPr>
    </w:p>
    <w:p w:rsidR="00E562FF" w:rsidRDefault="00E562FF" w:rsidP="00E875FD">
      <w:pPr>
        <w:rPr>
          <w:rtl/>
          <w:lang w:eastAsia="he-IL"/>
        </w:rPr>
      </w:pPr>
      <w:bookmarkStart w:id="7492" w:name="_ETM_Q9_610489"/>
      <w:bookmarkEnd w:id="7492"/>
      <w:r>
        <w:rPr>
          <w:rFonts w:hint="cs"/>
          <w:rtl/>
          <w:lang w:eastAsia="he-IL"/>
        </w:rPr>
        <w:t xml:space="preserve">חבר הכנסת סובה, תאפשר לו לדבר. </w:t>
      </w:r>
      <w:bookmarkStart w:id="7493" w:name="_ETM_Q9_615041"/>
      <w:bookmarkEnd w:id="7493"/>
    </w:p>
    <w:p w:rsidR="00E562FF" w:rsidRDefault="00E562FF" w:rsidP="00E875FD">
      <w:pPr>
        <w:rPr>
          <w:rtl/>
          <w:lang w:eastAsia="he-IL"/>
        </w:rPr>
      </w:pPr>
    </w:p>
    <w:p w:rsidR="00E562FF" w:rsidRDefault="00E562FF" w:rsidP="00E875FD">
      <w:pPr>
        <w:pStyle w:val="af5"/>
        <w:keepNext/>
        <w:rPr>
          <w:rtl/>
        </w:rPr>
      </w:pPr>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Default="00E562FF" w:rsidP="00E875FD">
      <w:pPr>
        <w:rPr>
          <w:rtl/>
          <w:lang w:eastAsia="he-IL"/>
        </w:rPr>
      </w:pPr>
    </w:p>
    <w:p w:rsidR="00E562FF" w:rsidRDefault="00E562FF" w:rsidP="00E875FD">
      <w:pPr>
        <w:rPr>
          <w:rtl/>
          <w:lang w:eastAsia="he-IL"/>
        </w:rPr>
      </w:pPr>
      <w:r>
        <w:rPr>
          <w:rFonts w:hint="cs"/>
          <w:rtl/>
          <w:lang w:eastAsia="he-IL"/>
        </w:rPr>
        <w:t xml:space="preserve">שיפסיק לדבר שטויות. </w:t>
      </w:r>
    </w:p>
    <w:p w:rsidR="00E562FF" w:rsidRDefault="00E562FF" w:rsidP="00E875FD">
      <w:pPr>
        <w:rPr>
          <w:rtl/>
          <w:lang w:eastAsia="he-IL"/>
        </w:rPr>
      </w:pPr>
    </w:p>
    <w:p w:rsidR="00E562FF" w:rsidRDefault="00E562FF" w:rsidP="00E875FD">
      <w:pPr>
        <w:pStyle w:val="af5"/>
        <w:keepNext/>
        <w:rPr>
          <w:rtl/>
        </w:rPr>
      </w:pPr>
      <w:bookmarkStart w:id="7494" w:name="ET_interruption_6228_24"/>
      <w:r w:rsidRPr="00B5412B">
        <w:rPr>
          <w:rStyle w:val="TagStyle"/>
          <w:rtl/>
        </w:rPr>
        <w:t xml:space="preserve"> &lt;&lt; קריאה &gt;&gt; </w:t>
      </w:r>
      <w:r>
        <w:rPr>
          <w:rtl/>
        </w:rPr>
        <w:t>טטיאנה מזרסקי (יש עתיד):</w:t>
      </w:r>
      <w:r w:rsidRPr="00B5412B">
        <w:rPr>
          <w:rStyle w:val="TagStyle"/>
          <w:rtl/>
        </w:rPr>
        <w:t xml:space="preserve"> &lt;&lt; קריאה &gt;&gt;</w:t>
      </w:r>
      <w:r>
        <w:rPr>
          <w:rtl/>
        </w:rPr>
        <w:t xml:space="preserve"> </w:t>
      </w:r>
      <w:bookmarkEnd w:id="7494"/>
    </w:p>
    <w:p w:rsidR="00E562FF" w:rsidRDefault="00E562FF" w:rsidP="00D0032B">
      <w:pPr>
        <w:rPr>
          <w:rtl/>
          <w:lang w:eastAsia="he-IL"/>
        </w:rPr>
      </w:pPr>
    </w:p>
    <w:p w:rsidR="00E562FF" w:rsidRPr="00B5412B" w:rsidRDefault="00E562FF" w:rsidP="00B45117">
      <w:pPr>
        <w:rPr>
          <w:rtl/>
          <w:lang w:eastAsia="he-IL"/>
        </w:rPr>
      </w:pPr>
      <w:r>
        <w:rPr>
          <w:rFonts w:hint="cs"/>
          <w:rtl/>
          <w:lang w:eastAsia="he-IL"/>
        </w:rPr>
        <w:t xml:space="preserve">אתה רק משסע את החברה הישראלית. </w:t>
      </w:r>
    </w:p>
    <w:p w:rsidR="00E562FF" w:rsidRPr="00B5412B" w:rsidRDefault="00E562FF" w:rsidP="00E875FD">
      <w:pPr>
        <w:rPr>
          <w:rtl/>
          <w:lang w:eastAsia="he-IL"/>
        </w:rPr>
      </w:pPr>
    </w:p>
    <w:p w:rsidR="00E562FF" w:rsidRDefault="00E562FF" w:rsidP="00E875FD">
      <w:pPr>
        <w:pStyle w:val="-"/>
        <w:keepNext/>
        <w:rPr>
          <w:rtl/>
        </w:rPr>
      </w:pPr>
      <w:r w:rsidRPr="00224250">
        <w:rPr>
          <w:rStyle w:val="TagStyle"/>
          <w:rtl/>
        </w:rPr>
        <w:t xml:space="preserve"> &lt;&lt; דובר_המשך &gt;&gt; </w:t>
      </w:r>
      <w:r>
        <w:rPr>
          <w:rtl/>
        </w:rPr>
        <w:t>השר המקשר בין הממשלה לכנסת דוד אמסלם:</w:t>
      </w:r>
      <w:r w:rsidRPr="00224250">
        <w:rPr>
          <w:rStyle w:val="TagStyle"/>
          <w:rtl/>
        </w:rPr>
        <w:t xml:space="preserve"> &lt;&lt; דובר_המשך &gt;&gt;</w:t>
      </w:r>
      <w:r>
        <w:rPr>
          <w:rtl/>
        </w:rPr>
        <w:t xml:space="preserve"> </w:t>
      </w:r>
    </w:p>
    <w:p w:rsidR="00E562FF" w:rsidRDefault="00E562FF" w:rsidP="00E875FD">
      <w:pPr>
        <w:rPr>
          <w:rtl/>
          <w:lang w:eastAsia="he-IL"/>
        </w:rPr>
      </w:pPr>
    </w:p>
    <w:p w:rsidR="00E562FF" w:rsidRDefault="00E562FF" w:rsidP="00D0032B">
      <w:pPr>
        <w:rPr>
          <w:rtl/>
          <w:lang w:eastAsia="he-IL"/>
        </w:rPr>
      </w:pPr>
      <w:r>
        <w:rPr>
          <w:rFonts w:hint="cs"/>
          <w:rtl/>
          <w:lang w:eastAsia="he-IL"/>
        </w:rPr>
        <w:t>אז אני מספר. חבר הכנסת איזנקוט,</w:t>
      </w:r>
      <w:bookmarkStart w:id="7495" w:name="_ETM_Q9_621269"/>
      <w:bookmarkEnd w:id="7495"/>
      <w:r>
        <w:rPr>
          <w:rFonts w:hint="cs"/>
          <w:rtl/>
          <w:lang w:eastAsia="he-IL"/>
        </w:rPr>
        <w:t xml:space="preserve"> כשהייתה המהפכה הקומוניסטית, הקומוניסטים החליטו להוציא את כל הדתות. הם </w:t>
      </w:r>
      <w:bookmarkStart w:id="7496" w:name="_ETM_Q9_624885"/>
      <w:bookmarkEnd w:id="7496"/>
      <w:r>
        <w:rPr>
          <w:rFonts w:hint="cs"/>
          <w:rtl/>
          <w:lang w:eastAsia="he-IL"/>
        </w:rPr>
        <w:t xml:space="preserve">הרסו את כל הכנסיות, כל בתי – דרך אגב, יושב-ראש </w:t>
      </w:r>
      <w:bookmarkStart w:id="7497" w:name="_ETM_Q9_630598"/>
      <w:bookmarkEnd w:id="7497"/>
      <w:r>
        <w:rPr>
          <w:rFonts w:hint="cs"/>
          <w:rtl/>
          <w:lang w:eastAsia="he-IL"/>
        </w:rPr>
        <w:t>הכנסת לשעבר ישב בבית סוהר על לימוד עברית במחתרת.</w:t>
      </w:r>
      <w:bookmarkStart w:id="7498" w:name="_ETM_Q9_634243"/>
      <w:bookmarkEnd w:id="7498"/>
      <w:r>
        <w:rPr>
          <w:rFonts w:hint="cs"/>
          <w:rtl/>
          <w:lang w:eastAsia="he-IL"/>
        </w:rPr>
        <w:t xml:space="preserve"> לכן </w:t>
      </w:r>
      <w:r w:rsidR="00D0032B">
        <w:rPr>
          <w:rFonts w:hint="cs"/>
          <w:rtl/>
          <w:lang w:eastAsia="he-IL"/>
        </w:rPr>
        <w:t>– – –</w:t>
      </w:r>
      <w:r>
        <w:rPr>
          <w:rFonts w:hint="cs"/>
          <w:rtl/>
          <w:lang w:eastAsia="he-IL"/>
        </w:rPr>
        <w:t xml:space="preserve"> </w:t>
      </w:r>
    </w:p>
    <w:p w:rsidR="00E562FF" w:rsidRDefault="00E562FF" w:rsidP="00E875FD">
      <w:pPr>
        <w:rPr>
          <w:rtl/>
          <w:lang w:eastAsia="he-IL"/>
        </w:rPr>
      </w:pPr>
    </w:p>
    <w:p w:rsidR="00E562FF" w:rsidRDefault="00E562FF" w:rsidP="00E875FD">
      <w:pPr>
        <w:pStyle w:val="af5"/>
        <w:keepNext/>
        <w:rPr>
          <w:rtl/>
        </w:rPr>
      </w:pPr>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Default="00E562FF" w:rsidP="00E875FD">
      <w:pPr>
        <w:rPr>
          <w:rtl/>
          <w:lang w:eastAsia="he-IL"/>
        </w:rPr>
      </w:pPr>
    </w:p>
    <w:p w:rsidR="00E562FF" w:rsidRDefault="00E562FF" w:rsidP="00E875FD">
      <w:pPr>
        <w:rPr>
          <w:rtl/>
          <w:lang w:eastAsia="he-IL"/>
        </w:rPr>
      </w:pPr>
      <w:bookmarkStart w:id="7499" w:name="_ETM_Q9_625847"/>
      <w:bookmarkStart w:id="7500" w:name="_ETM_Q9_625997"/>
      <w:bookmarkStart w:id="7501" w:name="_ETM_Q9_626038"/>
      <w:bookmarkStart w:id="7502" w:name="_ETM_Q9_626113"/>
      <w:bookmarkEnd w:id="7499"/>
      <w:bookmarkEnd w:id="7500"/>
      <w:bookmarkEnd w:id="7501"/>
      <w:bookmarkEnd w:id="7502"/>
      <w:r>
        <w:rPr>
          <w:rFonts w:hint="cs"/>
          <w:rtl/>
          <w:lang w:eastAsia="he-IL"/>
        </w:rPr>
        <w:t>אין לך מושג מה היה שם. תפסיק לדבר שטויות. תדבר על מה שאתה יודע.</w:t>
      </w:r>
    </w:p>
    <w:p w:rsidR="00E562FF" w:rsidRDefault="00E562FF" w:rsidP="00E875FD">
      <w:pPr>
        <w:rPr>
          <w:rtl/>
          <w:lang w:eastAsia="he-IL"/>
        </w:rPr>
      </w:pPr>
    </w:p>
    <w:p w:rsidR="00E562FF" w:rsidRDefault="00E562FF" w:rsidP="00E875FD">
      <w:pPr>
        <w:pStyle w:val="af6"/>
        <w:keepNext/>
        <w:rPr>
          <w:rtl/>
        </w:rPr>
      </w:pPr>
      <w:bookmarkStart w:id="7503" w:name="ET_yor_6598_25"/>
      <w:r w:rsidRPr="002B776C">
        <w:rPr>
          <w:rStyle w:val="TagStyle"/>
          <w:rtl/>
        </w:rPr>
        <w:t xml:space="preserve"> &lt;&lt; יור &gt;&gt; </w:t>
      </w:r>
      <w:r>
        <w:rPr>
          <w:rtl/>
        </w:rPr>
        <w:t>היו"ר משה סולומון:</w:t>
      </w:r>
      <w:r w:rsidRPr="002B776C">
        <w:rPr>
          <w:rStyle w:val="TagStyle"/>
          <w:rtl/>
        </w:rPr>
        <w:t xml:space="preserve"> &lt;&lt; יור &gt;&gt;</w:t>
      </w:r>
      <w:r>
        <w:rPr>
          <w:rtl/>
        </w:rPr>
        <w:t xml:space="preserve"> </w:t>
      </w:r>
      <w:bookmarkEnd w:id="7503"/>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חבר הכנסת סובה. </w:t>
      </w:r>
    </w:p>
    <w:p w:rsidR="00E562FF" w:rsidRDefault="00E562FF" w:rsidP="00E875FD">
      <w:pPr>
        <w:rPr>
          <w:rtl/>
          <w:lang w:eastAsia="he-IL"/>
        </w:rPr>
      </w:pPr>
    </w:p>
    <w:p w:rsidR="00E562FF" w:rsidRDefault="00E562FF" w:rsidP="00E875FD">
      <w:pPr>
        <w:pStyle w:val="-"/>
        <w:keepNext/>
        <w:rPr>
          <w:rtl/>
        </w:rPr>
      </w:pPr>
      <w:r w:rsidRPr="002B776C">
        <w:rPr>
          <w:rStyle w:val="TagStyle"/>
          <w:rtl/>
        </w:rPr>
        <w:t xml:space="preserve"> &lt;&lt; דובר_המשך &gt;&gt; </w:t>
      </w:r>
      <w:r>
        <w:rPr>
          <w:rtl/>
        </w:rPr>
        <w:t>השר המקשר בין הממשלה לכנסת דוד אמסלם:</w:t>
      </w:r>
      <w:r w:rsidRPr="002B776C">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סובה חושב שיהדות ברית המועצות זה שלו פרטי, אתה מבין? </w:t>
      </w:r>
    </w:p>
    <w:p w:rsidR="00E562FF" w:rsidRDefault="00E562FF" w:rsidP="00E875FD">
      <w:pPr>
        <w:rPr>
          <w:rtl/>
          <w:lang w:eastAsia="he-IL"/>
        </w:rPr>
      </w:pPr>
    </w:p>
    <w:p w:rsidR="00E562FF" w:rsidRDefault="00E562FF" w:rsidP="00E875FD">
      <w:pPr>
        <w:pStyle w:val="af5"/>
        <w:keepNext/>
        <w:rPr>
          <w:rtl/>
        </w:rPr>
      </w:pPr>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Pr="002B776C" w:rsidRDefault="00E562FF" w:rsidP="00E875FD">
      <w:pPr>
        <w:rPr>
          <w:rtl/>
          <w:lang w:eastAsia="he-IL"/>
        </w:rPr>
      </w:pPr>
    </w:p>
    <w:p w:rsidR="00E562FF" w:rsidRDefault="00E562FF" w:rsidP="00E875FD">
      <w:pPr>
        <w:rPr>
          <w:rtl/>
          <w:lang w:eastAsia="he-IL"/>
        </w:rPr>
      </w:pPr>
      <w:r>
        <w:rPr>
          <w:rFonts w:hint="cs"/>
          <w:rtl/>
          <w:lang w:eastAsia="he-IL"/>
        </w:rPr>
        <w:t>תפסיק לדבר שטויות. תפסיק לדבר שטויות. תן דוגמה אחרת, תפסיק לדבר שטויות.</w:t>
      </w:r>
    </w:p>
    <w:p w:rsidR="00E562FF" w:rsidRDefault="00E562FF" w:rsidP="00E875FD">
      <w:pPr>
        <w:rPr>
          <w:rtl/>
          <w:lang w:eastAsia="he-IL"/>
        </w:rPr>
      </w:pPr>
    </w:p>
    <w:p w:rsidR="00E562FF" w:rsidRDefault="00E562FF" w:rsidP="00E875FD">
      <w:pPr>
        <w:pStyle w:val="-"/>
        <w:keepNext/>
        <w:rPr>
          <w:rtl/>
        </w:rPr>
      </w:pPr>
      <w:r w:rsidRPr="002B776C">
        <w:rPr>
          <w:rStyle w:val="TagStyle"/>
          <w:rtl/>
        </w:rPr>
        <w:t xml:space="preserve"> &lt;&lt; דובר_המשך &gt;&gt; </w:t>
      </w:r>
      <w:r>
        <w:rPr>
          <w:rtl/>
        </w:rPr>
        <w:t>השר המקשר בין הממשלה לכנסת דוד אמסלם:</w:t>
      </w:r>
      <w:r w:rsidRPr="002B776C">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סובה, אחרי זה </w:t>
      </w:r>
      <w:bookmarkStart w:id="7504" w:name="_ETM_Q9_651789"/>
      <w:bookmarkEnd w:id="7504"/>
      <w:r>
        <w:rPr>
          <w:rFonts w:hint="cs"/>
          <w:rtl/>
          <w:lang w:eastAsia="he-IL"/>
        </w:rPr>
        <w:t xml:space="preserve">תעלה </w:t>
      </w:r>
      <w:r w:rsidR="00D0032B">
        <w:rPr>
          <w:rFonts w:hint="cs"/>
          <w:rtl/>
          <w:lang w:eastAsia="he-IL"/>
        </w:rPr>
        <w:t>– – –</w:t>
      </w:r>
    </w:p>
    <w:p w:rsidR="00E562FF" w:rsidRDefault="00E562FF" w:rsidP="00E875FD">
      <w:pPr>
        <w:rPr>
          <w:rtl/>
          <w:lang w:eastAsia="he-IL"/>
        </w:rPr>
      </w:pPr>
      <w:bookmarkStart w:id="7505" w:name="_ETM_Q9_653037"/>
      <w:bookmarkStart w:id="7506" w:name="_ETM_Q9_653142"/>
      <w:bookmarkEnd w:id="7505"/>
      <w:bookmarkEnd w:id="7506"/>
    </w:p>
    <w:p w:rsidR="00E562FF" w:rsidRDefault="00E562FF" w:rsidP="00E875FD">
      <w:pPr>
        <w:pStyle w:val="af6"/>
        <w:keepNext/>
        <w:rPr>
          <w:rtl/>
        </w:rPr>
      </w:pPr>
      <w:bookmarkStart w:id="7507" w:name="ET_yor_6598_28"/>
      <w:r w:rsidRPr="002B776C">
        <w:rPr>
          <w:rStyle w:val="TagStyle"/>
          <w:rtl/>
        </w:rPr>
        <w:t xml:space="preserve"> &lt;&lt; יור &gt;&gt; </w:t>
      </w:r>
      <w:r>
        <w:rPr>
          <w:rtl/>
        </w:rPr>
        <w:t>היו"ר משה סולומון:</w:t>
      </w:r>
      <w:r w:rsidRPr="002B776C">
        <w:rPr>
          <w:rStyle w:val="TagStyle"/>
          <w:rtl/>
        </w:rPr>
        <w:t xml:space="preserve"> &lt;&lt; יור &gt;&gt;</w:t>
      </w:r>
      <w:r>
        <w:rPr>
          <w:rtl/>
        </w:rPr>
        <w:t xml:space="preserve"> </w:t>
      </w:r>
      <w:bookmarkEnd w:id="7507"/>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חבר הכנסת סובה, אני מבקש לאפשר לו לדבר. </w:t>
      </w:r>
    </w:p>
    <w:p w:rsidR="00E562FF" w:rsidRDefault="00E562FF" w:rsidP="00E875FD">
      <w:pPr>
        <w:rPr>
          <w:rtl/>
          <w:lang w:eastAsia="he-IL"/>
        </w:rPr>
      </w:pPr>
      <w:bookmarkStart w:id="7508" w:name="_ETM_Q9_655299"/>
      <w:bookmarkStart w:id="7509" w:name="_ETM_Q9_655417"/>
      <w:bookmarkEnd w:id="7508"/>
      <w:bookmarkEnd w:id="7509"/>
    </w:p>
    <w:p w:rsidR="00E562FF" w:rsidRDefault="00E562FF" w:rsidP="00E875FD">
      <w:pPr>
        <w:pStyle w:val="af5"/>
        <w:keepNext/>
        <w:rPr>
          <w:rtl/>
        </w:rPr>
      </w:pPr>
      <w:bookmarkStart w:id="7510" w:name="_ETM_Q9_655827"/>
      <w:bookmarkStart w:id="7511" w:name="_ETM_Q9_655948"/>
      <w:bookmarkEnd w:id="7510"/>
      <w:bookmarkEnd w:id="7511"/>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Pr="002B776C" w:rsidRDefault="00E562FF" w:rsidP="00E875FD">
      <w:pPr>
        <w:rPr>
          <w:rtl/>
          <w:lang w:eastAsia="he-IL"/>
        </w:rPr>
      </w:pPr>
    </w:p>
    <w:p w:rsidR="00E562FF" w:rsidRDefault="00E562FF" w:rsidP="00D0032B">
      <w:pPr>
        <w:rPr>
          <w:rtl/>
          <w:lang w:eastAsia="he-IL"/>
        </w:rPr>
      </w:pPr>
      <w:r>
        <w:rPr>
          <w:rFonts w:hint="cs"/>
          <w:rtl/>
          <w:lang w:eastAsia="he-IL"/>
        </w:rPr>
        <w:t xml:space="preserve">יש לי עצה, תפסיק לדבר על מה שאין לך מושג. כי אין לך מושג </w:t>
      </w:r>
      <w:r w:rsidR="00D0032B">
        <w:rPr>
          <w:rFonts w:hint="cs"/>
          <w:rtl/>
          <w:lang w:eastAsia="he-IL"/>
        </w:rPr>
        <w:t>– – –</w:t>
      </w:r>
      <w:r>
        <w:rPr>
          <w:rFonts w:hint="cs"/>
          <w:rtl/>
          <w:lang w:eastAsia="he-IL"/>
        </w:rPr>
        <w:t xml:space="preserve"> תפסיק לדבר על זה. תפסיק לדבר על זה. </w:t>
      </w:r>
    </w:p>
    <w:p w:rsidR="00E562FF" w:rsidRDefault="00E562FF" w:rsidP="00E875FD">
      <w:pPr>
        <w:rPr>
          <w:rtl/>
          <w:lang w:eastAsia="he-IL"/>
        </w:rPr>
      </w:pPr>
    </w:p>
    <w:p w:rsidR="00E562FF" w:rsidRDefault="00E562FF" w:rsidP="00E875FD">
      <w:pPr>
        <w:pStyle w:val="-"/>
        <w:keepNext/>
        <w:rPr>
          <w:rtl/>
        </w:rPr>
      </w:pPr>
      <w:r w:rsidRPr="002B776C">
        <w:rPr>
          <w:rStyle w:val="TagStyle"/>
          <w:rtl/>
        </w:rPr>
        <w:t xml:space="preserve"> &lt;&lt; דובר_המשך &gt;&gt; </w:t>
      </w:r>
      <w:r>
        <w:rPr>
          <w:rtl/>
        </w:rPr>
        <w:t>השר המקשר בין הממשלה לכנסת דוד אמסלם:</w:t>
      </w:r>
      <w:r w:rsidRPr="002B776C">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סובה, אני יודע שיש לך – אתה לקחת אפוטרופסות על יהדות ברית המועצות. </w:t>
      </w:r>
    </w:p>
    <w:p w:rsidR="00E562FF" w:rsidRDefault="00E562FF" w:rsidP="00E875FD">
      <w:pPr>
        <w:rPr>
          <w:rtl/>
          <w:lang w:eastAsia="he-IL"/>
        </w:rPr>
      </w:pPr>
    </w:p>
    <w:p w:rsidR="00E562FF" w:rsidRDefault="00E562FF" w:rsidP="00E875FD">
      <w:pPr>
        <w:pStyle w:val="af6"/>
        <w:keepNext/>
        <w:rPr>
          <w:rtl/>
        </w:rPr>
      </w:pPr>
      <w:bookmarkStart w:id="7512" w:name="ET_yor_6598_30"/>
      <w:r w:rsidRPr="002B776C">
        <w:rPr>
          <w:rStyle w:val="TagStyle"/>
          <w:rtl/>
        </w:rPr>
        <w:t xml:space="preserve"> &lt;&lt; יור &gt;&gt; </w:t>
      </w:r>
      <w:r>
        <w:rPr>
          <w:rtl/>
        </w:rPr>
        <w:t>היו"ר משה סולומון:</w:t>
      </w:r>
      <w:r w:rsidRPr="002B776C">
        <w:rPr>
          <w:rStyle w:val="TagStyle"/>
          <w:rtl/>
        </w:rPr>
        <w:t xml:space="preserve"> &lt;&lt; יור &gt;&gt;</w:t>
      </w:r>
      <w:r>
        <w:rPr>
          <w:rtl/>
        </w:rPr>
        <w:t xml:space="preserve"> </w:t>
      </w:r>
      <w:bookmarkEnd w:id="7512"/>
    </w:p>
    <w:p w:rsidR="00E562FF" w:rsidRDefault="00E562FF" w:rsidP="00D0032B">
      <w:pPr>
        <w:rPr>
          <w:rtl/>
          <w:lang w:eastAsia="he-IL"/>
        </w:rPr>
      </w:pPr>
    </w:p>
    <w:p w:rsidR="00E562FF" w:rsidRPr="002B776C" w:rsidRDefault="00E562FF" w:rsidP="00E875FD">
      <w:pPr>
        <w:rPr>
          <w:rtl/>
          <w:lang w:eastAsia="he-IL"/>
        </w:rPr>
      </w:pPr>
      <w:r>
        <w:rPr>
          <w:rFonts w:hint="cs"/>
          <w:rtl/>
          <w:lang w:eastAsia="he-IL"/>
        </w:rPr>
        <w:t xml:space="preserve">חבר הכנסת סובה, קריאה ראשונה. חבר הכנסת סובה, </w:t>
      </w:r>
      <w:bookmarkStart w:id="7513" w:name="_ETM_Q9_666011"/>
      <w:bookmarkEnd w:id="7513"/>
      <w:r>
        <w:rPr>
          <w:rFonts w:hint="cs"/>
          <w:rtl/>
          <w:lang w:eastAsia="he-IL"/>
        </w:rPr>
        <w:t xml:space="preserve">אני קורא אותך קריאה ראשונה. </w:t>
      </w:r>
    </w:p>
    <w:p w:rsidR="00E562FF" w:rsidRDefault="00E562FF" w:rsidP="00E875FD">
      <w:pPr>
        <w:rPr>
          <w:rtl/>
          <w:lang w:eastAsia="he-IL"/>
        </w:rPr>
      </w:pPr>
      <w:bookmarkStart w:id="7514" w:name="_ETM_Q9_668972"/>
      <w:bookmarkEnd w:id="7514"/>
    </w:p>
    <w:p w:rsidR="00E562FF" w:rsidRDefault="00E562FF" w:rsidP="00E875FD">
      <w:pPr>
        <w:pStyle w:val="af5"/>
        <w:keepNext/>
        <w:rPr>
          <w:rtl/>
        </w:rPr>
      </w:pPr>
      <w:bookmarkStart w:id="7515" w:name="_ETM_Q9_669122"/>
      <w:bookmarkEnd w:id="7515"/>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Default="00E562FF" w:rsidP="00E875FD">
      <w:pPr>
        <w:rPr>
          <w:rtl/>
          <w:lang w:eastAsia="he-IL"/>
        </w:rPr>
      </w:pPr>
    </w:p>
    <w:p w:rsidR="00E562FF" w:rsidRDefault="00D0032B" w:rsidP="00D0032B">
      <w:pPr>
        <w:rPr>
          <w:rtl/>
          <w:lang w:eastAsia="he-IL"/>
        </w:rPr>
      </w:pPr>
      <w:r>
        <w:rPr>
          <w:rFonts w:hint="cs"/>
          <w:rtl/>
          <w:lang w:eastAsia="he-IL"/>
        </w:rPr>
        <w:t>– – –</w:t>
      </w:r>
      <w:r w:rsidR="00E562FF">
        <w:rPr>
          <w:rFonts w:hint="cs"/>
          <w:rtl/>
          <w:lang w:eastAsia="he-IL"/>
        </w:rPr>
        <w:t xml:space="preserve"> </w:t>
      </w:r>
    </w:p>
    <w:p w:rsidR="00E562FF" w:rsidRDefault="00E562FF" w:rsidP="00E875FD">
      <w:pPr>
        <w:rPr>
          <w:rtl/>
          <w:lang w:eastAsia="he-IL"/>
        </w:rPr>
      </w:pPr>
    </w:p>
    <w:p w:rsidR="00E562FF" w:rsidRDefault="00E562FF" w:rsidP="00E875FD">
      <w:pPr>
        <w:pStyle w:val="-"/>
        <w:keepNext/>
        <w:rPr>
          <w:rtl/>
        </w:rPr>
      </w:pPr>
      <w:r w:rsidRPr="002B776C">
        <w:rPr>
          <w:rStyle w:val="TagStyle"/>
          <w:rtl/>
        </w:rPr>
        <w:t xml:space="preserve"> &lt;&lt; דובר_המשך &gt;&gt; </w:t>
      </w:r>
      <w:r>
        <w:rPr>
          <w:rtl/>
        </w:rPr>
        <w:t>השר המקשר בין הממשלה לכנסת דוד אמסלם:</w:t>
      </w:r>
      <w:r w:rsidRPr="002B776C">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אני יודע </w:t>
      </w:r>
      <w:bookmarkStart w:id="7516" w:name="_ETM_Q9_667955"/>
      <w:bookmarkEnd w:id="7516"/>
      <w:r>
        <w:rPr>
          <w:rFonts w:hint="cs"/>
          <w:rtl/>
          <w:lang w:eastAsia="he-IL"/>
        </w:rPr>
        <w:t xml:space="preserve">שרק לך יש מושג. </w:t>
      </w:r>
    </w:p>
    <w:p w:rsidR="00E562FF" w:rsidRDefault="00E562FF" w:rsidP="00E875FD">
      <w:pPr>
        <w:rPr>
          <w:rtl/>
          <w:lang w:eastAsia="he-IL"/>
        </w:rPr>
      </w:pPr>
      <w:bookmarkStart w:id="7517" w:name="_ETM_Q9_671123"/>
      <w:bookmarkStart w:id="7518" w:name="_ETM_Q9_671261"/>
      <w:bookmarkEnd w:id="7517"/>
      <w:bookmarkEnd w:id="7518"/>
    </w:p>
    <w:p w:rsidR="00E562FF" w:rsidRDefault="00E562FF" w:rsidP="00E875FD">
      <w:pPr>
        <w:pStyle w:val="af6"/>
        <w:keepNext/>
        <w:rPr>
          <w:rtl/>
        </w:rPr>
      </w:pPr>
      <w:bookmarkStart w:id="7519" w:name="ET_yor_6598_32"/>
      <w:r w:rsidRPr="002B776C">
        <w:rPr>
          <w:rStyle w:val="TagStyle"/>
          <w:rtl/>
        </w:rPr>
        <w:t xml:space="preserve"> &lt;&lt; יור &gt;&gt; </w:t>
      </w:r>
      <w:r>
        <w:rPr>
          <w:rtl/>
        </w:rPr>
        <w:t>היו"ר משה סולומון:</w:t>
      </w:r>
      <w:r w:rsidRPr="002B776C">
        <w:rPr>
          <w:rStyle w:val="TagStyle"/>
          <w:rtl/>
        </w:rPr>
        <w:t xml:space="preserve"> &lt;&lt; יור &gt;&gt;</w:t>
      </w:r>
      <w:r>
        <w:rPr>
          <w:rtl/>
        </w:rPr>
        <w:t xml:space="preserve"> </w:t>
      </w:r>
      <w:bookmarkEnd w:id="7519"/>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חבר הכנסת סובה, אתה בקריאה ראשונה. </w:t>
      </w:r>
      <w:bookmarkStart w:id="7520" w:name="_ETM_Q9_670188"/>
      <w:bookmarkEnd w:id="7520"/>
    </w:p>
    <w:p w:rsidR="00E562FF" w:rsidRDefault="00E562FF" w:rsidP="00E875FD">
      <w:pPr>
        <w:rPr>
          <w:rtl/>
          <w:lang w:eastAsia="he-IL"/>
        </w:rPr>
      </w:pPr>
    </w:p>
    <w:p w:rsidR="00E562FF" w:rsidRDefault="00E562FF" w:rsidP="00E875FD">
      <w:pPr>
        <w:pStyle w:val="af5"/>
        <w:keepNext/>
        <w:rPr>
          <w:rtl/>
        </w:rPr>
      </w:pPr>
      <w:r w:rsidRPr="00B5412B">
        <w:rPr>
          <w:rStyle w:val="TagStyle"/>
          <w:rtl/>
        </w:rPr>
        <w:t xml:space="preserve">&lt;&lt; קריאה &gt;&gt; </w:t>
      </w:r>
      <w:r>
        <w:rPr>
          <w:rtl/>
        </w:rPr>
        <w:t>יבגני סובה (ישראל ביתנו):</w:t>
      </w:r>
      <w:r w:rsidRPr="00B5412B">
        <w:rPr>
          <w:rStyle w:val="TagStyle"/>
          <w:rtl/>
        </w:rPr>
        <w:t xml:space="preserve"> &lt;&lt; קריאה &gt;&gt;</w:t>
      </w:r>
      <w:r>
        <w:rPr>
          <w:rtl/>
        </w:rPr>
        <w:t xml:space="preserve"> </w:t>
      </w:r>
    </w:p>
    <w:p w:rsidR="00E562FF" w:rsidRDefault="00E562FF" w:rsidP="00E875FD">
      <w:pPr>
        <w:rPr>
          <w:rtl/>
          <w:lang w:eastAsia="he-IL"/>
        </w:rPr>
      </w:pPr>
    </w:p>
    <w:p w:rsidR="000660B8" w:rsidRDefault="00E562FF" w:rsidP="00D0032B">
      <w:pPr>
        <w:rPr>
          <w:rtl/>
          <w:lang w:eastAsia="he-IL"/>
        </w:rPr>
      </w:pPr>
      <w:r>
        <w:rPr>
          <w:rFonts w:hint="cs"/>
          <w:rtl/>
          <w:lang w:eastAsia="he-IL"/>
        </w:rPr>
        <w:t xml:space="preserve">תפסיק לדבר שטויות. </w:t>
      </w:r>
      <w:r w:rsidR="000660B8">
        <w:rPr>
          <w:rFonts w:hint="cs"/>
          <w:rtl/>
          <w:lang w:eastAsia="he-IL"/>
        </w:rPr>
        <w:t xml:space="preserve">תפסיק לדבר שטויות </w:t>
      </w:r>
      <w:r w:rsidR="00D0032B">
        <w:rPr>
          <w:rFonts w:hint="cs"/>
          <w:rtl/>
          <w:lang w:eastAsia="he-IL"/>
        </w:rPr>
        <w:t>– – –</w:t>
      </w:r>
    </w:p>
    <w:p w:rsidR="00E562FF" w:rsidRPr="002B776C" w:rsidRDefault="00E562FF" w:rsidP="00E875FD">
      <w:pPr>
        <w:rPr>
          <w:rtl/>
          <w:lang w:eastAsia="he-IL"/>
        </w:rPr>
      </w:pPr>
    </w:p>
    <w:p w:rsidR="00E562FF" w:rsidRDefault="00E562FF" w:rsidP="00E875FD">
      <w:pPr>
        <w:pStyle w:val="-"/>
        <w:keepNext/>
        <w:rPr>
          <w:rtl/>
        </w:rPr>
      </w:pPr>
      <w:r w:rsidRPr="0048443E">
        <w:rPr>
          <w:rStyle w:val="TagStyle"/>
          <w:rtl/>
        </w:rPr>
        <w:t xml:space="preserve"> &lt;&lt; דובר_המשך &gt;&gt; </w:t>
      </w:r>
      <w:r>
        <w:rPr>
          <w:rtl/>
        </w:rPr>
        <w:t>השר המקשר בין הממשלה לכנסת דוד אמסלם:</w:t>
      </w:r>
      <w:r w:rsidRPr="0048443E">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אבל אני יודע שרק לך </w:t>
      </w:r>
      <w:bookmarkStart w:id="7521" w:name="_ETM_Q9_672822"/>
      <w:bookmarkEnd w:id="7521"/>
      <w:r>
        <w:rPr>
          <w:rFonts w:hint="cs"/>
          <w:rtl/>
          <w:lang w:eastAsia="he-IL"/>
        </w:rPr>
        <w:t xml:space="preserve">יש מושג. </w:t>
      </w:r>
    </w:p>
    <w:p w:rsidR="00E562FF" w:rsidRDefault="00E562FF" w:rsidP="00E875FD">
      <w:pPr>
        <w:rPr>
          <w:rtl/>
          <w:lang w:eastAsia="he-IL"/>
        </w:rPr>
      </w:pPr>
    </w:p>
    <w:p w:rsidR="00E562FF" w:rsidRDefault="00E562FF" w:rsidP="00E875FD">
      <w:pPr>
        <w:pStyle w:val="af6"/>
        <w:keepNext/>
        <w:rPr>
          <w:rtl/>
        </w:rPr>
      </w:pPr>
      <w:bookmarkStart w:id="7522" w:name="_ETM_Q9_678696"/>
      <w:bookmarkStart w:id="7523" w:name="_ETM_Q9_678845"/>
      <w:bookmarkStart w:id="7524" w:name="ET_yor_6598_33"/>
      <w:bookmarkEnd w:id="7522"/>
      <w:bookmarkEnd w:id="7523"/>
      <w:r w:rsidRPr="002B776C">
        <w:rPr>
          <w:rStyle w:val="TagStyle"/>
          <w:rtl/>
        </w:rPr>
        <w:t xml:space="preserve">&lt;&lt; יור &gt;&gt; </w:t>
      </w:r>
      <w:r>
        <w:rPr>
          <w:rtl/>
        </w:rPr>
        <w:t>היו"ר משה סולומון:</w:t>
      </w:r>
      <w:r w:rsidRPr="002B776C">
        <w:rPr>
          <w:rStyle w:val="TagStyle"/>
          <w:rtl/>
        </w:rPr>
        <w:t xml:space="preserve"> &lt;&lt; יור &gt;&gt;</w:t>
      </w:r>
      <w:r>
        <w:rPr>
          <w:rtl/>
        </w:rPr>
        <w:t xml:space="preserve"> </w:t>
      </w:r>
      <w:bookmarkEnd w:id="7524"/>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הוא שמע אותך. חבר הכנסת סובה, אתה </w:t>
      </w:r>
      <w:bookmarkStart w:id="7525" w:name="_ETM_Q9_684636"/>
      <w:bookmarkEnd w:id="7525"/>
      <w:r>
        <w:rPr>
          <w:rFonts w:hint="cs"/>
          <w:rtl/>
          <w:lang w:eastAsia="he-IL"/>
        </w:rPr>
        <w:t xml:space="preserve">בקריאה השנייה. </w:t>
      </w:r>
    </w:p>
    <w:p w:rsidR="00E562FF" w:rsidRDefault="00E562FF" w:rsidP="00E875FD">
      <w:pPr>
        <w:rPr>
          <w:rtl/>
          <w:lang w:eastAsia="he-IL"/>
        </w:rPr>
      </w:pPr>
      <w:bookmarkStart w:id="7526" w:name="_ETM_Q9_685715"/>
      <w:bookmarkStart w:id="7527" w:name="_ETM_Q9_685814"/>
      <w:bookmarkEnd w:id="7526"/>
      <w:bookmarkEnd w:id="7527"/>
    </w:p>
    <w:p w:rsidR="000660B8" w:rsidRDefault="000660B8" w:rsidP="000660B8">
      <w:pPr>
        <w:pStyle w:val="af5"/>
        <w:keepNext/>
        <w:rPr>
          <w:rtl/>
        </w:rPr>
      </w:pPr>
      <w:bookmarkStart w:id="7528" w:name="ET_interruption_5792_45"/>
      <w:r w:rsidRPr="00DE3629">
        <w:rPr>
          <w:rStyle w:val="TagStyle"/>
          <w:rtl/>
        </w:rPr>
        <w:t xml:space="preserve">&lt;&lt; קריאה &gt;&gt; </w:t>
      </w:r>
      <w:r>
        <w:rPr>
          <w:rtl/>
        </w:rPr>
        <w:t>יבגני סובה (ישראל ביתנו):</w:t>
      </w:r>
      <w:r w:rsidRPr="00DE3629">
        <w:rPr>
          <w:rStyle w:val="TagStyle"/>
          <w:rtl/>
        </w:rPr>
        <w:t xml:space="preserve"> &lt;&lt; קריאה &gt;&gt;</w:t>
      </w:r>
      <w:r>
        <w:rPr>
          <w:rtl/>
        </w:rPr>
        <w:t xml:space="preserve"> </w:t>
      </w:r>
      <w:bookmarkEnd w:id="7528"/>
    </w:p>
    <w:p w:rsidR="000660B8" w:rsidRDefault="000660B8" w:rsidP="00D0032B">
      <w:pPr>
        <w:rPr>
          <w:rtl/>
          <w:lang w:eastAsia="he-IL"/>
        </w:rPr>
      </w:pPr>
    </w:p>
    <w:p w:rsidR="000660B8" w:rsidRPr="00DE3629" w:rsidRDefault="000660B8" w:rsidP="000660B8">
      <w:pPr>
        <w:rPr>
          <w:rtl/>
          <w:lang w:eastAsia="he-IL"/>
        </w:rPr>
      </w:pPr>
      <w:bookmarkStart w:id="7529" w:name="_ETM_Q9_683000"/>
      <w:bookmarkEnd w:id="7529"/>
      <w:r>
        <w:rPr>
          <w:rFonts w:hint="cs"/>
          <w:rtl/>
          <w:lang w:eastAsia="he-IL"/>
        </w:rPr>
        <w:t>תודה רבה.</w:t>
      </w:r>
    </w:p>
    <w:p w:rsidR="000660B8" w:rsidRDefault="000660B8" w:rsidP="00E875FD">
      <w:pPr>
        <w:rPr>
          <w:rtl/>
          <w:lang w:eastAsia="he-IL"/>
        </w:rPr>
      </w:pPr>
    </w:p>
    <w:p w:rsidR="00E562FF" w:rsidRDefault="00E562FF" w:rsidP="00E875FD">
      <w:pPr>
        <w:pStyle w:val="-"/>
        <w:keepNext/>
        <w:rPr>
          <w:rtl/>
        </w:rPr>
      </w:pPr>
      <w:r w:rsidRPr="002B776C">
        <w:rPr>
          <w:rStyle w:val="TagStyle"/>
          <w:rtl/>
        </w:rPr>
        <w:t xml:space="preserve"> &lt;&lt; דובר_המשך &gt;&gt; </w:t>
      </w:r>
      <w:r>
        <w:rPr>
          <w:rtl/>
        </w:rPr>
        <w:t>השר המקשר בין הממשלה לכנסת דוד אמסלם:</w:t>
      </w:r>
      <w:r w:rsidRPr="002B776C">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0660B8">
      <w:pPr>
        <w:rPr>
          <w:rtl/>
          <w:lang w:eastAsia="he-IL"/>
        </w:rPr>
      </w:pPr>
      <w:r>
        <w:rPr>
          <w:rFonts w:hint="cs"/>
          <w:rtl/>
          <w:lang w:eastAsia="he-IL"/>
        </w:rPr>
        <w:t xml:space="preserve">אני יודע, רק לך ולחבר </w:t>
      </w:r>
      <w:bookmarkStart w:id="7530" w:name="_ETM_Q9_688605"/>
      <w:bookmarkEnd w:id="7530"/>
      <w:r>
        <w:rPr>
          <w:rFonts w:hint="cs"/>
          <w:rtl/>
          <w:lang w:eastAsia="he-IL"/>
        </w:rPr>
        <w:t xml:space="preserve">הכנסת בליאק יש מושג. </w:t>
      </w:r>
      <w:bookmarkStart w:id="7531" w:name="_ETM_Q9_682000"/>
      <w:bookmarkStart w:id="7532" w:name="_ETM_Q9_684000"/>
      <w:bookmarkEnd w:id="7531"/>
      <w:bookmarkEnd w:id="7532"/>
      <w:r w:rsidR="000660B8">
        <w:rPr>
          <w:rFonts w:hint="cs"/>
          <w:rtl/>
          <w:lang w:eastAsia="he-IL"/>
        </w:rPr>
        <w:t>א</w:t>
      </w:r>
      <w:r>
        <w:rPr>
          <w:rFonts w:hint="cs"/>
          <w:rtl/>
          <w:lang w:eastAsia="he-IL"/>
        </w:rPr>
        <w:t xml:space="preserve">ני יודע, אין לנו מושג בכלל. אנחנו לא קוראים, לא שומעים, לא יודעים. </w:t>
      </w:r>
    </w:p>
    <w:p w:rsidR="00E562FF" w:rsidRDefault="00E562FF" w:rsidP="00E875FD">
      <w:pPr>
        <w:rPr>
          <w:rtl/>
          <w:lang w:eastAsia="he-IL"/>
        </w:rPr>
      </w:pPr>
    </w:p>
    <w:p w:rsidR="00E562FF" w:rsidRDefault="00E562FF" w:rsidP="00E875FD">
      <w:pPr>
        <w:pStyle w:val="af6"/>
        <w:keepNext/>
        <w:rPr>
          <w:rtl/>
        </w:rPr>
      </w:pPr>
      <w:bookmarkStart w:id="7533" w:name="ET_yor_6598_13"/>
      <w:r w:rsidRPr="0048443E">
        <w:rPr>
          <w:rStyle w:val="TagStyle"/>
          <w:rtl/>
        </w:rPr>
        <w:t xml:space="preserve"> &lt;&lt; יור &gt;&gt; </w:t>
      </w:r>
      <w:r>
        <w:rPr>
          <w:rtl/>
        </w:rPr>
        <w:t>היו"ר משה סולומון:</w:t>
      </w:r>
      <w:r w:rsidRPr="0048443E">
        <w:rPr>
          <w:rStyle w:val="TagStyle"/>
          <w:rtl/>
        </w:rPr>
        <w:t xml:space="preserve"> &lt;&lt; יור &gt;&gt;</w:t>
      </w:r>
      <w:r>
        <w:rPr>
          <w:rtl/>
        </w:rPr>
        <w:t xml:space="preserve"> </w:t>
      </w:r>
      <w:bookmarkEnd w:id="7533"/>
    </w:p>
    <w:p w:rsidR="00E562FF" w:rsidRDefault="00E562FF" w:rsidP="00D0032B">
      <w:pPr>
        <w:rPr>
          <w:rtl/>
          <w:lang w:eastAsia="he-IL"/>
        </w:rPr>
      </w:pPr>
    </w:p>
    <w:p w:rsidR="000660B8" w:rsidRPr="002B776C" w:rsidRDefault="00E562FF" w:rsidP="000660B8">
      <w:pPr>
        <w:rPr>
          <w:rtl/>
          <w:lang w:eastAsia="he-IL"/>
        </w:rPr>
      </w:pPr>
      <w:r>
        <w:rPr>
          <w:rFonts w:hint="cs"/>
          <w:rtl/>
          <w:lang w:eastAsia="he-IL"/>
        </w:rPr>
        <w:t xml:space="preserve">הוא שמע את ההערה </w:t>
      </w:r>
      <w:bookmarkStart w:id="7534" w:name="_ETM_Q9_695250"/>
      <w:bookmarkEnd w:id="7534"/>
      <w:r>
        <w:rPr>
          <w:rFonts w:hint="cs"/>
          <w:rtl/>
          <w:lang w:eastAsia="he-IL"/>
        </w:rPr>
        <w:t xml:space="preserve">שלכם. </w:t>
      </w:r>
      <w:bookmarkStart w:id="7535" w:name="_ETM_Q9_694488"/>
      <w:bookmarkEnd w:id="7535"/>
      <w:r w:rsidR="000660B8">
        <w:rPr>
          <w:rFonts w:hint="cs"/>
          <w:rtl/>
          <w:lang w:eastAsia="he-IL"/>
        </w:rPr>
        <w:t xml:space="preserve">שמרתי עליכם, תאפשרו לו לדבר. </w:t>
      </w:r>
    </w:p>
    <w:p w:rsidR="00E562FF" w:rsidRDefault="00E562FF" w:rsidP="00E875FD">
      <w:pPr>
        <w:rPr>
          <w:rtl/>
          <w:lang w:eastAsia="he-IL"/>
        </w:rPr>
      </w:pPr>
      <w:bookmarkStart w:id="7536" w:name="_ETM_Q9_694600"/>
      <w:bookmarkEnd w:id="7536"/>
    </w:p>
    <w:p w:rsidR="00E562FF" w:rsidRDefault="00E562FF" w:rsidP="00E875FD">
      <w:pPr>
        <w:pStyle w:val="-"/>
        <w:keepNext/>
        <w:rPr>
          <w:rtl/>
        </w:rPr>
      </w:pPr>
      <w:bookmarkStart w:id="7537" w:name="ET_speakercontinue_5971_35"/>
      <w:r w:rsidRPr="002B776C">
        <w:rPr>
          <w:rStyle w:val="TagStyle"/>
          <w:rtl/>
        </w:rPr>
        <w:t xml:space="preserve"> &lt;&lt; דובר_המשך &gt;&gt; </w:t>
      </w:r>
      <w:r>
        <w:rPr>
          <w:rtl/>
        </w:rPr>
        <w:t>השר המקשר בין הממשלה לכנסת דוד אמסלם:</w:t>
      </w:r>
      <w:r w:rsidRPr="002B776C">
        <w:rPr>
          <w:rStyle w:val="TagStyle"/>
          <w:rtl/>
        </w:rPr>
        <w:t xml:space="preserve"> &lt;&lt; דובר_המשך &gt;&gt;</w:t>
      </w:r>
      <w:r>
        <w:rPr>
          <w:rtl/>
        </w:rPr>
        <w:t xml:space="preserve"> </w:t>
      </w:r>
      <w:bookmarkEnd w:id="7537"/>
    </w:p>
    <w:p w:rsidR="00E562FF" w:rsidRDefault="00E562FF" w:rsidP="00D0032B">
      <w:pPr>
        <w:rPr>
          <w:rtl/>
          <w:lang w:eastAsia="he-IL"/>
        </w:rPr>
      </w:pPr>
    </w:p>
    <w:p w:rsidR="00E562FF" w:rsidRDefault="00E562FF" w:rsidP="00E875FD">
      <w:pPr>
        <w:rPr>
          <w:rtl/>
          <w:lang w:eastAsia="he-IL"/>
        </w:rPr>
      </w:pPr>
      <w:bookmarkStart w:id="7538" w:name="_ETM_Q9_695854"/>
      <w:bookmarkEnd w:id="7538"/>
      <w:r>
        <w:rPr>
          <w:rFonts w:hint="cs"/>
          <w:rtl/>
          <w:lang w:eastAsia="he-IL"/>
        </w:rPr>
        <w:t xml:space="preserve">זו חוצפה מבחינתך גם לדבר כאן, אבל לא חשוב. </w:t>
      </w:r>
      <w:bookmarkStart w:id="7539" w:name="_ETM_Q9_695657"/>
      <w:bookmarkStart w:id="7540" w:name="_ETM_Q9_696113"/>
      <w:bookmarkEnd w:id="7539"/>
      <w:bookmarkEnd w:id="7540"/>
      <w:r>
        <w:rPr>
          <w:rFonts w:hint="cs"/>
          <w:rtl/>
          <w:lang w:eastAsia="he-IL"/>
        </w:rPr>
        <w:t>בואו נמשיך.</w:t>
      </w:r>
    </w:p>
    <w:p w:rsidR="000660B8" w:rsidRDefault="000660B8" w:rsidP="00E875FD">
      <w:pPr>
        <w:rPr>
          <w:rtl/>
          <w:lang w:eastAsia="he-IL"/>
        </w:rPr>
      </w:pPr>
      <w:bookmarkStart w:id="7541" w:name="_ETM_Q9_696228"/>
      <w:bookmarkEnd w:id="7541"/>
    </w:p>
    <w:p w:rsidR="00E562FF" w:rsidRDefault="00E562FF" w:rsidP="00E875FD">
      <w:pPr>
        <w:rPr>
          <w:rtl/>
          <w:lang w:eastAsia="he-IL"/>
        </w:rPr>
      </w:pPr>
      <w:r>
        <w:rPr>
          <w:rFonts w:hint="cs"/>
          <w:rtl/>
          <w:lang w:eastAsia="he-IL"/>
        </w:rPr>
        <w:t xml:space="preserve">עכשיו אני רוצה להגיד לך, </w:t>
      </w:r>
      <w:bookmarkStart w:id="7542" w:name="_ETM_Q9_701102"/>
      <w:bookmarkEnd w:id="7542"/>
      <w:r>
        <w:rPr>
          <w:rFonts w:hint="cs"/>
          <w:rtl/>
          <w:lang w:eastAsia="he-IL"/>
        </w:rPr>
        <w:t xml:space="preserve">חבר הכנסת איזנקוט, מתחיל תהליך חיובי. אתה יודע. דרך אגב, גם מה שקרה לנו זה דבר שהזיז </w:t>
      </w:r>
      <w:bookmarkStart w:id="7543" w:name="_ETM_Q9_709022"/>
      <w:bookmarkEnd w:id="7543"/>
      <w:r>
        <w:rPr>
          <w:rFonts w:hint="cs"/>
          <w:rtl/>
          <w:lang w:eastAsia="he-IL"/>
        </w:rPr>
        <w:t>משהו בעם ישראל. אצל כולם, בוודאי בחברה החרדית – חברה, דרך</w:t>
      </w:r>
      <w:bookmarkStart w:id="7544" w:name="_ETM_Q9_717164"/>
      <w:bookmarkEnd w:id="7544"/>
      <w:r>
        <w:rPr>
          <w:rFonts w:hint="cs"/>
          <w:rtl/>
          <w:lang w:eastAsia="he-IL"/>
        </w:rPr>
        <w:t xml:space="preserve"> אגב, שמתנדבת, שפועלת ועושה לעם ישראל המון. </w:t>
      </w:r>
    </w:p>
    <w:p w:rsidR="00E562FF" w:rsidRDefault="00E562FF" w:rsidP="00E875FD">
      <w:pPr>
        <w:rPr>
          <w:rtl/>
          <w:lang w:eastAsia="he-IL"/>
        </w:rPr>
      </w:pPr>
    </w:p>
    <w:p w:rsidR="00E562FF" w:rsidRDefault="00E562FF" w:rsidP="00E875FD">
      <w:pPr>
        <w:pStyle w:val="af5"/>
        <w:keepNext/>
        <w:rPr>
          <w:rtl/>
        </w:rPr>
      </w:pPr>
      <w:bookmarkStart w:id="7545" w:name="ET_interruption_5109_37"/>
      <w:r w:rsidRPr="002B776C">
        <w:rPr>
          <w:rStyle w:val="TagStyle"/>
          <w:rtl/>
        </w:rPr>
        <w:t xml:space="preserve"> &lt;&lt; קריאה &gt;&gt; </w:t>
      </w:r>
      <w:r>
        <w:rPr>
          <w:rtl/>
        </w:rPr>
        <w:t>אלעזר שטרן (יש עתיד):</w:t>
      </w:r>
      <w:r w:rsidRPr="002B776C">
        <w:rPr>
          <w:rStyle w:val="TagStyle"/>
          <w:rtl/>
        </w:rPr>
        <w:t xml:space="preserve"> &lt;&lt; קריאה &gt;&gt;</w:t>
      </w:r>
      <w:r>
        <w:rPr>
          <w:rtl/>
        </w:rPr>
        <w:t xml:space="preserve"> </w:t>
      </w:r>
      <w:bookmarkEnd w:id="7545"/>
    </w:p>
    <w:p w:rsidR="00E562FF" w:rsidRDefault="00E562FF" w:rsidP="00D0032B">
      <w:pPr>
        <w:rPr>
          <w:rtl/>
        </w:rPr>
      </w:pPr>
    </w:p>
    <w:p w:rsidR="00E562FF" w:rsidRDefault="00E562FF" w:rsidP="00E875FD">
      <w:pPr>
        <w:rPr>
          <w:rtl/>
          <w:lang w:eastAsia="he-IL"/>
        </w:rPr>
      </w:pPr>
      <w:r>
        <w:rPr>
          <w:rFonts w:hint="cs"/>
          <w:rtl/>
          <w:lang w:eastAsia="he-IL"/>
        </w:rPr>
        <w:t xml:space="preserve">החברה הכללית מתנדבת יותר, רק משלבת גם וגם. משלבת גם וגם. </w:t>
      </w:r>
    </w:p>
    <w:p w:rsidR="00E562FF" w:rsidRDefault="00E562FF" w:rsidP="00E875FD">
      <w:pPr>
        <w:rPr>
          <w:rtl/>
          <w:lang w:eastAsia="he-IL"/>
        </w:rPr>
      </w:pPr>
    </w:p>
    <w:p w:rsidR="00E562FF" w:rsidRDefault="00E562FF" w:rsidP="00E875FD">
      <w:pPr>
        <w:pStyle w:val="af5"/>
        <w:keepNext/>
        <w:rPr>
          <w:rtl/>
        </w:rPr>
      </w:pPr>
      <w:bookmarkStart w:id="7546" w:name="ET_interruption_6345_38"/>
      <w:r w:rsidRPr="002B776C">
        <w:rPr>
          <w:rStyle w:val="TagStyle"/>
          <w:rtl/>
        </w:rPr>
        <w:t xml:space="preserve"> &lt;&lt; קריאה &gt;&gt; </w:t>
      </w:r>
      <w:r>
        <w:rPr>
          <w:rtl/>
        </w:rPr>
        <w:t>טלי גוטליב (הליכוד):</w:t>
      </w:r>
      <w:r w:rsidRPr="002B776C">
        <w:rPr>
          <w:rStyle w:val="TagStyle"/>
          <w:rtl/>
        </w:rPr>
        <w:t xml:space="preserve"> &lt;&lt; קריאה &gt;&gt;</w:t>
      </w:r>
      <w:r>
        <w:rPr>
          <w:rtl/>
        </w:rPr>
        <w:t xml:space="preserve"> </w:t>
      </w:r>
      <w:bookmarkEnd w:id="7546"/>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מה קרה, אז אומרים משהו טוב על חרדים,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E562FF" w:rsidRDefault="00E562FF" w:rsidP="00E875FD">
      <w:pPr>
        <w:rPr>
          <w:rtl/>
          <w:lang w:eastAsia="he-IL"/>
        </w:rPr>
      </w:pPr>
    </w:p>
    <w:p w:rsidR="00E562FF" w:rsidRDefault="00E562FF" w:rsidP="00E875FD">
      <w:pPr>
        <w:pStyle w:val="-"/>
        <w:keepNext/>
        <w:rPr>
          <w:rtl/>
        </w:rPr>
      </w:pPr>
      <w:r w:rsidRPr="002B776C">
        <w:rPr>
          <w:rStyle w:val="TagStyle"/>
          <w:rtl/>
        </w:rPr>
        <w:t xml:space="preserve"> &lt;&lt; דובר_המשך &gt;&gt; </w:t>
      </w:r>
      <w:r>
        <w:rPr>
          <w:rtl/>
        </w:rPr>
        <w:t>השר המקשר בין הממשלה לכנסת דוד אמסלם:</w:t>
      </w:r>
      <w:r w:rsidRPr="002B776C">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875FD">
      <w:pPr>
        <w:rPr>
          <w:rtl/>
          <w:lang w:eastAsia="he-IL"/>
        </w:rPr>
      </w:pPr>
      <w:bookmarkStart w:id="7547" w:name="_ETM_Q9_734443"/>
      <w:bookmarkEnd w:id="7547"/>
      <w:r>
        <w:rPr>
          <w:rFonts w:hint="cs"/>
          <w:rtl/>
          <w:lang w:eastAsia="he-IL"/>
        </w:rPr>
        <w:t xml:space="preserve">אין חברה שמתנדבת כמו החרדים. מדוע? </w:t>
      </w:r>
    </w:p>
    <w:p w:rsidR="00E562FF" w:rsidRDefault="00E562FF" w:rsidP="00E875FD">
      <w:pPr>
        <w:rPr>
          <w:rtl/>
          <w:lang w:eastAsia="he-IL"/>
        </w:rPr>
      </w:pPr>
    </w:p>
    <w:p w:rsidR="00E562FF" w:rsidRDefault="00E562FF" w:rsidP="00E875FD">
      <w:pPr>
        <w:pStyle w:val="af5"/>
        <w:keepNext/>
        <w:rPr>
          <w:rtl/>
        </w:rPr>
      </w:pPr>
      <w:bookmarkStart w:id="7548" w:name="ET_interruption_5109_40"/>
      <w:r w:rsidRPr="002B776C">
        <w:rPr>
          <w:rStyle w:val="TagStyle"/>
          <w:rtl/>
        </w:rPr>
        <w:t xml:space="preserve"> &lt;&lt; קריאה &gt;&gt; </w:t>
      </w:r>
      <w:r>
        <w:rPr>
          <w:rtl/>
        </w:rPr>
        <w:t>אלעזר שטרן (יש עתיד):</w:t>
      </w:r>
      <w:r w:rsidRPr="002B776C">
        <w:rPr>
          <w:rStyle w:val="TagStyle"/>
          <w:rtl/>
        </w:rPr>
        <w:t xml:space="preserve"> &lt;&lt; קריאה &gt;&gt;</w:t>
      </w:r>
      <w:r>
        <w:rPr>
          <w:rtl/>
        </w:rPr>
        <w:t xml:space="preserve"> </w:t>
      </w:r>
      <w:bookmarkEnd w:id="7548"/>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לא </w:t>
      </w:r>
      <w:bookmarkStart w:id="7549" w:name="_ETM_Q9_738506"/>
      <w:bookmarkEnd w:id="7549"/>
      <w:r>
        <w:rPr>
          <w:rFonts w:hint="cs"/>
          <w:rtl/>
          <w:lang w:eastAsia="he-IL"/>
        </w:rPr>
        <w:t xml:space="preserve">נכון. כל בחור </w:t>
      </w:r>
      <w:r w:rsidR="00D0032B">
        <w:rPr>
          <w:rFonts w:hint="cs"/>
          <w:rtl/>
          <w:lang w:eastAsia="he-IL"/>
        </w:rPr>
        <w:t>– – –</w:t>
      </w:r>
      <w:r>
        <w:rPr>
          <w:rFonts w:hint="cs"/>
          <w:rtl/>
          <w:lang w:eastAsia="he-IL"/>
        </w:rPr>
        <w:t xml:space="preserve"> מתנדב יותר. </w:t>
      </w:r>
      <w:r w:rsidR="000660B8">
        <w:rPr>
          <w:rFonts w:hint="cs"/>
          <w:rtl/>
          <w:lang w:eastAsia="he-IL"/>
        </w:rPr>
        <w:t xml:space="preserve">מספיק עם האגדות האלה. </w:t>
      </w:r>
    </w:p>
    <w:p w:rsidR="00E562FF" w:rsidRDefault="00E562FF" w:rsidP="00E875FD">
      <w:pPr>
        <w:rPr>
          <w:rtl/>
          <w:lang w:eastAsia="he-IL"/>
        </w:rPr>
      </w:pPr>
      <w:bookmarkStart w:id="7550" w:name="_ETM_Q9_747056"/>
      <w:bookmarkStart w:id="7551" w:name="_ETM_Q9_747221"/>
      <w:bookmarkEnd w:id="7550"/>
      <w:bookmarkEnd w:id="7551"/>
    </w:p>
    <w:p w:rsidR="00E562FF" w:rsidRDefault="00E562FF" w:rsidP="00E875FD">
      <w:pPr>
        <w:pStyle w:val="af5"/>
        <w:keepNext/>
        <w:rPr>
          <w:rtl/>
        </w:rPr>
      </w:pPr>
      <w:bookmarkStart w:id="7552" w:name="ET_interruption_6255_41"/>
      <w:r w:rsidRPr="002B776C">
        <w:rPr>
          <w:rStyle w:val="TagStyle"/>
          <w:rtl/>
        </w:rPr>
        <w:t xml:space="preserve"> &lt;&lt; קריאה &gt;&gt; </w:t>
      </w:r>
      <w:r>
        <w:rPr>
          <w:rtl/>
        </w:rPr>
        <w:t>סימון דוידסון (יש עתיד):</w:t>
      </w:r>
      <w:r w:rsidRPr="002B776C">
        <w:rPr>
          <w:rStyle w:val="TagStyle"/>
          <w:rtl/>
        </w:rPr>
        <w:t xml:space="preserve"> &lt;&lt; קריאה &gt;&gt;</w:t>
      </w:r>
      <w:r>
        <w:rPr>
          <w:rtl/>
        </w:rPr>
        <w:t xml:space="preserve"> </w:t>
      </w:r>
      <w:bookmarkEnd w:id="7552"/>
    </w:p>
    <w:p w:rsidR="00E562FF" w:rsidRDefault="00E562FF" w:rsidP="00D0032B">
      <w:pPr>
        <w:rPr>
          <w:rtl/>
          <w:lang w:eastAsia="he-IL"/>
        </w:rPr>
      </w:pPr>
    </w:p>
    <w:p w:rsidR="00E562FF" w:rsidRDefault="00E562FF" w:rsidP="00E875FD">
      <w:pPr>
        <w:rPr>
          <w:rtl/>
          <w:lang w:eastAsia="he-IL"/>
        </w:rPr>
      </w:pPr>
      <w:r>
        <w:rPr>
          <w:rFonts w:hint="cs"/>
          <w:rtl/>
          <w:lang w:eastAsia="he-IL"/>
        </w:rPr>
        <w:t xml:space="preserve">אנחנו צריכים חיילים. </w:t>
      </w:r>
      <w:bookmarkStart w:id="7553" w:name="_ETM_Q9_748177"/>
      <w:bookmarkEnd w:id="7553"/>
    </w:p>
    <w:p w:rsidR="00E562FF" w:rsidRDefault="00E562FF" w:rsidP="00E875FD">
      <w:pPr>
        <w:rPr>
          <w:rtl/>
          <w:lang w:eastAsia="he-IL"/>
        </w:rPr>
      </w:pPr>
      <w:bookmarkStart w:id="7554" w:name="_ETM_Q9_748331"/>
      <w:bookmarkStart w:id="7555" w:name="_ETM_Q9_749475"/>
      <w:bookmarkStart w:id="7556" w:name="_ETM_Q9_749634"/>
      <w:bookmarkEnd w:id="7554"/>
      <w:bookmarkEnd w:id="7555"/>
      <w:bookmarkEnd w:id="7556"/>
    </w:p>
    <w:p w:rsidR="00E562FF" w:rsidRDefault="00E562FF" w:rsidP="00E875FD">
      <w:pPr>
        <w:pStyle w:val="af5"/>
        <w:keepNext/>
        <w:rPr>
          <w:rtl/>
        </w:rPr>
      </w:pPr>
      <w:bookmarkStart w:id="7557" w:name="ET_interruption_6345_43"/>
      <w:r w:rsidRPr="002B776C">
        <w:rPr>
          <w:rStyle w:val="TagStyle"/>
          <w:rtl/>
        </w:rPr>
        <w:t xml:space="preserve"> &lt;&lt; קריאה &gt;&gt; </w:t>
      </w:r>
      <w:r>
        <w:rPr>
          <w:rtl/>
        </w:rPr>
        <w:t>טלי גוטליב (הליכוד):</w:t>
      </w:r>
      <w:r w:rsidRPr="002B776C">
        <w:rPr>
          <w:rStyle w:val="TagStyle"/>
          <w:rtl/>
        </w:rPr>
        <w:t xml:space="preserve"> &lt;&lt; קריאה &gt;&gt;</w:t>
      </w:r>
      <w:r>
        <w:rPr>
          <w:rtl/>
        </w:rPr>
        <w:t xml:space="preserve"> </w:t>
      </w:r>
      <w:bookmarkEnd w:id="7557"/>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לא קשור. הוא דיבר על חרדים </w:t>
      </w:r>
      <w:bookmarkStart w:id="7558" w:name="_ETM_Q9_754796"/>
      <w:bookmarkEnd w:id="7558"/>
      <w:r w:rsidR="00D0032B">
        <w:rPr>
          <w:rFonts w:hint="cs"/>
          <w:rtl/>
          <w:lang w:eastAsia="he-IL"/>
        </w:rPr>
        <w:t>– – –</w:t>
      </w:r>
      <w:r>
        <w:rPr>
          <w:rFonts w:hint="cs"/>
          <w:rtl/>
          <w:lang w:eastAsia="he-IL"/>
        </w:rPr>
        <w:t xml:space="preserve"> מה קרה? אז אמר משהו על חרדים, מה קרה? </w:t>
      </w:r>
    </w:p>
    <w:p w:rsidR="00E562FF" w:rsidRDefault="00E562FF" w:rsidP="00E875FD">
      <w:pPr>
        <w:rPr>
          <w:rtl/>
          <w:lang w:eastAsia="he-IL"/>
        </w:rPr>
      </w:pPr>
    </w:p>
    <w:p w:rsidR="00E562FF" w:rsidRDefault="00E562FF" w:rsidP="00E875FD">
      <w:pPr>
        <w:pStyle w:val="-"/>
        <w:keepNext/>
        <w:rPr>
          <w:rtl/>
        </w:rPr>
      </w:pPr>
      <w:bookmarkStart w:id="7559" w:name="ET_speakercontinue_5971_15"/>
      <w:r w:rsidRPr="0048443E">
        <w:rPr>
          <w:rStyle w:val="TagStyle"/>
          <w:rtl/>
        </w:rPr>
        <w:t xml:space="preserve"> &lt;&lt; דובר_המשך &gt;&gt; </w:t>
      </w:r>
      <w:r>
        <w:rPr>
          <w:rtl/>
        </w:rPr>
        <w:t>השר המקשר בין הממשלה לכנסת דוד אמסלם:</w:t>
      </w:r>
      <w:r w:rsidRPr="0048443E">
        <w:rPr>
          <w:rStyle w:val="TagStyle"/>
          <w:rtl/>
        </w:rPr>
        <w:t xml:space="preserve"> &lt;&lt; דובר_המשך &gt;&gt;</w:t>
      </w:r>
      <w:r>
        <w:rPr>
          <w:rtl/>
        </w:rPr>
        <w:t xml:space="preserve"> </w:t>
      </w:r>
      <w:bookmarkEnd w:id="7559"/>
    </w:p>
    <w:p w:rsidR="00E562FF" w:rsidRDefault="00E562FF" w:rsidP="00D0032B">
      <w:pPr>
        <w:rPr>
          <w:rtl/>
          <w:lang w:eastAsia="he-IL"/>
        </w:rPr>
      </w:pPr>
    </w:p>
    <w:p w:rsidR="00E562FF" w:rsidRDefault="00E562FF" w:rsidP="00E875FD">
      <w:pPr>
        <w:rPr>
          <w:rtl/>
          <w:lang w:eastAsia="he-IL"/>
        </w:rPr>
      </w:pPr>
      <w:bookmarkStart w:id="7560" w:name="_ETM_Q9_756980"/>
      <w:bookmarkStart w:id="7561" w:name="_ETM_Q9_757104"/>
      <w:bookmarkEnd w:id="7560"/>
      <w:bookmarkEnd w:id="7561"/>
      <w:r>
        <w:rPr>
          <w:rFonts w:hint="cs"/>
          <w:rtl/>
          <w:lang w:eastAsia="he-IL"/>
        </w:rPr>
        <w:t xml:space="preserve">גם כשאשתי, זיכרונה לברכה, וגם </w:t>
      </w:r>
      <w:bookmarkStart w:id="7562" w:name="_ETM_Q9_759338"/>
      <w:bookmarkEnd w:id="7562"/>
      <w:r>
        <w:rPr>
          <w:rFonts w:hint="cs"/>
          <w:rtl/>
          <w:lang w:eastAsia="he-IL"/>
        </w:rPr>
        <w:t xml:space="preserve">כשאבי, זיכרונו לברכה, יצאו מבית החולים, שלח אותי בית החולים </w:t>
      </w:r>
      <w:bookmarkStart w:id="7563" w:name="_ETM_Q9_762400"/>
      <w:bookmarkEnd w:id="7563"/>
      <w:r>
        <w:rPr>
          <w:rFonts w:hint="cs"/>
          <w:rtl/>
          <w:lang w:eastAsia="he-IL"/>
        </w:rPr>
        <w:t xml:space="preserve">ליד שרה. דרך אגב, מדינת ישראל אמורה לספק את </w:t>
      </w:r>
      <w:bookmarkStart w:id="7564" w:name="_ETM_Q9_766218"/>
      <w:bookmarkEnd w:id="7564"/>
      <w:r>
        <w:rPr>
          <w:rFonts w:hint="cs"/>
          <w:rtl/>
          <w:lang w:eastAsia="he-IL"/>
        </w:rPr>
        <w:t xml:space="preserve">הציוד הרפואי – מדינת ישראל לא מספקת כלום. אני הלכתי ליד </w:t>
      </w:r>
      <w:bookmarkStart w:id="7565" w:name="_ETM_Q9_772999"/>
      <w:bookmarkEnd w:id="7565"/>
      <w:r>
        <w:rPr>
          <w:rFonts w:hint="cs"/>
          <w:rtl/>
          <w:lang w:eastAsia="he-IL"/>
        </w:rPr>
        <w:t>שרה, קיבלתי ציוד באלפי שקלים. וכל אחד ואחד פה או שהוא</w:t>
      </w:r>
      <w:bookmarkStart w:id="7566" w:name="_ETM_Q9_778926"/>
      <w:bookmarkEnd w:id="7566"/>
      <w:r>
        <w:rPr>
          <w:rFonts w:hint="cs"/>
          <w:rtl/>
          <w:lang w:eastAsia="he-IL"/>
        </w:rPr>
        <w:t xml:space="preserve"> לקח או שהוא ייקח – מקביים ועד כיסא גלגלים ועד מיטות ומכונות הנשמה ומה לא. זה מפעל שהחברה החרדית התחילה איתו. לחברה החרדית יש גמ"ח, ממוצצים ועד </w:t>
      </w:r>
      <w:r>
        <w:rPr>
          <w:rtl/>
          <w:lang w:eastAsia="he-IL"/>
        </w:rPr>
        <w:t>–</w:t>
      </w:r>
      <w:r>
        <w:rPr>
          <w:rFonts w:hint="cs"/>
          <w:rtl/>
          <w:lang w:eastAsia="he-IL"/>
        </w:rPr>
        <w:t xml:space="preserve"> </w:t>
      </w:r>
      <w:bookmarkStart w:id="7567" w:name="_ETM_Q9_796588"/>
      <w:bookmarkEnd w:id="7567"/>
      <w:r>
        <w:rPr>
          <w:rFonts w:hint="cs"/>
          <w:rtl/>
          <w:lang w:eastAsia="he-IL"/>
        </w:rPr>
        <w:t xml:space="preserve">דרך אגב, הם לא שואלים מי אתה. </w:t>
      </w:r>
    </w:p>
    <w:p w:rsidR="00E562FF" w:rsidRDefault="00E562FF" w:rsidP="00E875FD">
      <w:pPr>
        <w:rPr>
          <w:rtl/>
          <w:lang w:eastAsia="he-IL"/>
        </w:rPr>
      </w:pPr>
    </w:p>
    <w:p w:rsidR="00E562FF" w:rsidRDefault="00E562FF" w:rsidP="006A1FD0">
      <w:pPr>
        <w:pStyle w:val="af5"/>
        <w:keepNext/>
        <w:rPr>
          <w:rtl/>
        </w:rPr>
      </w:pPr>
      <w:bookmarkStart w:id="7568" w:name="TOR_Q10"/>
      <w:bookmarkEnd w:id="7568"/>
      <w:r w:rsidRPr="00364754">
        <w:rPr>
          <w:rStyle w:val="TagStyle"/>
          <w:rtl/>
        </w:rPr>
        <w:t xml:space="preserve">&lt;&lt; קריאה &gt;&gt; </w:t>
      </w:r>
      <w:r>
        <w:rPr>
          <w:rtl/>
        </w:rPr>
        <w:t>אלעזר שטרן (יש עתיד):</w:t>
      </w:r>
      <w:r w:rsidRPr="00364754">
        <w:rPr>
          <w:rStyle w:val="TagStyle"/>
          <w:rtl/>
        </w:rPr>
        <w:t xml:space="preserve"> &lt;&lt; קריאה &gt;&gt;</w:t>
      </w:r>
      <w:r>
        <w:rPr>
          <w:rtl/>
        </w:rPr>
        <w:t xml:space="preserve">   </w:t>
      </w:r>
    </w:p>
    <w:p w:rsidR="00E562FF" w:rsidRDefault="00E562FF" w:rsidP="009635F5">
      <w:pPr>
        <w:rPr>
          <w:rtl/>
        </w:rPr>
      </w:pPr>
    </w:p>
    <w:p w:rsidR="00E562FF" w:rsidRDefault="000660B8" w:rsidP="009635F5">
      <w:pPr>
        <w:rPr>
          <w:rtl/>
        </w:rPr>
      </w:pPr>
      <w:r>
        <w:rPr>
          <w:rFonts w:hint="cs"/>
          <w:rtl/>
        </w:rPr>
        <w:t xml:space="preserve">גם אצלנו יש </w:t>
      </w:r>
      <w:proofErr w:type="spellStart"/>
      <w:r>
        <w:rPr>
          <w:rFonts w:hint="cs"/>
          <w:rtl/>
        </w:rPr>
        <w:t>גמ"חים</w:t>
      </w:r>
      <w:proofErr w:type="spellEnd"/>
      <w:r>
        <w:rPr>
          <w:rFonts w:hint="cs"/>
          <w:rtl/>
        </w:rPr>
        <w:t xml:space="preserve">, </w:t>
      </w:r>
      <w:r w:rsidR="00E562FF">
        <w:rPr>
          <w:rFonts w:hint="cs"/>
          <w:rtl/>
        </w:rPr>
        <w:t>ומשרתים.</w:t>
      </w:r>
    </w:p>
    <w:p w:rsidR="00E562FF" w:rsidRDefault="00E562FF" w:rsidP="009635F5">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9635F5">
      <w:pPr>
        <w:rPr>
          <w:rtl/>
        </w:rPr>
      </w:pPr>
    </w:p>
    <w:p w:rsidR="00E562FF" w:rsidRDefault="00E562FF" w:rsidP="006A1FD0">
      <w:pPr>
        <w:rPr>
          <w:rtl/>
        </w:rPr>
      </w:pPr>
      <w:bookmarkStart w:id="7569" w:name="_ETM_Q10_180000"/>
      <w:bookmarkStart w:id="7570" w:name="_ETM_Q10_200720"/>
      <w:bookmarkEnd w:id="7569"/>
      <w:bookmarkEnd w:id="7570"/>
      <w:r w:rsidRPr="009168DB">
        <w:rPr>
          <w:rtl/>
        </w:rPr>
        <w:t xml:space="preserve">אבל </w:t>
      </w:r>
      <w:bookmarkStart w:id="7571" w:name="_ETM_Q10_200960"/>
      <w:bookmarkEnd w:id="7571"/>
      <w:r w:rsidRPr="009168DB">
        <w:rPr>
          <w:rtl/>
        </w:rPr>
        <w:t xml:space="preserve">למה </w:t>
      </w:r>
      <w:bookmarkStart w:id="7572" w:name="_ETM_Q10_201890"/>
      <w:bookmarkStart w:id="7573" w:name="_ETM_Q10_202130"/>
      <w:bookmarkEnd w:id="7572"/>
      <w:bookmarkEnd w:id="7573"/>
      <w:r w:rsidRPr="009168DB">
        <w:rPr>
          <w:rtl/>
        </w:rPr>
        <w:t xml:space="preserve">אתה </w:t>
      </w:r>
      <w:bookmarkStart w:id="7574" w:name="_ETM_Q10_202279"/>
      <w:bookmarkEnd w:id="7574"/>
      <w:r w:rsidRPr="009168DB">
        <w:rPr>
          <w:rtl/>
        </w:rPr>
        <w:t xml:space="preserve">רוצה </w:t>
      </w:r>
      <w:bookmarkStart w:id="7575" w:name="_ETM_Q10_202489"/>
      <w:bookmarkEnd w:id="7575"/>
      <w:r w:rsidRPr="009168DB">
        <w:rPr>
          <w:rtl/>
        </w:rPr>
        <w:t xml:space="preserve">להפריע </w:t>
      </w:r>
      <w:bookmarkStart w:id="7576" w:name="_ETM_Q10_202910"/>
      <w:bookmarkEnd w:id="7576"/>
      <w:r w:rsidRPr="009168DB">
        <w:rPr>
          <w:rtl/>
        </w:rPr>
        <w:t>לי</w:t>
      </w:r>
      <w:r>
        <w:rPr>
          <w:rFonts w:hint="cs"/>
          <w:rtl/>
        </w:rPr>
        <w:t>?</w:t>
      </w:r>
      <w:r w:rsidRPr="009168DB">
        <w:rPr>
          <w:rtl/>
        </w:rPr>
        <w:t xml:space="preserve"> </w:t>
      </w:r>
      <w:bookmarkStart w:id="7577" w:name="_ETM_Q10_204650"/>
      <w:bookmarkEnd w:id="7577"/>
    </w:p>
    <w:p w:rsidR="00E562FF" w:rsidRDefault="00E562FF" w:rsidP="006A1FD0">
      <w:pPr>
        <w:rPr>
          <w:rtl/>
        </w:rPr>
      </w:pPr>
    </w:p>
    <w:p w:rsidR="00E562FF" w:rsidRDefault="00E562FF" w:rsidP="006A1FD0">
      <w:pPr>
        <w:pStyle w:val="af5"/>
        <w:keepNext/>
        <w:rPr>
          <w:rtl/>
        </w:rPr>
      </w:pPr>
      <w:r w:rsidRPr="00364754">
        <w:rPr>
          <w:rStyle w:val="TagStyle"/>
          <w:rtl/>
        </w:rPr>
        <w:t xml:space="preserve">&lt;&lt; קריאה &gt;&gt; </w:t>
      </w:r>
      <w:r>
        <w:rPr>
          <w:rtl/>
        </w:rPr>
        <w:t>אלעזר שטרן (יש עתיד):</w:t>
      </w:r>
      <w:r w:rsidRPr="00364754">
        <w:rPr>
          <w:rStyle w:val="TagStyle"/>
          <w:rtl/>
        </w:rPr>
        <w:t xml:space="preserve"> &lt;&lt; קריאה &gt;&gt;</w:t>
      </w:r>
      <w:r>
        <w:rPr>
          <w:rtl/>
        </w:rPr>
        <w:t xml:space="preserve">   </w:t>
      </w:r>
    </w:p>
    <w:p w:rsidR="00E562FF" w:rsidRDefault="00E562FF" w:rsidP="006A1FD0">
      <w:pPr>
        <w:rPr>
          <w:rtl/>
        </w:rPr>
      </w:pPr>
    </w:p>
    <w:p w:rsidR="00E562FF" w:rsidRDefault="00E562FF" w:rsidP="006A1FD0">
      <w:bookmarkStart w:id="7578" w:name="_ETM_Q10_200343"/>
      <w:bookmarkStart w:id="7579" w:name="_ETM_Q10_200418"/>
      <w:bookmarkEnd w:id="7578"/>
      <w:bookmarkEnd w:id="7579"/>
      <w:r>
        <w:rPr>
          <w:rFonts w:hint="cs"/>
          <w:rtl/>
        </w:rPr>
        <w:t xml:space="preserve">וגם נותנים ציוד ומשלמים. ומשלמים מחיר. </w:t>
      </w:r>
    </w:p>
    <w:p w:rsidR="00E562FF" w:rsidRDefault="00E562FF" w:rsidP="006A1FD0">
      <w:pPr>
        <w:rPr>
          <w:rtl/>
        </w:rPr>
      </w:pPr>
      <w:bookmarkStart w:id="7580" w:name="_ETM_Q10_202751"/>
      <w:bookmarkStart w:id="7581" w:name="_ETM_Q10_202825"/>
      <w:bookmarkStart w:id="7582" w:name="_ETM_Q10_202927"/>
      <w:bookmarkStart w:id="7583" w:name="_ETM_Q10_203007"/>
      <w:bookmarkEnd w:id="7580"/>
      <w:bookmarkEnd w:id="7581"/>
      <w:bookmarkEnd w:id="7582"/>
      <w:bookmarkEnd w:id="7583"/>
    </w:p>
    <w:p w:rsidR="00E562FF" w:rsidRDefault="00E562FF" w:rsidP="006A1FD0">
      <w:pPr>
        <w:pStyle w:val="af6"/>
        <w:keepNext/>
        <w:rPr>
          <w:rtl/>
        </w:rPr>
      </w:pPr>
      <w:bookmarkStart w:id="7584" w:name="ET_yor_6598_7"/>
      <w:r w:rsidRPr="0012410A">
        <w:rPr>
          <w:rStyle w:val="TagStyle"/>
          <w:rtl/>
        </w:rPr>
        <w:t xml:space="preserve"> &lt;&lt; יור &gt;&gt; </w:t>
      </w:r>
      <w:r>
        <w:rPr>
          <w:rtl/>
        </w:rPr>
        <w:t>היו"ר משה סולומון:</w:t>
      </w:r>
      <w:r w:rsidRPr="0012410A">
        <w:rPr>
          <w:rStyle w:val="TagStyle"/>
          <w:rtl/>
        </w:rPr>
        <w:t xml:space="preserve"> &lt;&lt; יור &gt;&gt;</w:t>
      </w:r>
      <w:r>
        <w:rPr>
          <w:rtl/>
        </w:rPr>
        <w:t xml:space="preserve">   </w:t>
      </w:r>
      <w:bookmarkEnd w:id="7584"/>
    </w:p>
    <w:p w:rsidR="00E562FF" w:rsidRDefault="00E562FF" w:rsidP="00D0032B">
      <w:pPr>
        <w:rPr>
          <w:rtl/>
        </w:rPr>
      </w:pPr>
    </w:p>
    <w:p w:rsidR="00E562FF" w:rsidRDefault="00E562FF" w:rsidP="006A1FD0">
      <w:pPr>
        <w:rPr>
          <w:rtl/>
        </w:rPr>
      </w:pPr>
      <w:r>
        <w:rPr>
          <w:rFonts w:hint="cs"/>
          <w:rtl/>
        </w:rPr>
        <w:t xml:space="preserve">חבר הכנסת </w:t>
      </w:r>
      <w:r>
        <w:rPr>
          <w:rtl/>
        </w:rPr>
        <w:t>שטרן</w:t>
      </w:r>
      <w:r>
        <w:rPr>
          <w:rFonts w:hint="cs"/>
          <w:rtl/>
        </w:rPr>
        <w:t xml:space="preserve">, אני קורא אותך בקריאה ראשונה. </w:t>
      </w:r>
    </w:p>
    <w:p w:rsidR="00E562FF" w:rsidRDefault="00E562FF" w:rsidP="006A1FD0">
      <w:pPr>
        <w:rPr>
          <w:rtl/>
        </w:rPr>
      </w:pPr>
    </w:p>
    <w:p w:rsidR="00E562FF" w:rsidRDefault="00E562FF" w:rsidP="006A1FD0">
      <w:pPr>
        <w:pStyle w:val="-"/>
        <w:keepNext/>
        <w:rPr>
          <w:rtl/>
        </w:rPr>
      </w:pPr>
      <w:bookmarkStart w:id="7585" w:name="_ETM_Q10_211029"/>
      <w:bookmarkStart w:id="7586" w:name="_ETM_Q10_211125"/>
      <w:bookmarkStart w:id="7587" w:name="_ETM_Q10_204985"/>
      <w:bookmarkStart w:id="7588" w:name="_ETM_Q10_205072"/>
      <w:bookmarkEnd w:id="7585"/>
      <w:bookmarkEnd w:id="7586"/>
      <w:bookmarkEnd w:id="7587"/>
      <w:bookmarkEnd w:id="7588"/>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r w:rsidRPr="009168DB">
        <w:rPr>
          <w:rtl/>
        </w:rPr>
        <w:t xml:space="preserve">אבל למה אתה </w:t>
      </w:r>
      <w:bookmarkStart w:id="7589" w:name="_ETM_Q10_207140"/>
      <w:bookmarkEnd w:id="7589"/>
      <w:r w:rsidRPr="009168DB">
        <w:rPr>
          <w:rtl/>
        </w:rPr>
        <w:t>מתעקש</w:t>
      </w:r>
      <w:r>
        <w:rPr>
          <w:rFonts w:hint="cs"/>
          <w:rtl/>
        </w:rPr>
        <w:t>?</w:t>
      </w:r>
      <w:r w:rsidRPr="009168DB">
        <w:rPr>
          <w:rtl/>
        </w:rPr>
        <w:t xml:space="preserve"> </w:t>
      </w:r>
      <w:bookmarkStart w:id="7590" w:name="_ETM_Q10_208520"/>
      <w:bookmarkEnd w:id="7590"/>
    </w:p>
    <w:p w:rsidR="00E562FF" w:rsidRDefault="00E562FF" w:rsidP="006A1FD0">
      <w:pPr>
        <w:rPr>
          <w:rtl/>
        </w:rPr>
      </w:pPr>
    </w:p>
    <w:p w:rsidR="00E562FF" w:rsidRDefault="00E562FF" w:rsidP="006A1FD0">
      <w:pPr>
        <w:pStyle w:val="af5"/>
        <w:rPr>
          <w:rtl/>
        </w:rPr>
      </w:pPr>
      <w:r w:rsidRPr="00E64F08">
        <w:rPr>
          <w:rStyle w:val="TagStyle"/>
          <w:rtl/>
        </w:rPr>
        <w:t xml:space="preserve"> &lt;&lt; קריאה &gt;&gt;</w:t>
      </w:r>
      <w:r w:rsidRPr="00E64F08">
        <w:rPr>
          <w:rtl/>
        </w:rPr>
        <w:t>אלעזר שטרן (יש עתיד):</w:t>
      </w:r>
      <w:r>
        <w:rPr>
          <w:rStyle w:val="TagStyle"/>
          <w:rtl/>
        </w:rPr>
        <w:t xml:space="preserve"> </w:t>
      </w:r>
      <w:r w:rsidRPr="00E64F08">
        <w:rPr>
          <w:rStyle w:val="TagStyle"/>
          <w:rtl/>
        </w:rPr>
        <w:t xml:space="preserve">&lt;&lt; קריאה &gt;&gt; </w:t>
      </w:r>
      <w:r>
        <w:rPr>
          <w:rtl/>
        </w:rPr>
        <w:t xml:space="preserve">   </w:t>
      </w:r>
    </w:p>
    <w:p w:rsidR="00E562FF" w:rsidRDefault="00E562FF" w:rsidP="006A1FD0">
      <w:pPr>
        <w:rPr>
          <w:rtl/>
          <w:lang w:eastAsia="he-IL"/>
        </w:rPr>
      </w:pPr>
    </w:p>
    <w:p w:rsidR="00E562FF" w:rsidRPr="00E64F08" w:rsidRDefault="00E562FF" w:rsidP="006A1FD0">
      <w:pPr>
        <w:rPr>
          <w:rtl/>
          <w:lang w:eastAsia="he-IL"/>
        </w:rPr>
      </w:pPr>
      <w:r>
        <w:rPr>
          <w:rFonts w:hint="cs"/>
          <w:rtl/>
          <w:lang w:eastAsia="he-IL"/>
        </w:rPr>
        <w:t xml:space="preserve">תענה לעניין. </w:t>
      </w:r>
    </w:p>
    <w:p w:rsidR="00E562FF" w:rsidRDefault="00E562FF" w:rsidP="006A1FD0">
      <w:pPr>
        <w:rPr>
          <w:rtl/>
        </w:rPr>
      </w:pPr>
    </w:p>
    <w:p w:rsidR="00E562FF" w:rsidRDefault="00E562FF" w:rsidP="006A1FD0">
      <w:pPr>
        <w:pStyle w:val="af6"/>
        <w:keepNext/>
        <w:rPr>
          <w:rtl/>
        </w:rPr>
      </w:pPr>
      <w:r w:rsidRPr="0012410A">
        <w:rPr>
          <w:rStyle w:val="TagStyle"/>
          <w:rtl/>
        </w:rPr>
        <w:t xml:space="preserve">&lt;&lt; יור &gt;&gt; </w:t>
      </w:r>
      <w:r>
        <w:rPr>
          <w:rtl/>
        </w:rPr>
        <w:t>היו"ר משה סולומון:</w:t>
      </w:r>
      <w:r w:rsidRPr="0012410A">
        <w:rPr>
          <w:rStyle w:val="TagStyle"/>
          <w:rtl/>
        </w:rPr>
        <w:t xml:space="preserve"> &lt;&lt; יור &gt;&gt;</w:t>
      </w:r>
      <w:r>
        <w:rPr>
          <w:rtl/>
        </w:rPr>
        <w:t xml:space="preserve">   </w:t>
      </w:r>
    </w:p>
    <w:p w:rsidR="00E562FF" w:rsidRDefault="00E562FF" w:rsidP="00D0032B">
      <w:pPr>
        <w:rPr>
          <w:rtl/>
        </w:rPr>
      </w:pPr>
    </w:p>
    <w:p w:rsidR="00E562FF" w:rsidRDefault="00E562FF" w:rsidP="006A1FD0">
      <w:pPr>
        <w:rPr>
          <w:rtl/>
        </w:rPr>
      </w:pPr>
      <w:r>
        <w:rPr>
          <w:rFonts w:hint="cs"/>
          <w:rtl/>
        </w:rPr>
        <w:t xml:space="preserve">חבר הכנסת </w:t>
      </w:r>
      <w:r>
        <w:rPr>
          <w:rtl/>
        </w:rPr>
        <w:t>שטרן</w:t>
      </w:r>
      <w:r>
        <w:rPr>
          <w:rFonts w:hint="cs"/>
          <w:rtl/>
        </w:rPr>
        <w:t>, אתה בקריאה ראשונה.</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bookmarkStart w:id="7591" w:name="_ETM_Q10_211160"/>
      <w:bookmarkEnd w:id="7591"/>
      <w:r w:rsidRPr="009168DB">
        <w:rPr>
          <w:rtl/>
        </w:rPr>
        <w:t xml:space="preserve">אני </w:t>
      </w:r>
      <w:bookmarkStart w:id="7592" w:name="_ETM_Q10_211400"/>
      <w:bookmarkEnd w:id="7592"/>
      <w:r w:rsidRPr="009168DB">
        <w:rPr>
          <w:rtl/>
        </w:rPr>
        <w:t xml:space="preserve">לא </w:t>
      </w:r>
      <w:bookmarkStart w:id="7593" w:name="_ETM_Q10_211520"/>
      <w:bookmarkEnd w:id="7593"/>
      <w:r w:rsidRPr="009168DB">
        <w:rPr>
          <w:rtl/>
        </w:rPr>
        <w:t>מבין</w:t>
      </w:r>
      <w:r>
        <w:rPr>
          <w:rFonts w:hint="cs"/>
          <w:rtl/>
        </w:rPr>
        <w:t>.</w:t>
      </w:r>
      <w:r w:rsidRPr="009168DB">
        <w:rPr>
          <w:rtl/>
        </w:rPr>
        <w:t xml:space="preserve"> </w:t>
      </w:r>
      <w:bookmarkStart w:id="7594" w:name="_ETM_Q10_212940"/>
      <w:bookmarkEnd w:id="7594"/>
      <w:r w:rsidRPr="009168DB">
        <w:rPr>
          <w:rtl/>
        </w:rPr>
        <w:t xml:space="preserve">אתה </w:t>
      </w:r>
      <w:bookmarkStart w:id="7595" w:name="_ETM_Q10_213060"/>
      <w:bookmarkEnd w:id="7595"/>
      <w:r w:rsidRPr="009168DB">
        <w:rPr>
          <w:rtl/>
        </w:rPr>
        <w:t xml:space="preserve">יכול </w:t>
      </w:r>
      <w:bookmarkStart w:id="7596" w:name="_ETM_Q10_213300"/>
      <w:bookmarkEnd w:id="7596"/>
      <w:r w:rsidRPr="009168DB">
        <w:rPr>
          <w:rtl/>
        </w:rPr>
        <w:t xml:space="preserve">לא </w:t>
      </w:r>
      <w:bookmarkStart w:id="7597" w:name="_ETM_Q10_213420"/>
      <w:bookmarkEnd w:id="7597"/>
      <w:r w:rsidRPr="009168DB">
        <w:rPr>
          <w:rtl/>
        </w:rPr>
        <w:t xml:space="preserve">להסכים </w:t>
      </w:r>
      <w:bookmarkStart w:id="7598" w:name="_ETM_Q10_213840"/>
      <w:bookmarkEnd w:id="7598"/>
      <w:r w:rsidRPr="009168DB">
        <w:rPr>
          <w:rtl/>
        </w:rPr>
        <w:t>איתי</w:t>
      </w:r>
      <w:r>
        <w:rPr>
          <w:rFonts w:hint="cs"/>
          <w:rtl/>
        </w:rPr>
        <w:t>,</w:t>
      </w:r>
      <w:r w:rsidRPr="009168DB">
        <w:rPr>
          <w:rtl/>
        </w:rPr>
        <w:t xml:space="preserve"> </w:t>
      </w:r>
      <w:bookmarkStart w:id="7599" w:name="_ETM_Q10_214080"/>
      <w:bookmarkEnd w:id="7599"/>
      <w:r w:rsidRPr="009168DB">
        <w:rPr>
          <w:rtl/>
        </w:rPr>
        <w:t xml:space="preserve">רק </w:t>
      </w:r>
      <w:bookmarkStart w:id="7600" w:name="_ETM_Q10_214380"/>
      <w:bookmarkEnd w:id="7600"/>
      <w:r>
        <w:rPr>
          <w:rFonts w:hint="cs"/>
          <w:rtl/>
        </w:rPr>
        <w:t xml:space="preserve">אל </w:t>
      </w:r>
      <w:r w:rsidRPr="009168DB">
        <w:rPr>
          <w:rtl/>
        </w:rPr>
        <w:t xml:space="preserve">תגיד </w:t>
      </w:r>
      <w:bookmarkStart w:id="7601" w:name="_ETM_Q10_214680"/>
      <w:bookmarkEnd w:id="7601"/>
      <w:r w:rsidRPr="009168DB">
        <w:rPr>
          <w:rtl/>
        </w:rPr>
        <w:t xml:space="preserve">לי </w:t>
      </w:r>
      <w:bookmarkStart w:id="7602" w:name="_ETM_Q10_214770"/>
      <w:bookmarkEnd w:id="7602"/>
      <w:r w:rsidRPr="009168DB">
        <w:rPr>
          <w:rtl/>
        </w:rPr>
        <w:t xml:space="preserve">מה </w:t>
      </w:r>
      <w:bookmarkStart w:id="7603" w:name="_ETM_Q10_214890"/>
      <w:bookmarkEnd w:id="7603"/>
      <w:r w:rsidRPr="009168DB">
        <w:rPr>
          <w:rtl/>
        </w:rPr>
        <w:t xml:space="preserve">להגיד </w:t>
      </w:r>
      <w:bookmarkStart w:id="7604" w:name="_ETM_Q10_215280"/>
      <w:bookmarkEnd w:id="7604"/>
      <w:r>
        <w:rPr>
          <w:rFonts w:hint="cs"/>
          <w:rtl/>
        </w:rPr>
        <w:t>גם.</w:t>
      </w:r>
      <w:r w:rsidRPr="009168DB">
        <w:rPr>
          <w:rtl/>
        </w:rPr>
        <w:t xml:space="preserve"> </w:t>
      </w:r>
      <w:bookmarkStart w:id="7605" w:name="_ETM_Q10_215580"/>
      <w:bookmarkEnd w:id="7605"/>
      <w:r w:rsidRPr="009168DB">
        <w:rPr>
          <w:rtl/>
        </w:rPr>
        <w:t>זה</w:t>
      </w:r>
      <w:r>
        <w:rPr>
          <w:rFonts w:hint="cs"/>
          <w:rtl/>
        </w:rPr>
        <w:t>,</w:t>
      </w:r>
      <w:r w:rsidRPr="009168DB">
        <w:rPr>
          <w:rtl/>
        </w:rPr>
        <w:t xml:space="preserve"> </w:t>
      </w:r>
      <w:bookmarkStart w:id="7606" w:name="_ETM_Q10_215760"/>
      <w:bookmarkEnd w:id="7606"/>
      <w:r w:rsidRPr="009168DB">
        <w:rPr>
          <w:rtl/>
        </w:rPr>
        <w:t xml:space="preserve">אצלכם </w:t>
      </w:r>
      <w:bookmarkStart w:id="7607" w:name="_ETM_Q10_216150"/>
      <w:bookmarkEnd w:id="7607"/>
      <w:r w:rsidRPr="009168DB">
        <w:rPr>
          <w:rtl/>
        </w:rPr>
        <w:t>במפלגה</w:t>
      </w:r>
      <w:r>
        <w:rPr>
          <w:rFonts w:hint="cs"/>
          <w:rtl/>
        </w:rPr>
        <w:t>,</w:t>
      </w:r>
      <w:r w:rsidRPr="009168DB">
        <w:rPr>
          <w:rtl/>
        </w:rPr>
        <w:t xml:space="preserve"> </w:t>
      </w:r>
      <w:bookmarkStart w:id="7608" w:name="_ETM_Q10_216720"/>
      <w:bookmarkEnd w:id="7608"/>
      <w:r w:rsidRPr="009168DB">
        <w:rPr>
          <w:rtl/>
        </w:rPr>
        <w:t xml:space="preserve">לא </w:t>
      </w:r>
      <w:bookmarkStart w:id="7609" w:name="_ETM_Q10_216840"/>
      <w:bookmarkEnd w:id="7609"/>
      <w:r w:rsidRPr="009168DB">
        <w:rPr>
          <w:rtl/>
        </w:rPr>
        <w:t>אצלנו</w:t>
      </w:r>
      <w:r>
        <w:rPr>
          <w:rFonts w:hint="cs"/>
          <w:rtl/>
        </w:rPr>
        <w:t>.</w:t>
      </w:r>
      <w:r w:rsidRPr="009168DB">
        <w:rPr>
          <w:rtl/>
        </w:rPr>
        <w:t xml:space="preserve"> </w:t>
      </w:r>
      <w:bookmarkStart w:id="7610" w:name="_ETM_Q10_217830"/>
      <w:bookmarkEnd w:id="7610"/>
      <w:r w:rsidRPr="009168DB">
        <w:rPr>
          <w:rtl/>
        </w:rPr>
        <w:t xml:space="preserve">לא </w:t>
      </w:r>
      <w:bookmarkStart w:id="7611" w:name="_ETM_Q10_217950"/>
      <w:bookmarkEnd w:id="7611"/>
      <w:r w:rsidRPr="009168DB">
        <w:rPr>
          <w:rtl/>
        </w:rPr>
        <w:t>בכנסת</w:t>
      </w:r>
      <w:r>
        <w:rPr>
          <w:rFonts w:hint="cs"/>
          <w:rtl/>
        </w:rPr>
        <w:t>.</w:t>
      </w:r>
      <w:r w:rsidRPr="009168DB">
        <w:rPr>
          <w:rtl/>
        </w:rPr>
        <w:t xml:space="preserve"> </w:t>
      </w:r>
      <w:bookmarkStart w:id="7612" w:name="_ETM_Q10_219180"/>
      <w:bookmarkEnd w:id="7612"/>
    </w:p>
    <w:p w:rsidR="00E562FF" w:rsidRDefault="00E562FF" w:rsidP="006A1FD0">
      <w:pPr>
        <w:rPr>
          <w:rtl/>
        </w:rPr>
      </w:pPr>
    </w:p>
    <w:p w:rsidR="00E562FF" w:rsidRDefault="00E562FF" w:rsidP="006A1FD0">
      <w:pPr>
        <w:pStyle w:val="af5"/>
        <w:keepNext/>
        <w:rPr>
          <w:rtl/>
        </w:rPr>
      </w:pPr>
      <w:bookmarkStart w:id="7613" w:name="ET_interruption_5109_2"/>
      <w:r w:rsidRPr="00364754">
        <w:rPr>
          <w:rStyle w:val="TagStyle"/>
          <w:rtl/>
        </w:rPr>
        <w:t xml:space="preserve">&lt;&lt; קריאה &gt;&gt; </w:t>
      </w:r>
      <w:r>
        <w:rPr>
          <w:rtl/>
        </w:rPr>
        <w:t>אלעזר שטרן (יש עתיד):</w:t>
      </w:r>
      <w:r w:rsidRPr="00364754">
        <w:rPr>
          <w:rStyle w:val="TagStyle"/>
          <w:rtl/>
        </w:rPr>
        <w:t xml:space="preserve"> &lt;&lt; קריאה &gt;&gt;</w:t>
      </w:r>
      <w:r>
        <w:rPr>
          <w:rtl/>
        </w:rPr>
        <w:t xml:space="preserve">   </w:t>
      </w:r>
      <w:bookmarkEnd w:id="7613"/>
    </w:p>
    <w:p w:rsidR="00E562FF" w:rsidRDefault="00E562FF" w:rsidP="00D0032B">
      <w:pPr>
        <w:rPr>
          <w:rtl/>
          <w:lang w:eastAsia="he-IL"/>
        </w:rPr>
      </w:pPr>
    </w:p>
    <w:p w:rsidR="00E562FF" w:rsidRDefault="00E562FF" w:rsidP="006A1FD0">
      <w:pPr>
        <w:rPr>
          <w:rtl/>
          <w:lang w:eastAsia="he-IL"/>
        </w:rPr>
      </w:pPr>
      <w:r>
        <w:rPr>
          <w:rFonts w:hint="cs"/>
          <w:rtl/>
          <w:lang w:eastAsia="he-IL"/>
        </w:rPr>
        <w:t>ביישוב, דיברתי, ביישוב.</w:t>
      </w:r>
    </w:p>
    <w:p w:rsidR="00E562FF" w:rsidRDefault="00E562FF" w:rsidP="006A1FD0">
      <w:pPr>
        <w:rPr>
          <w:rtl/>
          <w:lang w:eastAsia="he-I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r>
        <w:rPr>
          <w:rFonts w:hint="cs"/>
          <w:rtl/>
        </w:rPr>
        <w:t>בסדר,</w:t>
      </w:r>
      <w:r w:rsidRPr="009168DB">
        <w:rPr>
          <w:rtl/>
        </w:rPr>
        <w:t xml:space="preserve"> </w:t>
      </w:r>
      <w:bookmarkStart w:id="7614" w:name="_ETM_Q10_220620"/>
      <w:bookmarkEnd w:id="7614"/>
      <w:r w:rsidRPr="009168DB">
        <w:rPr>
          <w:rtl/>
        </w:rPr>
        <w:t xml:space="preserve">תן </w:t>
      </w:r>
      <w:bookmarkStart w:id="7615" w:name="_ETM_Q10_220860"/>
      <w:bookmarkEnd w:id="7615"/>
      <w:r w:rsidRPr="009168DB">
        <w:rPr>
          <w:rtl/>
        </w:rPr>
        <w:t xml:space="preserve">לי </w:t>
      </w:r>
      <w:bookmarkStart w:id="7616" w:name="_ETM_Q10_220979"/>
      <w:bookmarkEnd w:id="7616"/>
      <w:r w:rsidRPr="009168DB">
        <w:rPr>
          <w:rtl/>
        </w:rPr>
        <w:t>לדבר</w:t>
      </w:r>
      <w:r>
        <w:rPr>
          <w:rFonts w:hint="cs"/>
          <w:rtl/>
        </w:rPr>
        <w:t>.</w:t>
      </w:r>
      <w:r w:rsidRPr="009168DB">
        <w:rPr>
          <w:rtl/>
        </w:rPr>
        <w:t xml:space="preserve"> </w:t>
      </w:r>
      <w:bookmarkStart w:id="7617" w:name="_ETM_Q10_223000"/>
      <w:bookmarkEnd w:id="7617"/>
    </w:p>
    <w:p w:rsidR="00E562FF" w:rsidRDefault="00E562FF" w:rsidP="006A1FD0">
      <w:pPr>
        <w:rPr>
          <w:rtl/>
        </w:rPr>
      </w:pPr>
    </w:p>
    <w:p w:rsidR="00E562FF" w:rsidRDefault="00E562FF" w:rsidP="000660B8">
      <w:pPr>
        <w:rPr>
          <w:rtl/>
        </w:rPr>
      </w:pPr>
      <w:bookmarkStart w:id="7618" w:name="_ETM_Q10_223510"/>
      <w:bookmarkEnd w:id="7618"/>
      <w:r w:rsidRPr="009168DB">
        <w:rPr>
          <w:rtl/>
        </w:rPr>
        <w:t xml:space="preserve">העולם </w:t>
      </w:r>
      <w:bookmarkStart w:id="7619" w:name="_ETM_Q10_224140"/>
      <w:bookmarkEnd w:id="7619"/>
      <w:r w:rsidRPr="009168DB">
        <w:rPr>
          <w:rtl/>
        </w:rPr>
        <w:t xml:space="preserve">החרדי </w:t>
      </w:r>
      <w:bookmarkStart w:id="7620" w:name="_ETM_Q10_224800"/>
      <w:bookmarkStart w:id="7621" w:name="_ETM_Q10_224920"/>
      <w:bookmarkEnd w:id="7620"/>
      <w:bookmarkEnd w:id="7621"/>
      <w:r w:rsidRPr="009168DB">
        <w:rPr>
          <w:rtl/>
        </w:rPr>
        <w:t xml:space="preserve">בנוי </w:t>
      </w:r>
      <w:bookmarkStart w:id="7622" w:name="_ETM_Q10_225430"/>
      <w:bookmarkEnd w:id="7622"/>
      <w:r w:rsidRPr="009168DB">
        <w:rPr>
          <w:rtl/>
        </w:rPr>
        <w:t xml:space="preserve">על </w:t>
      </w:r>
      <w:bookmarkStart w:id="7623" w:name="_ETM_Q10_225519"/>
      <w:bookmarkEnd w:id="7623"/>
      <w:r w:rsidRPr="009168DB">
        <w:rPr>
          <w:rtl/>
        </w:rPr>
        <w:t xml:space="preserve">הדבר </w:t>
      </w:r>
      <w:bookmarkStart w:id="7624" w:name="_ETM_Q10_226000"/>
      <w:bookmarkEnd w:id="7624"/>
      <w:r w:rsidRPr="009168DB">
        <w:rPr>
          <w:rtl/>
        </w:rPr>
        <w:t>הזה</w:t>
      </w:r>
      <w:r>
        <w:rPr>
          <w:rFonts w:hint="cs"/>
          <w:rtl/>
        </w:rPr>
        <w:t>,</w:t>
      </w:r>
      <w:r w:rsidRPr="009168DB">
        <w:rPr>
          <w:rtl/>
        </w:rPr>
        <w:t xml:space="preserve"> </w:t>
      </w:r>
      <w:bookmarkStart w:id="7625" w:name="_ETM_Q10_226329"/>
      <w:bookmarkEnd w:id="7625"/>
      <w:r w:rsidRPr="009168DB">
        <w:rPr>
          <w:rtl/>
        </w:rPr>
        <w:t xml:space="preserve">על </w:t>
      </w:r>
      <w:bookmarkStart w:id="7626" w:name="_ETM_Q10_226479"/>
      <w:bookmarkEnd w:id="7626"/>
      <w:r w:rsidRPr="009168DB">
        <w:rPr>
          <w:rtl/>
        </w:rPr>
        <w:t>חסד</w:t>
      </w:r>
      <w:r>
        <w:rPr>
          <w:rFonts w:hint="cs"/>
          <w:rtl/>
        </w:rPr>
        <w:t>.</w:t>
      </w:r>
      <w:r w:rsidRPr="009168DB">
        <w:rPr>
          <w:rtl/>
        </w:rPr>
        <w:t xml:space="preserve"> </w:t>
      </w:r>
      <w:bookmarkStart w:id="7627" w:name="_ETM_Q10_227740"/>
      <w:bookmarkEnd w:id="7627"/>
      <w:r w:rsidRPr="009168DB">
        <w:rPr>
          <w:rtl/>
        </w:rPr>
        <w:t xml:space="preserve">דרך </w:t>
      </w:r>
      <w:bookmarkStart w:id="7628" w:name="_ETM_Q10_227950"/>
      <w:bookmarkEnd w:id="7628"/>
      <w:r w:rsidRPr="009168DB">
        <w:rPr>
          <w:rtl/>
        </w:rPr>
        <w:t>אגב</w:t>
      </w:r>
      <w:r>
        <w:rPr>
          <w:rFonts w:hint="cs"/>
          <w:rtl/>
        </w:rPr>
        <w:t>,</w:t>
      </w:r>
      <w:r w:rsidRPr="009168DB">
        <w:rPr>
          <w:rtl/>
        </w:rPr>
        <w:t xml:space="preserve"> </w:t>
      </w:r>
      <w:bookmarkStart w:id="7629" w:name="_ETM_Q10_228190"/>
      <w:bookmarkEnd w:id="7629"/>
      <w:r>
        <w:rPr>
          <w:rFonts w:hint="cs"/>
          <w:rtl/>
        </w:rPr>
        <w:t>ל</w:t>
      </w:r>
      <w:r w:rsidRPr="009168DB">
        <w:rPr>
          <w:rtl/>
        </w:rPr>
        <w:t xml:space="preserve">עולם </w:t>
      </w:r>
      <w:bookmarkStart w:id="7630" w:name="_ETM_Q10_228610"/>
      <w:bookmarkEnd w:id="7630"/>
      <w:r w:rsidRPr="009168DB">
        <w:rPr>
          <w:rtl/>
        </w:rPr>
        <w:t xml:space="preserve">הם </w:t>
      </w:r>
      <w:bookmarkStart w:id="7631" w:name="_ETM_Q10_228760"/>
      <w:bookmarkEnd w:id="7631"/>
      <w:r w:rsidRPr="009168DB">
        <w:rPr>
          <w:rtl/>
        </w:rPr>
        <w:t xml:space="preserve">לא </w:t>
      </w:r>
      <w:bookmarkStart w:id="7632" w:name="_ETM_Q10_228850"/>
      <w:bookmarkEnd w:id="7632"/>
      <w:r>
        <w:rPr>
          <w:rFonts w:hint="cs"/>
          <w:rtl/>
        </w:rPr>
        <w:t>מבחינים</w:t>
      </w:r>
      <w:r w:rsidRPr="009168DB">
        <w:rPr>
          <w:rtl/>
        </w:rPr>
        <w:t xml:space="preserve"> </w:t>
      </w:r>
      <w:bookmarkStart w:id="7633" w:name="_ETM_Q10_231260"/>
      <w:bookmarkEnd w:id="7633"/>
      <w:r w:rsidRPr="009168DB">
        <w:rPr>
          <w:rtl/>
        </w:rPr>
        <w:t xml:space="preserve">בין </w:t>
      </w:r>
      <w:bookmarkStart w:id="7634" w:name="_ETM_Q10_231709"/>
      <w:bookmarkEnd w:id="7634"/>
      <w:r w:rsidRPr="009168DB">
        <w:rPr>
          <w:rtl/>
        </w:rPr>
        <w:t xml:space="preserve">ערבי </w:t>
      </w:r>
      <w:bookmarkStart w:id="7635" w:name="_ETM_Q10_232670"/>
      <w:bookmarkEnd w:id="7635"/>
      <w:r>
        <w:rPr>
          <w:rFonts w:hint="cs"/>
          <w:rtl/>
        </w:rPr>
        <w:t xml:space="preserve">– </w:t>
      </w:r>
      <w:r w:rsidRPr="009168DB">
        <w:rPr>
          <w:rtl/>
        </w:rPr>
        <w:t xml:space="preserve">אני </w:t>
      </w:r>
      <w:bookmarkStart w:id="7636" w:name="_ETM_Q10_232879"/>
      <w:bookmarkEnd w:id="7636"/>
      <w:r w:rsidRPr="009168DB">
        <w:rPr>
          <w:rtl/>
        </w:rPr>
        <w:t xml:space="preserve">מספר </w:t>
      </w:r>
      <w:bookmarkStart w:id="7637" w:name="_ETM_Q10_233299"/>
      <w:bookmarkEnd w:id="7637"/>
      <w:r w:rsidRPr="009168DB">
        <w:rPr>
          <w:rtl/>
        </w:rPr>
        <w:t>לך</w:t>
      </w:r>
      <w:r>
        <w:rPr>
          <w:rFonts w:hint="cs"/>
          <w:rtl/>
        </w:rPr>
        <w:t>.</w:t>
      </w:r>
      <w:r w:rsidRPr="009168DB">
        <w:rPr>
          <w:rtl/>
        </w:rPr>
        <w:t xml:space="preserve"> </w:t>
      </w:r>
      <w:bookmarkStart w:id="7638" w:name="_ETM_Q10_233539"/>
      <w:bookmarkStart w:id="7639" w:name="_ETM_Q10_234819"/>
      <w:bookmarkEnd w:id="7638"/>
      <w:bookmarkEnd w:id="7639"/>
      <w:r>
        <w:rPr>
          <w:rFonts w:hint="cs"/>
          <w:rtl/>
        </w:rPr>
        <w:t xml:space="preserve">ביד שרה </w:t>
      </w:r>
      <w:r>
        <w:rPr>
          <w:rFonts w:hint="eastAsia"/>
          <w:rtl/>
        </w:rPr>
        <w:t>–</w:t>
      </w:r>
      <w:r>
        <w:rPr>
          <w:rFonts w:hint="cs"/>
          <w:rtl/>
        </w:rPr>
        <w:t xml:space="preserve"> </w:t>
      </w:r>
      <w:r w:rsidRPr="009168DB">
        <w:rPr>
          <w:rtl/>
        </w:rPr>
        <w:t xml:space="preserve">אני </w:t>
      </w:r>
      <w:bookmarkStart w:id="7640" w:name="_ETM_Q10_234999"/>
      <w:bookmarkEnd w:id="7640"/>
      <w:r w:rsidRPr="009168DB">
        <w:rPr>
          <w:rtl/>
        </w:rPr>
        <w:t xml:space="preserve">יושב </w:t>
      </w:r>
      <w:bookmarkStart w:id="7641" w:name="_ETM_Q10_235300"/>
      <w:bookmarkEnd w:id="7641"/>
      <w:r>
        <w:rPr>
          <w:rFonts w:hint="cs"/>
          <w:rtl/>
        </w:rPr>
        <w:t>ע</w:t>
      </w:r>
      <w:r w:rsidRPr="009168DB">
        <w:rPr>
          <w:rtl/>
        </w:rPr>
        <w:t xml:space="preserve">ם </w:t>
      </w:r>
      <w:bookmarkStart w:id="7642" w:name="_ETM_Q10_235390"/>
      <w:bookmarkStart w:id="7643" w:name="_ETM_Q10_235780"/>
      <w:bookmarkEnd w:id="7642"/>
      <w:bookmarkEnd w:id="7643"/>
      <w:r w:rsidRPr="009771F1">
        <w:rPr>
          <w:rtl/>
        </w:rPr>
        <w:t>אורי לופוליאנסקי</w:t>
      </w:r>
      <w:r>
        <w:rPr>
          <w:rFonts w:hint="cs"/>
          <w:rtl/>
        </w:rPr>
        <w:t>,</w:t>
      </w:r>
      <w:bookmarkStart w:id="7644" w:name="_ETM_Q10_236289"/>
      <w:bookmarkEnd w:id="7644"/>
      <w:r>
        <w:rPr>
          <w:rFonts w:hint="cs"/>
          <w:rtl/>
        </w:rPr>
        <w:t xml:space="preserve"> הוא </w:t>
      </w:r>
      <w:r w:rsidRPr="009168DB">
        <w:rPr>
          <w:rtl/>
        </w:rPr>
        <w:t xml:space="preserve">פתח </w:t>
      </w:r>
      <w:bookmarkStart w:id="7645" w:name="_ETM_Q10_236769"/>
      <w:bookmarkEnd w:id="7645"/>
      <w:r w:rsidRPr="009168DB">
        <w:rPr>
          <w:rtl/>
        </w:rPr>
        <w:t xml:space="preserve">סניפים </w:t>
      </w:r>
      <w:bookmarkStart w:id="7646" w:name="_ETM_Q10_237770"/>
      <w:bookmarkStart w:id="7647" w:name="_ETM_Q10_238160"/>
      <w:bookmarkStart w:id="7648" w:name="_ETM_Q10_238700"/>
      <w:bookmarkEnd w:id="7646"/>
      <w:bookmarkEnd w:id="7647"/>
      <w:bookmarkEnd w:id="7648"/>
      <w:r w:rsidRPr="009168DB">
        <w:rPr>
          <w:rtl/>
        </w:rPr>
        <w:t xml:space="preserve">בערים </w:t>
      </w:r>
      <w:bookmarkStart w:id="7649" w:name="_ETM_Q10_239420"/>
      <w:bookmarkEnd w:id="7649"/>
      <w:r w:rsidRPr="009168DB">
        <w:rPr>
          <w:rtl/>
        </w:rPr>
        <w:t>הערביות</w:t>
      </w:r>
      <w:r>
        <w:rPr>
          <w:rFonts w:hint="cs"/>
          <w:rtl/>
        </w:rPr>
        <w:t>,</w:t>
      </w:r>
      <w:r w:rsidRPr="009168DB">
        <w:rPr>
          <w:rtl/>
        </w:rPr>
        <w:t xml:space="preserve"> </w:t>
      </w:r>
      <w:bookmarkStart w:id="7650" w:name="_ETM_Q10_239840"/>
      <w:bookmarkEnd w:id="7650"/>
      <w:r w:rsidRPr="009168DB">
        <w:rPr>
          <w:rtl/>
        </w:rPr>
        <w:t xml:space="preserve">וטוב </w:t>
      </w:r>
      <w:bookmarkStart w:id="7651" w:name="_ETM_Q10_240110"/>
      <w:bookmarkEnd w:id="7651"/>
      <w:r w:rsidRPr="009168DB">
        <w:rPr>
          <w:rtl/>
        </w:rPr>
        <w:t>שכך</w:t>
      </w:r>
      <w:r w:rsidR="000660B8">
        <w:rPr>
          <w:rFonts w:hint="cs"/>
          <w:rtl/>
        </w:rPr>
        <w:t>,</w:t>
      </w:r>
      <w:r w:rsidRPr="009168DB">
        <w:rPr>
          <w:rtl/>
        </w:rPr>
        <w:t xml:space="preserve"> </w:t>
      </w:r>
      <w:bookmarkStart w:id="7652" w:name="_ETM_Q10_241030"/>
      <w:bookmarkEnd w:id="7652"/>
      <w:r>
        <w:rPr>
          <w:rtl/>
        </w:rPr>
        <w:t>בן</w:t>
      </w:r>
      <w:r>
        <w:rPr>
          <w:rFonts w:hint="cs"/>
          <w:rtl/>
        </w:rPr>
        <w:t xml:space="preserve"> </w:t>
      </w:r>
      <w:r w:rsidRPr="009168DB">
        <w:rPr>
          <w:rtl/>
        </w:rPr>
        <w:t xml:space="preserve">אדם </w:t>
      </w:r>
      <w:bookmarkStart w:id="7653" w:name="_ETM_Q10_241510"/>
      <w:bookmarkEnd w:id="7653"/>
      <w:r w:rsidRPr="009168DB">
        <w:rPr>
          <w:rtl/>
        </w:rPr>
        <w:t xml:space="preserve">זה </w:t>
      </w:r>
      <w:bookmarkStart w:id="7654" w:name="_ETM_Q10_241629"/>
      <w:bookmarkEnd w:id="7654"/>
      <w:r>
        <w:rPr>
          <w:rtl/>
        </w:rPr>
        <w:t>בן</w:t>
      </w:r>
      <w:r>
        <w:rPr>
          <w:rFonts w:hint="cs"/>
          <w:rtl/>
        </w:rPr>
        <w:t xml:space="preserve"> </w:t>
      </w:r>
      <w:r w:rsidRPr="009168DB">
        <w:rPr>
          <w:rtl/>
        </w:rPr>
        <w:t>אדם</w:t>
      </w:r>
      <w:r>
        <w:rPr>
          <w:rFonts w:hint="cs"/>
          <w:rtl/>
        </w:rPr>
        <w:t>.</w:t>
      </w:r>
      <w:r w:rsidRPr="009168DB">
        <w:rPr>
          <w:rtl/>
        </w:rPr>
        <w:t xml:space="preserve"> </w:t>
      </w:r>
      <w:bookmarkStart w:id="7655" w:name="_ETM_Q10_244240"/>
      <w:bookmarkEnd w:id="7655"/>
      <w:r w:rsidRPr="009168DB">
        <w:rPr>
          <w:rtl/>
        </w:rPr>
        <w:t xml:space="preserve">ולכן </w:t>
      </w:r>
      <w:bookmarkStart w:id="7656" w:name="_ETM_Q10_244840"/>
      <w:bookmarkEnd w:id="7656"/>
      <w:r w:rsidRPr="009168DB">
        <w:rPr>
          <w:rtl/>
        </w:rPr>
        <w:t xml:space="preserve">אני </w:t>
      </w:r>
      <w:bookmarkStart w:id="7657" w:name="_ETM_Q10_244990"/>
      <w:bookmarkEnd w:id="7657"/>
      <w:r w:rsidRPr="009168DB">
        <w:rPr>
          <w:rtl/>
        </w:rPr>
        <w:t xml:space="preserve">אומר </w:t>
      </w:r>
      <w:bookmarkStart w:id="7658" w:name="_ETM_Q10_245170"/>
      <w:bookmarkEnd w:id="7658"/>
      <w:r w:rsidRPr="009168DB">
        <w:rPr>
          <w:rtl/>
        </w:rPr>
        <w:t>לך</w:t>
      </w:r>
      <w:r>
        <w:rPr>
          <w:rFonts w:hint="cs"/>
          <w:rtl/>
        </w:rPr>
        <w:t>,</w:t>
      </w:r>
      <w:r w:rsidRPr="009168DB">
        <w:rPr>
          <w:rtl/>
        </w:rPr>
        <w:t xml:space="preserve"> </w:t>
      </w:r>
      <w:bookmarkStart w:id="7659" w:name="_ETM_Q10_245319"/>
      <w:bookmarkEnd w:id="7659"/>
      <w:r w:rsidRPr="009168DB">
        <w:rPr>
          <w:rtl/>
        </w:rPr>
        <w:t xml:space="preserve">החברה </w:t>
      </w:r>
      <w:bookmarkStart w:id="7660" w:name="_ETM_Q10_245649"/>
      <w:bookmarkEnd w:id="7660"/>
      <w:r w:rsidRPr="009168DB">
        <w:rPr>
          <w:rtl/>
        </w:rPr>
        <w:t xml:space="preserve">החרדית </w:t>
      </w:r>
      <w:bookmarkStart w:id="7661" w:name="_ETM_Q10_246250"/>
      <w:bookmarkEnd w:id="7661"/>
      <w:r w:rsidRPr="009168DB">
        <w:rPr>
          <w:rtl/>
        </w:rPr>
        <w:t xml:space="preserve">בנויה </w:t>
      </w:r>
      <w:bookmarkStart w:id="7662" w:name="_ETM_Q10_246700"/>
      <w:bookmarkEnd w:id="7662"/>
      <w:r w:rsidRPr="009168DB">
        <w:rPr>
          <w:rtl/>
        </w:rPr>
        <w:t xml:space="preserve">ביסוד </w:t>
      </w:r>
      <w:bookmarkStart w:id="7663" w:name="_ETM_Q10_247390"/>
      <w:bookmarkEnd w:id="7663"/>
      <w:r w:rsidRPr="009168DB">
        <w:rPr>
          <w:rtl/>
        </w:rPr>
        <w:t>של</w:t>
      </w:r>
      <w:r>
        <w:rPr>
          <w:rFonts w:hint="cs"/>
          <w:rtl/>
        </w:rPr>
        <w:t>ה</w:t>
      </w:r>
      <w:r w:rsidRPr="009168DB">
        <w:rPr>
          <w:rtl/>
        </w:rPr>
        <w:t xml:space="preserve"> </w:t>
      </w:r>
      <w:bookmarkStart w:id="7664" w:name="_ETM_Q10_249359"/>
      <w:bookmarkEnd w:id="7664"/>
      <w:r w:rsidRPr="009168DB">
        <w:rPr>
          <w:rtl/>
        </w:rPr>
        <w:t xml:space="preserve">על </w:t>
      </w:r>
      <w:bookmarkStart w:id="7665" w:name="_ETM_Q10_249539"/>
      <w:bookmarkEnd w:id="7665"/>
      <w:r w:rsidRPr="009168DB">
        <w:rPr>
          <w:rtl/>
        </w:rPr>
        <w:t xml:space="preserve">הרבה </w:t>
      </w:r>
      <w:bookmarkStart w:id="7666" w:name="_ETM_Q10_249869"/>
      <w:bookmarkEnd w:id="7666"/>
      <w:r w:rsidRPr="009168DB">
        <w:rPr>
          <w:rtl/>
        </w:rPr>
        <w:t xml:space="preserve">חסד </w:t>
      </w:r>
      <w:bookmarkStart w:id="7667" w:name="_ETM_Q10_250819"/>
      <w:bookmarkEnd w:id="7667"/>
      <w:r w:rsidRPr="009168DB">
        <w:rPr>
          <w:rtl/>
        </w:rPr>
        <w:t xml:space="preserve">והרבה </w:t>
      </w:r>
      <w:bookmarkStart w:id="7668" w:name="_ETM_Q10_251270"/>
      <w:bookmarkEnd w:id="7668"/>
      <w:r w:rsidRPr="009168DB">
        <w:rPr>
          <w:rtl/>
        </w:rPr>
        <w:t>התנדבו</w:t>
      </w:r>
      <w:r>
        <w:rPr>
          <w:rFonts w:hint="cs"/>
          <w:rtl/>
        </w:rPr>
        <w:t>ת.</w:t>
      </w:r>
      <w:r w:rsidRPr="009168DB">
        <w:rPr>
          <w:rtl/>
        </w:rPr>
        <w:t xml:space="preserve"> </w:t>
      </w:r>
      <w:bookmarkStart w:id="7669" w:name="_ETM_Q10_251750"/>
      <w:bookmarkEnd w:id="7669"/>
      <w:r w:rsidRPr="009168DB">
        <w:rPr>
          <w:rtl/>
        </w:rPr>
        <w:t xml:space="preserve">דרך </w:t>
      </w:r>
      <w:bookmarkStart w:id="7670" w:name="_ETM_Q10_251930"/>
      <w:bookmarkEnd w:id="7670"/>
      <w:r w:rsidRPr="009168DB">
        <w:rPr>
          <w:rtl/>
        </w:rPr>
        <w:t>אגב</w:t>
      </w:r>
      <w:r>
        <w:rPr>
          <w:rFonts w:hint="cs"/>
          <w:rtl/>
        </w:rPr>
        <w:t>,</w:t>
      </w:r>
      <w:r w:rsidRPr="009168DB">
        <w:rPr>
          <w:rtl/>
        </w:rPr>
        <w:t xml:space="preserve"> </w:t>
      </w:r>
      <w:bookmarkStart w:id="7671" w:name="_ETM_Q10_252110"/>
      <w:bookmarkEnd w:id="7671"/>
      <w:r>
        <w:rPr>
          <w:rtl/>
        </w:rPr>
        <w:t>ש</w:t>
      </w:r>
      <w:r>
        <w:rPr>
          <w:rFonts w:hint="cs"/>
          <w:rtl/>
        </w:rPr>
        <w:t>ם</w:t>
      </w:r>
      <w:r w:rsidRPr="009168DB">
        <w:rPr>
          <w:rtl/>
        </w:rPr>
        <w:t xml:space="preserve"> </w:t>
      </w:r>
      <w:bookmarkStart w:id="7672" w:name="_ETM_Q10_252380"/>
      <w:bookmarkEnd w:id="7672"/>
      <w:r w:rsidRPr="009168DB">
        <w:rPr>
          <w:rtl/>
        </w:rPr>
        <w:t xml:space="preserve">לא </w:t>
      </w:r>
      <w:bookmarkStart w:id="7673" w:name="_ETM_Q10_252470"/>
      <w:bookmarkEnd w:id="7673"/>
      <w:r w:rsidRPr="009168DB">
        <w:rPr>
          <w:rtl/>
        </w:rPr>
        <w:t xml:space="preserve">מתנדבים </w:t>
      </w:r>
      <w:bookmarkStart w:id="7674" w:name="_ETM_Q10_253040"/>
      <w:bookmarkEnd w:id="7674"/>
      <w:r w:rsidRPr="009168DB">
        <w:rPr>
          <w:rtl/>
        </w:rPr>
        <w:t>שנתיים</w:t>
      </w:r>
      <w:bookmarkStart w:id="7675" w:name="_ETM_Q10_253490"/>
      <w:bookmarkStart w:id="7676" w:name="_ETM_Q10_255159"/>
      <w:bookmarkEnd w:id="7675"/>
      <w:bookmarkEnd w:id="7676"/>
      <w:r>
        <w:rPr>
          <w:rFonts w:hint="cs"/>
          <w:rtl/>
        </w:rPr>
        <w:t xml:space="preserve">-שלוש, </w:t>
      </w:r>
      <w:r w:rsidRPr="009168DB">
        <w:rPr>
          <w:rtl/>
        </w:rPr>
        <w:t>ש</w:t>
      </w:r>
      <w:bookmarkStart w:id="7677" w:name="_ETM_Q10_255430"/>
      <w:bookmarkStart w:id="7678" w:name="_ETM_Q10_255549"/>
      <w:bookmarkEnd w:id="7677"/>
      <w:bookmarkEnd w:id="7678"/>
      <w:r>
        <w:rPr>
          <w:rFonts w:hint="cs"/>
          <w:rtl/>
        </w:rPr>
        <w:t xml:space="preserve">ם </w:t>
      </w:r>
      <w:r>
        <w:rPr>
          <w:rFonts w:hint="eastAsia"/>
          <w:rtl/>
        </w:rPr>
        <w:t>–</w:t>
      </w:r>
      <w:r>
        <w:rPr>
          <w:rFonts w:hint="cs"/>
          <w:rtl/>
        </w:rPr>
        <w:t xml:space="preserve"> ל</w:t>
      </w:r>
      <w:r w:rsidRPr="009168DB">
        <w:rPr>
          <w:rtl/>
        </w:rPr>
        <w:t xml:space="preserve">כל </w:t>
      </w:r>
      <w:bookmarkStart w:id="7679" w:name="_ETM_Q10_255729"/>
      <w:bookmarkEnd w:id="7679"/>
      <w:r w:rsidRPr="009168DB">
        <w:rPr>
          <w:rtl/>
        </w:rPr>
        <w:t>החיים</w:t>
      </w:r>
      <w:r>
        <w:rPr>
          <w:rFonts w:hint="cs"/>
          <w:rtl/>
        </w:rPr>
        <w:t>.</w:t>
      </w:r>
      <w:r w:rsidRPr="009168DB">
        <w:rPr>
          <w:rtl/>
        </w:rPr>
        <w:t xml:space="preserve"> </w:t>
      </w:r>
      <w:bookmarkStart w:id="7680" w:name="_ETM_Q10_257040"/>
      <w:bookmarkEnd w:id="7680"/>
    </w:p>
    <w:p w:rsidR="00E562FF" w:rsidRDefault="00E562FF" w:rsidP="006A1FD0">
      <w:pPr>
        <w:rPr>
          <w:rtl/>
        </w:rPr>
      </w:pPr>
    </w:p>
    <w:p w:rsidR="00E562FF" w:rsidRDefault="00E562FF" w:rsidP="006A1FD0">
      <w:pPr>
        <w:rPr>
          <w:rtl/>
        </w:rPr>
      </w:pPr>
      <w:r w:rsidRPr="009168DB">
        <w:rPr>
          <w:rtl/>
        </w:rPr>
        <w:t xml:space="preserve">אני </w:t>
      </w:r>
      <w:bookmarkStart w:id="7681" w:name="_ETM_Q10_257430"/>
      <w:bookmarkEnd w:id="7681"/>
      <w:r w:rsidRPr="009168DB">
        <w:rPr>
          <w:rtl/>
        </w:rPr>
        <w:t xml:space="preserve">ראיתי </w:t>
      </w:r>
      <w:bookmarkStart w:id="7682" w:name="_ETM_Q10_257939"/>
      <w:bookmarkEnd w:id="7682"/>
      <w:r w:rsidRPr="009168DB">
        <w:rPr>
          <w:rtl/>
        </w:rPr>
        <w:t xml:space="preserve">מה </w:t>
      </w:r>
      <w:bookmarkStart w:id="7683" w:name="_ETM_Q10_258090"/>
      <w:bookmarkEnd w:id="7683"/>
      <w:r w:rsidRPr="009168DB">
        <w:rPr>
          <w:rtl/>
        </w:rPr>
        <w:t xml:space="preserve">קרה </w:t>
      </w:r>
      <w:bookmarkStart w:id="7684" w:name="_ETM_Q10_258780"/>
      <w:bookmarkEnd w:id="7684"/>
      <w:r w:rsidRPr="009168DB">
        <w:rPr>
          <w:rtl/>
        </w:rPr>
        <w:t xml:space="preserve">עם </w:t>
      </w:r>
      <w:bookmarkStart w:id="7685" w:name="_ETM_Q10_258959"/>
      <w:bookmarkStart w:id="7686" w:name="_ETM_Q10_261009"/>
      <w:bookmarkEnd w:id="7685"/>
      <w:bookmarkEnd w:id="7686"/>
      <w:r w:rsidRPr="009771F1">
        <w:rPr>
          <w:rtl/>
        </w:rPr>
        <w:t>זק</w:t>
      </w:r>
      <w:r>
        <w:rPr>
          <w:rFonts w:hint="cs"/>
          <w:rtl/>
        </w:rPr>
        <w:t>"</w:t>
      </w:r>
      <w:r w:rsidRPr="009771F1">
        <w:rPr>
          <w:rtl/>
        </w:rPr>
        <w:t>א</w:t>
      </w:r>
      <w:r>
        <w:rPr>
          <w:rFonts w:hint="cs"/>
          <w:rtl/>
        </w:rPr>
        <w:t xml:space="preserve">. </w:t>
      </w:r>
      <w:r w:rsidRPr="009168DB">
        <w:rPr>
          <w:rtl/>
        </w:rPr>
        <w:t xml:space="preserve">אני </w:t>
      </w:r>
      <w:bookmarkStart w:id="7687" w:name="_ETM_Q10_261219"/>
      <w:bookmarkEnd w:id="7687"/>
      <w:r w:rsidRPr="009168DB">
        <w:rPr>
          <w:rtl/>
        </w:rPr>
        <w:t xml:space="preserve">פגשתי </w:t>
      </w:r>
      <w:bookmarkStart w:id="7688" w:name="_ETM_Q10_261759"/>
      <w:bookmarkEnd w:id="7688"/>
      <w:r w:rsidRPr="009168DB">
        <w:rPr>
          <w:rtl/>
        </w:rPr>
        <w:t xml:space="preserve">אנשים </w:t>
      </w:r>
      <w:bookmarkStart w:id="7689" w:name="_ETM_Q10_262240"/>
      <w:bookmarkEnd w:id="7689"/>
      <w:r w:rsidRPr="009168DB">
        <w:rPr>
          <w:rtl/>
        </w:rPr>
        <w:t xml:space="preserve">שעד </w:t>
      </w:r>
      <w:bookmarkStart w:id="7690" w:name="_ETM_Q10_262659"/>
      <w:bookmarkEnd w:id="7690"/>
      <w:r w:rsidRPr="009168DB">
        <w:rPr>
          <w:rtl/>
        </w:rPr>
        <w:t>היום</w:t>
      </w:r>
      <w:r>
        <w:rPr>
          <w:rFonts w:hint="cs"/>
          <w:rtl/>
        </w:rPr>
        <w:t>,</w:t>
      </w:r>
      <w:r w:rsidRPr="009168DB">
        <w:rPr>
          <w:rtl/>
        </w:rPr>
        <w:t xml:space="preserve"> </w:t>
      </w:r>
      <w:bookmarkStart w:id="7691" w:name="_ETM_Q10_262929"/>
      <w:bookmarkEnd w:id="7691"/>
      <w:r w:rsidRPr="009168DB">
        <w:rPr>
          <w:rtl/>
        </w:rPr>
        <w:t xml:space="preserve">דרך </w:t>
      </w:r>
      <w:bookmarkStart w:id="7692" w:name="_ETM_Q10_263200"/>
      <w:bookmarkEnd w:id="7692"/>
      <w:r w:rsidRPr="009168DB">
        <w:rPr>
          <w:rtl/>
        </w:rPr>
        <w:t>אגב</w:t>
      </w:r>
      <w:r>
        <w:rPr>
          <w:rFonts w:hint="cs"/>
          <w:rtl/>
        </w:rPr>
        <w:t>,</w:t>
      </w:r>
      <w:r w:rsidRPr="009168DB">
        <w:rPr>
          <w:rtl/>
        </w:rPr>
        <w:t xml:space="preserve"> </w:t>
      </w:r>
      <w:bookmarkStart w:id="7693" w:name="_ETM_Q10_264420"/>
      <w:bookmarkEnd w:id="7693"/>
      <w:r w:rsidRPr="009168DB">
        <w:rPr>
          <w:rtl/>
        </w:rPr>
        <w:t xml:space="preserve">הם </w:t>
      </w:r>
      <w:bookmarkStart w:id="7694" w:name="_ETM_Q10_264600"/>
      <w:bookmarkEnd w:id="7694"/>
      <w:r w:rsidRPr="009168DB">
        <w:rPr>
          <w:rtl/>
        </w:rPr>
        <w:t xml:space="preserve">נמצאים </w:t>
      </w:r>
      <w:bookmarkStart w:id="7695" w:name="_ETM_Q10_265049"/>
      <w:bookmarkEnd w:id="7695"/>
      <w:r w:rsidRPr="009168DB">
        <w:rPr>
          <w:rtl/>
        </w:rPr>
        <w:t xml:space="preserve">בפגיעה </w:t>
      </w:r>
      <w:bookmarkStart w:id="7696" w:name="_ETM_Q10_265439"/>
      <w:bookmarkEnd w:id="7696"/>
      <w:r w:rsidRPr="009168DB">
        <w:rPr>
          <w:rtl/>
        </w:rPr>
        <w:t xml:space="preserve">נפשית </w:t>
      </w:r>
      <w:bookmarkStart w:id="7697" w:name="_ETM_Q10_265829"/>
      <w:bookmarkEnd w:id="7697"/>
      <w:r w:rsidRPr="009168DB">
        <w:rPr>
          <w:rtl/>
        </w:rPr>
        <w:t xml:space="preserve">עצומה </w:t>
      </w:r>
      <w:bookmarkStart w:id="7698" w:name="_ETM_Q10_266220"/>
      <w:bookmarkEnd w:id="7698"/>
      <w:r>
        <w:rPr>
          <w:rFonts w:hint="cs"/>
          <w:rtl/>
        </w:rPr>
        <w:t>מ</w:t>
      </w:r>
      <w:r w:rsidRPr="009168DB">
        <w:rPr>
          <w:rtl/>
        </w:rPr>
        <w:t xml:space="preserve">מה </w:t>
      </w:r>
      <w:bookmarkStart w:id="7699" w:name="_ETM_Q10_266369"/>
      <w:bookmarkEnd w:id="7699"/>
      <w:r w:rsidRPr="009168DB">
        <w:rPr>
          <w:rtl/>
        </w:rPr>
        <w:t>שראו</w:t>
      </w:r>
      <w:r>
        <w:rPr>
          <w:rFonts w:hint="cs"/>
          <w:rtl/>
        </w:rPr>
        <w:t>.</w:t>
      </w:r>
      <w:r w:rsidRPr="009168DB">
        <w:rPr>
          <w:rtl/>
        </w:rPr>
        <w:t xml:space="preserve"> </w:t>
      </w:r>
      <w:bookmarkStart w:id="7700" w:name="_ETM_Q10_266939"/>
      <w:bookmarkEnd w:id="7700"/>
      <w:r w:rsidRPr="009168DB">
        <w:rPr>
          <w:rtl/>
        </w:rPr>
        <w:t xml:space="preserve">מי </w:t>
      </w:r>
      <w:bookmarkStart w:id="7701" w:name="_ETM_Q10_267149"/>
      <w:bookmarkEnd w:id="7701"/>
      <w:r w:rsidRPr="009168DB">
        <w:rPr>
          <w:rtl/>
        </w:rPr>
        <w:t xml:space="preserve">יכול </w:t>
      </w:r>
      <w:bookmarkStart w:id="7702" w:name="_ETM_Q10_267390"/>
      <w:bookmarkEnd w:id="7702"/>
      <w:r w:rsidRPr="009168DB">
        <w:rPr>
          <w:rtl/>
        </w:rPr>
        <w:t xml:space="preserve">לעשות </w:t>
      </w:r>
      <w:bookmarkStart w:id="7703" w:name="_ETM_Q10_267630"/>
      <w:bookmarkEnd w:id="7703"/>
      <w:r w:rsidRPr="009168DB">
        <w:rPr>
          <w:rtl/>
        </w:rPr>
        <w:t xml:space="preserve">את </w:t>
      </w:r>
      <w:bookmarkStart w:id="7704" w:name="_ETM_Q10_267689"/>
      <w:bookmarkEnd w:id="7704"/>
      <w:r w:rsidRPr="009168DB">
        <w:rPr>
          <w:rtl/>
        </w:rPr>
        <w:t xml:space="preserve">העבודה </w:t>
      </w:r>
      <w:bookmarkStart w:id="7705" w:name="_ETM_Q10_267990"/>
      <w:bookmarkEnd w:id="7705"/>
      <w:r w:rsidRPr="009168DB">
        <w:rPr>
          <w:rtl/>
        </w:rPr>
        <w:t>הזאת</w:t>
      </w:r>
      <w:r>
        <w:rPr>
          <w:rFonts w:hint="cs"/>
          <w:rtl/>
        </w:rPr>
        <w:t>?</w:t>
      </w:r>
      <w:r w:rsidRPr="009168DB">
        <w:rPr>
          <w:rtl/>
        </w:rPr>
        <w:t xml:space="preserve"> </w:t>
      </w:r>
      <w:bookmarkStart w:id="7706" w:name="_ETM_Q10_269150"/>
      <w:bookmarkEnd w:id="7706"/>
      <w:r w:rsidRPr="009168DB">
        <w:rPr>
          <w:rtl/>
        </w:rPr>
        <w:t xml:space="preserve">הצבא </w:t>
      </w:r>
      <w:bookmarkStart w:id="7707" w:name="_ETM_Q10_269569"/>
      <w:bookmarkEnd w:id="7707"/>
      <w:r w:rsidRPr="009168DB">
        <w:rPr>
          <w:rtl/>
        </w:rPr>
        <w:t xml:space="preserve">לא </w:t>
      </w:r>
      <w:bookmarkStart w:id="7708" w:name="_ETM_Q10_269660"/>
      <w:bookmarkEnd w:id="7708"/>
      <w:r w:rsidRPr="009168DB">
        <w:rPr>
          <w:rtl/>
        </w:rPr>
        <w:t xml:space="preserve">עושה </w:t>
      </w:r>
      <w:bookmarkStart w:id="7709" w:name="_ETM_Q10_269900"/>
      <w:bookmarkEnd w:id="7709"/>
      <w:r w:rsidRPr="009168DB">
        <w:rPr>
          <w:rtl/>
        </w:rPr>
        <w:t xml:space="preserve">את </w:t>
      </w:r>
      <w:bookmarkStart w:id="7710" w:name="_ETM_Q10_269959"/>
      <w:bookmarkEnd w:id="7710"/>
      <w:r w:rsidRPr="009168DB">
        <w:rPr>
          <w:rtl/>
        </w:rPr>
        <w:t>זה</w:t>
      </w:r>
      <w:r>
        <w:rPr>
          <w:rFonts w:hint="cs"/>
          <w:rtl/>
        </w:rPr>
        <w:t>,</w:t>
      </w:r>
      <w:r w:rsidRPr="009168DB">
        <w:rPr>
          <w:rtl/>
        </w:rPr>
        <w:t xml:space="preserve"> </w:t>
      </w:r>
      <w:bookmarkStart w:id="7711" w:name="_ETM_Q10_270170"/>
      <w:bookmarkEnd w:id="7711"/>
      <w:r w:rsidRPr="009168DB">
        <w:rPr>
          <w:rtl/>
        </w:rPr>
        <w:t xml:space="preserve">הוא </w:t>
      </w:r>
      <w:bookmarkStart w:id="7712" w:name="_ETM_Q10_270260"/>
      <w:bookmarkEnd w:id="7712"/>
      <w:r w:rsidRPr="009168DB">
        <w:rPr>
          <w:rtl/>
        </w:rPr>
        <w:t xml:space="preserve">לא </w:t>
      </w:r>
      <w:bookmarkStart w:id="7713" w:name="_ETM_Q10_270350"/>
      <w:bookmarkEnd w:id="7713"/>
      <w:r w:rsidRPr="009168DB">
        <w:rPr>
          <w:rtl/>
        </w:rPr>
        <w:t>יכול</w:t>
      </w:r>
      <w:r>
        <w:rPr>
          <w:rFonts w:hint="cs"/>
          <w:rtl/>
        </w:rPr>
        <w:t>.</w:t>
      </w:r>
      <w:r w:rsidRPr="009168DB">
        <w:rPr>
          <w:rtl/>
        </w:rPr>
        <w:t xml:space="preserve"> </w:t>
      </w:r>
      <w:bookmarkStart w:id="7714" w:name="_ETM_Q10_272009"/>
      <w:bookmarkEnd w:id="7714"/>
      <w:r w:rsidRPr="009168DB">
        <w:rPr>
          <w:rtl/>
        </w:rPr>
        <w:t xml:space="preserve">הוא </w:t>
      </w:r>
      <w:bookmarkStart w:id="7715" w:name="_ETM_Q10_272130"/>
      <w:bookmarkEnd w:id="7715"/>
      <w:r w:rsidRPr="009168DB">
        <w:rPr>
          <w:rtl/>
        </w:rPr>
        <w:t xml:space="preserve">לא </w:t>
      </w:r>
      <w:bookmarkStart w:id="7716" w:name="_ETM_Q10_272310"/>
      <w:bookmarkEnd w:id="7716"/>
      <w:r w:rsidRPr="009168DB">
        <w:rPr>
          <w:rtl/>
        </w:rPr>
        <w:t>יכול</w:t>
      </w:r>
      <w:r>
        <w:rPr>
          <w:rFonts w:hint="cs"/>
          <w:rtl/>
        </w:rPr>
        <w:t>.</w:t>
      </w:r>
      <w:r w:rsidRPr="009168DB">
        <w:rPr>
          <w:rtl/>
        </w:rPr>
        <w:t xml:space="preserve"> </w:t>
      </w:r>
      <w:bookmarkStart w:id="7717" w:name="_ETM_Q10_272909"/>
      <w:bookmarkEnd w:id="7717"/>
      <w:r w:rsidRPr="009168DB">
        <w:rPr>
          <w:rtl/>
        </w:rPr>
        <w:t xml:space="preserve">אני </w:t>
      </w:r>
      <w:bookmarkStart w:id="7718" w:name="_ETM_Q10_273149"/>
      <w:bookmarkEnd w:id="7718"/>
      <w:r w:rsidRPr="009168DB">
        <w:rPr>
          <w:rtl/>
        </w:rPr>
        <w:t xml:space="preserve">טוען </w:t>
      </w:r>
      <w:bookmarkStart w:id="7719" w:name="_ETM_Q10_273479"/>
      <w:bookmarkEnd w:id="7719"/>
      <w:r>
        <w:rPr>
          <w:rFonts w:hint="cs"/>
          <w:rtl/>
        </w:rPr>
        <w:t>ש</w:t>
      </w:r>
      <w:r w:rsidRPr="009168DB">
        <w:rPr>
          <w:rtl/>
        </w:rPr>
        <w:t xml:space="preserve">רק </w:t>
      </w:r>
      <w:bookmarkStart w:id="7720" w:name="_ETM_Q10_273749"/>
      <w:bookmarkStart w:id="7721" w:name="_ETM_Q10_274259"/>
      <w:bookmarkStart w:id="7722" w:name="_ETM_Q10_274469"/>
      <w:bookmarkEnd w:id="7720"/>
      <w:bookmarkEnd w:id="7721"/>
      <w:bookmarkEnd w:id="7722"/>
      <w:r>
        <w:rPr>
          <w:rtl/>
        </w:rPr>
        <w:t>בן</w:t>
      </w:r>
      <w:r>
        <w:rPr>
          <w:rFonts w:hint="cs"/>
          <w:rtl/>
        </w:rPr>
        <w:t xml:space="preserve"> </w:t>
      </w:r>
      <w:r w:rsidRPr="009168DB">
        <w:rPr>
          <w:rtl/>
        </w:rPr>
        <w:t xml:space="preserve">אדם </w:t>
      </w:r>
      <w:bookmarkStart w:id="7723" w:name="_ETM_Q10_275429"/>
      <w:bookmarkEnd w:id="7723"/>
      <w:r w:rsidRPr="009168DB">
        <w:rPr>
          <w:rtl/>
        </w:rPr>
        <w:t xml:space="preserve">שבא </w:t>
      </w:r>
      <w:bookmarkStart w:id="7724" w:name="_ETM_Q10_275819"/>
      <w:bookmarkEnd w:id="7724"/>
      <w:r w:rsidRPr="009168DB">
        <w:rPr>
          <w:rtl/>
        </w:rPr>
        <w:t xml:space="preserve">עם </w:t>
      </w:r>
      <w:bookmarkStart w:id="7725" w:name="_ETM_Q10_275909"/>
      <w:bookmarkEnd w:id="7725"/>
      <w:r w:rsidRPr="009168DB">
        <w:rPr>
          <w:rtl/>
        </w:rPr>
        <w:t>שליחות</w:t>
      </w:r>
      <w:r>
        <w:rPr>
          <w:rFonts w:hint="cs"/>
          <w:rtl/>
        </w:rPr>
        <w:t xml:space="preserve"> של</w:t>
      </w:r>
      <w:r w:rsidRPr="009168DB">
        <w:rPr>
          <w:rtl/>
        </w:rPr>
        <w:t xml:space="preserve"> </w:t>
      </w:r>
      <w:bookmarkStart w:id="7726" w:name="_ETM_Q10_276359"/>
      <w:bookmarkStart w:id="7727" w:name="_ETM_Q10_277139"/>
      <w:bookmarkEnd w:id="7726"/>
      <w:bookmarkEnd w:id="7727"/>
      <w:r w:rsidRPr="009771F1">
        <w:rPr>
          <w:rtl/>
        </w:rPr>
        <w:t>הקדוש ברוך הוא</w:t>
      </w:r>
      <w:r>
        <w:rPr>
          <w:rFonts w:hint="cs"/>
          <w:rtl/>
        </w:rPr>
        <w:t>,</w:t>
      </w:r>
      <w:r w:rsidRPr="009771F1">
        <w:rPr>
          <w:rtl/>
        </w:rPr>
        <w:t xml:space="preserve"> </w:t>
      </w:r>
      <w:r w:rsidRPr="009168DB">
        <w:rPr>
          <w:rtl/>
        </w:rPr>
        <w:t>ש</w:t>
      </w:r>
      <w:bookmarkStart w:id="7728" w:name="_ETM_Q10_277529"/>
      <w:bookmarkEnd w:id="7728"/>
      <w:r w:rsidRPr="009168DB">
        <w:rPr>
          <w:rtl/>
        </w:rPr>
        <w:t xml:space="preserve">רואה </w:t>
      </w:r>
      <w:bookmarkStart w:id="7729" w:name="_ETM_Q10_277739"/>
      <w:bookmarkEnd w:id="7729"/>
      <w:r w:rsidRPr="009168DB">
        <w:rPr>
          <w:rtl/>
        </w:rPr>
        <w:t xml:space="preserve">את </w:t>
      </w:r>
      <w:bookmarkStart w:id="7730" w:name="_ETM_Q10_277799"/>
      <w:bookmarkEnd w:id="7730"/>
      <w:r w:rsidRPr="009168DB">
        <w:rPr>
          <w:rtl/>
        </w:rPr>
        <w:t xml:space="preserve">זה </w:t>
      </w:r>
      <w:bookmarkStart w:id="7731" w:name="_ETM_Q10_277919"/>
      <w:bookmarkEnd w:id="7731"/>
      <w:r>
        <w:rPr>
          <w:rtl/>
        </w:rPr>
        <w:t>כמצוו</w:t>
      </w:r>
      <w:r>
        <w:rPr>
          <w:rFonts w:hint="cs"/>
          <w:rtl/>
        </w:rPr>
        <w:t>ת</w:t>
      </w:r>
      <w:r w:rsidRPr="009168DB">
        <w:rPr>
          <w:rtl/>
        </w:rPr>
        <w:t xml:space="preserve"> </w:t>
      </w:r>
      <w:bookmarkStart w:id="7732" w:name="_ETM_Q10_278609"/>
      <w:bookmarkEnd w:id="7732"/>
      <w:r w:rsidRPr="009168DB">
        <w:rPr>
          <w:rtl/>
        </w:rPr>
        <w:t xml:space="preserve">כבוד </w:t>
      </w:r>
      <w:bookmarkStart w:id="7733" w:name="_ETM_Q10_278849"/>
      <w:bookmarkEnd w:id="7733"/>
      <w:r w:rsidRPr="009168DB">
        <w:rPr>
          <w:rtl/>
        </w:rPr>
        <w:t>המת</w:t>
      </w:r>
      <w:r>
        <w:rPr>
          <w:rFonts w:hint="cs"/>
          <w:rtl/>
        </w:rPr>
        <w:t>,</w:t>
      </w:r>
      <w:r w:rsidRPr="009168DB">
        <w:rPr>
          <w:rtl/>
        </w:rPr>
        <w:t xml:space="preserve"> </w:t>
      </w:r>
      <w:bookmarkStart w:id="7734" w:name="_ETM_Q10_280490"/>
      <w:bookmarkStart w:id="7735" w:name="_ETM_Q10_281030"/>
      <w:bookmarkEnd w:id="7734"/>
      <w:bookmarkEnd w:id="7735"/>
      <w:r w:rsidRPr="009168DB">
        <w:rPr>
          <w:rtl/>
        </w:rPr>
        <w:t xml:space="preserve">רק </w:t>
      </w:r>
      <w:bookmarkStart w:id="7736" w:name="_ETM_Q10_281450"/>
      <w:bookmarkEnd w:id="7736"/>
      <w:r w:rsidRPr="009168DB">
        <w:rPr>
          <w:rtl/>
        </w:rPr>
        <w:t xml:space="preserve">הוא </w:t>
      </w:r>
      <w:bookmarkStart w:id="7737" w:name="_ETM_Q10_281569"/>
      <w:bookmarkEnd w:id="7737"/>
      <w:r w:rsidRPr="009168DB">
        <w:rPr>
          <w:rtl/>
        </w:rPr>
        <w:t xml:space="preserve">יכול </w:t>
      </w:r>
      <w:bookmarkStart w:id="7738" w:name="_ETM_Q10_281930"/>
      <w:bookmarkEnd w:id="7738"/>
      <w:r w:rsidRPr="009168DB">
        <w:rPr>
          <w:rtl/>
        </w:rPr>
        <w:t xml:space="preserve">לעשות </w:t>
      </w:r>
      <w:bookmarkStart w:id="7739" w:name="_ETM_Q10_282229"/>
      <w:bookmarkEnd w:id="7739"/>
      <w:r w:rsidRPr="009168DB">
        <w:rPr>
          <w:rtl/>
        </w:rPr>
        <w:t xml:space="preserve">דברים </w:t>
      </w:r>
      <w:bookmarkStart w:id="7740" w:name="_ETM_Q10_282560"/>
      <w:bookmarkEnd w:id="7740"/>
      <w:r w:rsidRPr="009168DB">
        <w:rPr>
          <w:rtl/>
        </w:rPr>
        <w:t xml:space="preserve">כאלה </w:t>
      </w:r>
      <w:bookmarkStart w:id="7741" w:name="_ETM_Q10_282950"/>
      <w:bookmarkEnd w:id="7741"/>
      <w:r w:rsidRPr="009168DB">
        <w:rPr>
          <w:rtl/>
        </w:rPr>
        <w:t xml:space="preserve">עד </w:t>
      </w:r>
      <w:bookmarkStart w:id="7742" w:name="_ETM_Q10_283100"/>
      <w:bookmarkEnd w:id="7742"/>
      <w:r w:rsidRPr="009168DB">
        <w:rPr>
          <w:rtl/>
        </w:rPr>
        <w:t>הסוף</w:t>
      </w:r>
      <w:r>
        <w:rPr>
          <w:rFonts w:hint="cs"/>
          <w:rtl/>
        </w:rPr>
        <w:t>,</w:t>
      </w:r>
      <w:r w:rsidRPr="009168DB">
        <w:rPr>
          <w:rtl/>
        </w:rPr>
        <w:t xml:space="preserve"> </w:t>
      </w:r>
      <w:bookmarkStart w:id="7743" w:name="_ETM_Q10_285100"/>
      <w:bookmarkEnd w:id="7743"/>
      <w:r w:rsidRPr="009168DB">
        <w:rPr>
          <w:rtl/>
        </w:rPr>
        <w:t xml:space="preserve">בגלל </w:t>
      </w:r>
      <w:bookmarkStart w:id="7744" w:name="_ETM_Q10_285459"/>
      <w:bookmarkEnd w:id="7744"/>
      <w:r w:rsidRPr="009168DB">
        <w:rPr>
          <w:rtl/>
        </w:rPr>
        <w:t>ש</w:t>
      </w:r>
      <w:r>
        <w:rPr>
          <w:rFonts w:hint="cs"/>
          <w:rtl/>
        </w:rPr>
        <w:t>אלה</w:t>
      </w:r>
      <w:r w:rsidRPr="009168DB">
        <w:rPr>
          <w:rtl/>
        </w:rPr>
        <w:t xml:space="preserve"> </w:t>
      </w:r>
      <w:bookmarkStart w:id="7745" w:name="_ETM_Q10_285759"/>
      <w:bookmarkEnd w:id="7745"/>
      <w:r w:rsidRPr="009168DB">
        <w:rPr>
          <w:rtl/>
        </w:rPr>
        <w:t xml:space="preserve">דברים </w:t>
      </w:r>
      <w:bookmarkStart w:id="7746" w:name="_ETM_Q10_287189"/>
      <w:bookmarkEnd w:id="7746"/>
      <w:r w:rsidRPr="009168DB">
        <w:rPr>
          <w:rtl/>
        </w:rPr>
        <w:t xml:space="preserve">שקשה </w:t>
      </w:r>
      <w:bookmarkStart w:id="7747" w:name="_ETM_Q10_287759"/>
      <w:bookmarkEnd w:id="7747"/>
      <w:r w:rsidRPr="009168DB">
        <w:rPr>
          <w:rtl/>
        </w:rPr>
        <w:t xml:space="preserve">מאוד </w:t>
      </w:r>
      <w:bookmarkStart w:id="7748" w:name="_ETM_Q10_288060"/>
      <w:bookmarkEnd w:id="7748"/>
      <w:r w:rsidRPr="009168DB">
        <w:rPr>
          <w:rtl/>
        </w:rPr>
        <w:t xml:space="preserve">לעשות </w:t>
      </w:r>
      <w:bookmarkStart w:id="7749" w:name="_ETM_Q10_288390"/>
      <w:bookmarkEnd w:id="7749"/>
      <w:r w:rsidRPr="009168DB">
        <w:rPr>
          <w:rtl/>
        </w:rPr>
        <w:t>אותם</w:t>
      </w:r>
      <w:r>
        <w:rPr>
          <w:rFonts w:hint="cs"/>
          <w:rtl/>
        </w:rPr>
        <w:t>,</w:t>
      </w:r>
      <w:r w:rsidRPr="009168DB">
        <w:rPr>
          <w:rtl/>
        </w:rPr>
        <w:t xml:space="preserve"> </w:t>
      </w:r>
      <w:bookmarkStart w:id="7750" w:name="_ETM_Q10_288659"/>
      <w:bookmarkEnd w:id="7750"/>
      <w:r w:rsidRPr="009168DB">
        <w:rPr>
          <w:rtl/>
        </w:rPr>
        <w:t>נפשית</w:t>
      </w:r>
      <w:r>
        <w:rPr>
          <w:rFonts w:hint="cs"/>
          <w:rtl/>
        </w:rPr>
        <w:t>.</w:t>
      </w:r>
      <w:r w:rsidRPr="009168DB">
        <w:rPr>
          <w:rtl/>
        </w:rPr>
        <w:t xml:space="preserve"> </w:t>
      </w:r>
      <w:bookmarkStart w:id="7751" w:name="_ETM_Q10_289020"/>
      <w:bookmarkEnd w:id="7751"/>
      <w:r>
        <w:rPr>
          <w:rtl/>
        </w:rPr>
        <w:t>בן</w:t>
      </w:r>
      <w:r>
        <w:rPr>
          <w:rFonts w:hint="cs"/>
          <w:rtl/>
        </w:rPr>
        <w:t xml:space="preserve"> </w:t>
      </w:r>
      <w:r w:rsidRPr="009168DB">
        <w:rPr>
          <w:rtl/>
        </w:rPr>
        <w:t xml:space="preserve">אדם </w:t>
      </w:r>
      <w:bookmarkStart w:id="7752" w:name="_ETM_Q10_289380"/>
      <w:bookmarkEnd w:id="7752"/>
      <w:r w:rsidRPr="009168DB">
        <w:rPr>
          <w:rtl/>
        </w:rPr>
        <w:t xml:space="preserve">סביר </w:t>
      </w:r>
      <w:bookmarkStart w:id="7753" w:name="_ETM_Q10_289799"/>
      <w:bookmarkEnd w:id="7753"/>
      <w:r w:rsidRPr="009168DB">
        <w:rPr>
          <w:rtl/>
        </w:rPr>
        <w:t>והגיוני</w:t>
      </w:r>
      <w:r>
        <w:rPr>
          <w:rFonts w:hint="cs"/>
          <w:rtl/>
        </w:rPr>
        <w:t>,</w:t>
      </w:r>
      <w:r w:rsidRPr="009168DB">
        <w:rPr>
          <w:rtl/>
        </w:rPr>
        <w:t xml:space="preserve"> </w:t>
      </w:r>
      <w:bookmarkStart w:id="7754" w:name="_ETM_Q10_291179"/>
      <w:bookmarkEnd w:id="7754"/>
      <w:r w:rsidRPr="009168DB">
        <w:rPr>
          <w:rtl/>
        </w:rPr>
        <w:t xml:space="preserve">קשה </w:t>
      </w:r>
      <w:bookmarkStart w:id="7755" w:name="_ETM_Q10_291779"/>
      <w:bookmarkEnd w:id="7755"/>
      <w:r>
        <w:rPr>
          <w:rFonts w:hint="cs"/>
          <w:rtl/>
        </w:rPr>
        <w:t xml:space="preserve">לו </w:t>
      </w:r>
      <w:r w:rsidRPr="009168DB">
        <w:rPr>
          <w:rtl/>
        </w:rPr>
        <w:t xml:space="preserve">לעשות </w:t>
      </w:r>
      <w:bookmarkStart w:id="7756" w:name="_ETM_Q10_292169"/>
      <w:bookmarkEnd w:id="7756"/>
      <w:r w:rsidRPr="009168DB">
        <w:rPr>
          <w:rtl/>
        </w:rPr>
        <w:t xml:space="preserve">את </w:t>
      </w:r>
      <w:bookmarkStart w:id="7757" w:name="_ETM_Q10_292259"/>
      <w:bookmarkEnd w:id="7757"/>
      <w:r w:rsidRPr="009168DB">
        <w:rPr>
          <w:rtl/>
        </w:rPr>
        <w:t>זה</w:t>
      </w:r>
      <w:r>
        <w:rPr>
          <w:rFonts w:hint="cs"/>
          <w:rtl/>
        </w:rPr>
        <w:t>.</w:t>
      </w:r>
      <w:r w:rsidRPr="009168DB">
        <w:rPr>
          <w:rtl/>
        </w:rPr>
        <w:t xml:space="preserve"> </w:t>
      </w:r>
      <w:bookmarkStart w:id="7758" w:name="_ETM_Q10_292799"/>
      <w:bookmarkEnd w:id="7758"/>
      <w:r w:rsidRPr="009168DB">
        <w:rPr>
          <w:rtl/>
        </w:rPr>
        <w:t xml:space="preserve">אני </w:t>
      </w:r>
      <w:bookmarkStart w:id="7759" w:name="_ETM_Q10_292979"/>
      <w:bookmarkEnd w:id="7759"/>
      <w:r w:rsidRPr="009168DB">
        <w:rPr>
          <w:rtl/>
        </w:rPr>
        <w:t xml:space="preserve">הייתי </w:t>
      </w:r>
      <w:bookmarkStart w:id="7760" w:name="_ETM_Q10_293189"/>
      <w:bookmarkEnd w:id="7760"/>
      <w:r w:rsidRPr="009168DB">
        <w:rPr>
          <w:rtl/>
        </w:rPr>
        <w:t xml:space="preserve">רואה </w:t>
      </w:r>
      <w:bookmarkStart w:id="7761" w:name="_ETM_Q10_293340"/>
      <w:bookmarkEnd w:id="7761"/>
      <w:r w:rsidRPr="009168DB">
        <w:rPr>
          <w:rtl/>
        </w:rPr>
        <w:t xml:space="preserve">אותם </w:t>
      </w:r>
      <w:bookmarkStart w:id="7762" w:name="_ETM_Q10_293549"/>
      <w:bookmarkEnd w:id="7762"/>
      <w:r w:rsidRPr="009168DB">
        <w:rPr>
          <w:rtl/>
        </w:rPr>
        <w:t xml:space="preserve">פה </w:t>
      </w:r>
      <w:bookmarkStart w:id="7763" w:name="_ETM_Q10_293669"/>
      <w:bookmarkStart w:id="7764" w:name="_ETM_Q10_293969"/>
      <w:bookmarkEnd w:id="7763"/>
      <w:bookmarkEnd w:id="7764"/>
      <w:r>
        <w:rPr>
          <w:rFonts w:hint="cs"/>
          <w:rtl/>
        </w:rPr>
        <w:t>ב</w:t>
      </w:r>
      <w:bookmarkStart w:id="7765" w:name="_ETM_Q10_294299"/>
      <w:bookmarkEnd w:id="7765"/>
      <w:r w:rsidRPr="009168DB">
        <w:rPr>
          <w:rtl/>
        </w:rPr>
        <w:t xml:space="preserve">פיגועים </w:t>
      </w:r>
      <w:bookmarkStart w:id="7766" w:name="_ETM_Q10_294749"/>
      <w:bookmarkEnd w:id="7766"/>
      <w:r w:rsidRPr="009168DB">
        <w:rPr>
          <w:rtl/>
        </w:rPr>
        <w:t>בירושלים</w:t>
      </w:r>
      <w:r>
        <w:rPr>
          <w:rFonts w:hint="cs"/>
          <w:rtl/>
        </w:rPr>
        <w:t>,</w:t>
      </w:r>
      <w:r w:rsidRPr="009168DB">
        <w:rPr>
          <w:rtl/>
        </w:rPr>
        <w:t xml:space="preserve"> </w:t>
      </w:r>
      <w:bookmarkStart w:id="7767" w:name="_ETM_Q10_296700"/>
      <w:bookmarkEnd w:id="7767"/>
      <w:r w:rsidRPr="009168DB">
        <w:rPr>
          <w:rtl/>
        </w:rPr>
        <w:t xml:space="preserve">והייתי </w:t>
      </w:r>
      <w:bookmarkStart w:id="7768" w:name="_ETM_Q10_297210"/>
      <w:bookmarkEnd w:id="7768"/>
      <w:r w:rsidRPr="009168DB">
        <w:rPr>
          <w:rtl/>
        </w:rPr>
        <w:t xml:space="preserve">רואה </w:t>
      </w:r>
      <w:bookmarkStart w:id="7769" w:name="_ETM_Q10_297390"/>
      <w:bookmarkEnd w:id="7769"/>
      <w:r w:rsidRPr="009168DB">
        <w:rPr>
          <w:rtl/>
        </w:rPr>
        <w:t xml:space="preserve">אותם </w:t>
      </w:r>
      <w:bookmarkStart w:id="7770" w:name="_ETM_Q10_297660"/>
      <w:bookmarkEnd w:id="7770"/>
      <w:r w:rsidRPr="009168DB">
        <w:rPr>
          <w:rtl/>
        </w:rPr>
        <w:t xml:space="preserve">תמיד </w:t>
      </w:r>
      <w:bookmarkStart w:id="7771" w:name="_ETM_Q10_298470"/>
      <w:bookmarkEnd w:id="7771"/>
      <w:r w:rsidRPr="009168DB">
        <w:rPr>
          <w:rtl/>
        </w:rPr>
        <w:t xml:space="preserve">בצמתים </w:t>
      </w:r>
      <w:bookmarkStart w:id="7772" w:name="_ETM_Q10_299130"/>
      <w:bookmarkEnd w:id="7772"/>
      <w:r w:rsidRPr="009168DB">
        <w:rPr>
          <w:rtl/>
        </w:rPr>
        <w:t>האלה</w:t>
      </w:r>
      <w:r>
        <w:rPr>
          <w:rFonts w:hint="cs"/>
          <w:rtl/>
        </w:rPr>
        <w:t>,</w:t>
      </w:r>
      <w:r w:rsidRPr="009168DB">
        <w:rPr>
          <w:rtl/>
        </w:rPr>
        <w:t xml:space="preserve"> </w:t>
      </w:r>
      <w:bookmarkStart w:id="7773" w:name="_ETM_Q10_300280"/>
      <w:bookmarkEnd w:id="7773"/>
      <w:r w:rsidRPr="009168DB">
        <w:rPr>
          <w:rtl/>
        </w:rPr>
        <w:t xml:space="preserve">שהם </w:t>
      </w:r>
      <w:bookmarkStart w:id="7774" w:name="_ETM_Q10_300610"/>
      <w:bookmarkStart w:id="7775" w:name="_ETM_Q10_301149"/>
      <w:bookmarkEnd w:id="7774"/>
      <w:bookmarkEnd w:id="7775"/>
      <w:r w:rsidRPr="009168DB">
        <w:rPr>
          <w:rtl/>
        </w:rPr>
        <w:t>צמתים</w:t>
      </w:r>
      <w:r>
        <w:rPr>
          <w:rFonts w:hint="cs"/>
          <w:rtl/>
        </w:rPr>
        <w:t xml:space="preserve"> </w:t>
      </w:r>
      <w:r w:rsidRPr="009168DB">
        <w:rPr>
          <w:rtl/>
        </w:rPr>
        <w:t>קריטיים</w:t>
      </w:r>
      <w:r>
        <w:rPr>
          <w:rFonts w:hint="cs"/>
          <w:rtl/>
        </w:rPr>
        <w:t>.</w:t>
      </w:r>
      <w:r w:rsidRPr="009168DB">
        <w:rPr>
          <w:rtl/>
        </w:rPr>
        <w:t xml:space="preserve"> </w:t>
      </w:r>
      <w:bookmarkStart w:id="7776" w:name="_ETM_Q10_302110"/>
      <w:bookmarkEnd w:id="7776"/>
      <w:r w:rsidRPr="009168DB">
        <w:rPr>
          <w:rtl/>
        </w:rPr>
        <w:t>חסד</w:t>
      </w:r>
      <w:r>
        <w:rPr>
          <w:rFonts w:hint="cs"/>
          <w:rtl/>
        </w:rPr>
        <w:t>,</w:t>
      </w:r>
      <w:r w:rsidRPr="009168DB">
        <w:rPr>
          <w:rtl/>
        </w:rPr>
        <w:t xml:space="preserve"> </w:t>
      </w:r>
      <w:bookmarkStart w:id="7777" w:name="_ETM_Q10_302829"/>
      <w:bookmarkEnd w:id="7777"/>
      <w:r w:rsidRPr="009168DB">
        <w:rPr>
          <w:rtl/>
        </w:rPr>
        <w:t xml:space="preserve">באמת </w:t>
      </w:r>
      <w:bookmarkStart w:id="7778" w:name="_ETM_Q10_303579"/>
      <w:bookmarkEnd w:id="7778"/>
      <w:r>
        <w:rPr>
          <w:rFonts w:hint="cs"/>
          <w:rtl/>
        </w:rPr>
        <w:t xml:space="preserve">– </w:t>
      </w:r>
      <w:r w:rsidRPr="009168DB">
        <w:rPr>
          <w:rtl/>
        </w:rPr>
        <w:t xml:space="preserve">מה </w:t>
      </w:r>
      <w:bookmarkStart w:id="7779" w:name="_ETM_Q10_303759"/>
      <w:bookmarkEnd w:id="7779"/>
      <w:r w:rsidRPr="009168DB">
        <w:rPr>
          <w:rtl/>
        </w:rPr>
        <w:t xml:space="preserve">שנקרא </w:t>
      </w:r>
      <w:bookmarkStart w:id="7780" w:name="_ETM_Q10_304299"/>
      <w:bookmarkEnd w:id="7780"/>
      <w:r>
        <w:rPr>
          <w:rFonts w:hint="cs"/>
          <w:rtl/>
        </w:rPr>
        <w:t>"</w:t>
      </w:r>
      <w:r w:rsidRPr="009168DB">
        <w:rPr>
          <w:rtl/>
        </w:rPr>
        <w:t xml:space="preserve">כבוד </w:t>
      </w:r>
      <w:bookmarkStart w:id="7781" w:name="_ETM_Q10_304630"/>
      <w:bookmarkEnd w:id="7781"/>
      <w:r w:rsidRPr="009168DB">
        <w:rPr>
          <w:rtl/>
        </w:rPr>
        <w:t>המת</w:t>
      </w:r>
      <w:r>
        <w:rPr>
          <w:rFonts w:hint="cs"/>
          <w:rtl/>
        </w:rPr>
        <w:t>"</w:t>
      </w:r>
      <w:r w:rsidRPr="009168DB">
        <w:rPr>
          <w:rtl/>
        </w:rPr>
        <w:t xml:space="preserve"> </w:t>
      </w:r>
      <w:bookmarkStart w:id="7782" w:name="_ETM_Q10_305450"/>
      <w:bookmarkEnd w:id="7782"/>
      <w:r>
        <w:rPr>
          <w:rtl/>
        </w:rPr>
        <w:t>ז</w:t>
      </w:r>
      <w:r>
        <w:rPr>
          <w:rFonts w:hint="cs"/>
          <w:rtl/>
        </w:rPr>
        <w:t>את</w:t>
      </w:r>
      <w:r w:rsidRPr="009168DB">
        <w:rPr>
          <w:rtl/>
        </w:rPr>
        <w:t xml:space="preserve"> </w:t>
      </w:r>
      <w:bookmarkStart w:id="7783" w:name="_ETM_Q10_305780"/>
      <w:bookmarkEnd w:id="7783"/>
      <w:r w:rsidRPr="009168DB">
        <w:rPr>
          <w:rtl/>
        </w:rPr>
        <w:t>הלכה</w:t>
      </w:r>
      <w:r>
        <w:rPr>
          <w:rFonts w:hint="cs"/>
          <w:rtl/>
        </w:rPr>
        <w:t>.</w:t>
      </w:r>
      <w:r w:rsidRPr="009168DB">
        <w:rPr>
          <w:rtl/>
        </w:rPr>
        <w:t xml:space="preserve"> </w:t>
      </w:r>
      <w:bookmarkStart w:id="7784" w:name="_ETM_Q10_308250"/>
      <w:bookmarkEnd w:id="7784"/>
      <w:r w:rsidRPr="009168DB">
        <w:rPr>
          <w:rtl/>
        </w:rPr>
        <w:t xml:space="preserve">לכן </w:t>
      </w:r>
      <w:bookmarkStart w:id="7785" w:name="_ETM_Q10_308610"/>
      <w:bookmarkStart w:id="7786" w:name="_ETM_Q10_308700"/>
      <w:bookmarkEnd w:id="7785"/>
      <w:bookmarkEnd w:id="7786"/>
      <w:r w:rsidRPr="009168DB">
        <w:rPr>
          <w:rtl/>
        </w:rPr>
        <w:t xml:space="preserve">החברה </w:t>
      </w:r>
      <w:bookmarkStart w:id="7787" w:name="_ETM_Q10_309090"/>
      <w:bookmarkEnd w:id="7787"/>
      <w:r w:rsidRPr="009168DB">
        <w:rPr>
          <w:rtl/>
        </w:rPr>
        <w:t>הזאת</w:t>
      </w:r>
      <w:r>
        <w:rPr>
          <w:rFonts w:hint="cs"/>
          <w:rtl/>
        </w:rPr>
        <w:t>,</w:t>
      </w:r>
      <w:r w:rsidRPr="009168DB">
        <w:rPr>
          <w:rtl/>
        </w:rPr>
        <w:t xml:space="preserve"> </w:t>
      </w:r>
      <w:bookmarkStart w:id="7788" w:name="_ETM_Q10_309330"/>
      <w:bookmarkEnd w:id="7788"/>
      <w:r w:rsidRPr="009168DB">
        <w:rPr>
          <w:rtl/>
        </w:rPr>
        <w:t>ככלל</w:t>
      </w:r>
      <w:r>
        <w:rPr>
          <w:rFonts w:hint="cs"/>
          <w:rtl/>
        </w:rPr>
        <w:t>,</w:t>
      </w:r>
      <w:r w:rsidRPr="009168DB">
        <w:rPr>
          <w:rtl/>
        </w:rPr>
        <w:t xml:space="preserve"> </w:t>
      </w:r>
      <w:bookmarkStart w:id="7789" w:name="_ETM_Q10_310260"/>
      <w:bookmarkEnd w:id="7789"/>
      <w:r w:rsidRPr="009168DB">
        <w:rPr>
          <w:rtl/>
        </w:rPr>
        <w:t xml:space="preserve">היא </w:t>
      </w:r>
      <w:bookmarkStart w:id="7790" w:name="_ETM_Q10_310440"/>
      <w:bookmarkEnd w:id="7790"/>
      <w:r w:rsidRPr="009168DB">
        <w:rPr>
          <w:rtl/>
        </w:rPr>
        <w:t xml:space="preserve">באמת </w:t>
      </w:r>
      <w:bookmarkStart w:id="7791" w:name="_ETM_Q10_310830"/>
      <w:bookmarkStart w:id="7792" w:name="_ETM_Q10_311130"/>
      <w:bookmarkEnd w:id="7791"/>
      <w:bookmarkEnd w:id="7792"/>
      <w:r w:rsidRPr="009168DB">
        <w:rPr>
          <w:rtl/>
        </w:rPr>
        <w:t>חברה</w:t>
      </w:r>
      <w:r>
        <w:rPr>
          <w:rFonts w:hint="cs"/>
          <w:rtl/>
        </w:rPr>
        <w:t xml:space="preserve"> </w:t>
      </w:r>
      <w:r w:rsidRPr="009168DB">
        <w:rPr>
          <w:rtl/>
        </w:rPr>
        <w:t xml:space="preserve">מתנדבת </w:t>
      </w:r>
      <w:bookmarkStart w:id="7793" w:name="_ETM_Q10_312330"/>
      <w:bookmarkEnd w:id="7793"/>
      <w:r w:rsidRPr="009168DB">
        <w:rPr>
          <w:rtl/>
        </w:rPr>
        <w:t xml:space="preserve">ותורמת </w:t>
      </w:r>
      <w:bookmarkStart w:id="7794" w:name="_ETM_Q10_312989"/>
      <w:bookmarkEnd w:id="7794"/>
      <w:r w:rsidRPr="009168DB">
        <w:rPr>
          <w:rtl/>
        </w:rPr>
        <w:t xml:space="preserve">עד </w:t>
      </w:r>
      <w:bookmarkStart w:id="7795" w:name="_ETM_Q10_313080"/>
      <w:bookmarkEnd w:id="7795"/>
      <w:r w:rsidRPr="009168DB">
        <w:rPr>
          <w:rtl/>
        </w:rPr>
        <w:t xml:space="preserve">כמה </w:t>
      </w:r>
      <w:bookmarkStart w:id="7796" w:name="_ETM_Q10_313349"/>
      <w:bookmarkEnd w:id="7796"/>
      <w:r w:rsidRPr="009168DB">
        <w:rPr>
          <w:rtl/>
        </w:rPr>
        <w:t xml:space="preserve">שהיא </w:t>
      </w:r>
      <w:bookmarkStart w:id="7797" w:name="_ETM_Q10_313560"/>
      <w:bookmarkEnd w:id="7797"/>
      <w:r w:rsidRPr="009168DB">
        <w:rPr>
          <w:rtl/>
        </w:rPr>
        <w:t>יכולה</w:t>
      </w:r>
      <w:r>
        <w:rPr>
          <w:rFonts w:hint="cs"/>
          <w:rtl/>
        </w:rPr>
        <w:t>.</w:t>
      </w:r>
      <w:r w:rsidRPr="009168DB">
        <w:rPr>
          <w:rtl/>
        </w:rPr>
        <w:t xml:space="preserve"> </w:t>
      </w:r>
      <w:bookmarkStart w:id="7798" w:name="_ETM_Q10_314800"/>
      <w:bookmarkEnd w:id="7798"/>
    </w:p>
    <w:p w:rsidR="00E562FF" w:rsidRDefault="00E562FF" w:rsidP="006A1FD0">
      <w:pPr>
        <w:rPr>
          <w:rtl/>
        </w:rPr>
      </w:pPr>
      <w:bookmarkStart w:id="7799" w:name="_ETM_Q10_315771"/>
      <w:bookmarkStart w:id="7800" w:name="_ETM_Q10_315858"/>
      <w:bookmarkStart w:id="7801" w:name="_ETM_Q10_315987"/>
      <w:bookmarkEnd w:id="7799"/>
      <w:bookmarkEnd w:id="7800"/>
      <w:bookmarkEnd w:id="7801"/>
    </w:p>
    <w:p w:rsidR="00E562FF" w:rsidRDefault="00E562FF" w:rsidP="00D0032B">
      <w:pPr>
        <w:rPr>
          <w:rtl/>
        </w:rPr>
      </w:pPr>
      <w:bookmarkStart w:id="7802" w:name="_ETM_Q10_316072"/>
      <w:bookmarkEnd w:id="7802"/>
      <w:r w:rsidRPr="009168DB">
        <w:rPr>
          <w:rFonts w:hint="cs"/>
          <w:rtl/>
        </w:rPr>
        <w:t>הסוגיה</w:t>
      </w:r>
      <w:r w:rsidRPr="009168DB">
        <w:rPr>
          <w:rtl/>
        </w:rPr>
        <w:t xml:space="preserve"> </w:t>
      </w:r>
      <w:bookmarkStart w:id="7803" w:name="_ETM_Q10_315520"/>
      <w:bookmarkEnd w:id="7803"/>
      <w:r w:rsidRPr="009168DB">
        <w:rPr>
          <w:rtl/>
        </w:rPr>
        <w:t xml:space="preserve">של </w:t>
      </w:r>
      <w:bookmarkStart w:id="7804" w:name="_ETM_Q10_315760"/>
      <w:bookmarkEnd w:id="7804"/>
      <w:r w:rsidRPr="009168DB">
        <w:rPr>
          <w:rtl/>
        </w:rPr>
        <w:t xml:space="preserve">צה"ל </w:t>
      </w:r>
      <w:bookmarkStart w:id="7805" w:name="_ETM_Q10_316450"/>
      <w:bookmarkStart w:id="7806" w:name="_ETM_Q10_316569"/>
      <w:bookmarkEnd w:id="7805"/>
      <w:bookmarkEnd w:id="7806"/>
      <w:r w:rsidRPr="009168DB">
        <w:rPr>
          <w:rtl/>
        </w:rPr>
        <w:t xml:space="preserve">לא </w:t>
      </w:r>
      <w:bookmarkStart w:id="7807" w:name="_ETM_Q10_316780"/>
      <w:bookmarkEnd w:id="7807"/>
      <w:r w:rsidRPr="009168DB">
        <w:rPr>
          <w:rtl/>
        </w:rPr>
        <w:t>בא</w:t>
      </w:r>
      <w:r>
        <w:rPr>
          <w:rFonts w:hint="cs"/>
          <w:rtl/>
        </w:rPr>
        <w:t>ה</w:t>
      </w:r>
      <w:r w:rsidRPr="009168DB">
        <w:rPr>
          <w:rtl/>
        </w:rPr>
        <w:t xml:space="preserve"> </w:t>
      </w:r>
      <w:bookmarkStart w:id="7808" w:name="_ETM_Q10_317050"/>
      <w:bookmarkEnd w:id="7808"/>
      <w:r w:rsidRPr="009168DB">
        <w:rPr>
          <w:rtl/>
        </w:rPr>
        <w:t xml:space="preserve">מתוך </w:t>
      </w:r>
      <w:bookmarkStart w:id="7809" w:name="_ETM_Q10_317599"/>
      <w:bookmarkEnd w:id="7809"/>
      <w:r>
        <w:rPr>
          <w:rFonts w:hint="cs"/>
          <w:rtl/>
        </w:rPr>
        <w:t>עצלות,</w:t>
      </w:r>
      <w:r w:rsidRPr="009168DB">
        <w:rPr>
          <w:rtl/>
        </w:rPr>
        <w:t xml:space="preserve"> </w:t>
      </w:r>
      <w:bookmarkStart w:id="7810" w:name="_ETM_Q10_319099"/>
      <w:bookmarkStart w:id="7811" w:name="_ETM_Q10_319219"/>
      <w:bookmarkEnd w:id="7810"/>
      <w:bookmarkEnd w:id="7811"/>
      <w:r w:rsidRPr="009168DB">
        <w:rPr>
          <w:rtl/>
        </w:rPr>
        <w:t xml:space="preserve">לא </w:t>
      </w:r>
      <w:bookmarkStart w:id="7812" w:name="_ETM_Q10_319430"/>
      <w:bookmarkEnd w:id="7812"/>
      <w:r w:rsidRPr="009168DB">
        <w:rPr>
          <w:rtl/>
        </w:rPr>
        <w:t>בא</w:t>
      </w:r>
      <w:r>
        <w:rPr>
          <w:rFonts w:hint="cs"/>
          <w:rtl/>
        </w:rPr>
        <w:t>ה</w:t>
      </w:r>
      <w:r w:rsidRPr="009168DB">
        <w:rPr>
          <w:rtl/>
        </w:rPr>
        <w:t xml:space="preserve"> </w:t>
      </w:r>
      <w:bookmarkStart w:id="7813" w:name="_ETM_Q10_319879"/>
      <w:bookmarkEnd w:id="7813"/>
      <w:r w:rsidRPr="009168DB">
        <w:rPr>
          <w:rtl/>
        </w:rPr>
        <w:t xml:space="preserve">מתוך </w:t>
      </w:r>
      <w:bookmarkStart w:id="7814" w:name="_ETM_Q10_320329"/>
      <w:bookmarkEnd w:id="7814"/>
      <w:r w:rsidRPr="009168DB">
        <w:rPr>
          <w:rtl/>
        </w:rPr>
        <w:t xml:space="preserve">חוסר </w:t>
      </w:r>
      <w:bookmarkStart w:id="7815" w:name="_ETM_Q10_321300"/>
      <w:bookmarkEnd w:id="7815"/>
      <w:r>
        <w:rPr>
          <w:rFonts w:hint="cs"/>
          <w:rtl/>
        </w:rPr>
        <w:t>לויאליות</w:t>
      </w:r>
      <w:r w:rsidRPr="009168DB">
        <w:rPr>
          <w:rtl/>
        </w:rPr>
        <w:t xml:space="preserve"> </w:t>
      </w:r>
      <w:bookmarkStart w:id="7816" w:name="_ETM_Q10_321660"/>
      <w:bookmarkStart w:id="7817" w:name="_ETM_Q10_321930"/>
      <w:bookmarkEnd w:id="7816"/>
      <w:bookmarkEnd w:id="7817"/>
      <w:r w:rsidRPr="009168DB">
        <w:rPr>
          <w:rtl/>
        </w:rPr>
        <w:t>למדינה</w:t>
      </w:r>
      <w:r>
        <w:rPr>
          <w:rFonts w:hint="cs"/>
          <w:rtl/>
        </w:rPr>
        <w:t>.</w:t>
      </w:r>
      <w:r w:rsidRPr="009168DB">
        <w:rPr>
          <w:rtl/>
        </w:rPr>
        <w:t xml:space="preserve"> </w:t>
      </w:r>
      <w:bookmarkStart w:id="7818" w:name="_ETM_Q10_322889"/>
      <w:bookmarkEnd w:id="7818"/>
      <w:r>
        <w:rPr>
          <w:rFonts w:hint="cs"/>
          <w:rtl/>
        </w:rPr>
        <w:t>הרי</w:t>
      </w:r>
      <w:r w:rsidRPr="009168DB">
        <w:rPr>
          <w:rtl/>
        </w:rPr>
        <w:t xml:space="preserve"> </w:t>
      </w:r>
      <w:bookmarkStart w:id="7819" w:name="_ETM_Q10_324419"/>
      <w:bookmarkEnd w:id="7819"/>
      <w:r w:rsidRPr="009168DB">
        <w:rPr>
          <w:rtl/>
        </w:rPr>
        <w:t xml:space="preserve">כל </w:t>
      </w:r>
      <w:bookmarkStart w:id="7820" w:name="_ETM_Q10_324690"/>
      <w:bookmarkEnd w:id="7820"/>
      <w:r w:rsidRPr="009168DB">
        <w:rPr>
          <w:rtl/>
        </w:rPr>
        <w:t xml:space="preserve">ישראל </w:t>
      </w:r>
      <w:bookmarkStart w:id="7821" w:name="_ETM_Q10_325080"/>
      <w:bookmarkEnd w:id="7821"/>
      <w:r w:rsidRPr="009168DB">
        <w:rPr>
          <w:rtl/>
        </w:rPr>
        <w:t xml:space="preserve">ערבים </w:t>
      </w:r>
      <w:bookmarkStart w:id="7822" w:name="_ETM_Q10_325440"/>
      <w:bookmarkEnd w:id="7822"/>
      <w:r w:rsidRPr="009168DB">
        <w:rPr>
          <w:rtl/>
        </w:rPr>
        <w:t xml:space="preserve">זה </w:t>
      </w:r>
      <w:bookmarkStart w:id="7823" w:name="_ETM_Q10_325620"/>
      <w:bookmarkEnd w:id="7823"/>
      <w:r w:rsidRPr="009168DB">
        <w:rPr>
          <w:rtl/>
        </w:rPr>
        <w:t>לזה</w:t>
      </w:r>
      <w:r>
        <w:rPr>
          <w:rFonts w:hint="cs"/>
          <w:rtl/>
        </w:rPr>
        <w:t>,</w:t>
      </w:r>
      <w:r w:rsidRPr="009168DB">
        <w:rPr>
          <w:rtl/>
        </w:rPr>
        <w:t xml:space="preserve"> </w:t>
      </w:r>
      <w:bookmarkStart w:id="7824" w:name="_ETM_Q10_325980"/>
      <w:bookmarkEnd w:id="7824"/>
      <w:r w:rsidRPr="009168DB">
        <w:rPr>
          <w:rtl/>
        </w:rPr>
        <w:t>בוודאי</w:t>
      </w:r>
      <w:r>
        <w:rPr>
          <w:rFonts w:hint="cs"/>
          <w:rtl/>
        </w:rPr>
        <w:t>,</w:t>
      </w:r>
      <w:r w:rsidRPr="009168DB">
        <w:rPr>
          <w:rtl/>
        </w:rPr>
        <w:t xml:space="preserve"> </w:t>
      </w:r>
      <w:bookmarkStart w:id="7825" w:name="_ETM_Q10_326490"/>
      <w:bookmarkEnd w:id="7825"/>
      <w:r>
        <w:rPr>
          <w:rtl/>
        </w:rPr>
        <w:t>ז</w:t>
      </w:r>
      <w:r>
        <w:rPr>
          <w:rFonts w:hint="cs"/>
          <w:rtl/>
        </w:rPr>
        <w:t>את</w:t>
      </w:r>
      <w:r w:rsidRPr="009168DB">
        <w:rPr>
          <w:rtl/>
        </w:rPr>
        <w:t xml:space="preserve"> </w:t>
      </w:r>
      <w:bookmarkStart w:id="7826" w:name="_ETM_Q10_326610"/>
      <w:bookmarkEnd w:id="7826"/>
      <w:r w:rsidRPr="009168DB">
        <w:rPr>
          <w:rtl/>
        </w:rPr>
        <w:t xml:space="preserve">מצווה </w:t>
      </w:r>
      <w:bookmarkStart w:id="7827" w:name="_ETM_Q10_326940"/>
      <w:bookmarkEnd w:id="7827"/>
      <w:r w:rsidRPr="009168DB">
        <w:rPr>
          <w:rtl/>
        </w:rPr>
        <w:t xml:space="preserve">גדולה </w:t>
      </w:r>
      <w:bookmarkStart w:id="7828" w:name="_ETM_Q10_327240"/>
      <w:bookmarkEnd w:id="7828"/>
      <w:r w:rsidRPr="009168DB">
        <w:rPr>
          <w:rtl/>
        </w:rPr>
        <w:t>בתורה</w:t>
      </w:r>
      <w:r>
        <w:rPr>
          <w:rFonts w:hint="cs"/>
          <w:rtl/>
        </w:rPr>
        <w:t>,</w:t>
      </w:r>
      <w:r w:rsidRPr="009168DB">
        <w:rPr>
          <w:rtl/>
        </w:rPr>
        <w:t xml:space="preserve"> </w:t>
      </w:r>
      <w:bookmarkStart w:id="7829" w:name="_ETM_Q10_327750"/>
      <w:bookmarkEnd w:id="7829"/>
      <w:r w:rsidRPr="009168DB">
        <w:rPr>
          <w:rtl/>
        </w:rPr>
        <w:t xml:space="preserve">הם </w:t>
      </w:r>
      <w:bookmarkStart w:id="7830" w:name="_ETM_Q10_327900"/>
      <w:bookmarkEnd w:id="7830"/>
      <w:r w:rsidRPr="009168DB">
        <w:rPr>
          <w:rtl/>
        </w:rPr>
        <w:t xml:space="preserve">יודעים </w:t>
      </w:r>
      <w:bookmarkStart w:id="7831" w:name="_ETM_Q10_328169"/>
      <w:bookmarkEnd w:id="7831"/>
      <w:r w:rsidRPr="009168DB">
        <w:rPr>
          <w:rtl/>
        </w:rPr>
        <w:t>אותה</w:t>
      </w:r>
      <w:r>
        <w:rPr>
          <w:rFonts w:hint="cs"/>
          <w:rtl/>
        </w:rPr>
        <w:t>.</w:t>
      </w:r>
      <w:r w:rsidRPr="009168DB">
        <w:rPr>
          <w:rtl/>
        </w:rPr>
        <w:t xml:space="preserve"> </w:t>
      </w:r>
      <w:bookmarkStart w:id="7832" w:name="_ETM_Q10_330120"/>
      <w:bookmarkEnd w:id="7832"/>
      <w:r w:rsidRPr="009168DB">
        <w:rPr>
          <w:rtl/>
        </w:rPr>
        <w:t xml:space="preserve">זה </w:t>
      </w:r>
      <w:bookmarkStart w:id="7833" w:name="_ETM_Q10_330480"/>
      <w:bookmarkEnd w:id="7833"/>
      <w:r w:rsidRPr="009168DB">
        <w:rPr>
          <w:rtl/>
        </w:rPr>
        <w:t xml:space="preserve">בא </w:t>
      </w:r>
      <w:bookmarkStart w:id="7834" w:name="_ETM_Q10_330719"/>
      <w:bookmarkEnd w:id="7834"/>
      <w:r w:rsidRPr="009168DB">
        <w:rPr>
          <w:rtl/>
        </w:rPr>
        <w:t xml:space="preserve">משני </w:t>
      </w:r>
      <w:bookmarkStart w:id="7835" w:name="_ETM_Q10_331139"/>
      <w:bookmarkEnd w:id="7835"/>
      <w:r w:rsidRPr="009168DB">
        <w:rPr>
          <w:rtl/>
        </w:rPr>
        <w:t>דברים</w:t>
      </w:r>
      <w:r>
        <w:rPr>
          <w:rFonts w:hint="cs"/>
          <w:rtl/>
        </w:rPr>
        <w:t>.</w:t>
      </w:r>
      <w:r w:rsidRPr="009168DB">
        <w:rPr>
          <w:rtl/>
        </w:rPr>
        <w:t xml:space="preserve"> </w:t>
      </w:r>
      <w:bookmarkStart w:id="7836" w:name="_ETM_Q10_331859"/>
      <w:bookmarkEnd w:id="7836"/>
      <w:r>
        <w:rPr>
          <w:rFonts w:hint="cs"/>
          <w:rtl/>
        </w:rPr>
        <w:t>אחד,</w:t>
      </w:r>
      <w:r w:rsidRPr="009168DB">
        <w:rPr>
          <w:rtl/>
        </w:rPr>
        <w:t xml:space="preserve"> </w:t>
      </w:r>
      <w:bookmarkStart w:id="7837" w:name="_ETM_Q10_333169"/>
      <w:bookmarkEnd w:id="7837"/>
      <w:r w:rsidRPr="009168DB">
        <w:rPr>
          <w:rtl/>
        </w:rPr>
        <w:t xml:space="preserve">שהם </w:t>
      </w:r>
      <w:bookmarkStart w:id="7838" w:name="_ETM_Q10_333709"/>
      <w:bookmarkEnd w:id="7838"/>
      <w:r>
        <w:rPr>
          <w:rFonts w:hint="cs"/>
          <w:rtl/>
        </w:rPr>
        <w:t>רואים,</w:t>
      </w:r>
      <w:r w:rsidRPr="009168DB">
        <w:rPr>
          <w:rtl/>
        </w:rPr>
        <w:t xml:space="preserve"> </w:t>
      </w:r>
      <w:bookmarkStart w:id="7839" w:name="_ETM_Q10_334069"/>
      <w:bookmarkEnd w:id="7839"/>
      <w:r w:rsidRPr="009168DB">
        <w:rPr>
          <w:rtl/>
        </w:rPr>
        <w:t xml:space="preserve">וגם </w:t>
      </w:r>
      <w:bookmarkStart w:id="7840" w:name="_ETM_Q10_334430"/>
      <w:bookmarkEnd w:id="7840"/>
      <w:r w:rsidRPr="009168DB">
        <w:rPr>
          <w:rtl/>
        </w:rPr>
        <w:t xml:space="preserve">אני </w:t>
      </w:r>
      <w:bookmarkStart w:id="7841" w:name="_ETM_Q10_334580"/>
      <w:bookmarkEnd w:id="7841"/>
      <w:r w:rsidRPr="009168DB">
        <w:rPr>
          <w:rtl/>
        </w:rPr>
        <w:t xml:space="preserve">מתחבר </w:t>
      </w:r>
      <w:bookmarkStart w:id="7842" w:name="_ETM_Q10_335090"/>
      <w:bookmarkEnd w:id="7842"/>
      <w:r w:rsidRPr="009168DB">
        <w:rPr>
          <w:rtl/>
        </w:rPr>
        <w:t>לזה</w:t>
      </w:r>
      <w:bookmarkStart w:id="7843" w:name="_ETM_Q10_333146"/>
      <w:bookmarkEnd w:id="7843"/>
      <w:r>
        <w:rPr>
          <w:rFonts w:hint="cs"/>
          <w:rtl/>
        </w:rPr>
        <w:t>,</w:t>
      </w:r>
      <w:r w:rsidRPr="009168DB">
        <w:rPr>
          <w:rtl/>
        </w:rPr>
        <w:t xml:space="preserve"> </w:t>
      </w:r>
      <w:bookmarkStart w:id="7844" w:name="_ETM_Q10_335540"/>
      <w:bookmarkEnd w:id="7844"/>
      <w:r w:rsidRPr="009168DB">
        <w:rPr>
          <w:rtl/>
        </w:rPr>
        <w:t>ש</w:t>
      </w:r>
      <w:bookmarkStart w:id="7845" w:name="_ETM_Q10_335780"/>
      <w:bookmarkEnd w:id="7845"/>
      <w:r w:rsidRPr="009168DB">
        <w:rPr>
          <w:rtl/>
        </w:rPr>
        <w:t xml:space="preserve">לימוד </w:t>
      </w:r>
      <w:bookmarkStart w:id="7846" w:name="_ETM_Q10_336110"/>
      <w:bookmarkEnd w:id="7846"/>
      <w:r w:rsidRPr="009168DB">
        <w:rPr>
          <w:rtl/>
        </w:rPr>
        <w:t xml:space="preserve">התורה </w:t>
      </w:r>
      <w:bookmarkStart w:id="7847" w:name="_ETM_Q10_336560"/>
      <w:bookmarkEnd w:id="7847"/>
      <w:r w:rsidRPr="009168DB">
        <w:rPr>
          <w:rtl/>
        </w:rPr>
        <w:t xml:space="preserve">זה </w:t>
      </w:r>
      <w:bookmarkStart w:id="7848" w:name="_ETM_Q10_336889"/>
      <w:bookmarkEnd w:id="7848"/>
      <w:r w:rsidRPr="009168DB">
        <w:rPr>
          <w:rtl/>
        </w:rPr>
        <w:t xml:space="preserve">ערך </w:t>
      </w:r>
      <w:bookmarkStart w:id="7849" w:name="_ETM_Q10_337069"/>
      <w:bookmarkEnd w:id="7849"/>
      <w:r w:rsidRPr="009168DB">
        <w:rPr>
          <w:rtl/>
        </w:rPr>
        <w:t xml:space="preserve">ששמר </w:t>
      </w:r>
      <w:bookmarkStart w:id="7850" w:name="_ETM_Q10_337639"/>
      <w:bookmarkEnd w:id="7850"/>
      <w:r w:rsidRPr="009168DB">
        <w:rPr>
          <w:rtl/>
        </w:rPr>
        <w:t xml:space="preserve">על </w:t>
      </w:r>
      <w:bookmarkStart w:id="7851" w:name="_ETM_Q10_337730"/>
      <w:bookmarkEnd w:id="7851"/>
      <w:r w:rsidRPr="009168DB">
        <w:rPr>
          <w:rtl/>
        </w:rPr>
        <w:t xml:space="preserve">ישראל </w:t>
      </w:r>
      <w:bookmarkStart w:id="7852" w:name="_ETM_Q10_338419"/>
      <w:bookmarkEnd w:id="7852"/>
      <w:r w:rsidRPr="009168DB">
        <w:rPr>
          <w:rtl/>
        </w:rPr>
        <w:t xml:space="preserve">עם </w:t>
      </w:r>
      <w:bookmarkStart w:id="7853" w:name="_ETM_Q10_338630"/>
      <w:bookmarkEnd w:id="7853"/>
      <w:r w:rsidRPr="009168DB">
        <w:rPr>
          <w:rtl/>
        </w:rPr>
        <w:t>ישראל</w:t>
      </w:r>
      <w:r>
        <w:rPr>
          <w:rFonts w:hint="cs"/>
          <w:rtl/>
        </w:rPr>
        <w:t>,</w:t>
      </w:r>
      <w:r w:rsidRPr="009168DB">
        <w:rPr>
          <w:rtl/>
        </w:rPr>
        <w:t xml:space="preserve"> </w:t>
      </w:r>
      <w:bookmarkStart w:id="7854" w:name="_ETM_Q10_338959"/>
      <w:bookmarkEnd w:id="7854"/>
      <w:r w:rsidRPr="009168DB">
        <w:rPr>
          <w:rtl/>
        </w:rPr>
        <w:t xml:space="preserve">וימשיך </w:t>
      </w:r>
      <w:bookmarkStart w:id="7855" w:name="_ETM_Q10_339349"/>
      <w:bookmarkEnd w:id="7855"/>
      <w:r w:rsidRPr="009168DB">
        <w:rPr>
          <w:rtl/>
        </w:rPr>
        <w:t xml:space="preserve">לשמור </w:t>
      </w:r>
      <w:bookmarkStart w:id="7856" w:name="_ETM_Q10_339739"/>
      <w:bookmarkEnd w:id="7856"/>
      <w:r w:rsidRPr="009168DB">
        <w:rPr>
          <w:rtl/>
        </w:rPr>
        <w:t xml:space="preserve">על </w:t>
      </w:r>
      <w:bookmarkStart w:id="7857" w:name="_ETM_Q10_339830"/>
      <w:bookmarkEnd w:id="7857"/>
      <w:r w:rsidRPr="009168DB">
        <w:rPr>
          <w:rtl/>
        </w:rPr>
        <w:t xml:space="preserve">עם </w:t>
      </w:r>
      <w:bookmarkStart w:id="7858" w:name="_ETM_Q10_339889"/>
      <w:bookmarkEnd w:id="7858"/>
      <w:r w:rsidRPr="009168DB">
        <w:rPr>
          <w:rtl/>
        </w:rPr>
        <w:t>ישראל</w:t>
      </w:r>
      <w:r>
        <w:rPr>
          <w:rFonts w:hint="cs"/>
          <w:rtl/>
        </w:rPr>
        <w:t>,</w:t>
      </w:r>
      <w:r w:rsidRPr="009168DB">
        <w:rPr>
          <w:rtl/>
        </w:rPr>
        <w:t xml:space="preserve"> </w:t>
      </w:r>
      <w:bookmarkStart w:id="7859" w:name="_ETM_Q10_340190"/>
      <w:bookmarkEnd w:id="7859"/>
      <w:r w:rsidRPr="009168DB">
        <w:rPr>
          <w:rtl/>
        </w:rPr>
        <w:t xml:space="preserve">בעזרת </w:t>
      </w:r>
      <w:bookmarkStart w:id="7860" w:name="_ETM_Q10_340520"/>
      <w:bookmarkEnd w:id="7860"/>
      <w:r w:rsidRPr="009168DB">
        <w:rPr>
          <w:rtl/>
        </w:rPr>
        <w:t>השם</w:t>
      </w:r>
      <w:r>
        <w:rPr>
          <w:rFonts w:hint="cs"/>
          <w:rtl/>
        </w:rPr>
        <w:t>.</w:t>
      </w:r>
      <w:r w:rsidRPr="009168DB">
        <w:rPr>
          <w:rtl/>
        </w:rPr>
        <w:t xml:space="preserve"> </w:t>
      </w:r>
      <w:bookmarkStart w:id="7861" w:name="_ETM_Q10_341650"/>
      <w:bookmarkEnd w:id="7861"/>
      <w:r w:rsidRPr="009168DB">
        <w:rPr>
          <w:rtl/>
        </w:rPr>
        <w:t xml:space="preserve">ומי </w:t>
      </w:r>
      <w:bookmarkStart w:id="7862" w:name="_ETM_Q10_342069"/>
      <w:bookmarkEnd w:id="7862"/>
      <w:r w:rsidRPr="009168DB">
        <w:rPr>
          <w:rtl/>
        </w:rPr>
        <w:t xml:space="preserve">שלא </w:t>
      </w:r>
      <w:bookmarkStart w:id="7863" w:name="_ETM_Q10_342459"/>
      <w:bookmarkEnd w:id="7863"/>
      <w:r w:rsidRPr="009168DB">
        <w:rPr>
          <w:rtl/>
        </w:rPr>
        <w:t>לומד</w:t>
      </w:r>
      <w:r>
        <w:rPr>
          <w:rFonts w:hint="cs"/>
          <w:rtl/>
        </w:rPr>
        <w:t xml:space="preserve"> </w:t>
      </w:r>
      <w:r>
        <w:rPr>
          <w:rFonts w:hint="eastAsia"/>
          <w:rtl/>
        </w:rPr>
        <w:t>–</w:t>
      </w:r>
      <w:r w:rsidRPr="009168DB">
        <w:rPr>
          <w:rtl/>
        </w:rPr>
        <w:t xml:space="preserve"> </w:t>
      </w:r>
      <w:bookmarkStart w:id="7864" w:name="_ETM_Q10_343639"/>
      <w:bookmarkEnd w:id="7864"/>
      <w:r w:rsidRPr="009168DB">
        <w:rPr>
          <w:rtl/>
        </w:rPr>
        <w:t xml:space="preserve">אתה </w:t>
      </w:r>
      <w:bookmarkStart w:id="7865" w:name="_ETM_Q10_343790"/>
      <w:bookmarkEnd w:id="7865"/>
      <w:r w:rsidRPr="009168DB">
        <w:rPr>
          <w:rtl/>
        </w:rPr>
        <w:t>צודק</w:t>
      </w:r>
      <w:r>
        <w:rPr>
          <w:rFonts w:hint="cs"/>
          <w:rtl/>
        </w:rPr>
        <w:t>,</w:t>
      </w:r>
      <w:r w:rsidRPr="009168DB">
        <w:rPr>
          <w:rtl/>
        </w:rPr>
        <w:t xml:space="preserve"> </w:t>
      </w:r>
      <w:bookmarkStart w:id="7866" w:name="_ETM_Q10_344690"/>
      <w:bookmarkEnd w:id="7866"/>
      <w:r w:rsidRPr="009168DB">
        <w:rPr>
          <w:rtl/>
        </w:rPr>
        <w:t xml:space="preserve">הוא </w:t>
      </w:r>
      <w:bookmarkStart w:id="7867" w:name="_ETM_Q10_344810"/>
      <w:bookmarkEnd w:id="7867"/>
      <w:r w:rsidRPr="009168DB">
        <w:rPr>
          <w:rtl/>
        </w:rPr>
        <w:t xml:space="preserve">צריך </w:t>
      </w:r>
      <w:bookmarkStart w:id="7868" w:name="_ETM_Q10_345050"/>
      <w:bookmarkEnd w:id="7868"/>
      <w:r>
        <w:rPr>
          <w:rFonts w:hint="cs"/>
          <w:rtl/>
        </w:rPr>
        <w:t>ל</w:t>
      </w:r>
      <w:r>
        <w:rPr>
          <w:rtl/>
        </w:rPr>
        <w:t>ש</w:t>
      </w:r>
      <w:r w:rsidRPr="009168DB">
        <w:rPr>
          <w:rtl/>
        </w:rPr>
        <w:t xml:space="preserve">רת </w:t>
      </w:r>
      <w:bookmarkStart w:id="7869" w:name="_ETM_Q10_345410"/>
      <w:bookmarkEnd w:id="7869"/>
      <w:r w:rsidRPr="009168DB">
        <w:rPr>
          <w:rtl/>
        </w:rPr>
        <w:t>בצה"ל</w:t>
      </w:r>
      <w:r>
        <w:rPr>
          <w:rFonts w:hint="cs"/>
          <w:rtl/>
        </w:rPr>
        <w:t>.</w:t>
      </w:r>
      <w:r w:rsidR="00D0032B">
        <w:rPr>
          <w:rtl/>
        </w:rPr>
        <w:t xml:space="preserve"> </w:t>
      </w:r>
      <w:r w:rsidRPr="009168DB">
        <w:rPr>
          <w:rtl/>
        </w:rPr>
        <w:t xml:space="preserve">הפחד </w:t>
      </w:r>
      <w:bookmarkStart w:id="7870" w:name="_ETM_Q10_346830"/>
      <w:bookmarkEnd w:id="7870"/>
      <w:r w:rsidRPr="009168DB">
        <w:rPr>
          <w:rtl/>
        </w:rPr>
        <w:t>שלהם</w:t>
      </w:r>
      <w:r>
        <w:rPr>
          <w:rFonts w:hint="cs"/>
          <w:rtl/>
        </w:rPr>
        <w:t>, ו</w:t>
      </w:r>
      <w:bookmarkStart w:id="7871" w:name="_ETM_Q10_347909"/>
      <w:bookmarkEnd w:id="7871"/>
      <w:r w:rsidRPr="009168DB">
        <w:rPr>
          <w:rtl/>
        </w:rPr>
        <w:t xml:space="preserve">זה </w:t>
      </w:r>
      <w:bookmarkStart w:id="7872" w:name="_ETM_Q10_348180"/>
      <w:bookmarkEnd w:id="7872"/>
      <w:r w:rsidRPr="009168DB">
        <w:rPr>
          <w:rtl/>
        </w:rPr>
        <w:t>אמיתי</w:t>
      </w:r>
      <w:r>
        <w:rPr>
          <w:rFonts w:hint="cs"/>
          <w:rtl/>
        </w:rPr>
        <w:t>,</w:t>
      </w:r>
      <w:r w:rsidRPr="009168DB">
        <w:rPr>
          <w:rtl/>
        </w:rPr>
        <w:t xml:space="preserve"> </w:t>
      </w:r>
      <w:bookmarkStart w:id="7873" w:name="_ETM_Q10_348840"/>
      <w:bookmarkEnd w:id="7873"/>
      <w:r>
        <w:rPr>
          <w:rFonts w:hint="cs"/>
          <w:rtl/>
        </w:rPr>
        <w:t xml:space="preserve">הוא </w:t>
      </w:r>
      <w:r w:rsidRPr="009168DB">
        <w:rPr>
          <w:rtl/>
        </w:rPr>
        <w:t xml:space="preserve">שהצבא </w:t>
      </w:r>
      <w:bookmarkStart w:id="7874" w:name="_ETM_Q10_349409"/>
      <w:bookmarkEnd w:id="7874"/>
      <w:r w:rsidRPr="009168DB">
        <w:rPr>
          <w:rtl/>
        </w:rPr>
        <w:t xml:space="preserve">לא </w:t>
      </w:r>
      <w:bookmarkStart w:id="7875" w:name="_ETM_Q10_349530"/>
      <w:bookmarkEnd w:id="7875"/>
      <w:r w:rsidRPr="009168DB">
        <w:rPr>
          <w:rtl/>
        </w:rPr>
        <w:t xml:space="preserve">מייצר </w:t>
      </w:r>
      <w:bookmarkStart w:id="7876" w:name="_ETM_Q10_349860"/>
      <w:bookmarkEnd w:id="7876"/>
      <w:r w:rsidRPr="009168DB">
        <w:rPr>
          <w:rtl/>
        </w:rPr>
        <w:t xml:space="preserve">את </w:t>
      </w:r>
      <w:bookmarkStart w:id="7877" w:name="_ETM_Q10_349919"/>
      <w:bookmarkEnd w:id="7877"/>
      <w:r w:rsidRPr="009168DB">
        <w:rPr>
          <w:rtl/>
        </w:rPr>
        <w:t xml:space="preserve">המסגרת </w:t>
      </w:r>
      <w:bookmarkStart w:id="7878" w:name="_ETM_Q10_350400"/>
      <w:bookmarkEnd w:id="7878"/>
      <w:r>
        <w:rPr>
          <w:rtl/>
        </w:rPr>
        <w:t>המתאימ</w:t>
      </w:r>
      <w:r>
        <w:rPr>
          <w:rFonts w:hint="cs"/>
          <w:rtl/>
        </w:rPr>
        <w:t>ות.</w:t>
      </w:r>
      <w:r w:rsidRPr="009168DB">
        <w:rPr>
          <w:rtl/>
        </w:rPr>
        <w:t xml:space="preserve"> </w:t>
      </w:r>
      <w:bookmarkStart w:id="7879" w:name="_ETM_Q10_351690"/>
      <w:bookmarkEnd w:id="7879"/>
      <w:r w:rsidRPr="009168DB">
        <w:rPr>
          <w:rtl/>
        </w:rPr>
        <w:t xml:space="preserve">אתה </w:t>
      </w:r>
      <w:bookmarkStart w:id="7880" w:name="_ETM_Q10_352080"/>
      <w:bookmarkEnd w:id="7880"/>
      <w:r w:rsidRPr="009168DB">
        <w:rPr>
          <w:rtl/>
        </w:rPr>
        <w:t xml:space="preserve">יודע </w:t>
      </w:r>
      <w:bookmarkStart w:id="7881" w:name="_ETM_Q10_352560"/>
      <w:bookmarkEnd w:id="7881"/>
      <w:r w:rsidRPr="009168DB">
        <w:rPr>
          <w:rtl/>
        </w:rPr>
        <w:t xml:space="preserve">כמה </w:t>
      </w:r>
      <w:bookmarkStart w:id="7882" w:name="_ETM_Q10_352980"/>
      <w:bookmarkEnd w:id="7882"/>
      <w:r w:rsidRPr="009168DB">
        <w:rPr>
          <w:rtl/>
        </w:rPr>
        <w:t xml:space="preserve">אנשים </w:t>
      </w:r>
      <w:bookmarkStart w:id="7883" w:name="_ETM_Q10_353310"/>
      <w:bookmarkEnd w:id="7883"/>
      <w:r w:rsidRPr="009168DB">
        <w:rPr>
          <w:rtl/>
        </w:rPr>
        <w:t xml:space="preserve">נכנסו </w:t>
      </w:r>
      <w:bookmarkStart w:id="7884" w:name="_ETM_Q10_353700"/>
      <w:bookmarkEnd w:id="7884"/>
      <w:r w:rsidRPr="009168DB">
        <w:rPr>
          <w:rtl/>
        </w:rPr>
        <w:t xml:space="preserve">לצה"ל </w:t>
      </w:r>
      <w:bookmarkStart w:id="7885" w:name="_ETM_Q10_354120"/>
      <w:bookmarkEnd w:id="7885"/>
      <w:r w:rsidRPr="009168DB">
        <w:rPr>
          <w:rtl/>
        </w:rPr>
        <w:t xml:space="preserve">חרדים </w:t>
      </w:r>
      <w:bookmarkStart w:id="7886" w:name="_ETM_Q10_354569"/>
      <w:bookmarkEnd w:id="7886"/>
      <w:r w:rsidRPr="009168DB">
        <w:rPr>
          <w:rtl/>
        </w:rPr>
        <w:t xml:space="preserve">ויצאו </w:t>
      </w:r>
      <w:bookmarkStart w:id="7887" w:name="_ETM_Q10_354840"/>
      <w:bookmarkEnd w:id="7887"/>
      <w:r w:rsidRPr="009168DB">
        <w:rPr>
          <w:rtl/>
        </w:rPr>
        <w:t>חילונים</w:t>
      </w:r>
      <w:r>
        <w:rPr>
          <w:rFonts w:hint="cs"/>
          <w:rtl/>
        </w:rPr>
        <w:t>?</w:t>
      </w:r>
      <w:r w:rsidRPr="009168DB">
        <w:rPr>
          <w:rtl/>
        </w:rPr>
        <w:t xml:space="preserve"> </w:t>
      </w:r>
      <w:bookmarkStart w:id="7888" w:name="_ETM_Q10_356639"/>
      <w:bookmarkEnd w:id="7888"/>
      <w:r w:rsidRPr="009168DB">
        <w:rPr>
          <w:rtl/>
        </w:rPr>
        <w:t xml:space="preserve">הרי </w:t>
      </w:r>
      <w:bookmarkStart w:id="7889" w:name="_ETM_Q10_357000"/>
      <w:bookmarkEnd w:id="7889"/>
      <w:r w:rsidRPr="009168DB">
        <w:rPr>
          <w:rtl/>
        </w:rPr>
        <w:t>כש</w:t>
      </w:r>
      <w:bookmarkStart w:id="7890" w:name="_ETM_Q10_357330"/>
      <w:bookmarkStart w:id="7891" w:name="_ETM_Q10_357900"/>
      <w:bookmarkEnd w:id="7890"/>
      <w:bookmarkEnd w:id="7891"/>
      <w:r w:rsidRPr="009168DB">
        <w:rPr>
          <w:rtl/>
        </w:rPr>
        <w:t xml:space="preserve">פעם </w:t>
      </w:r>
      <w:bookmarkStart w:id="7892" w:name="_ETM_Q10_358350"/>
      <w:bookmarkEnd w:id="7892"/>
      <w:r w:rsidRPr="009168DB">
        <w:rPr>
          <w:rtl/>
        </w:rPr>
        <w:t xml:space="preserve">אצל </w:t>
      </w:r>
      <w:bookmarkStart w:id="7893" w:name="_ETM_Q10_358560"/>
      <w:bookmarkEnd w:id="7893"/>
      <w:r w:rsidRPr="009168DB">
        <w:rPr>
          <w:rtl/>
        </w:rPr>
        <w:t xml:space="preserve">ההסדרניקים </w:t>
      </w:r>
      <w:bookmarkStart w:id="7894" w:name="_ETM_Q10_360580"/>
      <w:bookmarkEnd w:id="7894"/>
      <w:r w:rsidRPr="009168DB">
        <w:rPr>
          <w:rtl/>
        </w:rPr>
        <w:t xml:space="preserve">הביאו </w:t>
      </w:r>
      <w:bookmarkStart w:id="7895" w:name="_ETM_Q10_360970"/>
      <w:bookmarkEnd w:id="7895"/>
      <w:r w:rsidRPr="009168DB">
        <w:rPr>
          <w:rtl/>
        </w:rPr>
        <w:t xml:space="preserve">זמרת </w:t>
      </w:r>
      <w:bookmarkStart w:id="7896" w:name="_ETM_Q10_362290"/>
      <w:bookmarkEnd w:id="7896"/>
      <w:r>
        <w:rPr>
          <w:rFonts w:hint="cs"/>
          <w:rtl/>
        </w:rPr>
        <w:t>ו</w:t>
      </w:r>
      <w:r w:rsidRPr="009168DB">
        <w:rPr>
          <w:rtl/>
        </w:rPr>
        <w:t xml:space="preserve">הם </w:t>
      </w:r>
      <w:bookmarkStart w:id="7897" w:name="_ETM_Q10_362439"/>
      <w:bookmarkEnd w:id="7897"/>
      <w:r w:rsidRPr="009168DB">
        <w:rPr>
          <w:rtl/>
        </w:rPr>
        <w:t xml:space="preserve">יצאו </w:t>
      </w:r>
      <w:bookmarkStart w:id="7898" w:name="_ETM_Q10_362860"/>
      <w:bookmarkEnd w:id="7898"/>
      <w:r w:rsidRPr="009168DB">
        <w:rPr>
          <w:rtl/>
        </w:rPr>
        <w:t>החוצה</w:t>
      </w:r>
      <w:bookmarkStart w:id="7899" w:name="_ETM_Q10_363879"/>
      <w:bookmarkEnd w:id="7899"/>
      <w:r>
        <w:rPr>
          <w:rFonts w:hint="cs"/>
          <w:rtl/>
        </w:rPr>
        <w:t xml:space="preserve"> </w:t>
      </w:r>
      <w:r>
        <w:rPr>
          <w:rFonts w:hint="eastAsia"/>
          <w:rtl/>
        </w:rPr>
        <w:t>–</w:t>
      </w:r>
      <w:r>
        <w:rPr>
          <w:rFonts w:hint="cs"/>
          <w:rtl/>
        </w:rPr>
        <w:t xml:space="preserve"> </w:t>
      </w:r>
      <w:r w:rsidRPr="009168DB">
        <w:rPr>
          <w:rtl/>
        </w:rPr>
        <w:t>העניש</w:t>
      </w:r>
      <w:r>
        <w:rPr>
          <w:rFonts w:hint="cs"/>
          <w:rtl/>
        </w:rPr>
        <w:t>ו</w:t>
      </w:r>
      <w:r w:rsidRPr="009168DB">
        <w:rPr>
          <w:rtl/>
        </w:rPr>
        <w:t xml:space="preserve"> </w:t>
      </w:r>
      <w:bookmarkStart w:id="7900" w:name="_ETM_Q10_364419"/>
      <w:bookmarkEnd w:id="7900"/>
      <w:r w:rsidRPr="009168DB">
        <w:rPr>
          <w:rtl/>
        </w:rPr>
        <w:t xml:space="preserve">את </w:t>
      </w:r>
      <w:bookmarkStart w:id="7901" w:name="_ETM_Q10_364569"/>
      <w:bookmarkEnd w:id="7901"/>
      <w:r w:rsidRPr="009168DB">
        <w:rPr>
          <w:rtl/>
        </w:rPr>
        <w:t>כולם</w:t>
      </w:r>
      <w:r>
        <w:rPr>
          <w:rFonts w:hint="cs"/>
          <w:rtl/>
        </w:rPr>
        <w:t>.</w:t>
      </w:r>
      <w:r w:rsidRPr="009168DB">
        <w:rPr>
          <w:rtl/>
        </w:rPr>
        <w:t xml:space="preserve"> </w:t>
      </w:r>
      <w:bookmarkStart w:id="7902" w:name="_ETM_Q10_365439"/>
      <w:bookmarkEnd w:id="7902"/>
      <w:r w:rsidRPr="009168DB">
        <w:rPr>
          <w:rtl/>
        </w:rPr>
        <w:t>למה</w:t>
      </w:r>
      <w:r>
        <w:rPr>
          <w:rFonts w:hint="cs"/>
          <w:rtl/>
        </w:rPr>
        <w:t>,</w:t>
      </w:r>
      <w:r w:rsidRPr="009168DB">
        <w:rPr>
          <w:rtl/>
        </w:rPr>
        <w:t xml:space="preserve"> </w:t>
      </w:r>
      <w:bookmarkStart w:id="7903" w:name="_ETM_Q10_365769"/>
      <w:bookmarkEnd w:id="7903"/>
      <w:r w:rsidRPr="009168DB">
        <w:rPr>
          <w:rtl/>
        </w:rPr>
        <w:t>הצבא</w:t>
      </w:r>
      <w:r>
        <w:rPr>
          <w:rFonts w:hint="cs"/>
          <w:rtl/>
        </w:rPr>
        <w:t>,</w:t>
      </w:r>
      <w:r w:rsidRPr="009168DB">
        <w:rPr>
          <w:rtl/>
        </w:rPr>
        <w:t xml:space="preserve"> </w:t>
      </w:r>
      <w:bookmarkStart w:id="7904" w:name="_ETM_Q10_366189"/>
      <w:bookmarkEnd w:id="7904"/>
      <w:r w:rsidRPr="009168DB">
        <w:rPr>
          <w:rtl/>
        </w:rPr>
        <w:t xml:space="preserve">יש </w:t>
      </w:r>
      <w:bookmarkStart w:id="7905" w:name="_ETM_Q10_366310"/>
      <w:bookmarkEnd w:id="7905"/>
      <w:r>
        <w:rPr>
          <w:rFonts w:hint="cs"/>
          <w:rtl/>
        </w:rPr>
        <w:t xml:space="preserve">לך את </w:t>
      </w:r>
      <w:r w:rsidRPr="009168DB">
        <w:rPr>
          <w:rtl/>
        </w:rPr>
        <w:t>בג"ץ</w:t>
      </w:r>
      <w:r>
        <w:rPr>
          <w:rFonts w:hint="cs"/>
          <w:rtl/>
        </w:rPr>
        <w:t>.</w:t>
      </w:r>
      <w:r w:rsidRPr="009168DB">
        <w:rPr>
          <w:rtl/>
        </w:rPr>
        <w:t xml:space="preserve"> </w:t>
      </w:r>
      <w:bookmarkStart w:id="7906" w:name="_ETM_Q10_367569"/>
      <w:bookmarkEnd w:id="7906"/>
      <w:r w:rsidRPr="009168DB">
        <w:rPr>
          <w:rtl/>
        </w:rPr>
        <w:t xml:space="preserve">אבל </w:t>
      </w:r>
      <w:bookmarkStart w:id="7907" w:name="_ETM_Q10_367900"/>
      <w:bookmarkEnd w:id="7907"/>
      <w:r>
        <w:rPr>
          <w:rFonts w:hint="cs"/>
          <w:rtl/>
        </w:rPr>
        <w:t xml:space="preserve">יש </w:t>
      </w:r>
      <w:r w:rsidRPr="009168DB">
        <w:rPr>
          <w:rtl/>
        </w:rPr>
        <w:t>הלכה</w:t>
      </w:r>
      <w:r>
        <w:rPr>
          <w:rFonts w:hint="cs"/>
          <w:rtl/>
        </w:rPr>
        <w:t>.</w:t>
      </w:r>
      <w:r w:rsidRPr="009168DB">
        <w:rPr>
          <w:rtl/>
        </w:rPr>
        <w:t xml:space="preserve"> </w:t>
      </w:r>
      <w:bookmarkStart w:id="7908" w:name="_ETM_Q10_370040"/>
      <w:bookmarkEnd w:id="7908"/>
      <w:r>
        <w:rPr>
          <w:rFonts w:hint="cs"/>
          <w:rtl/>
        </w:rPr>
        <w:t xml:space="preserve">אל </w:t>
      </w:r>
      <w:r w:rsidRPr="009168DB">
        <w:rPr>
          <w:rtl/>
        </w:rPr>
        <w:t>תזלזל</w:t>
      </w:r>
      <w:r>
        <w:rPr>
          <w:rFonts w:hint="cs"/>
          <w:rtl/>
        </w:rPr>
        <w:t>,</w:t>
      </w:r>
      <w:r w:rsidRPr="009168DB">
        <w:rPr>
          <w:rtl/>
        </w:rPr>
        <w:t xml:space="preserve"> </w:t>
      </w:r>
      <w:bookmarkStart w:id="7909" w:name="_ETM_Q10_373409"/>
      <w:bookmarkEnd w:id="7909"/>
      <w:r w:rsidRPr="009168DB">
        <w:rPr>
          <w:rtl/>
        </w:rPr>
        <w:t>אלעזר</w:t>
      </w:r>
      <w:r>
        <w:rPr>
          <w:rFonts w:hint="cs"/>
          <w:rtl/>
        </w:rPr>
        <w:t>.</w:t>
      </w:r>
      <w:r w:rsidRPr="009168DB">
        <w:rPr>
          <w:rtl/>
        </w:rPr>
        <w:t xml:space="preserve"> </w:t>
      </w:r>
      <w:bookmarkStart w:id="7910" w:name="_ETM_Q10_373860"/>
      <w:bookmarkEnd w:id="7910"/>
      <w:r>
        <w:rPr>
          <w:rFonts w:hint="cs"/>
          <w:rtl/>
        </w:rPr>
        <w:t xml:space="preserve">אתה עושה ככה. </w:t>
      </w:r>
    </w:p>
    <w:p w:rsidR="00E562FF" w:rsidRDefault="00E562FF" w:rsidP="006A1FD0">
      <w:pPr>
        <w:rPr>
          <w:rtl/>
        </w:rPr>
      </w:pPr>
    </w:p>
    <w:p w:rsidR="00E562FF" w:rsidRDefault="00E562FF" w:rsidP="006A1FD0">
      <w:pPr>
        <w:pStyle w:val="af5"/>
        <w:keepNext/>
        <w:rPr>
          <w:rtl/>
        </w:rPr>
      </w:pPr>
      <w:bookmarkStart w:id="7911" w:name="ET_interruption_5109_4"/>
      <w:r w:rsidRPr="007625A5">
        <w:rPr>
          <w:rStyle w:val="TagStyle"/>
          <w:rtl/>
        </w:rPr>
        <w:t xml:space="preserve">&lt;&lt; קריאה &gt;&gt; </w:t>
      </w:r>
      <w:r>
        <w:rPr>
          <w:rtl/>
        </w:rPr>
        <w:t>אלעזר שטרן (יש עתיד):</w:t>
      </w:r>
      <w:r w:rsidRPr="007625A5">
        <w:rPr>
          <w:rStyle w:val="TagStyle"/>
          <w:rtl/>
        </w:rPr>
        <w:t xml:space="preserve"> &lt;&lt; קריאה &gt;&gt;</w:t>
      </w:r>
      <w:r>
        <w:rPr>
          <w:rtl/>
        </w:rPr>
        <w:t xml:space="preserve">   </w:t>
      </w:r>
      <w:bookmarkEnd w:id="7911"/>
    </w:p>
    <w:p w:rsidR="00E562FF" w:rsidRPr="007625A5" w:rsidRDefault="00E562FF" w:rsidP="006A1FD0">
      <w:pPr>
        <w:ind w:firstLine="0"/>
        <w:rPr>
          <w:rtl/>
          <w:lang w:eastAsia="he-IL"/>
        </w:rPr>
      </w:pPr>
    </w:p>
    <w:p w:rsidR="00E562FF" w:rsidRDefault="00E562FF" w:rsidP="006A1FD0">
      <w:pPr>
        <w:rPr>
          <w:rtl/>
          <w:lang w:eastAsia="he-IL"/>
        </w:rPr>
      </w:pPr>
      <w:r>
        <w:rPr>
          <w:rFonts w:hint="cs"/>
          <w:rtl/>
          <w:lang w:eastAsia="he-IL"/>
        </w:rPr>
        <w:t>אני כן מזלזל. לא בך, בסיפור הזה, הוא לא נכון.</w:t>
      </w:r>
    </w:p>
    <w:p w:rsidR="00E562FF" w:rsidRDefault="00E562FF" w:rsidP="006A1FD0">
      <w:pPr>
        <w:rPr>
          <w:rtl/>
          <w:lang w:eastAsia="he-IL"/>
        </w:rPr>
      </w:pPr>
      <w:bookmarkStart w:id="7912" w:name="_ETM_Q10_377902"/>
      <w:bookmarkStart w:id="7913" w:name="_ETM_Q10_377988"/>
      <w:bookmarkStart w:id="7914" w:name="_ETM_Q10_378135"/>
      <w:bookmarkStart w:id="7915" w:name="_ETM_Q10_378245"/>
      <w:bookmarkStart w:id="7916" w:name="_ETM_Q10_378295"/>
      <w:bookmarkStart w:id="7917" w:name="_ETM_Q10_378379"/>
      <w:bookmarkEnd w:id="7912"/>
      <w:bookmarkEnd w:id="7913"/>
      <w:bookmarkEnd w:id="7914"/>
      <w:bookmarkEnd w:id="7915"/>
      <w:bookmarkEnd w:id="7916"/>
      <w:bookmarkEnd w:id="7917"/>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bookmarkStart w:id="7918" w:name="_ETM_Q10_375190"/>
      <w:bookmarkEnd w:id="7918"/>
      <w:r w:rsidRPr="009168DB">
        <w:rPr>
          <w:rtl/>
        </w:rPr>
        <w:t>בסדר</w:t>
      </w:r>
      <w:bookmarkStart w:id="7919" w:name="_ETM_Q10_377030"/>
      <w:bookmarkStart w:id="7920" w:name="_ETM_Q10_378669"/>
      <w:bookmarkEnd w:id="7919"/>
      <w:bookmarkEnd w:id="7920"/>
      <w:r>
        <w:rPr>
          <w:rFonts w:hint="cs"/>
          <w:rtl/>
        </w:rPr>
        <w:t xml:space="preserve">. </w:t>
      </w:r>
      <w:r w:rsidRPr="009168DB">
        <w:rPr>
          <w:rtl/>
        </w:rPr>
        <w:t xml:space="preserve">אני </w:t>
      </w:r>
      <w:bookmarkStart w:id="7921" w:name="_ETM_Q10_378790"/>
      <w:bookmarkEnd w:id="7921"/>
      <w:r w:rsidRPr="009168DB">
        <w:rPr>
          <w:rtl/>
        </w:rPr>
        <w:t xml:space="preserve">ראיתי </w:t>
      </w:r>
      <w:bookmarkStart w:id="7922" w:name="_ETM_Q10_379150"/>
      <w:bookmarkEnd w:id="7922"/>
      <w:r w:rsidRPr="009168DB">
        <w:rPr>
          <w:rtl/>
        </w:rPr>
        <w:t xml:space="preserve">את </w:t>
      </w:r>
      <w:bookmarkStart w:id="7923" w:name="_ETM_Q10_379209"/>
      <w:bookmarkEnd w:id="7923"/>
      <w:r w:rsidRPr="009168DB">
        <w:rPr>
          <w:rtl/>
        </w:rPr>
        <w:t>זה</w:t>
      </w:r>
      <w:r>
        <w:rPr>
          <w:rFonts w:hint="cs"/>
          <w:rtl/>
        </w:rPr>
        <w:t>, זה היה</w:t>
      </w:r>
      <w:r w:rsidRPr="009168DB">
        <w:rPr>
          <w:rtl/>
        </w:rPr>
        <w:t xml:space="preserve"> </w:t>
      </w:r>
      <w:bookmarkStart w:id="7924" w:name="_ETM_Q10_380620"/>
      <w:bookmarkEnd w:id="7924"/>
      <w:r w:rsidRPr="009168DB">
        <w:rPr>
          <w:rtl/>
        </w:rPr>
        <w:t>בטלוויזיה</w:t>
      </w:r>
      <w:r>
        <w:rPr>
          <w:rFonts w:hint="cs"/>
          <w:rtl/>
        </w:rPr>
        <w:t>.</w:t>
      </w:r>
      <w:r w:rsidRPr="009168DB">
        <w:rPr>
          <w:rtl/>
        </w:rPr>
        <w:t xml:space="preserve"> </w:t>
      </w:r>
      <w:bookmarkStart w:id="7925" w:name="_ETM_Q10_381819"/>
      <w:bookmarkStart w:id="7926" w:name="_ETM_Q10_383040"/>
      <w:bookmarkEnd w:id="7925"/>
      <w:bookmarkEnd w:id="7926"/>
    </w:p>
    <w:p w:rsidR="00E562FF" w:rsidRDefault="00E562FF" w:rsidP="006A1FD0">
      <w:pPr>
        <w:rPr>
          <w:rtl/>
        </w:rPr>
      </w:pPr>
    </w:p>
    <w:p w:rsidR="00E562FF" w:rsidRDefault="00E562FF" w:rsidP="006A1FD0">
      <w:pPr>
        <w:pStyle w:val="af5"/>
        <w:keepNext/>
        <w:rPr>
          <w:rtl/>
        </w:rPr>
      </w:pPr>
      <w:bookmarkStart w:id="7927" w:name="ET_interruption_קר_אה_8"/>
      <w:r w:rsidRPr="000F468A">
        <w:rPr>
          <w:rStyle w:val="TagStyle"/>
          <w:rtl/>
        </w:rPr>
        <w:t xml:space="preserve"> &lt;&lt; קריאה &gt;&gt; </w:t>
      </w:r>
      <w:r>
        <w:rPr>
          <w:rtl/>
        </w:rPr>
        <w:t>קריאה:</w:t>
      </w:r>
      <w:r w:rsidRPr="000F468A">
        <w:rPr>
          <w:rStyle w:val="TagStyle"/>
          <w:rtl/>
        </w:rPr>
        <w:t xml:space="preserve"> &lt;&lt; קריאה &gt;&gt;</w:t>
      </w:r>
      <w:r>
        <w:rPr>
          <w:rtl/>
        </w:rPr>
        <w:t xml:space="preserve">   </w:t>
      </w:r>
      <w:bookmarkEnd w:id="7927"/>
    </w:p>
    <w:p w:rsidR="00E562FF" w:rsidRDefault="00E562FF" w:rsidP="00D0032B">
      <w:pPr>
        <w:rPr>
          <w:rtl/>
        </w:rPr>
      </w:pPr>
    </w:p>
    <w:p w:rsidR="00E562FF" w:rsidRDefault="00E562FF" w:rsidP="006A1FD0">
      <w:pPr>
        <w:rPr>
          <w:rtl/>
        </w:rPr>
      </w:pPr>
      <w:r>
        <w:rPr>
          <w:rFonts w:hint="cs"/>
          <w:rtl/>
        </w:rPr>
        <w:t>איזה ערוץ?</w:t>
      </w:r>
    </w:p>
    <w:p w:rsidR="00E562FF" w:rsidRPr="000F468A" w:rsidRDefault="00E562FF" w:rsidP="006A1FD0">
      <w:pPr>
        <w:rPr>
          <w:rtl/>
        </w:rPr>
      </w:pPr>
      <w:bookmarkStart w:id="7928" w:name="_ETM_Q10_385023"/>
      <w:bookmarkStart w:id="7929" w:name="_ETM_Q10_385100"/>
      <w:bookmarkEnd w:id="7928"/>
      <w:bookmarkEnd w:id="7929"/>
    </w:p>
    <w:p w:rsidR="00E562FF" w:rsidRDefault="00E562FF" w:rsidP="006A1FD0">
      <w:pPr>
        <w:pStyle w:val="af5"/>
        <w:keepNext/>
        <w:rPr>
          <w:rtl/>
        </w:rPr>
      </w:pPr>
      <w:r w:rsidRPr="000F468A">
        <w:rPr>
          <w:rStyle w:val="TagStyle"/>
          <w:rtl/>
        </w:rPr>
        <w:t xml:space="preserve">&lt;&lt; קריאה &gt;&gt; </w:t>
      </w:r>
      <w:r>
        <w:rPr>
          <w:rtl/>
        </w:rPr>
        <w:t>קריאה:</w:t>
      </w:r>
      <w:r w:rsidRPr="000F468A">
        <w:rPr>
          <w:rStyle w:val="TagStyle"/>
          <w:rtl/>
        </w:rPr>
        <w:t xml:space="preserve"> &lt;&lt; קריאה &gt;&gt;</w:t>
      </w:r>
      <w:r>
        <w:rPr>
          <w:rtl/>
        </w:rPr>
        <w:t xml:space="preserve">   </w:t>
      </w:r>
    </w:p>
    <w:p w:rsidR="00E562FF" w:rsidRDefault="00E562FF" w:rsidP="006A1FD0">
      <w:pPr>
        <w:rPr>
          <w:rtl/>
        </w:rPr>
      </w:pPr>
    </w:p>
    <w:p w:rsidR="00E562FF" w:rsidRDefault="00E562FF" w:rsidP="006A1FD0">
      <w:pPr>
        <w:rPr>
          <w:rtl/>
        </w:rPr>
      </w:pPr>
      <w:r w:rsidRPr="000F468A">
        <w:rPr>
          <w:rtl/>
        </w:rPr>
        <w:t>אל</w:t>
      </w:r>
      <w:r>
        <w:rPr>
          <w:rFonts w:hint="cs"/>
          <w:rtl/>
        </w:rPr>
        <w:t>-</w:t>
      </w:r>
      <w:r w:rsidRPr="000F468A">
        <w:rPr>
          <w:rtl/>
        </w:rPr>
        <w:t>ג'זירה</w:t>
      </w:r>
      <w:r>
        <w:rPr>
          <w:rFonts w:hint="cs"/>
          <w:rtl/>
        </w:rPr>
        <w:t>.</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bookmarkStart w:id="7930" w:name="_ETM_Q10_383220"/>
      <w:bookmarkEnd w:id="7930"/>
      <w:r w:rsidRPr="009168DB">
        <w:rPr>
          <w:rtl/>
        </w:rPr>
        <w:t xml:space="preserve">לכן </w:t>
      </w:r>
      <w:bookmarkStart w:id="7931" w:name="_ETM_Q10_383580"/>
      <w:bookmarkEnd w:id="7931"/>
      <w:r w:rsidRPr="009168DB">
        <w:rPr>
          <w:rtl/>
        </w:rPr>
        <w:t xml:space="preserve">אני </w:t>
      </w:r>
      <w:bookmarkStart w:id="7932" w:name="_ETM_Q10_383760"/>
      <w:bookmarkEnd w:id="7932"/>
      <w:r w:rsidRPr="009168DB">
        <w:rPr>
          <w:rtl/>
        </w:rPr>
        <w:t>אומר</w:t>
      </w:r>
      <w:bookmarkStart w:id="7933" w:name="_ETM_Q10_384930"/>
      <w:bookmarkStart w:id="7934" w:name="_ETM_Q10_388639"/>
      <w:bookmarkEnd w:id="7933"/>
      <w:bookmarkEnd w:id="7934"/>
      <w:r>
        <w:rPr>
          <w:rFonts w:hint="cs"/>
          <w:rtl/>
        </w:rPr>
        <w:t xml:space="preserve"> שיש תהליך </w:t>
      </w:r>
      <w:bookmarkStart w:id="7935" w:name="_ETM_Q10_389047"/>
      <w:bookmarkStart w:id="7936" w:name="_ETM_Q10_389130"/>
      <w:bookmarkEnd w:id="7935"/>
      <w:bookmarkEnd w:id="7936"/>
      <w:r w:rsidRPr="009168DB">
        <w:rPr>
          <w:rtl/>
        </w:rPr>
        <w:t xml:space="preserve">ופתיחות </w:t>
      </w:r>
      <w:bookmarkStart w:id="7937" w:name="_ETM_Q10_389389"/>
      <w:bookmarkEnd w:id="7937"/>
      <w:r w:rsidRPr="009168DB">
        <w:rPr>
          <w:rtl/>
        </w:rPr>
        <w:t xml:space="preserve">של </w:t>
      </w:r>
      <w:bookmarkStart w:id="7938" w:name="_ETM_Q10_389569"/>
      <w:bookmarkEnd w:id="7938"/>
      <w:r w:rsidRPr="009168DB">
        <w:rPr>
          <w:rtl/>
        </w:rPr>
        <w:t xml:space="preserve">החברה </w:t>
      </w:r>
      <w:bookmarkStart w:id="7939" w:name="_ETM_Q10_389959"/>
      <w:bookmarkEnd w:id="7939"/>
      <w:r w:rsidRPr="009168DB">
        <w:rPr>
          <w:rtl/>
        </w:rPr>
        <w:t>החרדית</w:t>
      </w:r>
      <w:bookmarkStart w:id="7940" w:name="_ETM_Q10_390469"/>
      <w:bookmarkEnd w:id="7940"/>
      <w:r>
        <w:rPr>
          <w:rFonts w:hint="cs"/>
          <w:rtl/>
        </w:rPr>
        <w:t xml:space="preserve">. </w:t>
      </w:r>
      <w:r w:rsidRPr="009168DB">
        <w:rPr>
          <w:rtl/>
        </w:rPr>
        <w:t xml:space="preserve">אני </w:t>
      </w:r>
      <w:bookmarkStart w:id="7941" w:name="_ETM_Q10_390589"/>
      <w:bookmarkEnd w:id="7941"/>
      <w:r w:rsidRPr="009168DB">
        <w:rPr>
          <w:rtl/>
        </w:rPr>
        <w:t xml:space="preserve">אגיד </w:t>
      </w:r>
      <w:bookmarkStart w:id="7942" w:name="_ETM_Q10_390739"/>
      <w:bookmarkEnd w:id="7942"/>
      <w:r w:rsidRPr="009168DB">
        <w:rPr>
          <w:rtl/>
        </w:rPr>
        <w:t xml:space="preserve">לך </w:t>
      </w:r>
      <w:bookmarkStart w:id="7943" w:name="_ETM_Q10_390859"/>
      <w:bookmarkEnd w:id="7943"/>
      <w:r w:rsidRPr="009168DB">
        <w:rPr>
          <w:rtl/>
        </w:rPr>
        <w:t xml:space="preserve">יותר </w:t>
      </w:r>
      <w:bookmarkStart w:id="7944" w:name="_ETM_Q10_391099"/>
      <w:bookmarkEnd w:id="7944"/>
      <w:r w:rsidRPr="009168DB">
        <w:rPr>
          <w:rtl/>
        </w:rPr>
        <w:t>מזה</w:t>
      </w:r>
      <w:r>
        <w:rPr>
          <w:rFonts w:hint="cs"/>
          <w:rtl/>
        </w:rPr>
        <w:t>.</w:t>
      </w:r>
      <w:r w:rsidRPr="009168DB">
        <w:rPr>
          <w:rtl/>
        </w:rPr>
        <w:t xml:space="preserve"> </w:t>
      </w:r>
      <w:bookmarkStart w:id="7945" w:name="_ETM_Q10_391370"/>
      <w:bookmarkEnd w:id="7945"/>
      <w:r w:rsidRPr="009168DB">
        <w:rPr>
          <w:rtl/>
        </w:rPr>
        <w:t xml:space="preserve">אני </w:t>
      </w:r>
      <w:bookmarkStart w:id="7946" w:name="_ETM_Q10_391489"/>
      <w:bookmarkEnd w:id="7946"/>
      <w:r w:rsidRPr="009168DB">
        <w:rPr>
          <w:rtl/>
        </w:rPr>
        <w:t xml:space="preserve">עשיתי </w:t>
      </w:r>
      <w:bookmarkStart w:id="7947" w:name="_ETM_Q10_391849"/>
      <w:bookmarkEnd w:id="7947"/>
      <w:r w:rsidRPr="009168DB">
        <w:rPr>
          <w:rtl/>
        </w:rPr>
        <w:t xml:space="preserve">את </w:t>
      </w:r>
      <w:bookmarkStart w:id="7948" w:name="_ETM_Q10_391939"/>
      <w:bookmarkStart w:id="7949" w:name="_ETM_Q10_392839"/>
      <w:bookmarkEnd w:id="7948"/>
      <w:bookmarkEnd w:id="7949"/>
      <w:r w:rsidRPr="009168DB">
        <w:rPr>
          <w:rtl/>
        </w:rPr>
        <w:t xml:space="preserve">חוק </w:t>
      </w:r>
      <w:bookmarkStart w:id="7950" w:name="_ETM_Q10_393079"/>
      <w:bookmarkEnd w:id="7950"/>
      <w:r w:rsidRPr="009168DB">
        <w:rPr>
          <w:rtl/>
        </w:rPr>
        <w:t>הגיוס</w:t>
      </w:r>
      <w:r>
        <w:rPr>
          <w:rFonts w:hint="cs"/>
          <w:rtl/>
        </w:rPr>
        <w:t>.</w:t>
      </w:r>
      <w:r w:rsidRPr="009168DB">
        <w:rPr>
          <w:rtl/>
        </w:rPr>
        <w:t xml:space="preserve"> </w:t>
      </w:r>
      <w:bookmarkStart w:id="7951" w:name="_ETM_Q10_393859"/>
      <w:bookmarkEnd w:id="7951"/>
      <w:r w:rsidRPr="009168DB">
        <w:rPr>
          <w:rtl/>
        </w:rPr>
        <w:t xml:space="preserve">מה </w:t>
      </w:r>
      <w:bookmarkStart w:id="7952" w:name="_ETM_Q10_394189"/>
      <w:bookmarkEnd w:id="7952"/>
      <w:r w:rsidRPr="009168DB">
        <w:rPr>
          <w:rtl/>
        </w:rPr>
        <w:t xml:space="preserve">היה </w:t>
      </w:r>
      <w:bookmarkStart w:id="7953" w:name="_ETM_Q10_394370"/>
      <w:bookmarkEnd w:id="7953"/>
      <w:r w:rsidRPr="009168DB">
        <w:rPr>
          <w:rtl/>
        </w:rPr>
        <w:t xml:space="preserve">בכלל </w:t>
      </w:r>
      <w:bookmarkStart w:id="7954" w:name="_ETM_Q10_394790"/>
      <w:bookmarkEnd w:id="7954"/>
      <w:r w:rsidRPr="009168DB">
        <w:rPr>
          <w:rtl/>
        </w:rPr>
        <w:t xml:space="preserve">הרציונל </w:t>
      </w:r>
      <w:bookmarkStart w:id="7955" w:name="_ETM_Q10_396049"/>
      <w:bookmarkEnd w:id="7955"/>
      <w:r w:rsidRPr="009168DB">
        <w:rPr>
          <w:rtl/>
        </w:rPr>
        <w:t>אז</w:t>
      </w:r>
      <w:r>
        <w:rPr>
          <w:rFonts w:hint="cs"/>
          <w:rtl/>
        </w:rPr>
        <w:t>?</w:t>
      </w:r>
      <w:r w:rsidRPr="009168DB">
        <w:rPr>
          <w:rtl/>
        </w:rPr>
        <w:t xml:space="preserve"> </w:t>
      </w:r>
      <w:bookmarkStart w:id="7956" w:name="_ETM_Q10_396979"/>
      <w:bookmarkEnd w:id="7956"/>
      <w:r w:rsidRPr="009168DB">
        <w:rPr>
          <w:rtl/>
        </w:rPr>
        <w:t xml:space="preserve">שהם </w:t>
      </w:r>
      <w:bookmarkStart w:id="7957" w:name="_ETM_Q10_397279"/>
      <w:bookmarkEnd w:id="7957"/>
      <w:r w:rsidRPr="009168DB">
        <w:rPr>
          <w:rtl/>
        </w:rPr>
        <w:t xml:space="preserve">ייכנסו </w:t>
      </w:r>
      <w:bookmarkStart w:id="7958" w:name="_ETM_Q10_397699"/>
      <w:bookmarkEnd w:id="7958"/>
      <w:r w:rsidRPr="009168DB">
        <w:rPr>
          <w:rtl/>
        </w:rPr>
        <w:t xml:space="preserve">לשוק </w:t>
      </w:r>
      <w:bookmarkStart w:id="7959" w:name="_ETM_Q10_398059"/>
      <w:bookmarkEnd w:id="7959"/>
      <w:r w:rsidRPr="009168DB">
        <w:rPr>
          <w:rtl/>
        </w:rPr>
        <w:t>העבודה</w:t>
      </w:r>
      <w:r>
        <w:rPr>
          <w:rFonts w:hint="cs"/>
          <w:rtl/>
        </w:rPr>
        <w:t>.</w:t>
      </w:r>
      <w:r w:rsidRPr="009168DB">
        <w:rPr>
          <w:rtl/>
        </w:rPr>
        <w:t xml:space="preserve"> </w:t>
      </w:r>
      <w:bookmarkStart w:id="7960" w:name="_ETM_Q10_398479"/>
      <w:bookmarkEnd w:id="7960"/>
      <w:r w:rsidRPr="009168DB">
        <w:rPr>
          <w:rtl/>
        </w:rPr>
        <w:t xml:space="preserve">לכן </w:t>
      </w:r>
      <w:bookmarkStart w:id="7961" w:name="_ETM_Q10_399049"/>
      <w:bookmarkEnd w:id="7961"/>
      <w:r w:rsidRPr="009168DB">
        <w:rPr>
          <w:rtl/>
        </w:rPr>
        <w:t xml:space="preserve">האוצר </w:t>
      </w:r>
      <w:bookmarkStart w:id="7962" w:name="_ETM_Q10_399559"/>
      <w:bookmarkEnd w:id="7962"/>
      <w:r w:rsidRPr="009168DB">
        <w:rPr>
          <w:rtl/>
        </w:rPr>
        <w:t xml:space="preserve">לחץ </w:t>
      </w:r>
      <w:bookmarkStart w:id="7963" w:name="_ETM_Q10_400099"/>
      <w:bookmarkEnd w:id="7963"/>
      <w:r w:rsidRPr="009168DB">
        <w:rPr>
          <w:rtl/>
        </w:rPr>
        <w:t xml:space="preserve">אותי </w:t>
      </w:r>
      <w:bookmarkStart w:id="7964" w:name="_ETM_Q10_401100"/>
      <w:bookmarkEnd w:id="7964"/>
      <w:r w:rsidRPr="009168DB">
        <w:rPr>
          <w:rtl/>
        </w:rPr>
        <w:t xml:space="preserve">להוריד </w:t>
      </w:r>
      <w:bookmarkStart w:id="7965" w:name="_ETM_Q10_401700"/>
      <w:bookmarkEnd w:id="7965"/>
      <w:r w:rsidRPr="009168DB">
        <w:rPr>
          <w:rtl/>
        </w:rPr>
        <w:t xml:space="preserve">את </w:t>
      </w:r>
      <w:bookmarkStart w:id="7966" w:name="_ETM_Q10_401820"/>
      <w:bookmarkStart w:id="7967" w:name="_ETM_Q10_402060"/>
      <w:bookmarkEnd w:id="7966"/>
      <w:bookmarkEnd w:id="7967"/>
      <w:r w:rsidRPr="009168DB">
        <w:rPr>
          <w:rtl/>
        </w:rPr>
        <w:t xml:space="preserve">הפטור עד </w:t>
      </w:r>
      <w:bookmarkStart w:id="7968" w:name="_ETM_Q10_402300"/>
      <w:bookmarkEnd w:id="7968"/>
      <w:r w:rsidRPr="009168DB">
        <w:rPr>
          <w:rtl/>
        </w:rPr>
        <w:t xml:space="preserve">גיל </w:t>
      </w:r>
      <w:bookmarkStart w:id="7969" w:name="_ETM_Q10_402510"/>
      <w:bookmarkEnd w:id="7969"/>
      <w:r w:rsidRPr="009168DB">
        <w:rPr>
          <w:rtl/>
        </w:rPr>
        <w:t>22</w:t>
      </w:r>
      <w:r>
        <w:rPr>
          <w:rFonts w:hint="cs"/>
          <w:rtl/>
        </w:rPr>
        <w:t>.</w:t>
      </w:r>
      <w:r w:rsidRPr="009168DB">
        <w:rPr>
          <w:rtl/>
        </w:rPr>
        <w:t xml:space="preserve"> </w:t>
      </w:r>
      <w:bookmarkStart w:id="7970" w:name="_ETM_Q10_403260"/>
      <w:bookmarkStart w:id="7971" w:name="_ETM_Q10_403320"/>
      <w:bookmarkStart w:id="7972" w:name="_ETM_Q10_404260"/>
      <w:bookmarkEnd w:id="7970"/>
      <w:bookmarkEnd w:id="7971"/>
      <w:bookmarkEnd w:id="7972"/>
      <w:r w:rsidRPr="009168DB">
        <w:rPr>
          <w:rtl/>
        </w:rPr>
        <w:t xml:space="preserve">זה </w:t>
      </w:r>
      <w:bookmarkStart w:id="7973" w:name="_ETM_Q10_404469"/>
      <w:bookmarkEnd w:id="7973"/>
      <w:r>
        <w:rPr>
          <w:rFonts w:hint="cs"/>
          <w:rtl/>
        </w:rPr>
        <w:t xml:space="preserve">היה </w:t>
      </w:r>
      <w:r w:rsidRPr="009168DB">
        <w:rPr>
          <w:rtl/>
        </w:rPr>
        <w:t xml:space="preserve">מכניס </w:t>
      </w:r>
      <w:bookmarkStart w:id="7974" w:name="_ETM_Q10_404799"/>
      <w:bookmarkEnd w:id="7974"/>
      <w:r w:rsidRPr="009168DB">
        <w:rPr>
          <w:rtl/>
        </w:rPr>
        <w:t xml:space="preserve">למשק </w:t>
      </w:r>
      <w:bookmarkStart w:id="7975" w:name="_ETM_Q10_405219"/>
      <w:bookmarkEnd w:id="7975"/>
      <w:r w:rsidRPr="009168DB">
        <w:rPr>
          <w:rtl/>
        </w:rPr>
        <w:t xml:space="preserve">הישראלי </w:t>
      </w:r>
      <w:bookmarkStart w:id="7976" w:name="_ETM_Q10_405760"/>
      <w:bookmarkEnd w:id="7976"/>
      <w:r w:rsidRPr="009168DB">
        <w:rPr>
          <w:rtl/>
        </w:rPr>
        <w:t xml:space="preserve">45 </w:t>
      </w:r>
      <w:bookmarkStart w:id="7977" w:name="_ETM_Q10_406480"/>
      <w:bookmarkEnd w:id="7977"/>
      <w:r w:rsidRPr="009168DB">
        <w:rPr>
          <w:rtl/>
        </w:rPr>
        <w:t xml:space="preserve">מיליארד </w:t>
      </w:r>
      <w:bookmarkStart w:id="7978" w:name="_ETM_Q10_406810"/>
      <w:bookmarkEnd w:id="7978"/>
      <w:r w:rsidRPr="009168DB">
        <w:rPr>
          <w:rtl/>
        </w:rPr>
        <w:t xml:space="preserve">שקל </w:t>
      </w:r>
      <w:bookmarkStart w:id="7979" w:name="_ETM_Q10_407139"/>
      <w:bookmarkEnd w:id="7979"/>
      <w:r w:rsidRPr="009168DB">
        <w:rPr>
          <w:rtl/>
        </w:rPr>
        <w:t>אז</w:t>
      </w:r>
      <w:r>
        <w:rPr>
          <w:rFonts w:hint="cs"/>
          <w:rtl/>
        </w:rPr>
        <w:t>,</w:t>
      </w:r>
      <w:r w:rsidRPr="009168DB">
        <w:rPr>
          <w:rtl/>
        </w:rPr>
        <w:t xml:space="preserve"> </w:t>
      </w:r>
      <w:bookmarkStart w:id="7980" w:name="_ETM_Q10_408830"/>
      <w:bookmarkEnd w:id="7980"/>
      <w:r>
        <w:rPr>
          <w:rFonts w:hint="cs"/>
          <w:rtl/>
        </w:rPr>
        <w:t>כניסתם</w:t>
      </w:r>
      <w:r w:rsidRPr="009168DB">
        <w:rPr>
          <w:rtl/>
        </w:rPr>
        <w:t xml:space="preserve"> </w:t>
      </w:r>
      <w:bookmarkStart w:id="7981" w:name="_ETM_Q10_409550"/>
      <w:bookmarkEnd w:id="7981"/>
      <w:r w:rsidRPr="009168DB">
        <w:rPr>
          <w:rtl/>
        </w:rPr>
        <w:t xml:space="preserve">לשוק </w:t>
      </w:r>
      <w:bookmarkStart w:id="7982" w:name="_ETM_Q10_409820"/>
      <w:bookmarkEnd w:id="7982"/>
      <w:r w:rsidRPr="009168DB">
        <w:rPr>
          <w:rtl/>
        </w:rPr>
        <w:t>העבודה</w:t>
      </w:r>
      <w:r>
        <w:rPr>
          <w:rFonts w:hint="cs"/>
          <w:rtl/>
        </w:rPr>
        <w:t>.</w:t>
      </w:r>
      <w:r w:rsidRPr="009168DB">
        <w:rPr>
          <w:rtl/>
        </w:rPr>
        <w:t xml:space="preserve"> </w:t>
      </w:r>
      <w:bookmarkStart w:id="7983" w:name="_ETM_Q10_411129"/>
      <w:bookmarkStart w:id="7984" w:name="_ETM_Q10_411370"/>
      <w:bookmarkEnd w:id="7983"/>
      <w:bookmarkEnd w:id="7984"/>
    </w:p>
    <w:p w:rsidR="00E562FF" w:rsidRDefault="00E562FF" w:rsidP="006A1FD0">
      <w:pPr>
        <w:rPr>
          <w:rtl/>
        </w:rPr>
      </w:pPr>
      <w:bookmarkStart w:id="7985" w:name="_ETM_Q10_413765"/>
      <w:bookmarkStart w:id="7986" w:name="_ETM_Q10_413861"/>
      <w:bookmarkEnd w:id="7985"/>
      <w:bookmarkEnd w:id="7986"/>
    </w:p>
    <w:p w:rsidR="00E562FF" w:rsidRDefault="00E562FF" w:rsidP="0044600D">
      <w:pPr>
        <w:rPr>
          <w:rtl/>
        </w:rPr>
      </w:pPr>
      <w:bookmarkStart w:id="7987" w:name="_ETM_Q10_414014"/>
      <w:bookmarkStart w:id="7988" w:name="_ETM_Q10_414083"/>
      <w:bookmarkEnd w:id="7987"/>
      <w:bookmarkEnd w:id="7988"/>
      <w:r>
        <w:rPr>
          <w:rFonts w:hint="cs"/>
          <w:rtl/>
        </w:rPr>
        <w:t xml:space="preserve">אני אומר, עכשיו יש לנו </w:t>
      </w:r>
      <w:r>
        <w:rPr>
          <w:rtl/>
        </w:rPr>
        <w:t>שנ</w:t>
      </w:r>
      <w:r w:rsidRPr="009168DB">
        <w:rPr>
          <w:rtl/>
        </w:rPr>
        <w:t xml:space="preserve">ת </w:t>
      </w:r>
      <w:bookmarkStart w:id="7989" w:name="_ETM_Q10_412329"/>
      <w:bookmarkEnd w:id="7989"/>
      <w:r w:rsidRPr="009168DB">
        <w:rPr>
          <w:rtl/>
        </w:rPr>
        <w:t>חסד</w:t>
      </w:r>
      <w:r>
        <w:rPr>
          <w:rFonts w:hint="cs"/>
          <w:rtl/>
        </w:rPr>
        <w:t>.</w:t>
      </w:r>
      <w:r w:rsidRPr="009168DB">
        <w:rPr>
          <w:rtl/>
        </w:rPr>
        <w:t xml:space="preserve"> </w:t>
      </w:r>
      <w:bookmarkStart w:id="7990" w:name="_ETM_Q10_413790"/>
      <w:bookmarkEnd w:id="7990"/>
      <w:r w:rsidRPr="009168DB">
        <w:rPr>
          <w:rtl/>
        </w:rPr>
        <w:t xml:space="preserve">אם </w:t>
      </w:r>
      <w:bookmarkStart w:id="7991" w:name="_ETM_Q10_413970"/>
      <w:bookmarkEnd w:id="7991"/>
      <w:r w:rsidRPr="009168DB">
        <w:rPr>
          <w:rtl/>
        </w:rPr>
        <w:t xml:space="preserve">נבוא </w:t>
      </w:r>
      <w:bookmarkStart w:id="7992" w:name="_ETM_Q10_414210"/>
      <w:bookmarkEnd w:id="7992"/>
      <w:r w:rsidRPr="009168DB">
        <w:rPr>
          <w:rtl/>
        </w:rPr>
        <w:t>בכוח</w:t>
      </w:r>
      <w:r>
        <w:rPr>
          <w:rFonts w:hint="cs"/>
          <w:rtl/>
        </w:rPr>
        <w:t>,</w:t>
      </w:r>
      <w:r w:rsidRPr="009168DB">
        <w:rPr>
          <w:rtl/>
        </w:rPr>
        <w:t xml:space="preserve"> </w:t>
      </w:r>
      <w:bookmarkStart w:id="7993" w:name="_ETM_Q10_414750"/>
      <w:bookmarkEnd w:id="7993"/>
      <w:r w:rsidRPr="009168DB">
        <w:rPr>
          <w:rtl/>
        </w:rPr>
        <w:t xml:space="preserve">אני </w:t>
      </w:r>
      <w:bookmarkStart w:id="7994" w:name="_ETM_Q10_414900"/>
      <w:bookmarkEnd w:id="7994"/>
      <w:r w:rsidRPr="009168DB">
        <w:rPr>
          <w:rtl/>
        </w:rPr>
        <w:t xml:space="preserve">אגיד </w:t>
      </w:r>
      <w:bookmarkStart w:id="7995" w:name="_ETM_Q10_415050"/>
      <w:bookmarkEnd w:id="7995"/>
      <w:r w:rsidRPr="009168DB">
        <w:rPr>
          <w:rtl/>
        </w:rPr>
        <w:t xml:space="preserve">לך </w:t>
      </w:r>
      <w:bookmarkStart w:id="7996" w:name="_ETM_Q10_415200"/>
      <w:bookmarkEnd w:id="7996"/>
      <w:r w:rsidRPr="009168DB">
        <w:rPr>
          <w:rtl/>
        </w:rPr>
        <w:t xml:space="preserve">מה </w:t>
      </w:r>
      <w:bookmarkStart w:id="7997" w:name="_ETM_Q10_415290"/>
      <w:bookmarkEnd w:id="7997"/>
      <w:r w:rsidRPr="009168DB">
        <w:rPr>
          <w:rtl/>
        </w:rPr>
        <w:t>יקרה</w:t>
      </w:r>
      <w:r>
        <w:rPr>
          <w:rFonts w:hint="cs"/>
          <w:rtl/>
        </w:rPr>
        <w:t>:</w:t>
      </w:r>
      <w:r w:rsidRPr="009168DB">
        <w:rPr>
          <w:rtl/>
        </w:rPr>
        <w:t xml:space="preserve"> </w:t>
      </w:r>
      <w:bookmarkStart w:id="7998" w:name="_ETM_Q10_416810"/>
      <w:bookmarkEnd w:id="7998"/>
      <w:r w:rsidRPr="009168DB">
        <w:rPr>
          <w:rtl/>
        </w:rPr>
        <w:t xml:space="preserve">בעולם </w:t>
      </w:r>
      <w:bookmarkStart w:id="7999" w:name="_ETM_Q10_417260"/>
      <w:bookmarkEnd w:id="7999"/>
      <w:r w:rsidRPr="009168DB">
        <w:rPr>
          <w:rtl/>
        </w:rPr>
        <w:t xml:space="preserve">החרדי </w:t>
      </w:r>
      <w:bookmarkStart w:id="8000" w:name="_ETM_Q10_417829"/>
      <w:bookmarkEnd w:id="8000"/>
      <w:r w:rsidRPr="009168DB">
        <w:rPr>
          <w:rtl/>
        </w:rPr>
        <w:t xml:space="preserve">זה </w:t>
      </w:r>
      <w:bookmarkStart w:id="8001" w:name="_ETM_Q10_418040"/>
      <w:bookmarkEnd w:id="8001"/>
      <w:r w:rsidRPr="009168DB">
        <w:rPr>
          <w:rtl/>
        </w:rPr>
        <w:t xml:space="preserve">הולך </w:t>
      </w:r>
      <w:bookmarkStart w:id="8002" w:name="_ETM_Q10_418370"/>
      <w:bookmarkEnd w:id="8002"/>
      <w:r w:rsidRPr="009168DB">
        <w:rPr>
          <w:rtl/>
        </w:rPr>
        <w:t>לאט</w:t>
      </w:r>
      <w:bookmarkStart w:id="8003" w:name="_ETM_Q10_418730"/>
      <w:bookmarkEnd w:id="8003"/>
      <w:r>
        <w:rPr>
          <w:rFonts w:hint="cs"/>
          <w:rtl/>
        </w:rPr>
        <w:t>-</w:t>
      </w:r>
      <w:r w:rsidRPr="009168DB">
        <w:rPr>
          <w:rtl/>
        </w:rPr>
        <w:t>לאט</w:t>
      </w:r>
      <w:r>
        <w:rPr>
          <w:rFonts w:hint="cs"/>
          <w:rtl/>
        </w:rPr>
        <w:t>;</w:t>
      </w:r>
      <w:r w:rsidRPr="009168DB">
        <w:rPr>
          <w:rtl/>
        </w:rPr>
        <w:t xml:space="preserve"> </w:t>
      </w:r>
      <w:bookmarkStart w:id="8004" w:name="_ETM_Q10_419909"/>
      <w:bookmarkEnd w:id="8004"/>
      <w:r w:rsidRPr="009168DB">
        <w:rPr>
          <w:rtl/>
        </w:rPr>
        <w:t xml:space="preserve">אם </w:t>
      </w:r>
      <w:bookmarkStart w:id="8005" w:name="_ETM_Q10_420120"/>
      <w:bookmarkEnd w:id="8005"/>
      <w:r>
        <w:rPr>
          <w:rFonts w:hint="cs"/>
          <w:rtl/>
        </w:rPr>
        <w:t>נבוא</w:t>
      </w:r>
      <w:r w:rsidRPr="009168DB">
        <w:rPr>
          <w:rtl/>
        </w:rPr>
        <w:t xml:space="preserve"> </w:t>
      </w:r>
      <w:bookmarkStart w:id="8006" w:name="_ETM_Q10_420419"/>
      <w:bookmarkEnd w:id="8006"/>
      <w:r w:rsidRPr="009168DB">
        <w:rPr>
          <w:rtl/>
        </w:rPr>
        <w:t>בכוח</w:t>
      </w:r>
      <w:r>
        <w:rPr>
          <w:rFonts w:hint="cs"/>
          <w:rtl/>
        </w:rPr>
        <w:t>,</w:t>
      </w:r>
      <w:r w:rsidRPr="009168DB">
        <w:rPr>
          <w:rtl/>
        </w:rPr>
        <w:t xml:space="preserve"> </w:t>
      </w:r>
      <w:bookmarkStart w:id="8007" w:name="_ETM_Q10_420959"/>
      <w:bookmarkStart w:id="8008" w:name="_ETM_Q10_421290"/>
      <w:bookmarkEnd w:id="8007"/>
      <w:bookmarkEnd w:id="8008"/>
      <w:r w:rsidRPr="009168DB">
        <w:rPr>
          <w:rtl/>
        </w:rPr>
        <w:t xml:space="preserve">גם </w:t>
      </w:r>
      <w:bookmarkStart w:id="8009" w:name="_ETM_Q10_421529"/>
      <w:bookmarkEnd w:id="8009"/>
      <w:r w:rsidRPr="009168DB">
        <w:rPr>
          <w:rtl/>
        </w:rPr>
        <w:t xml:space="preserve">את </w:t>
      </w:r>
      <w:bookmarkStart w:id="8010" w:name="_ETM_Q10_421709"/>
      <w:bookmarkEnd w:id="8010"/>
      <w:r w:rsidRPr="009168DB">
        <w:rPr>
          <w:rtl/>
        </w:rPr>
        <w:t xml:space="preserve">אלה </w:t>
      </w:r>
      <w:bookmarkStart w:id="8011" w:name="_ETM_Q10_421949"/>
      <w:bookmarkEnd w:id="8011"/>
      <w:r w:rsidRPr="009168DB">
        <w:rPr>
          <w:rtl/>
        </w:rPr>
        <w:t xml:space="preserve">שרוצים </w:t>
      </w:r>
      <w:bookmarkStart w:id="8012" w:name="_ETM_Q10_422489"/>
      <w:bookmarkEnd w:id="8012"/>
      <w:r w:rsidRPr="009168DB">
        <w:rPr>
          <w:rtl/>
        </w:rPr>
        <w:t xml:space="preserve">ללכת </w:t>
      </w:r>
      <w:bookmarkStart w:id="8013" w:name="_ETM_Q10_422879"/>
      <w:bookmarkEnd w:id="8013"/>
      <w:r w:rsidRPr="009168DB">
        <w:rPr>
          <w:rtl/>
        </w:rPr>
        <w:t xml:space="preserve">אנחנו </w:t>
      </w:r>
      <w:bookmarkStart w:id="8014" w:name="_ETM_Q10_423059"/>
      <w:bookmarkEnd w:id="8014"/>
      <w:r w:rsidRPr="009168DB">
        <w:rPr>
          <w:rtl/>
        </w:rPr>
        <w:t xml:space="preserve">מושכים </w:t>
      </w:r>
      <w:bookmarkStart w:id="8015" w:name="_ETM_Q10_423389"/>
      <w:bookmarkEnd w:id="8015"/>
      <w:r>
        <w:rPr>
          <w:rFonts w:hint="cs"/>
          <w:rtl/>
        </w:rPr>
        <w:t>אחורה.</w:t>
      </w:r>
      <w:r w:rsidRPr="009168DB">
        <w:rPr>
          <w:rtl/>
        </w:rPr>
        <w:t xml:space="preserve"> </w:t>
      </w:r>
      <w:bookmarkStart w:id="8016" w:name="_ETM_Q10_423809"/>
      <w:bookmarkEnd w:id="8016"/>
      <w:r w:rsidRPr="009168DB">
        <w:rPr>
          <w:rtl/>
        </w:rPr>
        <w:t>למה</w:t>
      </w:r>
      <w:r>
        <w:rPr>
          <w:rFonts w:hint="cs"/>
          <w:rtl/>
        </w:rPr>
        <w:t>,</w:t>
      </w:r>
      <w:r w:rsidRPr="009168DB">
        <w:rPr>
          <w:rtl/>
        </w:rPr>
        <w:t xml:space="preserve"> </w:t>
      </w:r>
      <w:bookmarkStart w:id="8017" w:name="_ETM_Q10_424079"/>
      <w:bookmarkEnd w:id="8017"/>
      <w:r w:rsidRPr="009168DB">
        <w:rPr>
          <w:rtl/>
        </w:rPr>
        <w:t xml:space="preserve">יש </w:t>
      </w:r>
      <w:bookmarkStart w:id="8018" w:name="_ETM_Q10_424169"/>
      <w:bookmarkEnd w:id="8018"/>
      <w:r>
        <w:rPr>
          <w:rFonts w:hint="cs"/>
          <w:rtl/>
        </w:rPr>
        <w:t>בעיה</w:t>
      </w:r>
      <w:r w:rsidRPr="009168DB">
        <w:rPr>
          <w:rtl/>
        </w:rPr>
        <w:t xml:space="preserve"> </w:t>
      </w:r>
      <w:bookmarkStart w:id="8019" w:name="_ETM_Q10_424559"/>
      <w:bookmarkEnd w:id="8019"/>
      <w:r w:rsidRPr="009168DB">
        <w:rPr>
          <w:rtl/>
        </w:rPr>
        <w:t>בקבוצה</w:t>
      </w:r>
      <w:r>
        <w:rPr>
          <w:rFonts w:hint="cs"/>
          <w:rtl/>
        </w:rPr>
        <w:t>.</w:t>
      </w:r>
      <w:r w:rsidRPr="009168DB">
        <w:rPr>
          <w:rtl/>
        </w:rPr>
        <w:t xml:space="preserve"> </w:t>
      </w:r>
      <w:bookmarkStart w:id="8020" w:name="_ETM_Q10_425720"/>
      <w:bookmarkEnd w:id="8020"/>
      <w:r>
        <w:rPr>
          <w:rFonts w:hint="cs"/>
          <w:rtl/>
        </w:rPr>
        <w:t>אנחנו חייבים</w:t>
      </w:r>
      <w:r w:rsidRPr="009168DB">
        <w:rPr>
          <w:rtl/>
        </w:rPr>
        <w:t xml:space="preserve"> </w:t>
      </w:r>
      <w:bookmarkStart w:id="8021" w:name="_ETM_Q10_426440"/>
      <w:bookmarkEnd w:id="8021"/>
      <w:r>
        <w:rPr>
          <w:rFonts w:hint="cs"/>
          <w:rtl/>
        </w:rPr>
        <w:t xml:space="preserve">לעשות </w:t>
      </w:r>
      <w:r w:rsidRPr="009168DB">
        <w:rPr>
          <w:rtl/>
        </w:rPr>
        <w:t>הגנה</w:t>
      </w:r>
      <w:r>
        <w:rPr>
          <w:rFonts w:hint="cs"/>
          <w:rtl/>
        </w:rPr>
        <w:t>.</w:t>
      </w:r>
      <w:r w:rsidRPr="009168DB">
        <w:rPr>
          <w:rtl/>
        </w:rPr>
        <w:t xml:space="preserve"> </w:t>
      </w:r>
      <w:bookmarkStart w:id="8022" w:name="_ETM_Q10_428599"/>
      <w:bookmarkStart w:id="8023" w:name="_ETM_Q10_428810"/>
      <w:bookmarkEnd w:id="8022"/>
      <w:bookmarkEnd w:id="8023"/>
      <w:r w:rsidRPr="009168DB">
        <w:rPr>
          <w:rtl/>
        </w:rPr>
        <w:t xml:space="preserve">לכן </w:t>
      </w:r>
      <w:bookmarkStart w:id="8024" w:name="_ETM_Q10_429140"/>
      <w:bookmarkEnd w:id="8024"/>
      <w:r w:rsidRPr="009168DB">
        <w:rPr>
          <w:rtl/>
        </w:rPr>
        <w:t xml:space="preserve">אני </w:t>
      </w:r>
      <w:bookmarkStart w:id="8025" w:name="_ETM_Q10_429290"/>
      <w:bookmarkEnd w:id="8025"/>
      <w:r w:rsidRPr="009168DB">
        <w:rPr>
          <w:rtl/>
        </w:rPr>
        <w:t xml:space="preserve">חושב </w:t>
      </w:r>
      <w:bookmarkStart w:id="8026" w:name="_ETM_Q10_429680"/>
      <w:bookmarkEnd w:id="8026"/>
      <w:r w:rsidRPr="009168DB">
        <w:rPr>
          <w:rtl/>
        </w:rPr>
        <w:t xml:space="preserve">שאנחנו </w:t>
      </w:r>
      <w:bookmarkStart w:id="8027" w:name="_ETM_Q10_429950"/>
      <w:bookmarkEnd w:id="8027"/>
      <w:r w:rsidRPr="009168DB">
        <w:rPr>
          <w:rtl/>
        </w:rPr>
        <w:t xml:space="preserve">נמצאים </w:t>
      </w:r>
      <w:bookmarkStart w:id="8028" w:name="_ETM_Q10_430580"/>
      <w:bookmarkEnd w:id="8028"/>
      <w:r w:rsidRPr="009168DB">
        <w:rPr>
          <w:rtl/>
        </w:rPr>
        <w:t>בתהליך</w:t>
      </w:r>
      <w:r>
        <w:rPr>
          <w:rFonts w:hint="cs"/>
          <w:rtl/>
        </w:rPr>
        <w:t>.</w:t>
      </w:r>
      <w:r w:rsidRPr="009168DB">
        <w:rPr>
          <w:rtl/>
        </w:rPr>
        <w:t xml:space="preserve"> </w:t>
      </w:r>
      <w:bookmarkStart w:id="8029" w:name="_ETM_Q10_431450"/>
      <w:bookmarkEnd w:id="8029"/>
      <w:r w:rsidRPr="009168DB">
        <w:rPr>
          <w:rtl/>
        </w:rPr>
        <w:t xml:space="preserve">מה </w:t>
      </w:r>
      <w:bookmarkStart w:id="8030" w:name="_ETM_Q10_431629"/>
      <w:bookmarkEnd w:id="8030"/>
      <w:r w:rsidRPr="009168DB">
        <w:rPr>
          <w:rtl/>
        </w:rPr>
        <w:t xml:space="preserve">שחשוב </w:t>
      </w:r>
      <w:bookmarkStart w:id="8031" w:name="_ETM_Q10_432260"/>
      <w:bookmarkEnd w:id="8031"/>
      <w:r w:rsidRPr="009168DB">
        <w:rPr>
          <w:rtl/>
        </w:rPr>
        <w:t>תמיד</w:t>
      </w:r>
      <w:r>
        <w:rPr>
          <w:rFonts w:hint="cs"/>
          <w:rtl/>
        </w:rPr>
        <w:t>,</w:t>
      </w:r>
      <w:r w:rsidRPr="009168DB">
        <w:rPr>
          <w:rtl/>
        </w:rPr>
        <w:t xml:space="preserve"> </w:t>
      </w:r>
      <w:bookmarkStart w:id="8032" w:name="_ETM_Q10_432590"/>
      <w:bookmarkEnd w:id="8032"/>
      <w:r w:rsidRPr="009168DB">
        <w:rPr>
          <w:rtl/>
        </w:rPr>
        <w:t xml:space="preserve">מבחינתי </w:t>
      </w:r>
      <w:bookmarkStart w:id="8033" w:name="_ETM_Q10_433709"/>
      <w:bookmarkEnd w:id="8033"/>
      <w:r>
        <w:rPr>
          <w:rFonts w:hint="cs"/>
          <w:rtl/>
        </w:rPr>
        <w:t xml:space="preserve">– </w:t>
      </w:r>
      <w:r w:rsidRPr="009168DB">
        <w:rPr>
          <w:rtl/>
        </w:rPr>
        <w:t xml:space="preserve">בכל </w:t>
      </w:r>
      <w:bookmarkStart w:id="8034" w:name="_ETM_Q10_434069"/>
      <w:bookmarkEnd w:id="8034"/>
      <w:r w:rsidRPr="009168DB">
        <w:rPr>
          <w:rtl/>
        </w:rPr>
        <w:t xml:space="preserve">דבר </w:t>
      </w:r>
      <w:bookmarkStart w:id="8035" w:name="_ETM_Q10_434339"/>
      <w:bookmarkEnd w:id="8035"/>
      <w:r w:rsidRPr="009168DB">
        <w:rPr>
          <w:rtl/>
        </w:rPr>
        <w:t>בחיים</w:t>
      </w:r>
      <w:bookmarkStart w:id="8036" w:name="_ETM_Q10_435089"/>
      <w:bookmarkEnd w:id="8036"/>
      <w:r>
        <w:rPr>
          <w:rFonts w:hint="cs"/>
          <w:rtl/>
        </w:rPr>
        <w:t xml:space="preserve">, </w:t>
      </w:r>
      <w:bookmarkStart w:id="8037" w:name="_ETM_Q10_437751"/>
      <w:bookmarkEnd w:id="8037"/>
      <w:r w:rsidRPr="009168DB">
        <w:rPr>
          <w:rtl/>
        </w:rPr>
        <w:t xml:space="preserve">אם </w:t>
      </w:r>
      <w:bookmarkStart w:id="8038" w:name="_ETM_Q10_435269"/>
      <w:bookmarkEnd w:id="8038"/>
      <w:r w:rsidRPr="009168DB">
        <w:rPr>
          <w:rtl/>
        </w:rPr>
        <w:t xml:space="preserve">זה </w:t>
      </w:r>
      <w:bookmarkStart w:id="8039" w:name="_ETM_Q10_435419"/>
      <w:bookmarkEnd w:id="8039"/>
      <w:r w:rsidRPr="009168DB">
        <w:rPr>
          <w:rtl/>
        </w:rPr>
        <w:t xml:space="preserve">נושאים </w:t>
      </w:r>
      <w:bookmarkStart w:id="8040" w:name="_ETM_Q10_435719"/>
      <w:bookmarkEnd w:id="8040"/>
      <w:r w:rsidRPr="009168DB">
        <w:rPr>
          <w:rtl/>
        </w:rPr>
        <w:t>כלכליים</w:t>
      </w:r>
      <w:r>
        <w:rPr>
          <w:rFonts w:hint="cs"/>
          <w:rtl/>
        </w:rPr>
        <w:t>,</w:t>
      </w:r>
      <w:r w:rsidRPr="009168DB">
        <w:rPr>
          <w:rtl/>
        </w:rPr>
        <w:t xml:space="preserve"> </w:t>
      </w:r>
      <w:bookmarkStart w:id="8041" w:name="_ETM_Q10_436379"/>
      <w:bookmarkEnd w:id="8041"/>
      <w:r w:rsidRPr="009168DB">
        <w:rPr>
          <w:rtl/>
        </w:rPr>
        <w:t xml:space="preserve">חברתיים </w:t>
      </w:r>
      <w:bookmarkStart w:id="8042" w:name="_ETM_Q10_437159"/>
      <w:bookmarkEnd w:id="8042"/>
      <w:r>
        <w:rPr>
          <w:rFonts w:hint="cs"/>
          <w:rtl/>
        </w:rPr>
        <w:t xml:space="preserve">– </w:t>
      </w:r>
      <w:r w:rsidRPr="009168DB">
        <w:rPr>
          <w:rtl/>
        </w:rPr>
        <w:t xml:space="preserve">תמיד </w:t>
      </w:r>
      <w:bookmarkStart w:id="8043" w:name="_ETM_Q10_437580"/>
      <w:bookmarkEnd w:id="8043"/>
      <w:r w:rsidRPr="009168DB">
        <w:rPr>
          <w:rtl/>
        </w:rPr>
        <w:t xml:space="preserve">אני </w:t>
      </w:r>
      <w:bookmarkStart w:id="8044" w:name="_ETM_Q10_437759"/>
      <w:bookmarkEnd w:id="8044"/>
      <w:r w:rsidRPr="009168DB">
        <w:rPr>
          <w:rtl/>
        </w:rPr>
        <w:t xml:space="preserve">מסתכל </w:t>
      </w:r>
      <w:bookmarkStart w:id="8045" w:name="_ETM_Q10_438240"/>
      <w:bookmarkEnd w:id="8045"/>
      <w:r w:rsidRPr="009168DB">
        <w:rPr>
          <w:rtl/>
        </w:rPr>
        <w:t xml:space="preserve">על </w:t>
      </w:r>
      <w:bookmarkStart w:id="8046" w:name="_ETM_Q10_438389"/>
      <w:bookmarkEnd w:id="8046"/>
      <w:r w:rsidRPr="009168DB">
        <w:rPr>
          <w:rtl/>
        </w:rPr>
        <w:t>התהליך</w:t>
      </w:r>
      <w:r>
        <w:rPr>
          <w:rFonts w:hint="cs"/>
          <w:rtl/>
        </w:rPr>
        <w:t>.</w:t>
      </w:r>
      <w:r w:rsidRPr="009168DB">
        <w:rPr>
          <w:rtl/>
        </w:rPr>
        <w:t xml:space="preserve"> </w:t>
      </w:r>
      <w:bookmarkStart w:id="8047" w:name="_ETM_Q10_439520"/>
      <w:bookmarkEnd w:id="8047"/>
      <w:r w:rsidRPr="009168DB">
        <w:rPr>
          <w:rtl/>
        </w:rPr>
        <w:t>השיפוע</w:t>
      </w:r>
      <w:r w:rsidR="0044600D">
        <w:rPr>
          <w:rFonts w:hint="cs"/>
          <w:rtl/>
        </w:rPr>
        <w:t>.</w:t>
      </w:r>
      <w:r w:rsidRPr="009168DB">
        <w:rPr>
          <w:rtl/>
        </w:rPr>
        <w:t xml:space="preserve"> </w:t>
      </w:r>
      <w:bookmarkStart w:id="8048" w:name="_ETM_Q10_440150"/>
      <w:bookmarkEnd w:id="8048"/>
      <w:r w:rsidRPr="009168DB">
        <w:rPr>
          <w:rtl/>
        </w:rPr>
        <w:t xml:space="preserve">פחות </w:t>
      </w:r>
      <w:bookmarkStart w:id="8049" w:name="_ETM_Q10_440540"/>
      <w:bookmarkEnd w:id="8049"/>
      <w:r w:rsidRPr="009168DB">
        <w:rPr>
          <w:rtl/>
        </w:rPr>
        <w:t xml:space="preserve">מעניין </w:t>
      </w:r>
      <w:bookmarkStart w:id="8050" w:name="_ETM_Q10_440960"/>
      <w:bookmarkEnd w:id="8050"/>
      <w:r w:rsidRPr="009168DB">
        <w:rPr>
          <w:rtl/>
        </w:rPr>
        <w:t xml:space="preserve">אותי </w:t>
      </w:r>
      <w:bookmarkStart w:id="8051" w:name="_ETM_Q10_441620"/>
      <w:bookmarkEnd w:id="8051"/>
      <w:r w:rsidRPr="009168DB">
        <w:rPr>
          <w:rtl/>
        </w:rPr>
        <w:t xml:space="preserve">אם </w:t>
      </w:r>
      <w:bookmarkStart w:id="8052" w:name="_ETM_Q10_441860"/>
      <w:bookmarkEnd w:id="8052"/>
      <w:r w:rsidRPr="009168DB">
        <w:rPr>
          <w:rtl/>
        </w:rPr>
        <w:t xml:space="preserve">זה </w:t>
      </w:r>
      <w:bookmarkStart w:id="8053" w:name="_ETM_Q10_441980"/>
      <w:bookmarkEnd w:id="8053"/>
      <w:r w:rsidRPr="009168DB">
        <w:rPr>
          <w:rtl/>
        </w:rPr>
        <w:t xml:space="preserve">יקרה </w:t>
      </w:r>
      <w:bookmarkStart w:id="8054" w:name="_ETM_Q10_442250"/>
      <w:bookmarkEnd w:id="8054"/>
      <w:r>
        <w:rPr>
          <w:rFonts w:hint="cs"/>
          <w:rtl/>
        </w:rPr>
        <w:t>תוך שבע</w:t>
      </w:r>
      <w:r w:rsidRPr="009168DB">
        <w:rPr>
          <w:rtl/>
        </w:rPr>
        <w:t xml:space="preserve"> </w:t>
      </w:r>
      <w:bookmarkStart w:id="8055" w:name="_ETM_Q10_442520"/>
      <w:bookmarkEnd w:id="8055"/>
      <w:r w:rsidRPr="009168DB">
        <w:rPr>
          <w:rtl/>
        </w:rPr>
        <w:t xml:space="preserve">שנים </w:t>
      </w:r>
      <w:bookmarkStart w:id="8056" w:name="_ETM_Q10_442880"/>
      <w:bookmarkEnd w:id="8056"/>
      <w:r w:rsidRPr="009168DB">
        <w:rPr>
          <w:rtl/>
        </w:rPr>
        <w:t xml:space="preserve">או </w:t>
      </w:r>
      <w:bookmarkStart w:id="8057" w:name="_ETM_Q10_443180"/>
      <w:bookmarkEnd w:id="8057"/>
      <w:r>
        <w:rPr>
          <w:rFonts w:hint="cs"/>
          <w:rtl/>
        </w:rPr>
        <w:t>עשר</w:t>
      </w:r>
      <w:r w:rsidRPr="009168DB">
        <w:rPr>
          <w:rtl/>
        </w:rPr>
        <w:t xml:space="preserve"> </w:t>
      </w:r>
      <w:bookmarkStart w:id="8058" w:name="_ETM_Q10_443480"/>
      <w:bookmarkEnd w:id="8058"/>
      <w:r w:rsidRPr="009168DB">
        <w:rPr>
          <w:rtl/>
        </w:rPr>
        <w:t>שנים</w:t>
      </w:r>
      <w:r>
        <w:rPr>
          <w:rFonts w:hint="cs"/>
          <w:rtl/>
        </w:rPr>
        <w:t>,</w:t>
      </w:r>
      <w:r w:rsidRPr="009168DB">
        <w:rPr>
          <w:rtl/>
        </w:rPr>
        <w:t xml:space="preserve"> </w:t>
      </w:r>
      <w:bookmarkStart w:id="8059" w:name="_ETM_Q10_443720"/>
      <w:bookmarkEnd w:id="8059"/>
      <w:r w:rsidRPr="009168DB">
        <w:rPr>
          <w:rtl/>
        </w:rPr>
        <w:t xml:space="preserve">פחות </w:t>
      </w:r>
      <w:bookmarkStart w:id="8060" w:name="_ETM_Q10_443990"/>
      <w:bookmarkEnd w:id="8060"/>
      <w:r w:rsidRPr="009168DB">
        <w:rPr>
          <w:rtl/>
        </w:rPr>
        <w:t>חשוב</w:t>
      </w:r>
      <w:r>
        <w:rPr>
          <w:rFonts w:hint="cs"/>
          <w:rtl/>
        </w:rPr>
        <w:t>;</w:t>
      </w:r>
      <w:r w:rsidRPr="009168DB">
        <w:rPr>
          <w:rtl/>
        </w:rPr>
        <w:t xml:space="preserve"> </w:t>
      </w:r>
      <w:bookmarkStart w:id="8061" w:name="_ETM_Q10_444889"/>
      <w:bookmarkEnd w:id="8061"/>
      <w:r w:rsidRPr="009168DB">
        <w:rPr>
          <w:rtl/>
        </w:rPr>
        <w:t>המגמה</w:t>
      </w:r>
      <w:r>
        <w:rPr>
          <w:rFonts w:hint="cs"/>
          <w:rtl/>
        </w:rPr>
        <w:t>,</w:t>
      </w:r>
      <w:r w:rsidRPr="009168DB">
        <w:rPr>
          <w:rtl/>
        </w:rPr>
        <w:t xml:space="preserve"> </w:t>
      </w:r>
      <w:bookmarkStart w:id="8062" w:name="_ETM_Q10_445490"/>
      <w:bookmarkEnd w:id="8062"/>
      <w:r w:rsidRPr="009168DB">
        <w:rPr>
          <w:rtl/>
        </w:rPr>
        <w:t>המגמה</w:t>
      </w:r>
      <w:r>
        <w:rPr>
          <w:rFonts w:hint="cs"/>
          <w:rtl/>
        </w:rPr>
        <w:t>.</w:t>
      </w:r>
      <w:r w:rsidRPr="009168DB">
        <w:rPr>
          <w:rtl/>
        </w:rPr>
        <w:t xml:space="preserve"> </w:t>
      </w:r>
      <w:bookmarkStart w:id="8063" w:name="_ETM_Q10_446800"/>
      <w:bookmarkEnd w:id="8063"/>
      <w:r w:rsidRPr="009168DB">
        <w:rPr>
          <w:rtl/>
        </w:rPr>
        <w:t xml:space="preserve">ככל </w:t>
      </w:r>
      <w:bookmarkStart w:id="8064" w:name="_ETM_Q10_447310"/>
      <w:bookmarkEnd w:id="8064"/>
      <w:r w:rsidRPr="009168DB">
        <w:rPr>
          <w:rtl/>
        </w:rPr>
        <w:t xml:space="preserve">שהמגמה </w:t>
      </w:r>
      <w:bookmarkStart w:id="8065" w:name="_ETM_Q10_447970"/>
      <w:bookmarkEnd w:id="8065"/>
      <w:r>
        <w:rPr>
          <w:rFonts w:hint="cs"/>
          <w:rtl/>
        </w:rPr>
        <w:t>תלך</w:t>
      </w:r>
      <w:r w:rsidRPr="009168DB">
        <w:rPr>
          <w:rtl/>
        </w:rPr>
        <w:t xml:space="preserve"> </w:t>
      </w:r>
      <w:bookmarkStart w:id="8066" w:name="_ETM_Q10_448569"/>
      <w:bookmarkEnd w:id="8066"/>
      <w:r>
        <w:rPr>
          <w:rFonts w:hint="cs"/>
          <w:rtl/>
        </w:rPr>
        <w:t>ו</w:t>
      </w:r>
      <w:r w:rsidRPr="009168DB">
        <w:rPr>
          <w:rtl/>
        </w:rPr>
        <w:t>תתגבר</w:t>
      </w:r>
      <w:r>
        <w:rPr>
          <w:rFonts w:hint="cs"/>
          <w:rtl/>
        </w:rPr>
        <w:t>,</w:t>
      </w:r>
      <w:r w:rsidRPr="009168DB">
        <w:rPr>
          <w:rtl/>
        </w:rPr>
        <w:t xml:space="preserve"> </w:t>
      </w:r>
      <w:bookmarkStart w:id="8067" w:name="_ETM_Q10_449110"/>
      <w:bookmarkEnd w:id="8067"/>
      <w:r>
        <w:rPr>
          <w:rFonts w:hint="cs"/>
          <w:rtl/>
        </w:rPr>
        <w:t>היא תלך</w:t>
      </w:r>
      <w:r w:rsidRPr="009168DB">
        <w:rPr>
          <w:rtl/>
        </w:rPr>
        <w:t xml:space="preserve"> </w:t>
      </w:r>
      <w:bookmarkStart w:id="8068" w:name="_ETM_Q10_449889"/>
      <w:bookmarkEnd w:id="8068"/>
      <w:r w:rsidRPr="009168DB">
        <w:rPr>
          <w:rtl/>
        </w:rPr>
        <w:t>ותתעצם</w:t>
      </w:r>
      <w:r>
        <w:rPr>
          <w:rFonts w:hint="cs"/>
          <w:rtl/>
        </w:rPr>
        <w:t>.</w:t>
      </w:r>
      <w:r w:rsidRPr="009168DB">
        <w:rPr>
          <w:rtl/>
        </w:rPr>
        <w:t xml:space="preserve"> </w:t>
      </w:r>
      <w:bookmarkStart w:id="8069" w:name="_ETM_Q10_451990"/>
      <w:bookmarkEnd w:id="8069"/>
      <w:r w:rsidRPr="009168DB">
        <w:rPr>
          <w:rtl/>
        </w:rPr>
        <w:t xml:space="preserve">יש </w:t>
      </w:r>
      <w:bookmarkStart w:id="8070" w:name="_ETM_Q10_452259"/>
      <w:bookmarkEnd w:id="8070"/>
      <w:r w:rsidRPr="009168DB">
        <w:rPr>
          <w:rtl/>
        </w:rPr>
        <w:t xml:space="preserve">אינטרס </w:t>
      </w:r>
      <w:bookmarkStart w:id="8071" w:name="_ETM_Q10_452800"/>
      <w:bookmarkEnd w:id="8071"/>
      <w:r w:rsidRPr="009168DB">
        <w:rPr>
          <w:rtl/>
        </w:rPr>
        <w:t>עצום</w:t>
      </w:r>
      <w:r>
        <w:rPr>
          <w:rFonts w:hint="cs"/>
          <w:rtl/>
        </w:rPr>
        <w:t>,</w:t>
      </w:r>
      <w:r w:rsidRPr="009168DB">
        <w:rPr>
          <w:rtl/>
        </w:rPr>
        <w:t xml:space="preserve"> </w:t>
      </w:r>
      <w:bookmarkStart w:id="8072" w:name="_ETM_Q10_453400"/>
      <w:bookmarkEnd w:id="8072"/>
      <w:r w:rsidRPr="009168DB">
        <w:rPr>
          <w:rtl/>
        </w:rPr>
        <w:t xml:space="preserve">גם </w:t>
      </w:r>
      <w:bookmarkStart w:id="8073" w:name="_ETM_Q10_453610"/>
      <w:bookmarkEnd w:id="8073"/>
      <w:r w:rsidRPr="009168DB">
        <w:rPr>
          <w:rtl/>
        </w:rPr>
        <w:t>לחרדים</w:t>
      </w:r>
      <w:r>
        <w:rPr>
          <w:rFonts w:hint="cs"/>
          <w:rtl/>
        </w:rPr>
        <w:t>,</w:t>
      </w:r>
      <w:r w:rsidRPr="009168DB">
        <w:rPr>
          <w:rtl/>
        </w:rPr>
        <w:t xml:space="preserve"> </w:t>
      </w:r>
      <w:bookmarkStart w:id="8074" w:name="_ETM_Q10_455229"/>
      <w:bookmarkEnd w:id="8074"/>
      <w:r w:rsidRPr="009168DB">
        <w:rPr>
          <w:rtl/>
        </w:rPr>
        <w:t xml:space="preserve">להשתלב </w:t>
      </w:r>
      <w:bookmarkStart w:id="8075" w:name="_ETM_Q10_455770"/>
      <w:bookmarkEnd w:id="8075"/>
      <w:r w:rsidRPr="009168DB">
        <w:rPr>
          <w:rtl/>
        </w:rPr>
        <w:t xml:space="preserve">בכלל </w:t>
      </w:r>
      <w:bookmarkStart w:id="8076" w:name="_ETM_Q10_456100"/>
      <w:bookmarkEnd w:id="8076"/>
      <w:r>
        <w:rPr>
          <w:rFonts w:hint="cs"/>
          <w:rtl/>
        </w:rPr>
        <w:t>ה</w:t>
      </w:r>
      <w:r w:rsidRPr="009168DB">
        <w:rPr>
          <w:rtl/>
        </w:rPr>
        <w:t xml:space="preserve">חברה </w:t>
      </w:r>
      <w:bookmarkStart w:id="8077" w:name="_ETM_Q10_456430"/>
      <w:bookmarkEnd w:id="8077"/>
      <w:r w:rsidRPr="009168DB">
        <w:rPr>
          <w:rtl/>
        </w:rPr>
        <w:t>הישראלית</w:t>
      </w:r>
      <w:r>
        <w:rPr>
          <w:rFonts w:hint="cs"/>
          <w:rtl/>
        </w:rPr>
        <w:t>.</w:t>
      </w:r>
      <w:r w:rsidRPr="009168DB">
        <w:rPr>
          <w:rtl/>
        </w:rPr>
        <w:t xml:space="preserve"> </w:t>
      </w:r>
      <w:bookmarkStart w:id="8078" w:name="_ETM_Q10_458349"/>
      <w:bookmarkEnd w:id="8078"/>
      <w:r>
        <w:rPr>
          <w:rFonts w:hint="cs"/>
          <w:rtl/>
        </w:rPr>
        <w:t>הם</w:t>
      </w:r>
      <w:r w:rsidRPr="009168DB">
        <w:rPr>
          <w:rtl/>
        </w:rPr>
        <w:t xml:space="preserve"> </w:t>
      </w:r>
      <w:bookmarkStart w:id="8079" w:name="_ETM_Q10_458529"/>
      <w:bookmarkEnd w:id="8079"/>
      <w:r w:rsidRPr="009168DB">
        <w:rPr>
          <w:rtl/>
        </w:rPr>
        <w:t xml:space="preserve">לא </w:t>
      </w:r>
      <w:bookmarkStart w:id="8080" w:name="_ETM_Q10_458620"/>
      <w:bookmarkEnd w:id="8080"/>
      <w:r w:rsidRPr="009168DB">
        <w:rPr>
          <w:rtl/>
        </w:rPr>
        <w:t xml:space="preserve">יצורים </w:t>
      </w:r>
      <w:bookmarkStart w:id="8081" w:name="_ETM_Q10_459189"/>
      <w:bookmarkEnd w:id="8081"/>
      <w:r w:rsidRPr="009168DB">
        <w:rPr>
          <w:rtl/>
        </w:rPr>
        <w:t>שונים</w:t>
      </w:r>
      <w:r>
        <w:rPr>
          <w:rFonts w:hint="cs"/>
          <w:rtl/>
        </w:rPr>
        <w:t>.</w:t>
      </w:r>
      <w:r w:rsidRPr="009168DB">
        <w:rPr>
          <w:rtl/>
        </w:rPr>
        <w:t xml:space="preserve"> </w:t>
      </w:r>
      <w:bookmarkStart w:id="8082" w:name="_ETM_Q10_460580"/>
      <w:bookmarkEnd w:id="8082"/>
      <w:r w:rsidRPr="009168DB">
        <w:rPr>
          <w:rtl/>
        </w:rPr>
        <w:t xml:space="preserve">הם </w:t>
      </w:r>
      <w:bookmarkStart w:id="8083" w:name="_ETM_Q10_460820"/>
      <w:bookmarkEnd w:id="8083"/>
      <w:r w:rsidRPr="009168DB">
        <w:rPr>
          <w:rtl/>
        </w:rPr>
        <w:t xml:space="preserve">רוצים </w:t>
      </w:r>
      <w:bookmarkStart w:id="8084" w:name="_ETM_Q10_461300"/>
      <w:bookmarkEnd w:id="8084"/>
      <w:r w:rsidRPr="009168DB">
        <w:rPr>
          <w:rtl/>
        </w:rPr>
        <w:t xml:space="preserve">שהילדים </w:t>
      </w:r>
      <w:bookmarkStart w:id="8085" w:name="_ETM_Q10_461839"/>
      <w:bookmarkEnd w:id="8085"/>
      <w:r w:rsidRPr="009168DB">
        <w:rPr>
          <w:rtl/>
        </w:rPr>
        <w:t xml:space="preserve">שלהם </w:t>
      </w:r>
      <w:bookmarkStart w:id="8086" w:name="_ETM_Q10_462200"/>
      <w:bookmarkEnd w:id="8086"/>
      <w:r w:rsidRPr="009168DB">
        <w:rPr>
          <w:rtl/>
        </w:rPr>
        <w:t>יגדלו</w:t>
      </w:r>
      <w:r>
        <w:rPr>
          <w:rFonts w:hint="cs"/>
          <w:rtl/>
        </w:rPr>
        <w:t>,</w:t>
      </w:r>
      <w:r w:rsidRPr="009168DB">
        <w:rPr>
          <w:rtl/>
        </w:rPr>
        <w:t xml:space="preserve"> </w:t>
      </w:r>
      <w:bookmarkStart w:id="8087" w:name="_ETM_Q10_462710"/>
      <w:bookmarkEnd w:id="8087"/>
      <w:r>
        <w:rPr>
          <w:rFonts w:hint="cs"/>
          <w:rtl/>
        </w:rPr>
        <w:t>ו</w:t>
      </w:r>
      <w:r w:rsidRPr="009168DB">
        <w:rPr>
          <w:rtl/>
        </w:rPr>
        <w:t>גם</w:t>
      </w:r>
      <w:r>
        <w:rPr>
          <w:rFonts w:hint="cs"/>
          <w:rtl/>
        </w:rPr>
        <w:t>,</w:t>
      </w:r>
      <w:r w:rsidRPr="009168DB">
        <w:rPr>
          <w:rtl/>
        </w:rPr>
        <w:t xml:space="preserve"> </w:t>
      </w:r>
      <w:bookmarkStart w:id="8088" w:name="_ETM_Q10_463010"/>
      <w:bookmarkEnd w:id="8088"/>
      <w:r w:rsidRPr="009168DB">
        <w:rPr>
          <w:rtl/>
        </w:rPr>
        <w:t xml:space="preserve">מי </w:t>
      </w:r>
      <w:bookmarkStart w:id="8089" w:name="_ETM_Q10_463100"/>
      <w:bookmarkEnd w:id="8089"/>
      <w:r w:rsidRPr="009168DB">
        <w:rPr>
          <w:rtl/>
        </w:rPr>
        <w:t xml:space="preserve">שלא </w:t>
      </w:r>
      <w:bookmarkStart w:id="8090" w:name="_ETM_Q10_463370"/>
      <w:bookmarkEnd w:id="8090"/>
      <w:r w:rsidRPr="009168DB">
        <w:rPr>
          <w:rtl/>
        </w:rPr>
        <w:t xml:space="preserve">לומד </w:t>
      </w:r>
      <w:bookmarkStart w:id="8091" w:name="_ETM_Q10_463670"/>
      <w:bookmarkEnd w:id="8091"/>
      <w:r w:rsidRPr="009168DB">
        <w:rPr>
          <w:rtl/>
        </w:rPr>
        <w:t xml:space="preserve">תורה </w:t>
      </w:r>
      <w:bookmarkStart w:id="8092" w:name="_ETM_Q10_464779"/>
      <w:bookmarkEnd w:id="8092"/>
      <w:r w:rsidRPr="009168DB">
        <w:rPr>
          <w:rtl/>
        </w:rPr>
        <w:t xml:space="preserve">בוודאי </w:t>
      </w:r>
      <w:bookmarkStart w:id="8093" w:name="_ETM_Q10_465830"/>
      <w:bookmarkEnd w:id="8093"/>
      <w:r>
        <w:rPr>
          <w:rFonts w:hint="cs"/>
          <w:rtl/>
        </w:rPr>
        <w:t>שילך</w:t>
      </w:r>
      <w:r w:rsidRPr="009168DB">
        <w:rPr>
          <w:rtl/>
        </w:rPr>
        <w:t xml:space="preserve"> </w:t>
      </w:r>
      <w:bookmarkStart w:id="8094" w:name="_ETM_Q10_466520"/>
      <w:bookmarkEnd w:id="8094"/>
      <w:r w:rsidRPr="009168DB">
        <w:rPr>
          <w:rtl/>
        </w:rPr>
        <w:t xml:space="preserve">ויעבוד </w:t>
      </w:r>
      <w:bookmarkStart w:id="8095" w:name="_ETM_Q10_467089"/>
      <w:bookmarkStart w:id="8096" w:name="_ETM_Q10_468919"/>
      <w:bookmarkEnd w:id="8095"/>
      <w:bookmarkEnd w:id="8096"/>
      <w:r>
        <w:rPr>
          <w:rFonts w:hint="cs"/>
          <w:rtl/>
        </w:rPr>
        <w:t>ושילך לצבא.</w:t>
      </w:r>
      <w:bookmarkStart w:id="8097" w:name="_ETM_Q10_466113"/>
      <w:bookmarkStart w:id="8098" w:name="_ETM_Q10_466201"/>
      <w:bookmarkEnd w:id="8097"/>
      <w:bookmarkEnd w:id="8098"/>
      <w:r>
        <w:rPr>
          <w:rFonts w:hint="cs"/>
          <w:rtl/>
        </w:rPr>
        <w:t xml:space="preserve"> </w:t>
      </w:r>
      <w:r w:rsidRPr="009168DB">
        <w:rPr>
          <w:rtl/>
        </w:rPr>
        <w:t xml:space="preserve">דרך </w:t>
      </w:r>
      <w:bookmarkStart w:id="8099" w:name="_ETM_Q10_469129"/>
      <w:bookmarkEnd w:id="8099"/>
      <w:r w:rsidRPr="009168DB">
        <w:rPr>
          <w:rtl/>
        </w:rPr>
        <w:t>אגב</w:t>
      </w:r>
      <w:r>
        <w:rPr>
          <w:rFonts w:hint="cs"/>
          <w:rtl/>
        </w:rPr>
        <w:t>,</w:t>
      </w:r>
      <w:r w:rsidRPr="009168DB">
        <w:rPr>
          <w:rtl/>
        </w:rPr>
        <w:t xml:space="preserve"> </w:t>
      </w:r>
      <w:bookmarkStart w:id="8100" w:name="_ETM_Q10_469699"/>
      <w:bookmarkStart w:id="8101" w:name="_ETM_Q10_470770"/>
      <w:bookmarkEnd w:id="8100"/>
      <w:bookmarkEnd w:id="8101"/>
      <w:r>
        <w:rPr>
          <w:rtl/>
        </w:rPr>
        <w:t>יהי</w:t>
      </w:r>
      <w:r>
        <w:rPr>
          <w:rFonts w:hint="cs"/>
          <w:rtl/>
        </w:rPr>
        <w:t>ו</w:t>
      </w:r>
      <w:r w:rsidRPr="009168DB">
        <w:rPr>
          <w:rtl/>
        </w:rPr>
        <w:t xml:space="preserve"> </w:t>
      </w:r>
      <w:bookmarkStart w:id="8102" w:name="_ETM_Q10_470979"/>
      <w:bookmarkEnd w:id="8102"/>
      <w:r w:rsidRPr="009168DB">
        <w:rPr>
          <w:rtl/>
        </w:rPr>
        <w:t xml:space="preserve">לנו </w:t>
      </w:r>
      <w:bookmarkStart w:id="8103" w:name="_ETM_Q10_471219"/>
      <w:bookmarkEnd w:id="8103"/>
      <w:r w:rsidRPr="009168DB">
        <w:rPr>
          <w:rtl/>
        </w:rPr>
        <w:t xml:space="preserve">גם </w:t>
      </w:r>
      <w:bookmarkStart w:id="8104" w:name="_ETM_Q10_471490"/>
      <w:bookmarkEnd w:id="8104"/>
      <w:r w:rsidRPr="009168DB">
        <w:rPr>
          <w:rtl/>
        </w:rPr>
        <w:t xml:space="preserve">אמצעים </w:t>
      </w:r>
      <w:bookmarkStart w:id="8105" w:name="_ETM_Q10_472330"/>
      <w:bookmarkEnd w:id="8105"/>
      <w:r w:rsidRPr="009168DB">
        <w:rPr>
          <w:rtl/>
        </w:rPr>
        <w:t xml:space="preserve">לתגמל </w:t>
      </w:r>
      <w:bookmarkStart w:id="8106" w:name="_ETM_Q10_472930"/>
      <w:bookmarkEnd w:id="8106"/>
      <w:r w:rsidRPr="009168DB">
        <w:rPr>
          <w:rtl/>
        </w:rPr>
        <w:t xml:space="preserve">את </w:t>
      </w:r>
      <w:bookmarkStart w:id="8107" w:name="_ETM_Q10_473080"/>
      <w:bookmarkStart w:id="8108" w:name="_ETM_Q10_473499"/>
      <w:bookmarkEnd w:id="8107"/>
      <w:bookmarkEnd w:id="8108"/>
      <w:r w:rsidRPr="009168DB">
        <w:rPr>
          <w:rtl/>
        </w:rPr>
        <w:t xml:space="preserve">לומדי </w:t>
      </w:r>
      <w:bookmarkStart w:id="8109" w:name="_ETM_Q10_473889"/>
      <w:bookmarkEnd w:id="8109"/>
      <w:r w:rsidRPr="009168DB">
        <w:rPr>
          <w:rtl/>
        </w:rPr>
        <w:t xml:space="preserve">התורה </w:t>
      </w:r>
      <w:bookmarkStart w:id="8110" w:name="_ETM_Q10_474159"/>
      <w:bookmarkEnd w:id="8110"/>
      <w:r w:rsidRPr="009168DB">
        <w:rPr>
          <w:rtl/>
        </w:rPr>
        <w:t xml:space="preserve">יותר </w:t>
      </w:r>
      <w:bookmarkStart w:id="8111" w:name="_ETM_Q10_474400"/>
      <w:bookmarkEnd w:id="8111"/>
      <w:r w:rsidRPr="009168DB">
        <w:rPr>
          <w:rtl/>
        </w:rPr>
        <w:t xml:space="preserve">מאשר </w:t>
      </w:r>
      <w:bookmarkStart w:id="8112" w:name="_ETM_Q10_474729"/>
      <w:bookmarkEnd w:id="8112"/>
      <w:r w:rsidRPr="009168DB">
        <w:rPr>
          <w:rtl/>
        </w:rPr>
        <w:t>היום</w:t>
      </w:r>
      <w:r>
        <w:rPr>
          <w:rFonts w:hint="cs"/>
          <w:rtl/>
        </w:rPr>
        <w:t>.</w:t>
      </w:r>
      <w:r w:rsidRPr="009168DB">
        <w:rPr>
          <w:rtl/>
        </w:rPr>
        <w:t xml:space="preserve"> </w:t>
      </w:r>
      <w:bookmarkStart w:id="8113" w:name="_ETM_Q10_474969"/>
      <w:bookmarkEnd w:id="8113"/>
      <w:r>
        <w:rPr>
          <w:rFonts w:hint="cs"/>
          <w:rtl/>
        </w:rPr>
        <w:t xml:space="preserve">הם </w:t>
      </w:r>
      <w:r w:rsidRPr="009168DB">
        <w:rPr>
          <w:rtl/>
        </w:rPr>
        <w:t xml:space="preserve">לא </w:t>
      </w:r>
      <w:bookmarkStart w:id="8114" w:name="_ETM_Q10_475150"/>
      <w:bookmarkEnd w:id="8114"/>
      <w:r w:rsidRPr="009168DB">
        <w:rPr>
          <w:rtl/>
        </w:rPr>
        <w:t xml:space="preserve">צריכים </w:t>
      </w:r>
      <w:bookmarkStart w:id="8115" w:name="_ETM_Q10_475419"/>
      <w:bookmarkEnd w:id="8115"/>
      <w:r w:rsidRPr="009168DB">
        <w:rPr>
          <w:rtl/>
        </w:rPr>
        <w:t xml:space="preserve">להיות </w:t>
      </w:r>
      <w:bookmarkStart w:id="8116" w:name="_ETM_Q10_476229"/>
      <w:bookmarkEnd w:id="8116"/>
      <w:r>
        <w:rPr>
          <w:rFonts w:hint="cs"/>
          <w:rtl/>
        </w:rPr>
        <w:t xml:space="preserve">על </w:t>
      </w:r>
      <w:r w:rsidRPr="009168DB">
        <w:rPr>
          <w:rtl/>
        </w:rPr>
        <w:t xml:space="preserve">סף </w:t>
      </w:r>
      <w:bookmarkStart w:id="8117" w:name="_ETM_Q10_476650"/>
      <w:bookmarkEnd w:id="8117"/>
      <w:r w:rsidRPr="009168DB">
        <w:rPr>
          <w:rtl/>
        </w:rPr>
        <w:t>ר</w:t>
      </w:r>
      <w:r>
        <w:rPr>
          <w:rFonts w:hint="cs"/>
          <w:rtl/>
        </w:rPr>
        <w:t>ע</w:t>
      </w:r>
      <w:r w:rsidRPr="009168DB">
        <w:rPr>
          <w:rtl/>
        </w:rPr>
        <w:t>ב</w:t>
      </w:r>
      <w:r>
        <w:rPr>
          <w:rFonts w:hint="cs"/>
          <w:rtl/>
        </w:rPr>
        <w:t>.</w:t>
      </w:r>
      <w:r w:rsidRPr="009168DB">
        <w:rPr>
          <w:rtl/>
        </w:rPr>
        <w:t xml:space="preserve"> </w:t>
      </w:r>
      <w:bookmarkStart w:id="8118" w:name="_ETM_Q10_479070"/>
      <w:bookmarkStart w:id="8119" w:name="_ETM_Q10_479250"/>
      <w:bookmarkStart w:id="8120" w:name="_ETM_Q10_478269"/>
      <w:bookmarkEnd w:id="8118"/>
      <w:bookmarkEnd w:id="8119"/>
      <w:bookmarkEnd w:id="8120"/>
    </w:p>
    <w:p w:rsidR="00E562FF" w:rsidRDefault="00E562FF" w:rsidP="006A1FD0">
      <w:pPr>
        <w:rPr>
          <w:rtl/>
        </w:rPr>
      </w:pPr>
      <w:bookmarkStart w:id="8121" w:name="_ETM_Q10_478341"/>
      <w:bookmarkEnd w:id="8121"/>
    </w:p>
    <w:p w:rsidR="00E562FF" w:rsidRDefault="00E562FF" w:rsidP="0044600D">
      <w:pPr>
        <w:rPr>
          <w:rtl/>
        </w:rPr>
      </w:pPr>
      <w:bookmarkStart w:id="8122" w:name="_ETM_Q10_478572"/>
      <w:bookmarkStart w:id="8123" w:name="_ETM_Q10_478632"/>
      <w:bookmarkEnd w:id="8122"/>
      <w:bookmarkEnd w:id="8123"/>
      <w:r w:rsidRPr="00D74305">
        <w:rPr>
          <w:rtl/>
        </w:rPr>
        <w:t xml:space="preserve">לכן </w:t>
      </w:r>
      <w:bookmarkStart w:id="8124" w:name="_ETM_Q10_479580"/>
      <w:bookmarkEnd w:id="8124"/>
      <w:r w:rsidRPr="00D74305">
        <w:rPr>
          <w:rtl/>
        </w:rPr>
        <w:t xml:space="preserve">אני </w:t>
      </w:r>
      <w:bookmarkStart w:id="8125" w:name="_ETM_Q10_479759"/>
      <w:bookmarkEnd w:id="8125"/>
      <w:r w:rsidRPr="00D74305">
        <w:rPr>
          <w:rtl/>
        </w:rPr>
        <w:t>אומר</w:t>
      </w:r>
      <w:r w:rsidRPr="00D74305">
        <w:rPr>
          <w:rFonts w:hint="cs"/>
          <w:rtl/>
        </w:rPr>
        <w:t>,</w:t>
      </w:r>
      <w:r w:rsidRPr="00D74305">
        <w:rPr>
          <w:rtl/>
        </w:rPr>
        <w:t xml:space="preserve"> </w:t>
      </w:r>
      <w:bookmarkStart w:id="8126" w:name="_ETM_Q10_480089"/>
      <w:bookmarkEnd w:id="8126"/>
      <w:r w:rsidRPr="00D74305">
        <w:rPr>
          <w:rtl/>
        </w:rPr>
        <w:t xml:space="preserve">עכשיו </w:t>
      </w:r>
      <w:bookmarkStart w:id="8127" w:name="_ETM_Q10_480630"/>
      <w:bookmarkEnd w:id="8127"/>
      <w:r w:rsidRPr="00D74305">
        <w:rPr>
          <w:rtl/>
        </w:rPr>
        <w:t xml:space="preserve">הגשנו </w:t>
      </w:r>
      <w:bookmarkStart w:id="8128" w:name="_ETM_Q10_481199"/>
      <w:bookmarkEnd w:id="8128"/>
      <w:r w:rsidRPr="00D74305">
        <w:rPr>
          <w:rtl/>
        </w:rPr>
        <w:t>חוק</w:t>
      </w:r>
      <w:r w:rsidRPr="00D74305">
        <w:rPr>
          <w:rFonts w:hint="cs"/>
          <w:rtl/>
        </w:rPr>
        <w:t>,</w:t>
      </w:r>
      <w:r w:rsidRPr="00D74305">
        <w:rPr>
          <w:rtl/>
        </w:rPr>
        <w:t xml:space="preserve"> </w:t>
      </w:r>
      <w:bookmarkStart w:id="8129" w:name="_ETM_Q10_482100"/>
      <w:bookmarkEnd w:id="8129"/>
      <w:r w:rsidRPr="00D74305">
        <w:rPr>
          <w:rtl/>
        </w:rPr>
        <w:t>שלכם</w:t>
      </w:r>
      <w:r w:rsidRPr="00D74305">
        <w:rPr>
          <w:rFonts w:hint="cs"/>
          <w:rtl/>
        </w:rPr>
        <w:t>.</w:t>
      </w:r>
      <w:r w:rsidRPr="00D74305">
        <w:rPr>
          <w:rtl/>
        </w:rPr>
        <w:t xml:space="preserve"> </w:t>
      </w:r>
      <w:bookmarkStart w:id="8130" w:name="_ETM_Q10_480000"/>
      <w:bookmarkStart w:id="8131" w:name="_ETM_Q10_483339"/>
      <w:bookmarkStart w:id="8132" w:name="_ETM_Q10_483580"/>
      <w:bookmarkStart w:id="8133" w:name="_ETM_Q10_483879"/>
      <w:bookmarkEnd w:id="8130"/>
      <w:bookmarkEnd w:id="8131"/>
      <w:bookmarkEnd w:id="8132"/>
      <w:bookmarkEnd w:id="8133"/>
      <w:r w:rsidRPr="00D74305">
        <w:rPr>
          <w:rtl/>
        </w:rPr>
        <w:t xml:space="preserve">זה </w:t>
      </w:r>
      <w:bookmarkStart w:id="8134" w:name="_ETM_Q10_484000"/>
      <w:bookmarkEnd w:id="8134"/>
      <w:r w:rsidRPr="00D74305">
        <w:rPr>
          <w:rtl/>
        </w:rPr>
        <w:t xml:space="preserve">פחות </w:t>
      </w:r>
      <w:bookmarkStart w:id="8135" w:name="_ETM_Q10_484300"/>
      <w:bookmarkEnd w:id="8135"/>
      <w:r w:rsidRPr="00D74305">
        <w:rPr>
          <w:rtl/>
        </w:rPr>
        <w:t xml:space="preserve">או </w:t>
      </w:r>
      <w:bookmarkStart w:id="8136" w:name="_ETM_Q10_484390"/>
      <w:bookmarkEnd w:id="8136"/>
      <w:r w:rsidRPr="00D74305">
        <w:rPr>
          <w:rtl/>
        </w:rPr>
        <w:t xml:space="preserve">יותר </w:t>
      </w:r>
      <w:bookmarkStart w:id="8137" w:name="_ETM_Q10_484569"/>
      <w:bookmarkEnd w:id="8137"/>
      <w:r w:rsidRPr="00D74305">
        <w:rPr>
          <w:rtl/>
        </w:rPr>
        <w:t xml:space="preserve">מה </w:t>
      </w:r>
      <w:bookmarkStart w:id="8138" w:name="_ETM_Q10_484660"/>
      <w:bookmarkEnd w:id="8138"/>
      <w:r w:rsidRPr="00D74305">
        <w:rPr>
          <w:rtl/>
        </w:rPr>
        <w:t xml:space="preserve">שבג"ץ </w:t>
      </w:r>
      <w:bookmarkStart w:id="8139" w:name="_ETM_Q10_485140"/>
      <w:bookmarkStart w:id="8140" w:name="_ETM_Q10_486189"/>
      <w:bookmarkEnd w:id="8139"/>
      <w:bookmarkEnd w:id="8140"/>
      <w:r w:rsidRPr="00D74305">
        <w:rPr>
          <w:rFonts w:hint="cs"/>
          <w:rtl/>
        </w:rPr>
        <w:t>משך.</w:t>
      </w:r>
      <w:r>
        <w:rPr>
          <w:rFonts w:hint="cs"/>
          <w:rtl/>
        </w:rPr>
        <w:t xml:space="preserve"> 3,000 איש, זה </w:t>
      </w:r>
      <w:bookmarkStart w:id="8141" w:name="_ETM_Q10_489570"/>
      <w:bookmarkEnd w:id="8141"/>
      <w:r w:rsidRPr="009168DB">
        <w:rPr>
          <w:rtl/>
        </w:rPr>
        <w:t xml:space="preserve">מה </w:t>
      </w:r>
      <w:bookmarkStart w:id="8142" w:name="_ETM_Q10_489690"/>
      <w:bookmarkEnd w:id="8142"/>
      <w:r w:rsidRPr="009168DB">
        <w:rPr>
          <w:rtl/>
        </w:rPr>
        <w:t xml:space="preserve">שהצבא </w:t>
      </w:r>
      <w:bookmarkStart w:id="8143" w:name="_ETM_Q10_490320"/>
      <w:bookmarkEnd w:id="8143"/>
      <w:r w:rsidRPr="009168DB">
        <w:rPr>
          <w:rtl/>
        </w:rPr>
        <w:t xml:space="preserve">אמר </w:t>
      </w:r>
      <w:bookmarkStart w:id="8144" w:name="_ETM_Q10_492010"/>
      <w:bookmarkEnd w:id="8144"/>
      <w:r w:rsidRPr="009168DB">
        <w:rPr>
          <w:rtl/>
        </w:rPr>
        <w:t xml:space="preserve">פחות </w:t>
      </w:r>
      <w:bookmarkStart w:id="8145" w:name="_ETM_Q10_492370"/>
      <w:bookmarkEnd w:id="8145"/>
      <w:r w:rsidRPr="009168DB">
        <w:rPr>
          <w:rtl/>
        </w:rPr>
        <w:t xml:space="preserve">או </w:t>
      </w:r>
      <w:bookmarkStart w:id="8146" w:name="_ETM_Q10_492490"/>
      <w:bookmarkEnd w:id="8146"/>
      <w:r w:rsidRPr="009168DB">
        <w:rPr>
          <w:rtl/>
        </w:rPr>
        <w:t>יותר</w:t>
      </w:r>
      <w:r>
        <w:rPr>
          <w:rFonts w:hint="cs"/>
          <w:rtl/>
        </w:rPr>
        <w:t>.</w:t>
      </w:r>
      <w:r w:rsidRPr="009168DB">
        <w:rPr>
          <w:rtl/>
        </w:rPr>
        <w:t xml:space="preserve"> </w:t>
      </w:r>
      <w:bookmarkStart w:id="8147" w:name="_ETM_Q10_493470"/>
      <w:bookmarkEnd w:id="8147"/>
      <w:r w:rsidRPr="009168DB">
        <w:rPr>
          <w:rtl/>
        </w:rPr>
        <w:t xml:space="preserve">דרך </w:t>
      </w:r>
      <w:bookmarkStart w:id="8148" w:name="_ETM_Q10_493769"/>
      <w:bookmarkEnd w:id="8148"/>
      <w:r w:rsidRPr="009168DB">
        <w:rPr>
          <w:rtl/>
        </w:rPr>
        <w:t>אגב</w:t>
      </w:r>
      <w:r>
        <w:rPr>
          <w:rFonts w:hint="cs"/>
          <w:rtl/>
        </w:rPr>
        <w:t>,</w:t>
      </w:r>
      <w:r w:rsidRPr="009168DB">
        <w:rPr>
          <w:rtl/>
        </w:rPr>
        <w:t xml:space="preserve"> </w:t>
      </w:r>
      <w:bookmarkStart w:id="8149" w:name="_ETM_Q10_493980"/>
      <w:bookmarkEnd w:id="8149"/>
      <w:r w:rsidRPr="009168DB">
        <w:rPr>
          <w:rtl/>
        </w:rPr>
        <w:t xml:space="preserve">זה </w:t>
      </w:r>
      <w:bookmarkStart w:id="8150" w:name="_ETM_Q10_494130"/>
      <w:bookmarkEnd w:id="8150"/>
      <w:r w:rsidRPr="009168DB">
        <w:rPr>
          <w:rtl/>
        </w:rPr>
        <w:t xml:space="preserve">ברור </w:t>
      </w:r>
      <w:bookmarkStart w:id="8151" w:name="_ETM_Q10_494520"/>
      <w:bookmarkEnd w:id="8151"/>
      <w:r w:rsidRPr="009168DB">
        <w:rPr>
          <w:rtl/>
        </w:rPr>
        <w:t xml:space="preserve">לך </w:t>
      </w:r>
      <w:bookmarkStart w:id="8152" w:name="_ETM_Q10_494730"/>
      <w:bookmarkEnd w:id="8152"/>
      <w:r w:rsidRPr="009168DB">
        <w:rPr>
          <w:rtl/>
        </w:rPr>
        <w:t xml:space="preserve">שהצבא </w:t>
      </w:r>
      <w:bookmarkStart w:id="8153" w:name="_ETM_Q10_495240"/>
      <w:bookmarkEnd w:id="8153"/>
      <w:r>
        <w:rPr>
          <w:rFonts w:hint="cs"/>
          <w:rtl/>
        </w:rPr>
        <w:t>יצטרך</w:t>
      </w:r>
      <w:r w:rsidRPr="009168DB">
        <w:rPr>
          <w:rtl/>
        </w:rPr>
        <w:t xml:space="preserve"> </w:t>
      </w:r>
      <w:bookmarkStart w:id="8154" w:name="_ETM_Q10_495510"/>
      <w:bookmarkEnd w:id="8154"/>
      <w:r w:rsidRPr="009168DB">
        <w:rPr>
          <w:rtl/>
        </w:rPr>
        <w:t>לבנות</w:t>
      </w:r>
      <w:r>
        <w:rPr>
          <w:rFonts w:hint="cs"/>
          <w:rtl/>
        </w:rPr>
        <w:t xml:space="preserve"> להם</w:t>
      </w:r>
      <w:r w:rsidRPr="009168DB">
        <w:rPr>
          <w:rtl/>
        </w:rPr>
        <w:t xml:space="preserve"> </w:t>
      </w:r>
      <w:bookmarkStart w:id="8155" w:name="_ETM_Q10_496020"/>
      <w:bookmarkEnd w:id="8155"/>
      <w:r w:rsidRPr="009168DB">
        <w:rPr>
          <w:rtl/>
        </w:rPr>
        <w:t>מקוואות</w:t>
      </w:r>
      <w:r>
        <w:rPr>
          <w:rFonts w:hint="cs"/>
          <w:rtl/>
        </w:rPr>
        <w:t>,</w:t>
      </w:r>
      <w:r w:rsidRPr="009168DB">
        <w:rPr>
          <w:rtl/>
        </w:rPr>
        <w:t xml:space="preserve"> </w:t>
      </w:r>
      <w:bookmarkStart w:id="8156" w:name="_ETM_Q10_497480"/>
      <w:bookmarkEnd w:id="8156"/>
      <w:r w:rsidRPr="009168DB">
        <w:rPr>
          <w:rtl/>
        </w:rPr>
        <w:t xml:space="preserve">בתי </w:t>
      </w:r>
      <w:bookmarkStart w:id="8157" w:name="_ETM_Q10_497869"/>
      <w:bookmarkEnd w:id="8157"/>
      <w:r w:rsidRPr="009168DB">
        <w:rPr>
          <w:rtl/>
        </w:rPr>
        <w:t>כנסת</w:t>
      </w:r>
      <w:r>
        <w:rPr>
          <w:rFonts w:hint="cs"/>
          <w:rtl/>
        </w:rPr>
        <w:t>,</w:t>
      </w:r>
      <w:r w:rsidRPr="009168DB">
        <w:rPr>
          <w:rtl/>
        </w:rPr>
        <w:t xml:space="preserve"> </w:t>
      </w:r>
      <w:bookmarkStart w:id="8158" w:name="_ETM_Q10_498900"/>
      <w:bookmarkEnd w:id="8158"/>
      <w:r w:rsidRPr="009168DB">
        <w:rPr>
          <w:rtl/>
        </w:rPr>
        <w:t xml:space="preserve">כשרויות </w:t>
      </w:r>
      <w:bookmarkStart w:id="8159" w:name="_ETM_Q10_500679"/>
      <w:bookmarkEnd w:id="8159"/>
      <w:r w:rsidRPr="009168DB">
        <w:rPr>
          <w:rtl/>
        </w:rPr>
        <w:t>וכו</w:t>
      </w:r>
      <w:r>
        <w:rPr>
          <w:rFonts w:hint="cs"/>
          <w:rtl/>
        </w:rPr>
        <w:t>'</w:t>
      </w:r>
      <w:r w:rsidRPr="009168DB">
        <w:rPr>
          <w:rtl/>
        </w:rPr>
        <w:t xml:space="preserve"> </w:t>
      </w:r>
      <w:bookmarkStart w:id="8160" w:name="_ETM_Q10_501189"/>
      <w:bookmarkEnd w:id="8160"/>
      <w:r w:rsidRPr="009168DB">
        <w:rPr>
          <w:rtl/>
        </w:rPr>
        <w:t>וכו</w:t>
      </w:r>
      <w:r>
        <w:rPr>
          <w:rFonts w:hint="cs"/>
          <w:rtl/>
        </w:rPr>
        <w:t>'</w:t>
      </w:r>
      <w:r w:rsidRPr="009168DB">
        <w:rPr>
          <w:rtl/>
        </w:rPr>
        <w:t xml:space="preserve"> </w:t>
      </w:r>
      <w:bookmarkStart w:id="8161" w:name="_ETM_Q10_501759"/>
      <w:bookmarkEnd w:id="8161"/>
      <w:r>
        <w:rPr>
          <w:rFonts w:hint="cs"/>
          <w:rtl/>
        </w:rPr>
        <w:t>ו</w:t>
      </w:r>
      <w:r w:rsidRPr="009168DB">
        <w:rPr>
          <w:rtl/>
        </w:rPr>
        <w:t xml:space="preserve">שיעורי </w:t>
      </w:r>
      <w:bookmarkStart w:id="8162" w:name="_ETM_Q10_502239"/>
      <w:bookmarkEnd w:id="8162"/>
      <w:r w:rsidRPr="009168DB">
        <w:rPr>
          <w:rtl/>
        </w:rPr>
        <w:t>תורה</w:t>
      </w:r>
      <w:r>
        <w:rPr>
          <w:rFonts w:hint="cs"/>
          <w:rtl/>
        </w:rPr>
        <w:t>.</w:t>
      </w:r>
      <w:r w:rsidRPr="009168DB">
        <w:rPr>
          <w:rtl/>
        </w:rPr>
        <w:t xml:space="preserve"> </w:t>
      </w:r>
      <w:bookmarkStart w:id="8163" w:name="_ETM_Q10_503320"/>
      <w:bookmarkEnd w:id="8163"/>
    </w:p>
    <w:p w:rsidR="00E562FF" w:rsidRDefault="00E562FF" w:rsidP="006A1FD0">
      <w:pPr>
        <w:rPr>
          <w:rtl/>
        </w:rPr>
      </w:pPr>
      <w:bookmarkStart w:id="8164" w:name="_ETM_Q10_507052"/>
      <w:bookmarkStart w:id="8165" w:name="_ETM_Q10_507127"/>
      <w:bookmarkStart w:id="8166" w:name="_ETM_Q10_507413"/>
      <w:bookmarkEnd w:id="8164"/>
      <w:bookmarkEnd w:id="8165"/>
      <w:bookmarkEnd w:id="8166"/>
    </w:p>
    <w:p w:rsidR="00E562FF" w:rsidRDefault="00E562FF" w:rsidP="006A1FD0">
      <w:pPr>
        <w:pStyle w:val="af5"/>
        <w:keepNext/>
        <w:rPr>
          <w:rtl/>
        </w:rPr>
      </w:pPr>
      <w:bookmarkStart w:id="8167" w:name="_ETM_Q10_507475"/>
      <w:bookmarkEnd w:id="8167"/>
      <w:r w:rsidRPr="00E763E7">
        <w:rPr>
          <w:rStyle w:val="TagStyle"/>
          <w:rtl/>
        </w:rPr>
        <w:t xml:space="preserve">&lt;&lt; קריאה &gt;&gt; </w:t>
      </w:r>
      <w:r>
        <w:rPr>
          <w:rtl/>
        </w:rPr>
        <w:t>שרון ניר (ישראל ביתנו):</w:t>
      </w:r>
      <w:r w:rsidRPr="00E763E7">
        <w:rPr>
          <w:rStyle w:val="TagStyle"/>
          <w:rtl/>
        </w:rPr>
        <w:t xml:space="preserve"> &lt;&lt; קריאה &gt;&gt;</w:t>
      </w:r>
      <w:r>
        <w:rPr>
          <w:rtl/>
        </w:rPr>
        <w:t xml:space="preserve">   </w:t>
      </w:r>
    </w:p>
    <w:p w:rsidR="00E562FF" w:rsidRPr="00E763E7" w:rsidRDefault="00E562FF" w:rsidP="006A1FD0">
      <w:pPr>
        <w:rPr>
          <w:rtl/>
          <w:lang w:eastAsia="he-IL"/>
        </w:rPr>
      </w:pPr>
    </w:p>
    <w:p w:rsidR="00E562FF" w:rsidRDefault="00E562FF" w:rsidP="00D0032B">
      <w:pPr>
        <w:rPr>
          <w:rtl/>
          <w:lang w:eastAsia="he-IL"/>
        </w:rPr>
      </w:pPr>
      <w:r>
        <w:rPr>
          <w:rFonts w:hint="cs"/>
          <w:rtl/>
          <w:lang w:eastAsia="he-IL"/>
        </w:rPr>
        <w:t xml:space="preserve">אבל יש בצבא, הכול קיים, דודי אמסלם </w:t>
      </w:r>
      <w:r w:rsidR="00D0032B">
        <w:rPr>
          <w:rFonts w:hint="cs"/>
          <w:rtl/>
          <w:lang w:eastAsia="he-IL"/>
        </w:rPr>
        <w:t>– – –</w:t>
      </w:r>
      <w:r>
        <w:rPr>
          <w:rFonts w:hint="cs"/>
          <w:rtl/>
          <w:lang w:eastAsia="he-IL"/>
        </w:rPr>
        <w:t xml:space="preserve"> </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bookmarkStart w:id="8168" w:name="_ETM_Q10_507678"/>
      <w:bookmarkStart w:id="8169" w:name="_ETM_Q10_507758"/>
      <w:bookmarkEnd w:id="8168"/>
      <w:bookmarkEnd w:id="8169"/>
      <w:r w:rsidRPr="009168DB">
        <w:rPr>
          <w:rtl/>
        </w:rPr>
        <w:t>דקה</w:t>
      </w:r>
      <w:r>
        <w:rPr>
          <w:rFonts w:hint="cs"/>
          <w:rtl/>
        </w:rPr>
        <w:t>.</w:t>
      </w:r>
      <w:r w:rsidRPr="009168DB">
        <w:rPr>
          <w:rtl/>
        </w:rPr>
        <w:t xml:space="preserve"> </w:t>
      </w:r>
      <w:bookmarkStart w:id="8170" w:name="_ETM_Q10_505100"/>
      <w:bookmarkEnd w:id="8170"/>
      <w:r w:rsidRPr="009168DB">
        <w:rPr>
          <w:rtl/>
        </w:rPr>
        <w:t>שנייה</w:t>
      </w:r>
      <w:r>
        <w:rPr>
          <w:rFonts w:hint="cs"/>
          <w:rtl/>
        </w:rPr>
        <w:t>.</w:t>
      </w:r>
      <w:r w:rsidRPr="009168DB">
        <w:rPr>
          <w:rtl/>
        </w:rPr>
        <w:t xml:space="preserve"> </w:t>
      </w:r>
      <w:bookmarkStart w:id="8171" w:name="_ETM_Q10_505730"/>
      <w:bookmarkStart w:id="8172" w:name="_ETM_Q10_508190"/>
      <w:bookmarkEnd w:id="8171"/>
      <w:bookmarkEnd w:id="8172"/>
      <w:r w:rsidRPr="009168DB">
        <w:rPr>
          <w:rtl/>
        </w:rPr>
        <w:t>שירת</w:t>
      </w:r>
      <w:r>
        <w:rPr>
          <w:rFonts w:hint="cs"/>
          <w:rtl/>
        </w:rPr>
        <w:t>נ</w:t>
      </w:r>
      <w:r w:rsidRPr="009168DB">
        <w:rPr>
          <w:rtl/>
        </w:rPr>
        <w:t xml:space="preserve">ו </w:t>
      </w:r>
      <w:bookmarkStart w:id="8173" w:name="_ETM_Q10_508790"/>
      <w:bookmarkEnd w:id="8173"/>
      <w:r w:rsidRPr="009168DB">
        <w:rPr>
          <w:rtl/>
        </w:rPr>
        <w:t>בצה"ל</w:t>
      </w:r>
      <w:r>
        <w:rPr>
          <w:rFonts w:hint="cs"/>
          <w:rtl/>
        </w:rPr>
        <w:t>,</w:t>
      </w:r>
      <w:r w:rsidRPr="009168DB">
        <w:rPr>
          <w:rtl/>
        </w:rPr>
        <w:t xml:space="preserve"> </w:t>
      </w:r>
      <w:bookmarkStart w:id="8174" w:name="_ETM_Q10_509360"/>
      <w:bookmarkEnd w:id="8174"/>
      <w:r w:rsidRPr="009168DB">
        <w:rPr>
          <w:rtl/>
        </w:rPr>
        <w:t xml:space="preserve">אנחנו </w:t>
      </w:r>
      <w:bookmarkStart w:id="8175" w:name="_ETM_Q10_509690"/>
      <w:bookmarkEnd w:id="8175"/>
      <w:r w:rsidRPr="009168DB">
        <w:rPr>
          <w:rtl/>
        </w:rPr>
        <w:t xml:space="preserve">יודעים </w:t>
      </w:r>
      <w:bookmarkStart w:id="8176" w:name="_ETM_Q10_509990"/>
      <w:bookmarkEnd w:id="8176"/>
      <w:r w:rsidRPr="009168DB">
        <w:rPr>
          <w:rtl/>
        </w:rPr>
        <w:t xml:space="preserve">מה </w:t>
      </w:r>
      <w:bookmarkStart w:id="8177" w:name="_ETM_Q10_510140"/>
      <w:bookmarkEnd w:id="8177"/>
      <w:r>
        <w:rPr>
          <w:rFonts w:hint="cs"/>
          <w:rtl/>
        </w:rPr>
        <w:t xml:space="preserve">יש </w:t>
      </w:r>
      <w:r w:rsidRPr="009168DB">
        <w:rPr>
          <w:rtl/>
        </w:rPr>
        <w:t>בצה"ל</w:t>
      </w:r>
      <w:r>
        <w:rPr>
          <w:rFonts w:hint="cs"/>
          <w:rtl/>
        </w:rPr>
        <w:t>.</w:t>
      </w:r>
    </w:p>
    <w:p w:rsidR="00E562FF" w:rsidRDefault="00E562FF" w:rsidP="006A1FD0">
      <w:pPr>
        <w:rPr>
          <w:rtl/>
        </w:rPr>
      </w:pPr>
    </w:p>
    <w:p w:rsidR="00E562FF" w:rsidRDefault="00E562FF" w:rsidP="006A1FD0">
      <w:pPr>
        <w:pStyle w:val="af5"/>
        <w:keepNext/>
        <w:rPr>
          <w:rtl/>
        </w:rPr>
      </w:pPr>
      <w:bookmarkStart w:id="8178" w:name="ET_interruption_6367_5"/>
      <w:r w:rsidRPr="00E763E7">
        <w:rPr>
          <w:rStyle w:val="TagStyle"/>
          <w:rtl/>
        </w:rPr>
        <w:t xml:space="preserve">&lt;&lt; קריאה &gt;&gt; </w:t>
      </w:r>
      <w:r>
        <w:rPr>
          <w:rtl/>
        </w:rPr>
        <w:t>שרון ניר (ישראל ביתנו):</w:t>
      </w:r>
      <w:r w:rsidRPr="00E763E7">
        <w:rPr>
          <w:rStyle w:val="TagStyle"/>
          <w:rtl/>
        </w:rPr>
        <w:t xml:space="preserve"> &lt;&lt; קריאה &gt;&gt;</w:t>
      </w:r>
      <w:r>
        <w:rPr>
          <w:rtl/>
        </w:rPr>
        <w:t xml:space="preserve">   </w:t>
      </w:r>
      <w:bookmarkEnd w:id="8178"/>
    </w:p>
    <w:p w:rsidR="00E562FF" w:rsidRPr="00E763E7" w:rsidRDefault="00E562FF" w:rsidP="006A1FD0">
      <w:pPr>
        <w:rPr>
          <w:rtl/>
          <w:lang w:eastAsia="he-IL"/>
        </w:rPr>
      </w:pPr>
    </w:p>
    <w:p w:rsidR="00E562FF" w:rsidRDefault="00E562FF" w:rsidP="006A1FD0">
      <w:pPr>
        <w:rPr>
          <w:rtl/>
          <w:lang w:eastAsia="he-IL"/>
        </w:rPr>
      </w:pPr>
      <w:r>
        <w:rPr>
          <w:rFonts w:hint="cs"/>
          <w:rtl/>
          <w:lang w:eastAsia="he-IL"/>
        </w:rPr>
        <w:t>גם אנחנו שירתנו דקה ורבע.</w:t>
      </w:r>
    </w:p>
    <w:p w:rsidR="00E562FF" w:rsidRDefault="00E562FF" w:rsidP="006A1FD0">
      <w:pPr>
        <w:rPr>
          <w:rtl/>
        </w:rPr>
      </w:pPr>
      <w:bookmarkStart w:id="8179" w:name="_ETM_Q10_510206"/>
      <w:bookmarkEnd w:id="8179"/>
    </w:p>
    <w:p w:rsidR="00E562FF" w:rsidRDefault="00E562FF" w:rsidP="006A1FD0">
      <w:pPr>
        <w:pStyle w:val="-"/>
        <w:keepNext/>
        <w:rPr>
          <w:rtl/>
        </w:rPr>
      </w:pPr>
      <w:bookmarkStart w:id="8180" w:name="_ETM_Q10_510289"/>
      <w:bookmarkEnd w:id="8180"/>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D0032B">
      <w:pPr>
        <w:rPr>
          <w:rtl/>
        </w:rPr>
      </w:pPr>
      <w:bookmarkStart w:id="8181" w:name="_ETM_Q10_511300"/>
      <w:bookmarkStart w:id="8182" w:name="_ETM_Q10_513210"/>
      <w:bookmarkEnd w:id="8181"/>
      <w:bookmarkEnd w:id="8182"/>
      <w:r w:rsidRPr="009168DB">
        <w:rPr>
          <w:rtl/>
        </w:rPr>
        <w:t xml:space="preserve">אנחנו </w:t>
      </w:r>
      <w:bookmarkStart w:id="8183" w:name="_ETM_Q10_513600"/>
      <w:bookmarkEnd w:id="8183"/>
      <w:r w:rsidRPr="009168DB">
        <w:rPr>
          <w:rtl/>
        </w:rPr>
        <w:t>שירת</w:t>
      </w:r>
      <w:r>
        <w:rPr>
          <w:rFonts w:hint="cs"/>
          <w:rtl/>
        </w:rPr>
        <w:t>נו</w:t>
      </w:r>
      <w:r w:rsidRPr="009168DB">
        <w:rPr>
          <w:rtl/>
        </w:rPr>
        <w:t xml:space="preserve"> </w:t>
      </w:r>
      <w:bookmarkStart w:id="8184" w:name="_ETM_Q10_514020"/>
      <w:bookmarkStart w:id="8185" w:name="_ETM_Q10_515699"/>
      <w:bookmarkEnd w:id="8184"/>
      <w:bookmarkEnd w:id="8185"/>
      <w:r>
        <w:rPr>
          <w:rFonts w:hint="cs"/>
          <w:rtl/>
        </w:rPr>
        <w:t>בצה"ל</w:t>
      </w:r>
      <w:bookmarkStart w:id="8186" w:name="_ETM_Q10_515879"/>
      <w:bookmarkEnd w:id="8186"/>
      <w:r>
        <w:rPr>
          <w:rFonts w:hint="cs"/>
          <w:rtl/>
        </w:rPr>
        <w:t xml:space="preserve"> ו</w:t>
      </w:r>
      <w:r w:rsidRPr="009168DB">
        <w:rPr>
          <w:rtl/>
        </w:rPr>
        <w:t>יודע</w:t>
      </w:r>
      <w:r>
        <w:rPr>
          <w:rFonts w:hint="cs"/>
          <w:rtl/>
        </w:rPr>
        <w:t>ים.</w:t>
      </w:r>
      <w:r w:rsidRPr="009168DB">
        <w:rPr>
          <w:rtl/>
        </w:rPr>
        <w:t xml:space="preserve"> </w:t>
      </w:r>
      <w:bookmarkStart w:id="8187" w:name="_ETM_Q10_516420"/>
      <w:bookmarkEnd w:id="8187"/>
      <w:r>
        <w:rPr>
          <w:rFonts w:hint="cs"/>
          <w:rtl/>
        </w:rPr>
        <w:t>בסוף, כ</w:t>
      </w:r>
      <w:r w:rsidRPr="009168DB">
        <w:rPr>
          <w:rtl/>
        </w:rPr>
        <w:t xml:space="preserve">שאתה </w:t>
      </w:r>
      <w:bookmarkStart w:id="8188" w:name="_ETM_Q10_516660"/>
      <w:bookmarkEnd w:id="8188"/>
      <w:r w:rsidRPr="009168DB">
        <w:rPr>
          <w:rtl/>
        </w:rPr>
        <w:t xml:space="preserve">מגייס </w:t>
      </w:r>
      <w:bookmarkStart w:id="8189" w:name="_ETM_Q10_517109"/>
      <w:bookmarkStart w:id="8190" w:name="_ETM_Q10_517170"/>
      <w:bookmarkEnd w:id="8189"/>
      <w:bookmarkEnd w:id="8190"/>
      <w:r>
        <w:rPr>
          <w:rFonts w:hint="cs"/>
          <w:rtl/>
        </w:rPr>
        <w:t>חרדי,</w:t>
      </w:r>
      <w:r w:rsidRPr="009168DB">
        <w:rPr>
          <w:rtl/>
        </w:rPr>
        <w:t xml:space="preserve"> </w:t>
      </w:r>
      <w:bookmarkStart w:id="8191" w:name="_ETM_Q10_517559"/>
      <w:bookmarkEnd w:id="8191"/>
      <w:r w:rsidRPr="009168DB">
        <w:rPr>
          <w:rtl/>
        </w:rPr>
        <w:t xml:space="preserve">אתה </w:t>
      </w:r>
      <w:bookmarkStart w:id="8192" w:name="_ETM_Q10_517739"/>
      <w:bookmarkEnd w:id="8192"/>
      <w:r w:rsidRPr="009168DB">
        <w:rPr>
          <w:rtl/>
        </w:rPr>
        <w:t xml:space="preserve">צריך </w:t>
      </w:r>
      <w:bookmarkStart w:id="8193" w:name="_ETM_Q10_517949"/>
      <w:bookmarkEnd w:id="8193"/>
      <w:r w:rsidRPr="009168DB">
        <w:rPr>
          <w:rtl/>
        </w:rPr>
        <w:t xml:space="preserve">לתת </w:t>
      </w:r>
      <w:bookmarkStart w:id="8194" w:name="_ETM_Q10_518339"/>
      <w:bookmarkEnd w:id="8194"/>
      <w:r>
        <w:rPr>
          <w:rFonts w:hint="cs"/>
          <w:rtl/>
        </w:rPr>
        <w:t xml:space="preserve">לו </w:t>
      </w:r>
      <w:r w:rsidRPr="009168DB">
        <w:rPr>
          <w:rtl/>
        </w:rPr>
        <w:t xml:space="preserve">את </w:t>
      </w:r>
      <w:bookmarkStart w:id="8195" w:name="_ETM_Q10_518399"/>
      <w:bookmarkEnd w:id="8195"/>
      <w:r w:rsidRPr="009168DB">
        <w:rPr>
          <w:rtl/>
        </w:rPr>
        <w:t>התנאים</w:t>
      </w:r>
      <w:bookmarkStart w:id="8196" w:name="_ETM_Q10_519399"/>
      <w:bookmarkEnd w:id="8196"/>
      <w:r>
        <w:rPr>
          <w:rFonts w:hint="cs"/>
          <w:rtl/>
        </w:rPr>
        <w:t xml:space="preserve"> </w:t>
      </w:r>
      <w:r w:rsidRPr="009168DB">
        <w:rPr>
          <w:rtl/>
        </w:rPr>
        <w:t xml:space="preserve">שהוא </w:t>
      </w:r>
      <w:bookmarkStart w:id="8197" w:name="_ETM_Q10_519609"/>
      <w:bookmarkEnd w:id="8197"/>
      <w:r w:rsidRPr="009168DB">
        <w:rPr>
          <w:rtl/>
        </w:rPr>
        <w:t xml:space="preserve">נכנס </w:t>
      </w:r>
      <w:bookmarkStart w:id="8198" w:name="_ETM_Q10_520000"/>
      <w:bookmarkEnd w:id="8198"/>
      <w:r w:rsidRPr="009168DB">
        <w:rPr>
          <w:rtl/>
        </w:rPr>
        <w:t xml:space="preserve">חרדי </w:t>
      </w:r>
      <w:bookmarkStart w:id="8199" w:name="_ETM_Q10_520390"/>
      <w:bookmarkEnd w:id="8199"/>
      <w:r w:rsidRPr="009168DB">
        <w:rPr>
          <w:rtl/>
        </w:rPr>
        <w:t xml:space="preserve">ויוצא </w:t>
      </w:r>
      <w:bookmarkStart w:id="8200" w:name="_ETM_Q10_520690"/>
      <w:bookmarkEnd w:id="8200"/>
      <w:r w:rsidRPr="009168DB">
        <w:rPr>
          <w:rtl/>
        </w:rPr>
        <w:t>חרדי</w:t>
      </w:r>
      <w:r>
        <w:rPr>
          <w:rFonts w:hint="cs"/>
          <w:rtl/>
        </w:rPr>
        <w:t>.</w:t>
      </w:r>
      <w:r w:rsidRPr="009168DB">
        <w:rPr>
          <w:rtl/>
        </w:rPr>
        <w:t xml:space="preserve"> </w:t>
      </w:r>
      <w:bookmarkStart w:id="8201" w:name="_ETM_Q10_521980"/>
      <w:bookmarkEnd w:id="8201"/>
      <w:r>
        <w:rPr>
          <w:rFonts w:hint="cs"/>
          <w:rtl/>
        </w:rPr>
        <w:t>אלה</w:t>
      </w:r>
      <w:r w:rsidRPr="009168DB">
        <w:rPr>
          <w:rtl/>
        </w:rPr>
        <w:t xml:space="preserve"> </w:t>
      </w:r>
      <w:bookmarkStart w:id="8202" w:name="_ETM_Q10_522190"/>
      <w:bookmarkEnd w:id="8202"/>
      <w:r w:rsidRPr="009168DB">
        <w:rPr>
          <w:rtl/>
        </w:rPr>
        <w:t>התנאים</w:t>
      </w:r>
      <w:r>
        <w:rPr>
          <w:rFonts w:hint="cs"/>
          <w:rtl/>
        </w:rPr>
        <w:t>. הרי</w:t>
      </w:r>
      <w:r w:rsidRPr="009168DB">
        <w:rPr>
          <w:rtl/>
        </w:rPr>
        <w:t xml:space="preserve"> </w:t>
      </w:r>
      <w:bookmarkStart w:id="8203" w:name="_ETM_Q10_523449"/>
      <w:bookmarkEnd w:id="8203"/>
      <w:r>
        <w:rPr>
          <w:rFonts w:hint="cs"/>
          <w:rtl/>
        </w:rPr>
        <w:t xml:space="preserve">אם </w:t>
      </w:r>
      <w:r w:rsidRPr="009168DB">
        <w:rPr>
          <w:rtl/>
        </w:rPr>
        <w:t xml:space="preserve">בסוף </w:t>
      </w:r>
      <w:bookmarkStart w:id="8204" w:name="_ETM_Q10_524489"/>
      <w:bookmarkEnd w:id="8204"/>
      <w:r w:rsidRPr="009168DB">
        <w:rPr>
          <w:rtl/>
        </w:rPr>
        <w:t xml:space="preserve">אתה </w:t>
      </w:r>
      <w:bookmarkStart w:id="8205" w:name="_ETM_Q10_524909"/>
      <w:bookmarkEnd w:id="8205"/>
      <w:r w:rsidRPr="009168DB">
        <w:rPr>
          <w:rtl/>
        </w:rPr>
        <w:t xml:space="preserve">לא </w:t>
      </w:r>
      <w:bookmarkStart w:id="8206" w:name="_ETM_Q10_525059"/>
      <w:bookmarkEnd w:id="8206"/>
      <w:r w:rsidRPr="009168DB">
        <w:rPr>
          <w:rtl/>
        </w:rPr>
        <w:t xml:space="preserve">מאפשר </w:t>
      </w:r>
      <w:bookmarkStart w:id="8207" w:name="_ETM_Q10_525539"/>
      <w:bookmarkEnd w:id="8207"/>
      <w:r w:rsidRPr="009168DB">
        <w:rPr>
          <w:rtl/>
        </w:rPr>
        <w:t xml:space="preserve">לו </w:t>
      </w:r>
      <w:bookmarkStart w:id="8208" w:name="_ETM_Q10_525690"/>
      <w:bookmarkEnd w:id="8208"/>
      <w:r w:rsidRPr="009168DB">
        <w:rPr>
          <w:rtl/>
        </w:rPr>
        <w:t xml:space="preserve">את </w:t>
      </w:r>
      <w:bookmarkStart w:id="8209" w:name="_ETM_Q10_525809"/>
      <w:bookmarkEnd w:id="8209"/>
      <w:r w:rsidRPr="009168DB">
        <w:rPr>
          <w:rtl/>
        </w:rPr>
        <w:t xml:space="preserve">התנאים </w:t>
      </w:r>
      <w:bookmarkStart w:id="8210" w:name="_ETM_Q10_526260"/>
      <w:bookmarkEnd w:id="8210"/>
      <w:r w:rsidRPr="009168DB">
        <w:rPr>
          <w:rtl/>
        </w:rPr>
        <w:t>האלה</w:t>
      </w:r>
      <w:r>
        <w:rPr>
          <w:rFonts w:hint="cs"/>
          <w:rtl/>
        </w:rPr>
        <w:t>,</w:t>
      </w:r>
      <w:r w:rsidRPr="009168DB">
        <w:rPr>
          <w:rtl/>
        </w:rPr>
        <w:t xml:space="preserve"> </w:t>
      </w:r>
      <w:bookmarkStart w:id="8211" w:name="_ETM_Q10_527250"/>
      <w:bookmarkEnd w:id="8211"/>
      <w:r w:rsidRPr="009168DB">
        <w:rPr>
          <w:rtl/>
        </w:rPr>
        <w:t xml:space="preserve">אז </w:t>
      </w:r>
      <w:bookmarkStart w:id="8212" w:name="_ETM_Q10_527400"/>
      <w:bookmarkEnd w:id="8212"/>
      <w:r>
        <w:rPr>
          <w:rFonts w:hint="cs"/>
          <w:rtl/>
        </w:rPr>
        <w:t>בוודאי אתה לא מעודד אותו לבוא.</w:t>
      </w:r>
      <w:bookmarkStart w:id="8213" w:name="_ETM_Q10_529760"/>
      <w:bookmarkEnd w:id="8213"/>
      <w:r>
        <w:rPr>
          <w:rFonts w:hint="cs"/>
          <w:rtl/>
        </w:rPr>
        <w:t xml:space="preserve"> </w:t>
      </w:r>
      <w:r w:rsidRPr="009168DB">
        <w:rPr>
          <w:rtl/>
        </w:rPr>
        <w:t xml:space="preserve">ותזכור </w:t>
      </w:r>
      <w:bookmarkStart w:id="8214" w:name="_ETM_Q10_530510"/>
      <w:bookmarkEnd w:id="8214"/>
      <w:r>
        <w:rPr>
          <w:rFonts w:hint="cs"/>
          <w:rtl/>
        </w:rPr>
        <w:t>ש</w:t>
      </w:r>
      <w:bookmarkStart w:id="8215" w:name="_ETM_Q10_530839"/>
      <w:bookmarkEnd w:id="8215"/>
      <w:r w:rsidRPr="009168DB">
        <w:rPr>
          <w:rtl/>
        </w:rPr>
        <w:t xml:space="preserve">אבא </w:t>
      </w:r>
      <w:bookmarkStart w:id="8216" w:name="_ETM_Q10_530989"/>
      <w:bookmarkEnd w:id="8216"/>
      <w:r w:rsidRPr="009168DB">
        <w:rPr>
          <w:rtl/>
        </w:rPr>
        <w:t xml:space="preserve">שלו </w:t>
      </w:r>
      <w:bookmarkStart w:id="8217" w:name="_ETM_Q10_531679"/>
      <w:bookmarkEnd w:id="8217"/>
      <w:r w:rsidR="00D0032B">
        <w:rPr>
          <w:rFonts w:hint="cs"/>
          <w:rtl/>
        </w:rPr>
        <w:t>– – –</w:t>
      </w:r>
    </w:p>
    <w:p w:rsidR="00E562FF" w:rsidRDefault="00E562FF" w:rsidP="006A1FD0">
      <w:pPr>
        <w:rPr>
          <w:rtl/>
        </w:rPr>
      </w:pPr>
    </w:p>
    <w:p w:rsidR="00E562FF" w:rsidRDefault="00E562FF" w:rsidP="006A1FD0">
      <w:pPr>
        <w:pStyle w:val="af5"/>
        <w:keepNext/>
        <w:rPr>
          <w:rtl/>
        </w:rPr>
      </w:pPr>
      <w:bookmarkStart w:id="8218" w:name="ET_interruption_6341_6"/>
      <w:r w:rsidRPr="00E763E7">
        <w:rPr>
          <w:rStyle w:val="TagStyle"/>
          <w:rtl/>
        </w:rPr>
        <w:t xml:space="preserve">&lt;&lt; קריאה &gt;&gt; </w:t>
      </w:r>
      <w:r>
        <w:rPr>
          <w:rtl/>
        </w:rPr>
        <w:t>דבי ביטון (יש עתיד):</w:t>
      </w:r>
      <w:r w:rsidRPr="00E763E7">
        <w:rPr>
          <w:rStyle w:val="TagStyle"/>
          <w:rtl/>
        </w:rPr>
        <w:t xml:space="preserve"> &lt;&lt; קריאה &gt;&gt;</w:t>
      </w:r>
      <w:r>
        <w:rPr>
          <w:rtl/>
        </w:rPr>
        <w:t xml:space="preserve">   </w:t>
      </w:r>
      <w:bookmarkEnd w:id="8218"/>
    </w:p>
    <w:p w:rsidR="00E562FF" w:rsidRDefault="00E562FF" w:rsidP="00D0032B">
      <w:pPr>
        <w:rPr>
          <w:rtl/>
          <w:lang w:eastAsia="he-IL"/>
        </w:rPr>
      </w:pPr>
    </w:p>
    <w:p w:rsidR="00E562FF" w:rsidRDefault="00E562FF" w:rsidP="006A1FD0">
      <w:pPr>
        <w:rPr>
          <w:rtl/>
          <w:lang w:eastAsia="he-IL"/>
        </w:rPr>
      </w:pPr>
      <w:r>
        <w:rPr>
          <w:rFonts w:hint="cs"/>
          <w:rtl/>
          <w:lang w:eastAsia="he-IL"/>
        </w:rPr>
        <w:t>מה נסגר, דודי? יאללה</w:t>
      </w:r>
      <w:bookmarkStart w:id="8219" w:name="_ETM_Q10_532839"/>
      <w:bookmarkEnd w:id="8219"/>
      <w:r>
        <w:rPr>
          <w:rFonts w:hint="cs"/>
          <w:rtl/>
          <w:lang w:eastAsia="he-IL"/>
        </w:rPr>
        <w:t xml:space="preserve">, כמו לפני שנה. </w:t>
      </w:r>
    </w:p>
    <w:p w:rsidR="00E562FF" w:rsidRDefault="00E562FF" w:rsidP="006A1FD0">
      <w:pPr>
        <w:rPr>
          <w:rtl/>
        </w:rPr>
      </w:pPr>
      <w:bookmarkStart w:id="8220" w:name="_ETM_Q10_532919"/>
      <w:bookmarkEnd w:id="8220"/>
    </w:p>
    <w:p w:rsidR="00E562FF" w:rsidRDefault="00E562FF" w:rsidP="006A1FD0">
      <w:pPr>
        <w:pStyle w:val="af5"/>
        <w:keepNext/>
        <w:rPr>
          <w:rtl/>
        </w:rPr>
      </w:pPr>
      <w:bookmarkStart w:id="8221" w:name="ET_interruption_קר_אה_9"/>
      <w:r w:rsidRPr="004F2032">
        <w:rPr>
          <w:rStyle w:val="TagStyle"/>
          <w:rtl/>
        </w:rPr>
        <w:t xml:space="preserve"> &lt;&lt; קריאה &gt;&gt; </w:t>
      </w:r>
      <w:r>
        <w:rPr>
          <w:rtl/>
        </w:rPr>
        <w:t>קריא</w:t>
      </w:r>
      <w:r>
        <w:rPr>
          <w:rFonts w:hint="cs"/>
          <w:rtl/>
        </w:rPr>
        <w:t>ות</w:t>
      </w:r>
      <w:r>
        <w:rPr>
          <w:rtl/>
        </w:rPr>
        <w:t>:</w:t>
      </w:r>
      <w:r w:rsidRPr="004F2032">
        <w:rPr>
          <w:rStyle w:val="TagStyle"/>
          <w:rtl/>
        </w:rPr>
        <w:t xml:space="preserve"> &lt;&lt; קריאה &gt;&gt;</w:t>
      </w:r>
      <w:r>
        <w:rPr>
          <w:rtl/>
        </w:rPr>
        <w:t xml:space="preserve">   </w:t>
      </w:r>
      <w:bookmarkEnd w:id="8221"/>
    </w:p>
    <w:p w:rsidR="00E562FF" w:rsidRDefault="00E562FF" w:rsidP="00D0032B">
      <w:pPr>
        <w:rPr>
          <w:rtl/>
        </w:rPr>
      </w:pPr>
    </w:p>
    <w:p w:rsidR="00E562FF" w:rsidRDefault="00E562FF" w:rsidP="00D0032B">
      <w:bookmarkStart w:id="8222" w:name="_ETM_Q10_529274"/>
      <w:bookmarkEnd w:id="8222"/>
      <w:r>
        <w:rPr>
          <w:rFonts w:hint="cs"/>
          <w:rtl/>
        </w:rPr>
        <w:t xml:space="preserve">אז איך זה </w:t>
      </w:r>
      <w:r w:rsidR="00D0032B">
        <w:rPr>
          <w:rFonts w:hint="cs"/>
          <w:rtl/>
        </w:rPr>
        <w:t>– – –</w:t>
      </w:r>
      <w:r>
        <w:rPr>
          <w:rFonts w:hint="cs"/>
          <w:rtl/>
        </w:rPr>
        <w:t xml:space="preserve"> משרתים? </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Pr="004F2032" w:rsidRDefault="00E562FF" w:rsidP="006A1FD0">
      <w:pPr>
        <w:rPr>
          <w:rtl/>
        </w:rPr>
      </w:pPr>
    </w:p>
    <w:p w:rsidR="00E562FF" w:rsidRDefault="00E562FF" w:rsidP="006A1FD0">
      <w:pPr>
        <w:rPr>
          <w:rtl/>
        </w:rPr>
      </w:pPr>
      <w:bookmarkStart w:id="8223" w:name="_ETM_Q10_536850"/>
      <w:bookmarkEnd w:id="8223"/>
      <w:r w:rsidRPr="009168DB">
        <w:rPr>
          <w:rtl/>
        </w:rPr>
        <w:t xml:space="preserve">יש </w:t>
      </w:r>
      <w:bookmarkStart w:id="8224" w:name="_ETM_Q10_537089"/>
      <w:bookmarkEnd w:id="8224"/>
      <w:r w:rsidRPr="009168DB">
        <w:rPr>
          <w:rtl/>
        </w:rPr>
        <w:t xml:space="preserve">קפה </w:t>
      </w:r>
      <w:bookmarkStart w:id="8225" w:name="_ETM_Q10_537449"/>
      <w:bookmarkEnd w:id="8225"/>
      <w:r w:rsidRPr="009168DB">
        <w:rPr>
          <w:rtl/>
        </w:rPr>
        <w:t>בחוץ</w:t>
      </w:r>
      <w:r>
        <w:rPr>
          <w:rFonts w:hint="cs"/>
          <w:rtl/>
        </w:rPr>
        <w:t xml:space="preserve">, </w:t>
      </w:r>
      <w:r>
        <w:rPr>
          <w:rtl/>
        </w:rPr>
        <w:t>דבי</w:t>
      </w:r>
      <w:r>
        <w:rPr>
          <w:rFonts w:hint="cs"/>
          <w:rtl/>
        </w:rPr>
        <w:t>,</w:t>
      </w:r>
      <w:r w:rsidRPr="009168DB">
        <w:rPr>
          <w:rtl/>
        </w:rPr>
        <w:t xml:space="preserve"> </w:t>
      </w:r>
      <w:bookmarkStart w:id="8226" w:name="_ETM_Q10_539010"/>
      <w:bookmarkEnd w:id="8226"/>
      <w:r w:rsidRPr="009168DB">
        <w:rPr>
          <w:rtl/>
        </w:rPr>
        <w:t xml:space="preserve">ואני </w:t>
      </w:r>
      <w:bookmarkStart w:id="8227" w:name="_ETM_Q10_539550"/>
      <w:bookmarkEnd w:id="8227"/>
      <w:r w:rsidRPr="009168DB">
        <w:rPr>
          <w:rtl/>
        </w:rPr>
        <w:t xml:space="preserve">אמרתי </w:t>
      </w:r>
      <w:bookmarkStart w:id="8228" w:name="_ETM_Q10_539999"/>
      <w:bookmarkEnd w:id="8228"/>
      <w:r w:rsidRPr="009168DB">
        <w:rPr>
          <w:rtl/>
        </w:rPr>
        <w:t xml:space="preserve">להם </w:t>
      </w:r>
      <w:bookmarkStart w:id="8229" w:name="_ETM_Q10_540239"/>
      <w:bookmarkEnd w:id="8229"/>
      <w:r w:rsidRPr="009168DB">
        <w:rPr>
          <w:rtl/>
        </w:rPr>
        <w:t xml:space="preserve">לרשום </w:t>
      </w:r>
      <w:bookmarkStart w:id="8230" w:name="_ETM_Q10_540719"/>
      <w:bookmarkEnd w:id="8230"/>
      <w:r w:rsidRPr="009168DB">
        <w:rPr>
          <w:rtl/>
        </w:rPr>
        <w:t xml:space="preserve">את </w:t>
      </w:r>
      <w:bookmarkStart w:id="8231" w:name="_ETM_Q10_540839"/>
      <w:bookmarkEnd w:id="8231"/>
      <w:r w:rsidRPr="009168DB">
        <w:rPr>
          <w:rtl/>
        </w:rPr>
        <w:t>זה</w:t>
      </w:r>
      <w:r>
        <w:rPr>
          <w:rFonts w:hint="cs"/>
          <w:rtl/>
        </w:rPr>
        <w:t xml:space="preserve"> עלא </w:t>
      </w:r>
      <w:proofErr w:type="spellStart"/>
      <w:r>
        <w:rPr>
          <w:rFonts w:hint="cs"/>
          <w:rtl/>
        </w:rPr>
        <w:t>חסאבי</w:t>
      </w:r>
      <w:proofErr w:type="spellEnd"/>
      <w:r>
        <w:rPr>
          <w:rFonts w:hint="cs"/>
          <w:rtl/>
        </w:rPr>
        <w:t>.</w:t>
      </w:r>
      <w:r w:rsidRPr="009168DB">
        <w:rPr>
          <w:rtl/>
        </w:rPr>
        <w:t xml:space="preserve"> </w:t>
      </w:r>
      <w:bookmarkStart w:id="8232" w:name="_ETM_Q10_541170"/>
      <w:bookmarkEnd w:id="8232"/>
    </w:p>
    <w:p w:rsidR="00E562FF" w:rsidRDefault="00E562FF" w:rsidP="006A1FD0">
      <w:pPr>
        <w:rPr>
          <w:rtl/>
        </w:rPr>
      </w:pPr>
    </w:p>
    <w:p w:rsidR="00E562FF" w:rsidRDefault="00E562FF" w:rsidP="006A1FD0">
      <w:pPr>
        <w:pStyle w:val="af5"/>
        <w:keepNext/>
        <w:rPr>
          <w:rtl/>
        </w:rPr>
      </w:pPr>
      <w:r w:rsidRPr="00E763E7">
        <w:rPr>
          <w:rStyle w:val="TagStyle"/>
          <w:rtl/>
        </w:rPr>
        <w:t xml:space="preserve">&lt;&lt; קריאה &gt;&gt; </w:t>
      </w:r>
      <w:r>
        <w:rPr>
          <w:rtl/>
        </w:rPr>
        <w:t>דבי ביטון (יש עתיד):</w:t>
      </w:r>
      <w:r w:rsidRPr="00E763E7">
        <w:rPr>
          <w:rStyle w:val="TagStyle"/>
          <w:rtl/>
        </w:rPr>
        <w:t xml:space="preserve"> &lt;&lt; קריאה &gt;&gt;</w:t>
      </w:r>
      <w:r>
        <w:rPr>
          <w:rtl/>
        </w:rPr>
        <w:t xml:space="preserve">   </w:t>
      </w:r>
    </w:p>
    <w:p w:rsidR="00E562FF" w:rsidRDefault="00E562FF" w:rsidP="00D0032B">
      <w:pPr>
        <w:rPr>
          <w:rtl/>
          <w:lang w:eastAsia="he-IL"/>
        </w:rPr>
      </w:pPr>
    </w:p>
    <w:p w:rsidR="00E562FF" w:rsidRDefault="00D0032B" w:rsidP="00D0032B">
      <w:pPr>
        <w:rPr>
          <w:rtl/>
          <w:lang w:eastAsia="he-IL"/>
        </w:rPr>
      </w:pPr>
      <w:r>
        <w:rPr>
          <w:rFonts w:hint="cs"/>
          <w:rtl/>
          <w:lang w:eastAsia="he-IL"/>
        </w:rPr>
        <w:t>– – –</w:t>
      </w:r>
      <w:r w:rsidR="00E562FF">
        <w:rPr>
          <w:rFonts w:hint="cs"/>
          <w:rtl/>
          <w:lang w:eastAsia="he-IL"/>
        </w:rPr>
        <w:t xml:space="preserve"> עוד כוח </w:t>
      </w:r>
      <w:r>
        <w:rPr>
          <w:rFonts w:hint="cs"/>
          <w:rtl/>
          <w:lang w:eastAsia="he-IL"/>
        </w:rPr>
        <w:t>– – –</w:t>
      </w:r>
      <w:r w:rsidR="00E562FF">
        <w:rPr>
          <w:rFonts w:hint="cs"/>
          <w:rtl/>
          <w:lang w:eastAsia="he-IL"/>
        </w:rPr>
        <w:t xml:space="preserve"> </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r>
        <w:rPr>
          <w:rFonts w:hint="cs"/>
          <w:rtl/>
        </w:rPr>
        <w:t>דבי,</w:t>
      </w:r>
      <w:r w:rsidRPr="009168DB">
        <w:rPr>
          <w:rtl/>
        </w:rPr>
        <w:t xml:space="preserve"> </w:t>
      </w:r>
      <w:bookmarkStart w:id="8233" w:name="_ETM_Q10_546440"/>
      <w:bookmarkEnd w:id="8233"/>
      <w:r>
        <w:rPr>
          <w:rFonts w:hint="cs"/>
          <w:rtl/>
        </w:rPr>
        <w:t xml:space="preserve">דבי, </w:t>
      </w:r>
      <w:r w:rsidRPr="009168DB">
        <w:rPr>
          <w:rtl/>
        </w:rPr>
        <w:t>בבקשה</w:t>
      </w:r>
      <w:r>
        <w:rPr>
          <w:rFonts w:hint="cs"/>
          <w:rtl/>
        </w:rPr>
        <w:t>,</w:t>
      </w:r>
      <w:r w:rsidRPr="009168DB">
        <w:rPr>
          <w:rtl/>
        </w:rPr>
        <w:t xml:space="preserve"> </w:t>
      </w:r>
      <w:bookmarkStart w:id="8234" w:name="_ETM_Q10_547010"/>
      <w:bookmarkEnd w:id="8234"/>
      <w:r w:rsidRPr="009168DB">
        <w:rPr>
          <w:rtl/>
        </w:rPr>
        <w:t xml:space="preserve">קפה </w:t>
      </w:r>
      <w:bookmarkStart w:id="8235" w:name="_ETM_Q10_547340"/>
      <w:bookmarkEnd w:id="8235"/>
      <w:r w:rsidRPr="009168DB">
        <w:rPr>
          <w:rtl/>
        </w:rPr>
        <w:t>בחוץ</w:t>
      </w:r>
      <w:r>
        <w:rPr>
          <w:rFonts w:hint="cs"/>
          <w:rtl/>
        </w:rPr>
        <w:t>.</w:t>
      </w:r>
      <w:r w:rsidRPr="009168DB">
        <w:rPr>
          <w:rtl/>
        </w:rPr>
        <w:t xml:space="preserve"> </w:t>
      </w:r>
      <w:bookmarkStart w:id="8236" w:name="_ETM_Q10_548750"/>
      <w:bookmarkEnd w:id="8236"/>
      <w:r w:rsidRPr="009168DB">
        <w:rPr>
          <w:rtl/>
        </w:rPr>
        <w:t xml:space="preserve">אני </w:t>
      </w:r>
      <w:bookmarkStart w:id="8237" w:name="_ETM_Q10_549440"/>
      <w:bookmarkEnd w:id="8237"/>
      <w:r>
        <w:rPr>
          <w:rFonts w:hint="cs"/>
          <w:rtl/>
        </w:rPr>
        <w:t>אישרתי להם לתת</w:t>
      </w:r>
      <w:r w:rsidRPr="009168DB">
        <w:rPr>
          <w:rtl/>
        </w:rPr>
        <w:t xml:space="preserve"> </w:t>
      </w:r>
      <w:bookmarkStart w:id="8238" w:name="_ETM_Q10_550430"/>
      <w:bookmarkEnd w:id="8238"/>
      <w:r w:rsidRPr="009168DB">
        <w:rPr>
          <w:rtl/>
        </w:rPr>
        <w:t xml:space="preserve">לך </w:t>
      </w:r>
      <w:bookmarkStart w:id="8239" w:name="_ETM_Q10_550520"/>
      <w:bookmarkEnd w:id="8239"/>
      <w:r w:rsidRPr="009168DB">
        <w:rPr>
          <w:rtl/>
        </w:rPr>
        <w:t>ש</w:t>
      </w:r>
      <w:r>
        <w:rPr>
          <w:rFonts w:hint="cs"/>
          <w:rtl/>
        </w:rPr>
        <w:t>נ</w:t>
      </w:r>
      <w:r w:rsidRPr="009168DB">
        <w:rPr>
          <w:rtl/>
        </w:rPr>
        <w:t xml:space="preserve">י </w:t>
      </w:r>
      <w:bookmarkStart w:id="8240" w:name="_ETM_Q10_550760"/>
      <w:bookmarkEnd w:id="8240"/>
      <w:r w:rsidRPr="009168DB">
        <w:rPr>
          <w:rtl/>
        </w:rPr>
        <w:t xml:space="preserve">סוכר </w:t>
      </w:r>
      <w:bookmarkStart w:id="8241" w:name="_ETM_Q10_551210"/>
      <w:bookmarkEnd w:id="8241"/>
      <w:r w:rsidRPr="009168DB">
        <w:rPr>
          <w:rtl/>
        </w:rPr>
        <w:t>אפילו</w:t>
      </w:r>
      <w:r>
        <w:rPr>
          <w:rFonts w:hint="cs"/>
          <w:rtl/>
        </w:rPr>
        <w:t>.</w:t>
      </w:r>
      <w:r w:rsidRPr="009168DB">
        <w:rPr>
          <w:rtl/>
        </w:rPr>
        <w:t xml:space="preserve"> </w:t>
      </w:r>
      <w:bookmarkStart w:id="8242" w:name="_ETM_Q10_552680"/>
      <w:bookmarkEnd w:id="8242"/>
    </w:p>
    <w:p w:rsidR="00E562FF" w:rsidRDefault="00E562FF" w:rsidP="006A1FD0">
      <w:pPr>
        <w:rPr>
          <w:rtl/>
        </w:rPr>
      </w:pPr>
    </w:p>
    <w:p w:rsidR="00E562FF" w:rsidRDefault="00E562FF" w:rsidP="006A1FD0">
      <w:pPr>
        <w:pStyle w:val="af5"/>
        <w:keepNext/>
        <w:rPr>
          <w:rtl/>
        </w:rPr>
      </w:pPr>
      <w:bookmarkStart w:id="8243" w:name="_ETM_Q10_556490"/>
      <w:bookmarkStart w:id="8244" w:name="_ETM_Q10_556588"/>
      <w:bookmarkEnd w:id="8243"/>
      <w:bookmarkEnd w:id="8244"/>
      <w:r w:rsidRPr="00E763E7">
        <w:rPr>
          <w:rStyle w:val="TagStyle"/>
          <w:rtl/>
        </w:rPr>
        <w:t xml:space="preserve">&lt;&lt; קריאה &gt;&gt; </w:t>
      </w:r>
      <w:r>
        <w:rPr>
          <w:rtl/>
        </w:rPr>
        <w:t>דבי ביטון (יש עתיד):</w:t>
      </w:r>
      <w:r w:rsidRPr="00E763E7">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אתה עם </w:t>
      </w:r>
      <w:proofErr w:type="spellStart"/>
      <w:r>
        <w:rPr>
          <w:rFonts w:hint="cs"/>
          <w:rtl/>
          <w:lang w:eastAsia="he-IL"/>
        </w:rPr>
        <w:t>הרולקס</w:t>
      </w:r>
      <w:proofErr w:type="spellEnd"/>
      <w:r>
        <w:rPr>
          <w:rFonts w:hint="cs"/>
          <w:rtl/>
          <w:lang w:eastAsia="he-IL"/>
        </w:rPr>
        <w:t xml:space="preserve"> עכשיו? </w:t>
      </w:r>
    </w:p>
    <w:p w:rsidR="00E562FF" w:rsidRDefault="00E562FF" w:rsidP="006A1FD0">
      <w:pPr>
        <w:rPr>
          <w:rtl/>
        </w:rPr>
      </w:pPr>
    </w:p>
    <w:p w:rsidR="00E562FF" w:rsidRDefault="00E562FF" w:rsidP="006A1FD0">
      <w:pPr>
        <w:pStyle w:val="-"/>
        <w:keepNext/>
        <w:rPr>
          <w:rtl/>
        </w:rPr>
      </w:pPr>
      <w:bookmarkStart w:id="8245" w:name="_ETM_Q10_556000"/>
      <w:bookmarkEnd w:id="8245"/>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bookmarkStart w:id="8246" w:name="_ETM_Q10_559000"/>
      <w:bookmarkEnd w:id="8246"/>
      <w:r>
        <w:rPr>
          <w:rFonts w:hint="cs"/>
          <w:rtl/>
        </w:rPr>
        <w:t>עוד לא. רק שנייה.</w:t>
      </w:r>
      <w:bookmarkStart w:id="8247" w:name="_ETM_Q10_558000"/>
      <w:bookmarkEnd w:id="8247"/>
    </w:p>
    <w:p w:rsidR="00E562FF" w:rsidRDefault="00E562FF" w:rsidP="006A1FD0">
      <w:pPr>
        <w:rPr>
          <w:rtl/>
        </w:rPr>
      </w:pPr>
      <w:bookmarkStart w:id="8248" w:name="_ETM_Q10_554000"/>
      <w:bookmarkEnd w:id="8248"/>
    </w:p>
    <w:p w:rsidR="00E562FF" w:rsidRDefault="00E562FF" w:rsidP="006A1FD0">
      <w:pPr>
        <w:pStyle w:val="af5"/>
        <w:keepNext/>
        <w:rPr>
          <w:rtl/>
        </w:rPr>
      </w:pPr>
      <w:bookmarkStart w:id="8249" w:name="ET_interruption_קר_אה_14"/>
      <w:r w:rsidRPr="00502263">
        <w:rPr>
          <w:rStyle w:val="TagStyle"/>
          <w:rtl/>
        </w:rPr>
        <w:t xml:space="preserve"> &lt;&lt; קריאה &gt;&gt; </w:t>
      </w:r>
      <w:r>
        <w:rPr>
          <w:rtl/>
        </w:rPr>
        <w:t>קריאה:</w:t>
      </w:r>
      <w:r w:rsidRPr="00502263">
        <w:rPr>
          <w:rStyle w:val="TagStyle"/>
          <w:rtl/>
        </w:rPr>
        <w:t xml:space="preserve"> &lt;&lt; קריאה &gt;&gt;</w:t>
      </w:r>
      <w:r>
        <w:rPr>
          <w:rtl/>
        </w:rPr>
        <w:t xml:space="preserve">   </w:t>
      </w:r>
      <w:bookmarkEnd w:id="8249"/>
    </w:p>
    <w:p w:rsidR="00E562FF" w:rsidRDefault="00E562FF" w:rsidP="00D0032B">
      <w:pPr>
        <w:rPr>
          <w:rtl/>
        </w:rPr>
      </w:pPr>
    </w:p>
    <w:p w:rsidR="00E562FF" w:rsidRDefault="00E562FF" w:rsidP="006A1FD0">
      <w:pPr>
        <w:rPr>
          <w:rtl/>
        </w:rPr>
      </w:pPr>
      <w:bookmarkStart w:id="8250" w:name="_ETM_Q10_559731"/>
      <w:bookmarkEnd w:id="8250"/>
      <w:r w:rsidRPr="00502263">
        <w:rPr>
          <w:rtl/>
        </w:rPr>
        <w:t>קרטיה</w:t>
      </w:r>
      <w:r>
        <w:rPr>
          <w:rFonts w:hint="cs"/>
          <w:rtl/>
        </w:rPr>
        <w:t>.</w:t>
      </w:r>
    </w:p>
    <w:p w:rsidR="00E562FF" w:rsidRPr="00502263"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Pr="004F2032" w:rsidRDefault="00E562FF" w:rsidP="006A1FD0">
      <w:pPr>
        <w:rPr>
          <w:rtl/>
        </w:rPr>
      </w:pPr>
    </w:p>
    <w:p w:rsidR="00E562FF" w:rsidRDefault="00E562FF" w:rsidP="006A1FD0">
      <w:pPr>
        <w:rPr>
          <w:rtl/>
        </w:rPr>
      </w:pPr>
      <w:bookmarkStart w:id="8251" w:name="_ETM_Q10_563490"/>
      <w:bookmarkEnd w:id="8251"/>
      <w:r w:rsidRPr="00CA634E">
        <w:rPr>
          <w:rtl/>
        </w:rPr>
        <w:t xml:space="preserve">קרטיה </w:t>
      </w:r>
      <w:r>
        <w:rPr>
          <w:rFonts w:hint="cs"/>
          <w:rtl/>
        </w:rPr>
        <w:t>ה</w:t>
      </w:r>
      <w:r w:rsidRPr="00CA634E">
        <w:rPr>
          <w:rFonts w:hint="cs"/>
          <w:rtl/>
        </w:rPr>
        <w:t>פעם.</w:t>
      </w:r>
      <w:r>
        <w:rPr>
          <w:rFonts w:hint="cs"/>
          <w:rtl/>
        </w:rPr>
        <w:t xml:space="preserve"> </w:t>
      </w:r>
      <w:bookmarkStart w:id="8252" w:name="_ETM_Q10_556497"/>
      <w:bookmarkEnd w:id="8252"/>
    </w:p>
    <w:p w:rsidR="00E562FF" w:rsidRDefault="00E562FF" w:rsidP="006A1FD0">
      <w:pPr>
        <w:rPr>
          <w:rtl/>
        </w:rPr>
      </w:pPr>
      <w:bookmarkStart w:id="8253" w:name="_ETM_Q10_556578"/>
      <w:bookmarkEnd w:id="8253"/>
    </w:p>
    <w:p w:rsidR="00E562FF" w:rsidRDefault="00E562FF" w:rsidP="006A1FD0">
      <w:pPr>
        <w:rPr>
          <w:rtl/>
        </w:rPr>
      </w:pPr>
      <w:bookmarkStart w:id="8254" w:name="_ETM_Q10_557378"/>
      <w:bookmarkStart w:id="8255" w:name="_ETM_Q10_557455"/>
      <w:bookmarkEnd w:id="8254"/>
      <w:bookmarkEnd w:id="8255"/>
      <w:r w:rsidRPr="009168DB">
        <w:rPr>
          <w:rtl/>
        </w:rPr>
        <w:t xml:space="preserve">לכן </w:t>
      </w:r>
      <w:bookmarkStart w:id="8256" w:name="_ETM_Q10_563940"/>
      <w:bookmarkEnd w:id="8256"/>
      <w:r w:rsidRPr="009168DB">
        <w:rPr>
          <w:rtl/>
        </w:rPr>
        <w:t xml:space="preserve">אני </w:t>
      </w:r>
      <w:bookmarkStart w:id="8257" w:name="_ETM_Q10_564150"/>
      <w:bookmarkEnd w:id="8257"/>
      <w:r w:rsidRPr="009168DB">
        <w:rPr>
          <w:rtl/>
        </w:rPr>
        <w:t>אומר</w:t>
      </w:r>
      <w:r>
        <w:rPr>
          <w:rFonts w:hint="cs"/>
          <w:rtl/>
        </w:rPr>
        <w:t>:</w:t>
      </w:r>
      <w:r w:rsidRPr="009168DB">
        <w:rPr>
          <w:rtl/>
        </w:rPr>
        <w:t xml:space="preserve"> </w:t>
      </w:r>
      <w:bookmarkStart w:id="8258" w:name="_ETM_Q10_565350"/>
      <w:bookmarkEnd w:id="8258"/>
      <w:r w:rsidRPr="009168DB">
        <w:rPr>
          <w:rtl/>
        </w:rPr>
        <w:t>בגדול</w:t>
      </w:r>
      <w:r>
        <w:rPr>
          <w:rFonts w:hint="cs"/>
          <w:rtl/>
        </w:rPr>
        <w:t>,</w:t>
      </w:r>
      <w:r w:rsidRPr="009168DB">
        <w:rPr>
          <w:rtl/>
        </w:rPr>
        <w:t xml:space="preserve"> </w:t>
      </w:r>
      <w:bookmarkStart w:id="8259" w:name="_ETM_Q10_566670"/>
      <w:bookmarkEnd w:id="8259"/>
      <w:r w:rsidRPr="009168DB">
        <w:rPr>
          <w:rtl/>
        </w:rPr>
        <w:t xml:space="preserve">אני </w:t>
      </w:r>
      <w:bookmarkStart w:id="8260" w:name="_ETM_Q10_566940"/>
      <w:bookmarkEnd w:id="8260"/>
      <w:r w:rsidRPr="009168DB">
        <w:rPr>
          <w:rtl/>
        </w:rPr>
        <w:t>חושב</w:t>
      </w:r>
      <w:r>
        <w:rPr>
          <w:rFonts w:hint="cs"/>
          <w:rtl/>
        </w:rPr>
        <w:t>,</w:t>
      </w:r>
      <w:r w:rsidRPr="009168DB">
        <w:rPr>
          <w:rtl/>
        </w:rPr>
        <w:t xml:space="preserve"> </w:t>
      </w:r>
      <w:bookmarkStart w:id="8261" w:name="_ETM_Q10_567570"/>
      <w:bookmarkEnd w:id="8261"/>
      <w:r w:rsidRPr="009168DB">
        <w:rPr>
          <w:rtl/>
        </w:rPr>
        <w:t xml:space="preserve">חבר </w:t>
      </w:r>
      <w:bookmarkStart w:id="8262" w:name="_ETM_Q10_567870"/>
      <w:bookmarkEnd w:id="8262"/>
      <w:r w:rsidRPr="009168DB">
        <w:rPr>
          <w:rtl/>
        </w:rPr>
        <w:t xml:space="preserve">הכנסת </w:t>
      </w:r>
      <w:bookmarkStart w:id="8263" w:name="_ETM_Q10_568260"/>
      <w:bookmarkEnd w:id="8263"/>
      <w:r w:rsidRPr="0000365E">
        <w:rPr>
          <w:rtl/>
        </w:rPr>
        <w:t>איזנקוט</w:t>
      </w:r>
      <w:bookmarkStart w:id="8264" w:name="_ETM_Q10_568740"/>
      <w:bookmarkEnd w:id="8264"/>
      <w:r>
        <w:rPr>
          <w:rFonts w:hint="cs"/>
          <w:rtl/>
        </w:rPr>
        <w:t xml:space="preserve">, </w:t>
      </w:r>
      <w:r w:rsidRPr="009168DB">
        <w:rPr>
          <w:rtl/>
        </w:rPr>
        <w:t xml:space="preserve">שאנחנו </w:t>
      </w:r>
      <w:bookmarkStart w:id="8265" w:name="_ETM_Q10_568980"/>
      <w:bookmarkEnd w:id="8265"/>
      <w:r w:rsidRPr="009168DB">
        <w:rPr>
          <w:rtl/>
        </w:rPr>
        <w:t>צרי</w:t>
      </w:r>
      <w:bookmarkStart w:id="8266" w:name="_ETM_Q10_569190"/>
      <w:bookmarkEnd w:id="8266"/>
      <w:r>
        <w:rPr>
          <w:rFonts w:hint="cs"/>
          <w:rtl/>
        </w:rPr>
        <w:t>כים שעת חסד.</w:t>
      </w:r>
      <w:bookmarkStart w:id="8267" w:name="_ETM_Q10_570650"/>
      <w:bookmarkStart w:id="8268" w:name="_ETM_Q10_570992"/>
      <w:bookmarkEnd w:id="8267"/>
      <w:bookmarkEnd w:id="8268"/>
      <w:r>
        <w:rPr>
          <w:rFonts w:hint="cs"/>
          <w:rtl/>
        </w:rPr>
        <w:t xml:space="preserve"> </w:t>
      </w:r>
      <w:r w:rsidRPr="009168DB">
        <w:rPr>
          <w:rtl/>
        </w:rPr>
        <w:t xml:space="preserve">אנחנו </w:t>
      </w:r>
      <w:bookmarkStart w:id="8269" w:name="_ETM_Q10_570890"/>
      <w:bookmarkEnd w:id="8269"/>
      <w:r>
        <w:rPr>
          <w:rFonts w:hint="cs"/>
          <w:rtl/>
        </w:rPr>
        <w:t>עלולים</w:t>
      </w:r>
      <w:r w:rsidRPr="009168DB">
        <w:rPr>
          <w:rtl/>
        </w:rPr>
        <w:t xml:space="preserve"> </w:t>
      </w:r>
      <w:bookmarkStart w:id="8270" w:name="_ETM_Q10_571400"/>
      <w:bookmarkEnd w:id="8270"/>
      <w:r>
        <w:rPr>
          <w:rFonts w:hint="cs"/>
          <w:rtl/>
        </w:rPr>
        <w:t xml:space="preserve">לפספס אותה </w:t>
      </w:r>
      <w:bookmarkStart w:id="8271" w:name="_ETM_Q10_572290"/>
      <w:bookmarkEnd w:id="8271"/>
      <w:r>
        <w:rPr>
          <w:rFonts w:hint="cs"/>
          <w:rtl/>
        </w:rPr>
        <w:t xml:space="preserve">על </w:t>
      </w:r>
      <w:r w:rsidRPr="009168DB">
        <w:rPr>
          <w:rtl/>
        </w:rPr>
        <w:t>מריבות</w:t>
      </w:r>
      <w:r>
        <w:rPr>
          <w:rFonts w:hint="cs"/>
          <w:rtl/>
        </w:rPr>
        <w:t xml:space="preserve"> פה,</w:t>
      </w:r>
      <w:r w:rsidRPr="009168DB">
        <w:rPr>
          <w:rtl/>
        </w:rPr>
        <w:t xml:space="preserve"> </w:t>
      </w:r>
      <w:bookmarkStart w:id="8272" w:name="_ETM_Q10_574210"/>
      <w:bookmarkEnd w:id="8272"/>
      <w:r>
        <w:rPr>
          <w:rFonts w:hint="cs"/>
          <w:rtl/>
        </w:rPr>
        <w:t xml:space="preserve">על </w:t>
      </w:r>
      <w:r w:rsidRPr="009168DB">
        <w:rPr>
          <w:rtl/>
        </w:rPr>
        <w:t>פוליטיקה</w:t>
      </w:r>
      <w:r>
        <w:rPr>
          <w:rFonts w:hint="cs"/>
          <w:rtl/>
        </w:rPr>
        <w:t>.</w:t>
      </w:r>
      <w:r w:rsidRPr="009168DB">
        <w:rPr>
          <w:rtl/>
        </w:rPr>
        <w:t xml:space="preserve"> </w:t>
      </w:r>
      <w:bookmarkStart w:id="8273" w:name="_ETM_Q10_575819"/>
      <w:bookmarkEnd w:id="8273"/>
      <w:r w:rsidRPr="009168DB">
        <w:rPr>
          <w:rtl/>
        </w:rPr>
        <w:t xml:space="preserve">אני </w:t>
      </w:r>
      <w:bookmarkStart w:id="8274" w:name="_ETM_Q10_576089"/>
      <w:bookmarkEnd w:id="8274"/>
      <w:r w:rsidRPr="009168DB">
        <w:rPr>
          <w:rtl/>
        </w:rPr>
        <w:t xml:space="preserve">חושב </w:t>
      </w:r>
      <w:bookmarkStart w:id="8275" w:name="_ETM_Q10_577049"/>
      <w:bookmarkEnd w:id="8275"/>
      <w:r w:rsidRPr="009168DB">
        <w:rPr>
          <w:rtl/>
        </w:rPr>
        <w:t xml:space="preserve">שיש </w:t>
      </w:r>
      <w:bookmarkStart w:id="8276" w:name="_ETM_Q10_577439"/>
      <w:bookmarkEnd w:id="8276"/>
      <w:r w:rsidRPr="009168DB">
        <w:rPr>
          <w:rtl/>
        </w:rPr>
        <w:t xml:space="preserve">דיונים </w:t>
      </w:r>
      <w:bookmarkStart w:id="8277" w:name="_ETM_Q10_577859"/>
      <w:bookmarkEnd w:id="8277"/>
      <w:r w:rsidRPr="009168DB">
        <w:rPr>
          <w:rtl/>
        </w:rPr>
        <w:t xml:space="preserve">רציניים </w:t>
      </w:r>
      <w:bookmarkStart w:id="8278" w:name="_ETM_Q10_578579"/>
      <w:bookmarkEnd w:id="8278"/>
      <w:r w:rsidRPr="009168DB">
        <w:rPr>
          <w:rtl/>
        </w:rPr>
        <w:t xml:space="preserve">עכשיו </w:t>
      </w:r>
      <w:bookmarkStart w:id="8279" w:name="_ETM_Q10_578939"/>
      <w:bookmarkEnd w:id="8279"/>
      <w:r w:rsidRPr="009168DB">
        <w:rPr>
          <w:rtl/>
        </w:rPr>
        <w:t xml:space="preserve">בוועדת </w:t>
      </w:r>
      <w:bookmarkStart w:id="8280" w:name="_ETM_Q10_580170"/>
      <w:bookmarkEnd w:id="8280"/>
      <w:r>
        <w:rPr>
          <w:rFonts w:hint="cs"/>
          <w:rtl/>
        </w:rPr>
        <w:t>ה</w:t>
      </w:r>
      <w:r w:rsidRPr="009168DB">
        <w:rPr>
          <w:rtl/>
        </w:rPr>
        <w:t xml:space="preserve">חוץ </w:t>
      </w:r>
      <w:bookmarkStart w:id="8281" w:name="_ETM_Q10_580380"/>
      <w:bookmarkEnd w:id="8281"/>
      <w:r w:rsidRPr="009168DB">
        <w:rPr>
          <w:rtl/>
        </w:rPr>
        <w:t>ו</w:t>
      </w:r>
      <w:r>
        <w:rPr>
          <w:rFonts w:hint="cs"/>
          <w:rtl/>
        </w:rPr>
        <w:t>ה</w:t>
      </w:r>
      <w:r w:rsidRPr="009168DB">
        <w:rPr>
          <w:rtl/>
        </w:rPr>
        <w:t>ביטחון</w:t>
      </w:r>
      <w:r>
        <w:rPr>
          <w:rFonts w:hint="cs"/>
          <w:rtl/>
        </w:rPr>
        <w:t>.</w:t>
      </w:r>
      <w:r w:rsidRPr="009168DB">
        <w:rPr>
          <w:rtl/>
        </w:rPr>
        <w:t xml:space="preserve"> </w:t>
      </w:r>
      <w:bookmarkStart w:id="8282" w:name="_ETM_Q10_581810"/>
      <w:bookmarkEnd w:id="8282"/>
      <w:r w:rsidRPr="009168DB">
        <w:rPr>
          <w:rtl/>
        </w:rPr>
        <w:t xml:space="preserve">אני </w:t>
      </w:r>
      <w:bookmarkStart w:id="8283" w:name="_ETM_Q10_582020"/>
      <w:bookmarkEnd w:id="8283"/>
      <w:r w:rsidRPr="009168DB">
        <w:rPr>
          <w:rtl/>
        </w:rPr>
        <w:t xml:space="preserve">חושב </w:t>
      </w:r>
      <w:bookmarkStart w:id="8284" w:name="_ETM_Q10_582380"/>
      <w:bookmarkEnd w:id="8284"/>
      <w:r w:rsidRPr="009168DB">
        <w:rPr>
          <w:rtl/>
        </w:rPr>
        <w:t xml:space="preserve">שאנחנו </w:t>
      </w:r>
      <w:bookmarkStart w:id="8285" w:name="_ETM_Q10_582829"/>
      <w:bookmarkEnd w:id="8285"/>
      <w:r>
        <w:rPr>
          <w:rFonts w:hint="cs"/>
          <w:rtl/>
        </w:rPr>
        <w:t xml:space="preserve">צריכים </w:t>
      </w:r>
      <w:r w:rsidRPr="009168DB">
        <w:rPr>
          <w:rtl/>
        </w:rPr>
        <w:t xml:space="preserve">לחבק </w:t>
      </w:r>
      <w:bookmarkStart w:id="8286" w:name="_ETM_Q10_583369"/>
      <w:bookmarkEnd w:id="8286"/>
      <w:r w:rsidRPr="009168DB">
        <w:rPr>
          <w:rtl/>
        </w:rPr>
        <w:t xml:space="preserve">את </w:t>
      </w:r>
      <w:bookmarkStart w:id="8287" w:name="_ETM_Q10_583460"/>
      <w:bookmarkEnd w:id="8287"/>
      <w:r w:rsidRPr="009168DB">
        <w:rPr>
          <w:rtl/>
        </w:rPr>
        <w:t>החרדים</w:t>
      </w:r>
      <w:r>
        <w:rPr>
          <w:rFonts w:hint="cs"/>
          <w:rtl/>
        </w:rPr>
        <w:t>,</w:t>
      </w:r>
      <w:r w:rsidRPr="009168DB">
        <w:rPr>
          <w:rtl/>
        </w:rPr>
        <w:t xml:space="preserve"> </w:t>
      </w:r>
      <w:bookmarkStart w:id="8288" w:name="_ETM_Q10_584539"/>
      <w:bookmarkEnd w:id="8288"/>
      <w:r w:rsidRPr="009168DB">
        <w:rPr>
          <w:rtl/>
        </w:rPr>
        <w:t xml:space="preserve">לא </w:t>
      </w:r>
      <w:bookmarkStart w:id="8289" w:name="_ETM_Q10_584689"/>
      <w:bookmarkEnd w:id="8289"/>
      <w:r w:rsidRPr="009168DB">
        <w:rPr>
          <w:rtl/>
        </w:rPr>
        <w:t xml:space="preserve">לתקוף </w:t>
      </w:r>
      <w:bookmarkStart w:id="8290" w:name="_ETM_Q10_585109"/>
      <w:bookmarkEnd w:id="8290"/>
      <w:r>
        <w:rPr>
          <w:rFonts w:hint="cs"/>
          <w:rtl/>
        </w:rPr>
        <w:t>אותם,</w:t>
      </w:r>
      <w:r w:rsidRPr="009168DB">
        <w:rPr>
          <w:rtl/>
        </w:rPr>
        <w:t xml:space="preserve"> </w:t>
      </w:r>
      <w:bookmarkStart w:id="8291" w:name="_ETM_Q10_586320"/>
      <w:bookmarkEnd w:id="8291"/>
      <w:r w:rsidRPr="009168DB">
        <w:rPr>
          <w:rtl/>
        </w:rPr>
        <w:t xml:space="preserve">בגלל </w:t>
      </w:r>
      <w:bookmarkStart w:id="8292" w:name="_ETM_Q10_586590"/>
      <w:bookmarkEnd w:id="8292"/>
      <w:r>
        <w:rPr>
          <w:rFonts w:hint="cs"/>
          <w:rtl/>
        </w:rPr>
        <w:t>שככל שנ</w:t>
      </w:r>
      <w:r w:rsidRPr="009168DB">
        <w:rPr>
          <w:rtl/>
        </w:rPr>
        <w:t xml:space="preserve">תקוף </w:t>
      </w:r>
      <w:bookmarkStart w:id="8293" w:name="_ETM_Q10_587550"/>
      <w:bookmarkEnd w:id="8293"/>
      <w:r w:rsidRPr="009168DB">
        <w:rPr>
          <w:rtl/>
        </w:rPr>
        <w:t>יותר</w:t>
      </w:r>
      <w:r>
        <w:rPr>
          <w:rFonts w:hint="cs"/>
          <w:rtl/>
        </w:rPr>
        <w:t xml:space="preserve"> </w:t>
      </w:r>
      <w:r>
        <w:rPr>
          <w:rFonts w:hint="eastAsia"/>
          <w:rtl/>
        </w:rPr>
        <w:t>–</w:t>
      </w:r>
      <w:r w:rsidRPr="009168DB">
        <w:rPr>
          <w:rtl/>
        </w:rPr>
        <w:t xml:space="preserve"> </w:t>
      </w:r>
      <w:bookmarkStart w:id="8294" w:name="_ETM_Q10_587940"/>
      <w:bookmarkEnd w:id="8294"/>
      <w:r w:rsidRPr="009168DB">
        <w:rPr>
          <w:rtl/>
        </w:rPr>
        <w:t xml:space="preserve">אתה </w:t>
      </w:r>
      <w:bookmarkStart w:id="8295" w:name="_ETM_Q10_588089"/>
      <w:bookmarkEnd w:id="8295"/>
      <w:r w:rsidRPr="009168DB">
        <w:rPr>
          <w:rtl/>
        </w:rPr>
        <w:t xml:space="preserve">נכנס </w:t>
      </w:r>
      <w:bookmarkStart w:id="8296" w:name="_ETM_Q10_588390"/>
      <w:bookmarkEnd w:id="8296"/>
      <w:r w:rsidRPr="009168DB">
        <w:rPr>
          <w:rtl/>
        </w:rPr>
        <w:t>להגנה</w:t>
      </w:r>
      <w:r>
        <w:rPr>
          <w:rFonts w:hint="cs"/>
          <w:rtl/>
        </w:rPr>
        <w:t>,</w:t>
      </w:r>
      <w:r w:rsidRPr="009168DB">
        <w:rPr>
          <w:rtl/>
        </w:rPr>
        <w:t xml:space="preserve"> </w:t>
      </w:r>
      <w:bookmarkStart w:id="8297" w:name="_ETM_Q10_589560"/>
      <w:bookmarkEnd w:id="8297"/>
      <w:r w:rsidRPr="009168DB">
        <w:rPr>
          <w:rtl/>
        </w:rPr>
        <w:t xml:space="preserve">אתה </w:t>
      </w:r>
      <w:bookmarkStart w:id="8298" w:name="_ETM_Q10_589679"/>
      <w:bookmarkEnd w:id="8298"/>
      <w:r w:rsidRPr="009168DB">
        <w:rPr>
          <w:rtl/>
        </w:rPr>
        <w:t xml:space="preserve">מושך </w:t>
      </w:r>
      <w:bookmarkStart w:id="8299" w:name="_ETM_Q10_590009"/>
      <w:bookmarkEnd w:id="8299"/>
      <w:r>
        <w:rPr>
          <w:rFonts w:hint="cs"/>
          <w:rtl/>
        </w:rPr>
        <w:t>אחורה.</w:t>
      </w:r>
      <w:r w:rsidRPr="009168DB">
        <w:rPr>
          <w:rtl/>
        </w:rPr>
        <w:t xml:space="preserve"> </w:t>
      </w:r>
      <w:bookmarkStart w:id="8300" w:name="_ETM_Q10_590609"/>
      <w:bookmarkEnd w:id="8300"/>
      <w:r>
        <w:rPr>
          <w:rFonts w:hint="cs"/>
          <w:rtl/>
        </w:rPr>
        <w:t>ואין</w:t>
      </w:r>
      <w:r w:rsidRPr="009168DB">
        <w:rPr>
          <w:rtl/>
        </w:rPr>
        <w:t xml:space="preserve"> </w:t>
      </w:r>
      <w:bookmarkStart w:id="8301" w:name="_ETM_Q10_590999"/>
      <w:bookmarkEnd w:id="8301"/>
      <w:r>
        <w:rPr>
          <w:rFonts w:hint="cs"/>
          <w:rtl/>
        </w:rPr>
        <w:t xml:space="preserve">לנו </w:t>
      </w:r>
      <w:r w:rsidRPr="009168DB">
        <w:rPr>
          <w:rtl/>
        </w:rPr>
        <w:t xml:space="preserve">עניין </w:t>
      </w:r>
      <w:bookmarkStart w:id="8302" w:name="_ETM_Q10_591270"/>
      <w:bookmarkEnd w:id="8302"/>
      <w:r w:rsidRPr="009168DB">
        <w:rPr>
          <w:rtl/>
        </w:rPr>
        <w:t>בעניין</w:t>
      </w:r>
      <w:r>
        <w:rPr>
          <w:rFonts w:hint="cs"/>
          <w:rtl/>
        </w:rPr>
        <w:t>.</w:t>
      </w:r>
      <w:r w:rsidRPr="009168DB">
        <w:rPr>
          <w:rtl/>
        </w:rPr>
        <w:t xml:space="preserve"> </w:t>
      </w:r>
      <w:bookmarkStart w:id="8303" w:name="_ETM_Q10_593250"/>
      <w:bookmarkStart w:id="8304" w:name="_ETM_Q10_594720"/>
      <w:bookmarkStart w:id="8305" w:name="_ETM_Q10_595918"/>
      <w:bookmarkStart w:id="8306" w:name="_ETM_Q10_596021"/>
      <w:bookmarkStart w:id="8307" w:name="_ETM_Q10_596162"/>
      <w:bookmarkStart w:id="8308" w:name="_ETM_Q10_596235"/>
      <w:bookmarkEnd w:id="8303"/>
      <w:bookmarkEnd w:id="8304"/>
      <w:bookmarkEnd w:id="8305"/>
      <w:bookmarkEnd w:id="8306"/>
      <w:bookmarkEnd w:id="8307"/>
      <w:bookmarkEnd w:id="8308"/>
      <w:r w:rsidRPr="009168DB">
        <w:rPr>
          <w:rtl/>
        </w:rPr>
        <w:t xml:space="preserve">דרך </w:t>
      </w:r>
      <w:bookmarkStart w:id="8309" w:name="_ETM_Q10_594930"/>
      <w:bookmarkEnd w:id="8309"/>
      <w:r w:rsidRPr="009168DB">
        <w:rPr>
          <w:rtl/>
        </w:rPr>
        <w:t>אגב</w:t>
      </w:r>
      <w:r>
        <w:rPr>
          <w:rFonts w:hint="cs"/>
          <w:rtl/>
        </w:rPr>
        <w:t>,</w:t>
      </w:r>
      <w:r w:rsidRPr="009168DB">
        <w:rPr>
          <w:rtl/>
        </w:rPr>
        <w:t xml:space="preserve"> </w:t>
      </w:r>
      <w:bookmarkStart w:id="8310" w:name="_ETM_Q10_595170"/>
      <w:bookmarkEnd w:id="8310"/>
      <w:r w:rsidRPr="009168DB">
        <w:rPr>
          <w:rtl/>
        </w:rPr>
        <w:t xml:space="preserve">המגמה </w:t>
      </w:r>
      <w:bookmarkStart w:id="8311" w:name="_ETM_Q10_595770"/>
      <w:bookmarkEnd w:id="8311"/>
      <w:r w:rsidRPr="009168DB">
        <w:rPr>
          <w:rtl/>
        </w:rPr>
        <w:t>התחיל</w:t>
      </w:r>
      <w:r>
        <w:rPr>
          <w:rFonts w:hint="cs"/>
          <w:rtl/>
        </w:rPr>
        <w:t>ה</w:t>
      </w:r>
      <w:bookmarkStart w:id="8312" w:name="_ETM_Q10_596159"/>
      <w:bookmarkEnd w:id="8312"/>
      <w:r>
        <w:rPr>
          <w:rFonts w:hint="cs"/>
          <w:rtl/>
        </w:rPr>
        <w:t xml:space="preserve">. </w:t>
      </w:r>
      <w:r w:rsidRPr="009168DB">
        <w:rPr>
          <w:rtl/>
        </w:rPr>
        <w:t>דרך אגב</w:t>
      </w:r>
      <w:r>
        <w:rPr>
          <w:rFonts w:hint="cs"/>
          <w:rtl/>
        </w:rPr>
        <w:t xml:space="preserve">, </w:t>
      </w:r>
      <w:r w:rsidRPr="009168DB">
        <w:rPr>
          <w:rtl/>
        </w:rPr>
        <w:t xml:space="preserve">הצבא </w:t>
      </w:r>
      <w:bookmarkStart w:id="8313" w:name="_ETM_Q10_597329"/>
      <w:bookmarkStart w:id="8314" w:name="_ETM_Q10_597839"/>
      <w:bookmarkEnd w:id="8313"/>
      <w:bookmarkEnd w:id="8314"/>
      <w:r w:rsidRPr="009168DB">
        <w:rPr>
          <w:rtl/>
        </w:rPr>
        <w:t xml:space="preserve">לא </w:t>
      </w:r>
      <w:bookmarkStart w:id="8315" w:name="_ETM_Q10_598049"/>
      <w:bookmarkEnd w:id="8315"/>
      <w:r>
        <w:rPr>
          <w:rtl/>
        </w:rPr>
        <w:t>גי</w:t>
      </w:r>
      <w:r>
        <w:rPr>
          <w:rFonts w:hint="cs"/>
          <w:rtl/>
        </w:rPr>
        <w:t>י</w:t>
      </w:r>
      <w:r w:rsidRPr="009168DB">
        <w:rPr>
          <w:rtl/>
        </w:rPr>
        <w:t xml:space="preserve">ס </w:t>
      </w:r>
      <w:bookmarkStart w:id="8316" w:name="_ETM_Q10_598409"/>
      <w:bookmarkEnd w:id="8316"/>
      <w:r>
        <w:rPr>
          <w:rFonts w:hint="cs"/>
          <w:rtl/>
        </w:rPr>
        <w:t xml:space="preserve">את </w:t>
      </w:r>
      <w:r w:rsidRPr="009168DB">
        <w:rPr>
          <w:rtl/>
        </w:rPr>
        <w:t>החרדים</w:t>
      </w:r>
      <w:r>
        <w:rPr>
          <w:rFonts w:hint="cs"/>
          <w:rtl/>
        </w:rPr>
        <w:t>,</w:t>
      </w:r>
      <w:r w:rsidRPr="009168DB">
        <w:rPr>
          <w:rtl/>
        </w:rPr>
        <w:t xml:space="preserve"> </w:t>
      </w:r>
      <w:bookmarkStart w:id="8317" w:name="_ETM_Q10_599009"/>
      <w:bookmarkEnd w:id="8317"/>
      <w:r w:rsidRPr="009168DB">
        <w:rPr>
          <w:rtl/>
        </w:rPr>
        <w:t xml:space="preserve">כל </w:t>
      </w:r>
      <w:bookmarkStart w:id="8318" w:name="_ETM_Q10_599369"/>
      <w:bookmarkEnd w:id="8318"/>
      <w:r w:rsidRPr="009168DB">
        <w:rPr>
          <w:rtl/>
        </w:rPr>
        <w:t xml:space="preserve">אלה </w:t>
      </w:r>
      <w:bookmarkStart w:id="8319" w:name="_ETM_Q10_599549"/>
      <w:bookmarkEnd w:id="8319"/>
      <w:r w:rsidRPr="009168DB">
        <w:rPr>
          <w:rtl/>
        </w:rPr>
        <w:t xml:space="preserve">שבאו </w:t>
      </w:r>
      <w:bookmarkStart w:id="8320" w:name="_ETM_Q10_599909"/>
      <w:bookmarkEnd w:id="8320"/>
      <w:r w:rsidRPr="009168DB">
        <w:rPr>
          <w:rtl/>
        </w:rPr>
        <w:t xml:space="preserve">לבקו"ם </w:t>
      </w:r>
      <w:bookmarkStart w:id="8321" w:name="_ETM_Q10_600329"/>
      <w:bookmarkEnd w:id="8321"/>
      <w:r w:rsidRPr="009168DB">
        <w:rPr>
          <w:rtl/>
        </w:rPr>
        <w:t>עכשיו</w:t>
      </w:r>
      <w:r>
        <w:rPr>
          <w:rFonts w:hint="cs"/>
          <w:rtl/>
        </w:rPr>
        <w:t>,</w:t>
      </w:r>
      <w:r w:rsidRPr="009168DB">
        <w:rPr>
          <w:rtl/>
        </w:rPr>
        <w:t xml:space="preserve"> </w:t>
      </w:r>
      <w:bookmarkStart w:id="8322" w:name="_ETM_Q10_600719"/>
      <w:bookmarkEnd w:id="8322"/>
      <w:r w:rsidRPr="009168DB">
        <w:rPr>
          <w:rtl/>
        </w:rPr>
        <w:t xml:space="preserve">לא </w:t>
      </w:r>
      <w:bookmarkStart w:id="8323" w:name="_ETM_Q10_600810"/>
      <w:bookmarkEnd w:id="8323"/>
      <w:r>
        <w:rPr>
          <w:rtl/>
        </w:rPr>
        <w:t>י</w:t>
      </w:r>
      <w:r>
        <w:rPr>
          <w:rFonts w:hint="cs"/>
          <w:rtl/>
        </w:rPr>
        <w:t>כול.</w:t>
      </w:r>
      <w:r w:rsidRPr="009168DB">
        <w:rPr>
          <w:rtl/>
        </w:rPr>
        <w:t xml:space="preserve"> </w:t>
      </w:r>
      <w:bookmarkStart w:id="8324" w:name="_ETM_Q10_602470"/>
      <w:bookmarkEnd w:id="8324"/>
    </w:p>
    <w:p w:rsidR="00E562FF" w:rsidRDefault="00E562FF" w:rsidP="006A1FD0">
      <w:pPr>
        <w:rPr>
          <w:rtl/>
        </w:rPr>
      </w:pPr>
      <w:bookmarkStart w:id="8325" w:name="_ETM_Q10_608369"/>
      <w:bookmarkStart w:id="8326" w:name="_ETM_Q10_608460"/>
      <w:bookmarkEnd w:id="8325"/>
      <w:bookmarkEnd w:id="8326"/>
    </w:p>
    <w:p w:rsidR="00E562FF" w:rsidRDefault="00E562FF" w:rsidP="006A1FD0">
      <w:pPr>
        <w:pStyle w:val="af5"/>
        <w:keepNext/>
        <w:rPr>
          <w:rtl/>
        </w:rPr>
      </w:pPr>
      <w:bookmarkStart w:id="8327" w:name="ET_interruption_6367_11"/>
      <w:r w:rsidRPr="00E369E2">
        <w:rPr>
          <w:rStyle w:val="TagStyle"/>
          <w:rtl/>
        </w:rPr>
        <w:t xml:space="preserve"> &lt;&lt; קריאה &gt;&gt; </w:t>
      </w:r>
      <w:r>
        <w:rPr>
          <w:rtl/>
        </w:rPr>
        <w:t>שרון ניר (ישראל ביתנו):</w:t>
      </w:r>
      <w:r w:rsidRPr="00E369E2">
        <w:rPr>
          <w:rStyle w:val="TagStyle"/>
          <w:rtl/>
        </w:rPr>
        <w:t xml:space="preserve"> &lt;&lt; קריאה &gt;&gt;</w:t>
      </w:r>
      <w:r>
        <w:rPr>
          <w:rtl/>
        </w:rPr>
        <w:t xml:space="preserve">   </w:t>
      </w:r>
      <w:bookmarkEnd w:id="8327"/>
    </w:p>
    <w:p w:rsidR="00E562FF" w:rsidRDefault="00E562FF" w:rsidP="00D0032B">
      <w:pPr>
        <w:rPr>
          <w:rtl/>
        </w:rPr>
      </w:pPr>
    </w:p>
    <w:p w:rsidR="00E562FF" w:rsidRDefault="00E562FF" w:rsidP="00D0032B">
      <w:pPr>
        <w:rPr>
          <w:rtl/>
        </w:rPr>
      </w:pPr>
      <w:r>
        <w:rPr>
          <w:rFonts w:hint="cs"/>
          <w:rtl/>
        </w:rPr>
        <w:t xml:space="preserve">עוד פעם </w:t>
      </w:r>
      <w:r w:rsidR="00D0032B">
        <w:rPr>
          <w:rFonts w:hint="cs"/>
          <w:rtl/>
        </w:rPr>
        <w:t>– – –</w:t>
      </w:r>
      <w:r>
        <w:rPr>
          <w:rFonts w:hint="cs"/>
          <w:rtl/>
        </w:rPr>
        <w:t xml:space="preserve"> </w:t>
      </w:r>
      <w:r w:rsidRPr="00502263">
        <w:rPr>
          <w:rFonts w:hint="cs"/>
          <w:rtl/>
        </w:rPr>
        <w:t>אתה מכיר את הנתונים?</w:t>
      </w:r>
      <w:r>
        <w:rPr>
          <w:rFonts w:hint="cs"/>
          <w:rtl/>
        </w:rPr>
        <w:t xml:space="preserve"> </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Default="00E562FF" w:rsidP="006A1FD0">
      <w:pPr>
        <w:rPr>
          <w:rtl/>
        </w:rPr>
      </w:pPr>
    </w:p>
    <w:p w:rsidR="00E562FF" w:rsidRDefault="00E562FF" w:rsidP="006A1FD0">
      <w:pPr>
        <w:rPr>
          <w:rtl/>
        </w:rPr>
      </w:pPr>
      <w:r>
        <w:rPr>
          <w:rFonts w:hint="cs"/>
          <w:rtl/>
        </w:rPr>
        <w:t>כן.</w:t>
      </w:r>
    </w:p>
    <w:p w:rsidR="00E562FF" w:rsidRDefault="00E562FF" w:rsidP="006A1FD0">
      <w:pPr>
        <w:rPr>
          <w:rtl/>
        </w:rPr>
      </w:pPr>
    </w:p>
    <w:p w:rsidR="00E562FF" w:rsidRDefault="00E562FF" w:rsidP="006A1FD0">
      <w:pPr>
        <w:pStyle w:val="af5"/>
        <w:keepNext/>
        <w:rPr>
          <w:rtl/>
        </w:rPr>
      </w:pPr>
      <w:r w:rsidRPr="00E369E2">
        <w:rPr>
          <w:rStyle w:val="TagStyle"/>
          <w:rtl/>
        </w:rPr>
        <w:t xml:space="preserve">&lt;&lt; קריאה &gt;&gt; </w:t>
      </w:r>
      <w:r>
        <w:rPr>
          <w:rtl/>
        </w:rPr>
        <w:t>שרון ניר (ישראל ביתנו):</w:t>
      </w:r>
      <w:r w:rsidRPr="00E369E2">
        <w:rPr>
          <w:rStyle w:val="TagStyle"/>
          <w:rtl/>
        </w:rPr>
        <w:t xml:space="preserve"> &lt;&lt; קריאה &gt;&gt;</w:t>
      </w:r>
      <w:r>
        <w:rPr>
          <w:rtl/>
        </w:rPr>
        <w:t xml:space="preserve">   </w:t>
      </w:r>
    </w:p>
    <w:p w:rsidR="00E562FF" w:rsidRDefault="00E562FF" w:rsidP="006A1FD0">
      <w:pPr>
        <w:rPr>
          <w:rtl/>
        </w:rPr>
      </w:pPr>
    </w:p>
    <w:p w:rsidR="00E562FF" w:rsidRDefault="00E562FF" w:rsidP="00D0032B">
      <w:pPr>
        <w:rPr>
          <w:rtl/>
        </w:rPr>
      </w:pPr>
      <w:r w:rsidRPr="00CA634E">
        <w:rPr>
          <w:rFonts w:hint="cs"/>
          <w:rtl/>
        </w:rPr>
        <w:t>הביאו 4,126</w:t>
      </w:r>
      <w:bookmarkStart w:id="8328" w:name="_ETM_Q10_611087"/>
      <w:bookmarkEnd w:id="8328"/>
      <w:r w:rsidRPr="00CA634E">
        <w:rPr>
          <w:rFonts w:hint="cs"/>
          <w:rtl/>
        </w:rPr>
        <w:t xml:space="preserve"> </w:t>
      </w:r>
      <w:r>
        <w:rPr>
          <w:rFonts w:hint="cs"/>
          <w:rtl/>
        </w:rPr>
        <w:t xml:space="preserve">בני 26 </w:t>
      </w:r>
      <w:r w:rsidR="00D0032B">
        <w:rPr>
          <w:rFonts w:hint="cs"/>
          <w:rtl/>
        </w:rPr>
        <w:t>– – –</w:t>
      </w:r>
      <w:r w:rsidRPr="00CA634E">
        <w:rPr>
          <w:rFonts w:hint="cs"/>
          <w:rtl/>
        </w:rPr>
        <w:t xml:space="preserve"> </w:t>
      </w:r>
      <w:r>
        <w:rPr>
          <w:rFonts w:hint="cs"/>
          <w:rtl/>
        </w:rPr>
        <w:t>מה יעשו איתם?</w:t>
      </w:r>
      <w:bookmarkStart w:id="8329" w:name="_ETM_Q10_614168"/>
      <w:bookmarkEnd w:id="8329"/>
      <w:r>
        <w:rPr>
          <w:rFonts w:hint="cs"/>
          <w:rtl/>
        </w:rPr>
        <w:t xml:space="preserve"> </w:t>
      </w:r>
      <w:r w:rsidRPr="00CA634E">
        <w:rPr>
          <w:rFonts w:hint="cs"/>
          <w:rtl/>
        </w:rPr>
        <w:t xml:space="preserve">מתוכם 500 היו </w:t>
      </w:r>
      <w:r w:rsidR="00D0032B">
        <w:rPr>
          <w:rFonts w:hint="cs"/>
          <w:rtl/>
        </w:rPr>
        <w:t>– – –</w:t>
      </w:r>
      <w:r w:rsidR="0044600D">
        <w:rPr>
          <w:rFonts w:hint="cs"/>
          <w:rtl/>
        </w:rPr>
        <w:t xml:space="preserve"> לא ייאמן. </w:t>
      </w:r>
    </w:p>
    <w:p w:rsidR="00E562FF" w:rsidRDefault="00E562FF" w:rsidP="006A1FD0">
      <w:pPr>
        <w:rPr>
          <w:rtl/>
        </w:rPr>
      </w:pPr>
      <w:bookmarkStart w:id="8330" w:name="_ETM_Q10_611156"/>
      <w:bookmarkEnd w:id="8330"/>
    </w:p>
    <w:p w:rsidR="00E562FF" w:rsidRDefault="00E562FF" w:rsidP="006A1FD0">
      <w:pPr>
        <w:pStyle w:val="-"/>
        <w:keepNext/>
        <w:rPr>
          <w:rtl/>
        </w:rPr>
      </w:pPr>
      <w:bookmarkStart w:id="8331" w:name="_ETM_Q10_611255"/>
      <w:bookmarkStart w:id="8332" w:name="_ETM_Q10_611318"/>
      <w:bookmarkEnd w:id="8331"/>
      <w:bookmarkEnd w:id="8332"/>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Pr="00E369E2" w:rsidRDefault="00E562FF" w:rsidP="006A1FD0">
      <w:pPr>
        <w:rPr>
          <w:rtl/>
        </w:rPr>
      </w:pPr>
    </w:p>
    <w:p w:rsidR="00E562FF" w:rsidRDefault="00E562FF" w:rsidP="0044600D">
      <w:pPr>
        <w:rPr>
          <w:rtl/>
        </w:rPr>
      </w:pPr>
      <w:bookmarkStart w:id="8333" w:name="_ETM_Q10_613220"/>
      <w:bookmarkEnd w:id="8333"/>
      <w:r w:rsidRPr="009168DB">
        <w:rPr>
          <w:rtl/>
        </w:rPr>
        <w:t>שנייה</w:t>
      </w:r>
      <w:r>
        <w:rPr>
          <w:rFonts w:hint="cs"/>
          <w:rtl/>
        </w:rPr>
        <w:t>,</w:t>
      </w:r>
      <w:r w:rsidRPr="009168DB">
        <w:rPr>
          <w:rtl/>
        </w:rPr>
        <w:t xml:space="preserve"> </w:t>
      </w:r>
      <w:bookmarkStart w:id="8334" w:name="_ETM_Q10_613640"/>
      <w:bookmarkEnd w:id="8334"/>
      <w:r w:rsidRPr="009168DB">
        <w:rPr>
          <w:rtl/>
        </w:rPr>
        <w:t>דקה</w:t>
      </w:r>
      <w:r>
        <w:rPr>
          <w:rFonts w:hint="cs"/>
          <w:rtl/>
        </w:rPr>
        <w:t>.</w:t>
      </w:r>
      <w:r w:rsidRPr="009168DB">
        <w:rPr>
          <w:rtl/>
        </w:rPr>
        <w:t xml:space="preserve"> </w:t>
      </w:r>
      <w:bookmarkStart w:id="8335" w:name="_ETM_Q10_614879"/>
      <w:bookmarkStart w:id="8336" w:name="_ETM_Q10_615989"/>
      <w:bookmarkEnd w:id="8335"/>
      <w:bookmarkEnd w:id="8336"/>
      <w:r>
        <w:rPr>
          <w:rFonts w:hint="cs"/>
          <w:rtl/>
        </w:rPr>
        <w:t xml:space="preserve">דרך אגב, גם חייל </w:t>
      </w:r>
      <w:bookmarkStart w:id="8337" w:name="_ETM_Q10_617400"/>
      <w:bookmarkEnd w:id="8337"/>
      <w:r w:rsidRPr="009168DB">
        <w:rPr>
          <w:rtl/>
        </w:rPr>
        <w:t xml:space="preserve">בגיל </w:t>
      </w:r>
      <w:bookmarkStart w:id="8338" w:name="_ETM_Q10_617760"/>
      <w:bookmarkEnd w:id="8338"/>
      <w:r w:rsidRPr="009168DB">
        <w:rPr>
          <w:rtl/>
        </w:rPr>
        <w:t xml:space="preserve">26 </w:t>
      </w:r>
      <w:bookmarkStart w:id="8339" w:name="_ETM_Q10_618540"/>
      <w:bookmarkEnd w:id="8339"/>
      <w:r w:rsidRPr="009168DB">
        <w:rPr>
          <w:rtl/>
        </w:rPr>
        <w:t xml:space="preserve">הוא </w:t>
      </w:r>
      <w:bookmarkStart w:id="8340" w:name="_ETM_Q10_618599"/>
      <w:bookmarkEnd w:id="8340"/>
      <w:r>
        <w:rPr>
          <w:rtl/>
        </w:rPr>
        <w:t>חיי</w:t>
      </w:r>
      <w:r>
        <w:rPr>
          <w:rFonts w:hint="cs"/>
          <w:rtl/>
        </w:rPr>
        <w:t>ל.</w:t>
      </w:r>
      <w:r w:rsidRPr="009168DB">
        <w:rPr>
          <w:rtl/>
        </w:rPr>
        <w:t xml:space="preserve"> </w:t>
      </w:r>
      <w:bookmarkStart w:id="8341" w:name="_ETM_Q10_620670"/>
      <w:bookmarkStart w:id="8342" w:name="_ETM_Q10_621237"/>
      <w:bookmarkStart w:id="8343" w:name="_ETM_Q10_621306"/>
      <w:bookmarkStart w:id="8344" w:name="_ETM_Q10_621646"/>
      <w:bookmarkStart w:id="8345" w:name="_ETM_Q10_621772"/>
      <w:bookmarkEnd w:id="8341"/>
      <w:bookmarkEnd w:id="8342"/>
      <w:bookmarkEnd w:id="8343"/>
      <w:bookmarkEnd w:id="8344"/>
      <w:bookmarkEnd w:id="8345"/>
      <w:r>
        <w:rPr>
          <w:rFonts w:hint="cs"/>
          <w:rtl/>
        </w:rPr>
        <w:t xml:space="preserve">דרך </w:t>
      </w:r>
      <w:r w:rsidRPr="009168DB">
        <w:rPr>
          <w:rtl/>
        </w:rPr>
        <w:t>אגב</w:t>
      </w:r>
      <w:r>
        <w:rPr>
          <w:rFonts w:hint="cs"/>
          <w:rtl/>
        </w:rPr>
        <w:t>,</w:t>
      </w:r>
      <w:r w:rsidRPr="009168DB">
        <w:rPr>
          <w:rtl/>
        </w:rPr>
        <w:t xml:space="preserve"> </w:t>
      </w:r>
      <w:bookmarkStart w:id="8346" w:name="_ETM_Q10_621420"/>
      <w:bookmarkEnd w:id="8346"/>
      <w:r w:rsidRPr="009168DB">
        <w:rPr>
          <w:rtl/>
        </w:rPr>
        <w:t xml:space="preserve">חלק </w:t>
      </w:r>
      <w:bookmarkStart w:id="8347" w:name="_ETM_Q10_621840"/>
      <w:bookmarkEnd w:id="8347"/>
      <w:r w:rsidRPr="009168DB">
        <w:rPr>
          <w:rtl/>
        </w:rPr>
        <w:t xml:space="preserve">גדול </w:t>
      </w:r>
      <w:bookmarkStart w:id="8348" w:name="_ETM_Q10_622230"/>
      <w:bookmarkEnd w:id="8348"/>
      <w:r w:rsidRPr="009168DB">
        <w:rPr>
          <w:rtl/>
        </w:rPr>
        <w:t xml:space="preserve">מאוד </w:t>
      </w:r>
      <w:bookmarkStart w:id="8349" w:name="_ETM_Q10_622560"/>
      <w:bookmarkEnd w:id="8349"/>
      <w:r w:rsidRPr="009168DB">
        <w:rPr>
          <w:rtl/>
        </w:rPr>
        <w:t xml:space="preserve">מהחיילים </w:t>
      </w:r>
      <w:bookmarkStart w:id="8350" w:name="_ETM_Q10_624090"/>
      <w:bookmarkStart w:id="8351" w:name="_ETM_Q10_625170"/>
      <w:bookmarkEnd w:id="8350"/>
      <w:bookmarkEnd w:id="8351"/>
      <w:r>
        <w:rPr>
          <w:rFonts w:hint="cs"/>
          <w:rtl/>
        </w:rPr>
        <w:t xml:space="preserve">הם מעל גיל 26, הכול </w:t>
      </w:r>
      <w:r w:rsidRPr="009168DB">
        <w:rPr>
          <w:rtl/>
        </w:rPr>
        <w:t>בסדר</w:t>
      </w:r>
      <w:r>
        <w:rPr>
          <w:rFonts w:hint="cs"/>
          <w:rtl/>
        </w:rPr>
        <w:t>.</w:t>
      </w:r>
      <w:r w:rsidRPr="009168DB">
        <w:rPr>
          <w:rtl/>
        </w:rPr>
        <w:t xml:space="preserve"> </w:t>
      </w:r>
      <w:bookmarkStart w:id="8352" w:name="_ETM_Q10_626129"/>
      <w:bookmarkEnd w:id="8352"/>
      <w:r>
        <w:rPr>
          <w:rFonts w:hint="cs"/>
          <w:rtl/>
        </w:rPr>
        <w:t>אבל</w:t>
      </w:r>
      <w:r w:rsidRPr="009168DB">
        <w:rPr>
          <w:rtl/>
        </w:rPr>
        <w:t xml:space="preserve"> </w:t>
      </w:r>
      <w:bookmarkStart w:id="8353" w:name="_ETM_Q10_626430"/>
      <w:bookmarkEnd w:id="8353"/>
      <w:r w:rsidRPr="009168DB">
        <w:rPr>
          <w:rtl/>
        </w:rPr>
        <w:t xml:space="preserve">אנחנו </w:t>
      </w:r>
      <w:bookmarkStart w:id="8354" w:name="_ETM_Q10_626610"/>
      <w:bookmarkEnd w:id="8354"/>
      <w:r w:rsidRPr="009168DB">
        <w:rPr>
          <w:rtl/>
        </w:rPr>
        <w:t xml:space="preserve">מדברים </w:t>
      </w:r>
      <w:bookmarkStart w:id="8355" w:name="_ETM_Q10_627000"/>
      <w:bookmarkEnd w:id="8355"/>
      <w:r w:rsidRPr="009168DB">
        <w:rPr>
          <w:rtl/>
        </w:rPr>
        <w:t xml:space="preserve">כרגע </w:t>
      </w:r>
      <w:bookmarkStart w:id="8356" w:name="_ETM_Q10_627360"/>
      <w:bookmarkEnd w:id="8356"/>
      <w:r w:rsidRPr="009168DB">
        <w:rPr>
          <w:rtl/>
        </w:rPr>
        <w:t xml:space="preserve">על </w:t>
      </w:r>
      <w:bookmarkStart w:id="8357" w:name="_ETM_Q10_627420"/>
      <w:bookmarkStart w:id="8358" w:name="_ETM_Q10_629000"/>
      <w:bookmarkEnd w:id="8357"/>
      <w:bookmarkEnd w:id="8358"/>
      <w:r>
        <w:rPr>
          <w:rFonts w:hint="cs"/>
          <w:rtl/>
        </w:rPr>
        <w:t>חיילים.</w:t>
      </w:r>
    </w:p>
    <w:p w:rsidR="00E562FF" w:rsidRDefault="00E562FF" w:rsidP="006A1FD0">
      <w:pPr>
        <w:rPr>
          <w:rtl/>
        </w:rPr>
      </w:pPr>
      <w:bookmarkStart w:id="8359" w:name="_ETM_Q10_629719"/>
      <w:bookmarkEnd w:id="8359"/>
    </w:p>
    <w:p w:rsidR="00E562FF" w:rsidRDefault="00E562FF" w:rsidP="00D0032B">
      <w:pPr>
        <w:rPr>
          <w:rtl/>
        </w:rPr>
      </w:pPr>
      <w:r w:rsidRPr="009168DB">
        <w:rPr>
          <w:rtl/>
        </w:rPr>
        <w:t xml:space="preserve">חבר </w:t>
      </w:r>
      <w:bookmarkStart w:id="8360" w:name="_ETM_Q10_630349"/>
      <w:bookmarkEnd w:id="8360"/>
      <w:r w:rsidRPr="009168DB">
        <w:rPr>
          <w:rtl/>
        </w:rPr>
        <w:t xml:space="preserve">הכנסת </w:t>
      </w:r>
      <w:bookmarkStart w:id="8361" w:name="_ETM_Q10_630709"/>
      <w:bookmarkStart w:id="8362" w:name="_ETM_Q10_631189"/>
      <w:bookmarkEnd w:id="8361"/>
      <w:bookmarkEnd w:id="8362"/>
      <w:r w:rsidRPr="0000365E">
        <w:rPr>
          <w:rtl/>
        </w:rPr>
        <w:t>איזנקוט</w:t>
      </w:r>
      <w:r>
        <w:rPr>
          <w:rFonts w:hint="cs"/>
          <w:rtl/>
        </w:rPr>
        <w:t xml:space="preserve">, </w:t>
      </w:r>
      <w:r w:rsidRPr="009168DB">
        <w:rPr>
          <w:rtl/>
        </w:rPr>
        <w:t xml:space="preserve">אתה </w:t>
      </w:r>
      <w:bookmarkStart w:id="8363" w:name="_ETM_Q10_632030"/>
      <w:bookmarkEnd w:id="8363"/>
      <w:r w:rsidRPr="009168DB">
        <w:rPr>
          <w:rtl/>
        </w:rPr>
        <w:t xml:space="preserve">היית </w:t>
      </w:r>
      <w:bookmarkStart w:id="8364" w:name="_ETM_Q10_632359"/>
      <w:bookmarkEnd w:id="8364"/>
      <w:r w:rsidRPr="009168DB">
        <w:rPr>
          <w:rtl/>
        </w:rPr>
        <w:t>רמטכ"ל</w:t>
      </w:r>
      <w:r>
        <w:rPr>
          <w:rFonts w:hint="cs"/>
          <w:rtl/>
        </w:rPr>
        <w:t>,</w:t>
      </w:r>
      <w:r w:rsidRPr="009168DB">
        <w:rPr>
          <w:rtl/>
        </w:rPr>
        <w:t xml:space="preserve"> </w:t>
      </w:r>
      <w:bookmarkStart w:id="8365" w:name="_ETM_Q10_632810"/>
      <w:bookmarkEnd w:id="8365"/>
      <w:r w:rsidRPr="009168DB">
        <w:rPr>
          <w:rtl/>
        </w:rPr>
        <w:t xml:space="preserve">אתה </w:t>
      </w:r>
      <w:bookmarkStart w:id="8366" w:name="_ETM_Q10_632959"/>
      <w:bookmarkEnd w:id="8366"/>
      <w:r w:rsidRPr="009168DB">
        <w:rPr>
          <w:rtl/>
        </w:rPr>
        <w:t xml:space="preserve">בקי </w:t>
      </w:r>
      <w:bookmarkStart w:id="8367" w:name="_ETM_Q10_633230"/>
      <w:bookmarkEnd w:id="8367"/>
      <w:r w:rsidRPr="009168DB">
        <w:rPr>
          <w:rtl/>
        </w:rPr>
        <w:t>בנתונים</w:t>
      </w:r>
      <w:r>
        <w:rPr>
          <w:rFonts w:hint="cs"/>
          <w:rtl/>
        </w:rPr>
        <w:t>;</w:t>
      </w:r>
      <w:r w:rsidRPr="009168DB">
        <w:rPr>
          <w:rtl/>
        </w:rPr>
        <w:t xml:space="preserve"> </w:t>
      </w:r>
      <w:bookmarkStart w:id="8368" w:name="_ETM_Q10_633769"/>
      <w:bookmarkEnd w:id="8368"/>
      <w:r w:rsidRPr="009168DB">
        <w:rPr>
          <w:rtl/>
        </w:rPr>
        <w:t xml:space="preserve">אני </w:t>
      </w:r>
      <w:bookmarkStart w:id="8369" w:name="_ETM_Q10_633950"/>
      <w:bookmarkEnd w:id="8369"/>
      <w:r w:rsidRPr="009168DB">
        <w:rPr>
          <w:rtl/>
        </w:rPr>
        <w:t>פחות</w:t>
      </w:r>
      <w:r>
        <w:rPr>
          <w:rFonts w:hint="cs"/>
          <w:rtl/>
        </w:rPr>
        <w:t>,</w:t>
      </w:r>
      <w:r w:rsidRPr="009168DB">
        <w:rPr>
          <w:rtl/>
        </w:rPr>
        <w:t xml:space="preserve"> </w:t>
      </w:r>
      <w:bookmarkStart w:id="8370" w:name="_ETM_Q10_634700"/>
      <w:bookmarkEnd w:id="8370"/>
      <w:r w:rsidRPr="009168DB">
        <w:rPr>
          <w:rtl/>
        </w:rPr>
        <w:t>מודה</w:t>
      </w:r>
      <w:r>
        <w:rPr>
          <w:rFonts w:hint="cs"/>
          <w:rtl/>
        </w:rPr>
        <w:t>.</w:t>
      </w:r>
      <w:r w:rsidRPr="009168DB">
        <w:rPr>
          <w:rtl/>
        </w:rPr>
        <w:t xml:space="preserve"> </w:t>
      </w:r>
      <w:bookmarkStart w:id="8371" w:name="_ETM_Q10_635969"/>
      <w:bookmarkEnd w:id="8371"/>
      <w:r w:rsidRPr="009168DB">
        <w:rPr>
          <w:rtl/>
        </w:rPr>
        <w:t xml:space="preserve">אני </w:t>
      </w:r>
      <w:bookmarkStart w:id="8372" w:name="_ETM_Q10_636239"/>
      <w:bookmarkEnd w:id="8372"/>
      <w:r w:rsidRPr="009168DB">
        <w:rPr>
          <w:rtl/>
        </w:rPr>
        <w:t xml:space="preserve">קורא </w:t>
      </w:r>
      <w:bookmarkStart w:id="8373" w:name="_ETM_Q10_638110"/>
      <w:bookmarkEnd w:id="8373"/>
      <w:r>
        <w:rPr>
          <w:rtl/>
        </w:rPr>
        <w:t>מ</w:t>
      </w:r>
      <w:r w:rsidRPr="009168DB">
        <w:rPr>
          <w:rtl/>
        </w:rPr>
        <w:t xml:space="preserve">די </w:t>
      </w:r>
      <w:bookmarkStart w:id="8374" w:name="_ETM_Q10_638440"/>
      <w:bookmarkEnd w:id="8374"/>
      <w:r w:rsidRPr="009168DB">
        <w:rPr>
          <w:rtl/>
        </w:rPr>
        <w:t>פעם</w:t>
      </w:r>
      <w:r>
        <w:rPr>
          <w:rFonts w:hint="cs"/>
          <w:rtl/>
        </w:rPr>
        <w:t>.</w:t>
      </w:r>
      <w:r w:rsidRPr="009168DB">
        <w:rPr>
          <w:rtl/>
        </w:rPr>
        <w:t xml:space="preserve"> </w:t>
      </w:r>
      <w:bookmarkStart w:id="8375" w:name="_ETM_Q10_638800"/>
      <w:bookmarkEnd w:id="8375"/>
      <w:r w:rsidRPr="009168DB">
        <w:rPr>
          <w:rtl/>
        </w:rPr>
        <w:t xml:space="preserve">ראיתי </w:t>
      </w:r>
      <w:bookmarkStart w:id="8376" w:name="_ETM_Q10_639190"/>
      <w:bookmarkStart w:id="8377" w:name="_ETM_Q10_639400"/>
      <w:bookmarkStart w:id="8378" w:name="_ETM_Q10_639700"/>
      <w:bookmarkEnd w:id="8376"/>
      <w:bookmarkEnd w:id="8377"/>
      <w:bookmarkEnd w:id="8378"/>
      <w:r w:rsidRPr="009168DB">
        <w:rPr>
          <w:rtl/>
        </w:rPr>
        <w:t xml:space="preserve">שמישהו </w:t>
      </w:r>
      <w:bookmarkStart w:id="8379" w:name="_ETM_Q10_640360"/>
      <w:bookmarkEnd w:id="8379"/>
      <w:r w:rsidRPr="009168DB">
        <w:rPr>
          <w:rtl/>
        </w:rPr>
        <w:t xml:space="preserve">ציטט </w:t>
      </w:r>
      <w:bookmarkStart w:id="8380" w:name="_ETM_Q10_640720"/>
      <w:bookmarkStart w:id="8381" w:name="_ETM_Q10_640960"/>
      <w:bookmarkEnd w:id="8380"/>
      <w:bookmarkEnd w:id="8381"/>
      <w:r>
        <w:rPr>
          <w:rFonts w:hint="cs"/>
          <w:rtl/>
        </w:rPr>
        <w:t>איזה אלוף</w:t>
      </w:r>
      <w:r w:rsidRPr="009168DB">
        <w:rPr>
          <w:rtl/>
        </w:rPr>
        <w:t xml:space="preserve"> </w:t>
      </w:r>
      <w:bookmarkStart w:id="8382" w:name="_ETM_Q10_642160"/>
      <w:bookmarkEnd w:id="8382"/>
      <w:r>
        <w:rPr>
          <w:rFonts w:hint="cs"/>
          <w:rtl/>
        </w:rPr>
        <w:t xml:space="preserve">שהוציא איזשהם </w:t>
      </w:r>
      <w:r w:rsidRPr="009168DB">
        <w:rPr>
          <w:rtl/>
        </w:rPr>
        <w:t xml:space="preserve">נתונים </w:t>
      </w:r>
      <w:bookmarkStart w:id="8383" w:name="_ETM_Q10_643569"/>
      <w:bookmarkEnd w:id="8383"/>
      <w:r w:rsidRPr="009168DB">
        <w:rPr>
          <w:rtl/>
        </w:rPr>
        <w:t xml:space="preserve">שיש </w:t>
      </w:r>
      <w:bookmarkStart w:id="8384" w:name="_ETM_Q10_643930"/>
      <w:bookmarkStart w:id="8385" w:name="_ETM_Q10_644410"/>
      <w:bookmarkEnd w:id="8384"/>
      <w:bookmarkEnd w:id="8385"/>
      <w:r w:rsidRPr="009168DB">
        <w:rPr>
          <w:rtl/>
        </w:rPr>
        <w:t>כ-45</w:t>
      </w:r>
      <w:r>
        <w:rPr>
          <w:rFonts w:hint="cs"/>
          <w:rtl/>
        </w:rPr>
        <w:t>,</w:t>
      </w:r>
      <w:r w:rsidRPr="009168DB">
        <w:rPr>
          <w:rtl/>
        </w:rPr>
        <w:t xml:space="preserve">000 </w:t>
      </w:r>
      <w:bookmarkStart w:id="8386" w:name="_ETM_Q10_646000"/>
      <w:bookmarkEnd w:id="8386"/>
      <w:r w:rsidRPr="009168DB">
        <w:rPr>
          <w:rtl/>
        </w:rPr>
        <w:t>משתמטים</w:t>
      </w:r>
      <w:r>
        <w:rPr>
          <w:rFonts w:hint="cs"/>
          <w:rtl/>
        </w:rPr>
        <w:t>,</w:t>
      </w:r>
      <w:r w:rsidRPr="009168DB">
        <w:rPr>
          <w:rtl/>
        </w:rPr>
        <w:t xml:space="preserve"> </w:t>
      </w:r>
      <w:bookmarkStart w:id="8387" w:name="_ETM_Q10_647450"/>
      <w:bookmarkEnd w:id="8387"/>
      <w:r w:rsidRPr="009168DB">
        <w:rPr>
          <w:rtl/>
        </w:rPr>
        <w:t xml:space="preserve">לא </w:t>
      </w:r>
      <w:bookmarkStart w:id="8388" w:name="_ETM_Q10_647629"/>
      <w:bookmarkEnd w:id="8388"/>
      <w:r w:rsidRPr="009168DB">
        <w:rPr>
          <w:rtl/>
        </w:rPr>
        <w:t xml:space="preserve">קשור </w:t>
      </w:r>
      <w:bookmarkStart w:id="8389" w:name="_ETM_Q10_647900"/>
      <w:bookmarkEnd w:id="8389"/>
      <w:r w:rsidRPr="009168DB">
        <w:rPr>
          <w:rtl/>
        </w:rPr>
        <w:t>לחרדים</w:t>
      </w:r>
      <w:r>
        <w:rPr>
          <w:rFonts w:hint="cs"/>
          <w:rtl/>
        </w:rPr>
        <w:t>.</w:t>
      </w:r>
      <w:r w:rsidRPr="009168DB">
        <w:rPr>
          <w:rtl/>
        </w:rPr>
        <w:t xml:space="preserve"> </w:t>
      </w:r>
      <w:bookmarkStart w:id="8390" w:name="_ETM_Q10_648800"/>
      <w:bookmarkEnd w:id="8390"/>
      <w:r w:rsidRPr="009168DB">
        <w:rPr>
          <w:rtl/>
        </w:rPr>
        <w:t xml:space="preserve">הוא </w:t>
      </w:r>
      <w:bookmarkStart w:id="8391" w:name="_ETM_Q10_648950"/>
      <w:bookmarkEnd w:id="8391"/>
      <w:r w:rsidRPr="009168DB">
        <w:rPr>
          <w:rtl/>
        </w:rPr>
        <w:t>כתב</w:t>
      </w:r>
      <w:bookmarkStart w:id="8392" w:name="_ETM_Q10_649000"/>
      <w:bookmarkEnd w:id="8392"/>
      <w:r>
        <w:rPr>
          <w:rFonts w:hint="cs"/>
          <w:rtl/>
        </w:rPr>
        <w:t xml:space="preserve"> יש 60,000 </w:t>
      </w:r>
      <w:r w:rsidR="0044600D">
        <w:rPr>
          <w:rFonts w:hint="cs"/>
          <w:rtl/>
        </w:rPr>
        <w:t xml:space="preserve">חרדים </w:t>
      </w:r>
      <w:r>
        <w:rPr>
          <w:rFonts w:hint="cs"/>
          <w:rtl/>
        </w:rPr>
        <w:t>ומשהו</w:t>
      </w:r>
      <w:r w:rsidR="0044600D">
        <w:rPr>
          <w:rFonts w:hint="cs"/>
          <w:rtl/>
        </w:rPr>
        <w:t>,</w:t>
      </w:r>
      <w:r>
        <w:rPr>
          <w:rFonts w:hint="cs"/>
          <w:rtl/>
        </w:rPr>
        <w:t xml:space="preserve"> שנתוני גיוס שמתגייסים </w:t>
      </w:r>
      <w:r w:rsidR="00D0032B">
        <w:rPr>
          <w:rFonts w:hint="cs"/>
          <w:rtl/>
        </w:rPr>
        <w:t>– –</w:t>
      </w:r>
    </w:p>
    <w:p w:rsidR="00E562FF" w:rsidRDefault="00E562FF" w:rsidP="006A1FD0">
      <w:pPr>
        <w:rPr>
          <w:rtl/>
        </w:rPr>
      </w:pPr>
      <w:bookmarkStart w:id="8393" w:name="_ETM_Q10_656000"/>
      <w:bookmarkStart w:id="8394" w:name="_ETM_Q10_650180"/>
      <w:bookmarkStart w:id="8395" w:name="_ETM_Q10_651439"/>
      <w:bookmarkStart w:id="8396" w:name="_ETM_Q10_651859"/>
      <w:bookmarkStart w:id="8397" w:name="_ETM_Q10_652459"/>
      <w:bookmarkStart w:id="8398" w:name="_ETM_Q10_652760"/>
      <w:bookmarkStart w:id="8399" w:name="_ETM_Q10_654260"/>
      <w:bookmarkStart w:id="8400" w:name="_ETM_Q10_657010"/>
      <w:bookmarkStart w:id="8401" w:name="_ETM_Q10_657310"/>
      <w:bookmarkStart w:id="8402" w:name="_ETM_Q10_658900"/>
      <w:bookmarkEnd w:id="8393"/>
      <w:bookmarkEnd w:id="8394"/>
      <w:bookmarkEnd w:id="8395"/>
      <w:bookmarkEnd w:id="8396"/>
      <w:bookmarkEnd w:id="8397"/>
      <w:bookmarkEnd w:id="8398"/>
      <w:bookmarkEnd w:id="8399"/>
      <w:bookmarkEnd w:id="8400"/>
      <w:bookmarkEnd w:id="8401"/>
      <w:bookmarkEnd w:id="8402"/>
    </w:p>
    <w:p w:rsidR="00E562FF" w:rsidRDefault="00E562FF" w:rsidP="006A1FD0">
      <w:pPr>
        <w:pStyle w:val="af5"/>
        <w:keepNext/>
        <w:rPr>
          <w:rtl/>
        </w:rPr>
      </w:pPr>
      <w:bookmarkStart w:id="8403" w:name="ET_interruption_קר_אה_12"/>
      <w:r w:rsidRPr="00D81558">
        <w:rPr>
          <w:rStyle w:val="TagStyle"/>
          <w:rtl/>
        </w:rPr>
        <w:t xml:space="preserve"> &lt;&lt; קריאה &gt;&gt; </w:t>
      </w:r>
      <w:r>
        <w:rPr>
          <w:rtl/>
        </w:rPr>
        <w:t>קריאה:</w:t>
      </w:r>
      <w:r w:rsidRPr="00D81558">
        <w:rPr>
          <w:rStyle w:val="TagStyle"/>
          <w:rtl/>
        </w:rPr>
        <w:t xml:space="preserve"> &lt;&lt; קריאה &gt;&gt;</w:t>
      </w:r>
      <w:r>
        <w:rPr>
          <w:rtl/>
        </w:rPr>
        <w:t xml:space="preserve">   </w:t>
      </w:r>
      <w:bookmarkEnd w:id="8403"/>
    </w:p>
    <w:p w:rsidR="00E562FF" w:rsidRDefault="00E562FF" w:rsidP="00D0032B">
      <w:pPr>
        <w:rPr>
          <w:rtl/>
        </w:rPr>
      </w:pPr>
    </w:p>
    <w:p w:rsidR="00E562FF" w:rsidRDefault="00E562FF" w:rsidP="006A1FD0">
      <w:pPr>
        <w:rPr>
          <w:rtl/>
        </w:rPr>
      </w:pPr>
      <w:r>
        <w:rPr>
          <w:rFonts w:hint="cs"/>
          <w:rtl/>
        </w:rPr>
        <w:t>62.</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Pr="00D81558" w:rsidRDefault="00E562FF" w:rsidP="006A1FD0">
      <w:pPr>
        <w:rPr>
          <w:rtl/>
        </w:rPr>
      </w:pPr>
    </w:p>
    <w:p w:rsidR="00E562FF" w:rsidRDefault="00D0032B" w:rsidP="00D0032B">
      <w:pPr>
        <w:rPr>
          <w:rtl/>
        </w:rPr>
      </w:pPr>
      <w:r>
        <w:rPr>
          <w:rFonts w:hint="cs"/>
          <w:rtl/>
        </w:rPr>
        <w:t>– –</w:t>
      </w:r>
      <w:r w:rsidR="00E562FF">
        <w:rPr>
          <w:rFonts w:hint="cs"/>
          <w:rtl/>
        </w:rPr>
        <w:t xml:space="preserve"> </w:t>
      </w:r>
      <w:r w:rsidR="00E562FF" w:rsidRPr="009168DB">
        <w:rPr>
          <w:rtl/>
        </w:rPr>
        <w:t xml:space="preserve">יש </w:t>
      </w:r>
      <w:bookmarkStart w:id="8404" w:name="_ETM_Q10_659500"/>
      <w:bookmarkEnd w:id="8404"/>
      <w:r w:rsidR="00E562FF" w:rsidRPr="009168DB">
        <w:rPr>
          <w:rtl/>
        </w:rPr>
        <w:t>12</w:t>
      </w:r>
      <w:r w:rsidR="00E562FF">
        <w:rPr>
          <w:rFonts w:hint="cs"/>
          <w:rtl/>
        </w:rPr>
        <w:t>,</w:t>
      </w:r>
      <w:r w:rsidR="00E562FF" w:rsidRPr="009168DB">
        <w:rPr>
          <w:rtl/>
        </w:rPr>
        <w:t xml:space="preserve">000 </w:t>
      </w:r>
      <w:bookmarkStart w:id="8405" w:name="_ETM_Q10_660610"/>
      <w:bookmarkEnd w:id="8405"/>
      <w:r w:rsidR="00E562FF" w:rsidRPr="009168DB">
        <w:rPr>
          <w:rtl/>
        </w:rPr>
        <w:t xml:space="preserve">חרדים </w:t>
      </w:r>
      <w:bookmarkStart w:id="8406" w:name="_ETM_Q10_661540"/>
      <w:bookmarkEnd w:id="8406"/>
      <w:r w:rsidR="00E562FF" w:rsidRPr="009168DB">
        <w:rPr>
          <w:rtl/>
        </w:rPr>
        <w:t xml:space="preserve">ויש </w:t>
      </w:r>
      <w:bookmarkStart w:id="8407" w:name="_ETM_Q10_661990"/>
      <w:bookmarkEnd w:id="8407"/>
      <w:r w:rsidR="00E562FF" w:rsidRPr="009168DB">
        <w:rPr>
          <w:rtl/>
        </w:rPr>
        <w:t>כ-45</w:t>
      </w:r>
      <w:r w:rsidR="00E562FF">
        <w:rPr>
          <w:rFonts w:hint="cs"/>
          <w:rtl/>
        </w:rPr>
        <w:t>,</w:t>
      </w:r>
      <w:r w:rsidR="00E562FF" w:rsidRPr="009168DB">
        <w:rPr>
          <w:rtl/>
        </w:rPr>
        <w:t xml:space="preserve">000 </w:t>
      </w:r>
      <w:bookmarkStart w:id="8408" w:name="_ETM_Q10_664709"/>
      <w:bookmarkEnd w:id="8408"/>
      <w:r w:rsidR="00E562FF" w:rsidRPr="009168DB">
        <w:rPr>
          <w:rtl/>
        </w:rPr>
        <w:t xml:space="preserve">אנשים </w:t>
      </w:r>
      <w:bookmarkStart w:id="8409" w:name="_ETM_Q10_666069"/>
      <w:bookmarkEnd w:id="8409"/>
      <w:r w:rsidR="00E562FF" w:rsidRPr="009168DB">
        <w:rPr>
          <w:rtl/>
        </w:rPr>
        <w:t xml:space="preserve">שלא </w:t>
      </w:r>
      <w:bookmarkStart w:id="8410" w:name="_ETM_Q10_666549"/>
      <w:bookmarkEnd w:id="8410"/>
      <w:r w:rsidR="00E562FF" w:rsidRPr="009168DB">
        <w:rPr>
          <w:rtl/>
        </w:rPr>
        <w:t>באים</w:t>
      </w:r>
      <w:r w:rsidR="00E562FF">
        <w:rPr>
          <w:rFonts w:hint="cs"/>
          <w:rtl/>
        </w:rPr>
        <w:t>,</w:t>
      </w:r>
      <w:r w:rsidR="00E562FF" w:rsidRPr="009168DB">
        <w:rPr>
          <w:rtl/>
        </w:rPr>
        <w:t xml:space="preserve"> </w:t>
      </w:r>
      <w:bookmarkStart w:id="8411" w:name="_ETM_Q10_667540"/>
      <w:bookmarkEnd w:id="8411"/>
      <w:r w:rsidR="00E562FF" w:rsidRPr="009168DB">
        <w:rPr>
          <w:rtl/>
        </w:rPr>
        <w:t xml:space="preserve">והוא </w:t>
      </w:r>
      <w:bookmarkStart w:id="8412" w:name="_ETM_Q10_667840"/>
      <w:bookmarkStart w:id="8413" w:name="_ETM_Q10_669370"/>
      <w:bookmarkEnd w:id="8412"/>
      <w:bookmarkEnd w:id="8413"/>
      <w:r w:rsidR="00E562FF">
        <w:rPr>
          <w:rFonts w:hint="cs"/>
          <w:rtl/>
        </w:rPr>
        <w:t xml:space="preserve">הדגיש </w:t>
      </w:r>
      <w:r w:rsidR="00E562FF">
        <w:rPr>
          <w:rtl/>
        </w:rPr>
        <w:t>–</w:t>
      </w:r>
      <w:r w:rsidR="00E562FF">
        <w:rPr>
          <w:rFonts w:hint="cs"/>
          <w:rtl/>
        </w:rPr>
        <w:t xml:space="preserve"> לא הדגיש, אבל סימן</w:t>
      </w:r>
      <w:r w:rsidR="00E562FF" w:rsidRPr="009168DB">
        <w:rPr>
          <w:rtl/>
        </w:rPr>
        <w:t xml:space="preserve"> </w:t>
      </w:r>
      <w:bookmarkStart w:id="8414" w:name="_ETM_Q10_671780"/>
      <w:bookmarkEnd w:id="8414"/>
      <w:r w:rsidR="00E562FF" w:rsidRPr="009168DB">
        <w:rPr>
          <w:rtl/>
        </w:rPr>
        <w:t xml:space="preserve">שזה </w:t>
      </w:r>
      <w:bookmarkStart w:id="8415" w:name="_ETM_Q10_672110"/>
      <w:bookmarkEnd w:id="8415"/>
      <w:r w:rsidR="00E562FF" w:rsidRPr="009168DB">
        <w:rPr>
          <w:rtl/>
        </w:rPr>
        <w:t xml:space="preserve">באזור </w:t>
      </w:r>
      <w:bookmarkStart w:id="8416" w:name="_ETM_Q10_672650"/>
      <w:bookmarkEnd w:id="8416"/>
      <w:r w:rsidR="00E562FF" w:rsidRPr="009168DB">
        <w:rPr>
          <w:rtl/>
        </w:rPr>
        <w:t xml:space="preserve">מרכז </w:t>
      </w:r>
      <w:bookmarkStart w:id="8417" w:name="_ETM_Q10_673129"/>
      <w:bookmarkEnd w:id="8417"/>
      <w:r w:rsidR="00E562FF" w:rsidRPr="009168DB">
        <w:rPr>
          <w:rtl/>
        </w:rPr>
        <w:t>הארץ</w:t>
      </w:r>
      <w:r w:rsidR="00E562FF">
        <w:rPr>
          <w:rFonts w:hint="cs"/>
          <w:rtl/>
        </w:rPr>
        <w:t>.</w:t>
      </w:r>
      <w:bookmarkStart w:id="8418" w:name="_ETM_Q10_674659"/>
      <w:bookmarkEnd w:id="8418"/>
      <w:r w:rsidR="00E562FF">
        <w:rPr>
          <w:rFonts w:hint="cs"/>
          <w:rtl/>
        </w:rPr>
        <w:t xml:space="preserve"> </w:t>
      </w:r>
      <w:r w:rsidR="00E562FF" w:rsidRPr="009168DB">
        <w:rPr>
          <w:rtl/>
        </w:rPr>
        <w:t xml:space="preserve">עכשיו </w:t>
      </w:r>
      <w:bookmarkStart w:id="8419" w:name="_ETM_Q10_674930"/>
      <w:bookmarkEnd w:id="8419"/>
      <w:r w:rsidR="00E562FF" w:rsidRPr="009168DB">
        <w:rPr>
          <w:rtl/>
        </w:rPr>
        <w:t xml:space="preserve">אני </w:t>
      </w:r>
      <w:bookmarkStart w:id="8420" w:name="_ETM_Q10_675200"/>
      <w:bookmarkEnd w:id="8420"/>
      <w:r w:rsidR="00E562FF" w:rsidRPr="009168DB">
        <w:rPr>
          <w:rtl/>
        </w:rPr>
        <w:t xml:space="preserve">רוצה </w:t>
      </w:r>
      <w:bookmarkStart w:id="8421" w:name="_ETM_Q10_675529"/>
      <w:bookmarkEnd w:id="8421"/>
      <w:r w:rsidR="00E562FF" w:rsidRPr="009168DB">
        <w:rPr>
          <w:rtl/>
        </w:rPr>
        <w:t xml:space="preserve">לשאול </w:t>
      </w:r>
      <w:bookmarkStart w:id="8422" w:name="_ETM_Q10_675950"/>
      <w:bookmarkEnd w:id="8422"/>
      <w:r w:rsidR="00E562FF" w:rsidRPr="009168DB">
        <w:rPr>
          <w:rtl/>
        </w:rPr>
        <w:t>אותך</w:t>
      </w:r>
      <w:r w:rsidR="00E562FF">
        <w:rPr>
          <w:rFonts w:hint="cs"/>
          <w:rtl/>
        </w:rPr>
        <w:t>,</w:t>
      </w:r>
      <w:r w:rsidR="00E562FF" w:rsidRPr="009168DB">
        <w:rPr>
          <w:rtl/>
        </w:rPr>
        <w:t xml:space="preserve"> </w:t>
      </w:r>
      <w:bookmarkStart w:id="8423" w:name="_ETM_Q10_676219"/>
      <w:bookmarkEnd w:id="8423"/>
      <w:r w:rsidR="00E562FF" w:rsidRPr="009168DB">
        <w:rPr>
          <w:rtl/>
        </w:rPr>
        <w:t xml:space="preserve">חבר </w:t>
      </w:r>
      <w:bookmarkStart w:id="8424" w:name="_ETM_Q10_676489"/>
      <w:bookmarkEnd w:id="8424"/>
      <w:r w:rsidR="00E562FF" w:rsidRPr="009168DB">
        <w:rPr>
          <w:rtl/>
        </w:rPr>
        <w:t xml:space="preserve">הכנסת </w:t>
      </w:r>
      <w:bookmarkStart w:id="8425" w:name="_ETM_Q10_676939"/>
      <w:bookmarkEnd w:id="8425"/>
      <w:r w:rsidR="00E562FF" w:rsidRPr="0000365E">
        <w:rPr>
          <w:rtl/>
        </w:rPr>
        <w:t>איזנקוט</w:t>
      </w:r>
      <w:r w:rsidR="00E562FF">
        <w:rPr>
          <w:rFonts w:hint="cs"/>
          <w:rtl/>
        </w:rPr>
        <w:t>.</w:t>
      </w:r>
      <w:bookmarkStart w:id="8426" w:name="_ETM_Q10_677510"/>
      <w:bookmarkEnd w:id="8426"/>
      <w:r w:rsidR="00E562FF">
        <w:rPr>
          <w:rFonts w:hint="cs"/>
          <w:rtl/>
        </w:rPr>
        <w:t xml:space="preserve"> </w:t>
      </w:r>
      <w:r w:rsidR="00E562FF" w:rsidRPr="009168DB">
        <w:rPr>
          <w:rtl/>
        </w:rPr>
        <w:t xml:space="preserve">אני </w:t>
      </w:r>
      <w:bookmarkStart w:id="8427" w:name="_ETM_Q10_677689"/>
      <w:bookmarkEnd w:id="8427"/>
      <w:r w:rsidR="00E562FF" w:rsidRPr="009168DB">
        <w:rPr>
          <w:rtl/>
        </w:rPr>
        <w:t>מכיר</w:t>
      </w:r>
      <w:r w:rsidR="00E562FF">
        <w:rPr>
          <w:rFonts w:hint="cs"/>
          <w:rtl/>
        </w:rPr>
        <w:t>.</w:t>
      </w:r>
      <w:r w:rsidR="00E562FF" w:rsidRPr="009168DB">
        <w:rPr>
          <w:rtl/>
        </w:rPr>
        <w:t xml:space="preserve"> </w:t>
      </w:r>
      <w:bookmarkStart w:id="8428" w:name="_ETM_Q10_678530"/>
      <w:bookmarkStart w:id="8429" w:name="_ETM_Q10_679969"/>
      <w:bookmarkEnd w:id="8428"/>
      <w:bookmarkEnd w:id="8429"/>
      <w:r w:rsidR="00E562FF" w:rsidRPr="009168DB">
        <w:rPr>
          <w:rtl/>
        </w:rPr>
        <w:t>תראה</w:t>
      </w:r>
      <w:r w:rsidR="00E562FF">
        <w:rPr>
          <w:rFonts w:hint="cs"/>
          <w:rtl/>
        </w:rPr>
        <w:t>,</w:t>
      </w:r>
      <w:r w:rsidR="00E562FF" w:rsidRPr="009168DB">
        <w:rPr>
          <w:rtl/>
        </w:rPr>
        <w:t xml:space="preserve"> </w:t>
      </w:r>
      <w:bookmarkStart w:id="8430" w:name="_ETM_Q10_680299"/>
      <w:bookmarkEnd w:id="8430"/>
      <w:r w:rsidR="00E562FF" w:rsidRPr="009168DB">
        <w:rPr>
          <w:rtl/>
        </w:rPr>
        <w:t xml:space="preserve">כשאתה </w:t>
      </w:r>
      <w:bookmarkStart w:id="8431" w:name="_ETM_Q10_680629"/>
      <w:bookmarkEnd w:id="8431"/>
      <w:r w:rsidR="00E562FF" w:rsidRPr="009168DB">
        <w:rPr>
          <w:rtl/>
        </w:rPr>
        <w:t xml:space="preserve">לוקח </w:t>
      </w:r>
      <w:bookmarkStart w:id="8432" w:name="_ETM_Q10_681110"/>
      <w:bookmarkStart w:id="8433" w:name="_ETM_Q10_681200"/>
      <w:bookmarkEnd w:id="8432"/>
      <w:bookmarkEnd w:id="8433"/>
      <w:r w:rsidR="00E562FF">
        <w:rPr>
          <w:rFonts w:hint="cs"/>
          <w:rtl/>
        </w:rPr>
        <w:t xml:space="preserve">חייל, </w:t>
      </w:r>
      <w:r w:rsidR="00E562FF" w:rsidRPr="009168DB">
        <w:rPr>
          <w:rtl/>
        </w:rPr>
        <w:t xml:space="preserve">מכשיר </w:t>
      </w:r>
      <w:bookmarkStart w:id="8434" w:name="_ETM_Q10_681560"/>
      <w:bookmarkEnd w:id="8434"/>
      <w:r w:rsidR="00E562FF" w:rsidRPr="009168DB">
        <w:rPr>
          <w:rtl/>
        </w:rPr>
        <w:t>אותו</w:t>
      </w:r>
      <w:r w:rsidR="00E562FF">
        <w:rPr>
          <w:rFonts w:hint="cs"/>
          <w:rtl/>
        </w:rPr>
        <w:t>,</w:t>
      </w:r>
      <w:r w:rsidR="00E562FF" w:rsidRPr="009168DB">
        <w:rPr>
          <w:rtl/>
        </w:rPr>
        <w:t xml:space="preserve"> </w:t>
      </w:r>
      <w:bookmarkStart w:id="8435" w:name="_ETM_Q10_681599"/>
      <w:bookmarkStart w:id="8436" w:name="_ETM_Q10_682680"/>
      <w:bookmarkEnd w:id="8435"/>
      <w:bookmarkEnd w:id="8436"/>
      <w:r w:rsidR="00E562FF" w:rsidRPr="009168DB">
        <w:rPr>
          <w:rtl/>
        </w:rPr>
        <w:t xml:space="preserve">אתה </w:t>
      </w:r>
      <w:bookmarkStart w:id="8437" w:name="_ETM_Q10_682859"/>
      <w:bookmarkEnd w:id="8437"/>
      <w:r w:rsidR="00E562FF" w:rsidRPr="009168DB">
        <w:rPr>
          <w:rtl/>
        </w:rPr>
        <w:t xml:space="preserve">מכשיר </w:t>
      </w:r>
      <w:bookmarkStart w:id="8438" w:name="_ETM_Q10_683189"/>
      <w:bookmarkEnd w:id="8438"/>
      <w:r w:rsidR="00E562FF" w:rsidRPr="009168DB">
        <w:rPr>
          <w:rtl/>
        </w:rPr>
        <w:t xml:space="preserve">חייל </w:t>
      </w:r>
      <w:bookmarkStart w:id="8439" w:name="_ETM_Q10_684090"/>
      <w:bookmarkStart w:id="8440" w:name="_ETM_Q10_684359"/>
      <w:bookmarkEnd w:id="8439"/>
      <w:bookmarkEnd w:id="8440"/>
      <w:r w:rsidR="00E562FF">
        <w:rPr>
          <w:rFonts w:hint="cs"/>
          <w:rtl/>
        </w:rPr>
        <w:t xml:space="preserve">– </w:t>
      </w:r>
      <w:bookmarkStart w:id="8441" w:name="_ETM_Q10_690109"/>
      <w:bookmarkStart w:id="8442" w:name="_ETM_Q10_690186"/>
      <w:bookmarkStart w:id="8443" w:name="_ETM_Q10_690237"/>
      <w:bookmarkStart w:id="8444" w:name="_ETM_Q10_690312"/>
      <w:bookmarkEnd w:id="8441"/>
      <w:bookmarkEnd w:id="8442"/>
      <w:bookmarkEnd w:id="8443"/>
      <w:bookmarkEnd w:id="8444"/>
      <w:r w:rsidR="00E562FF">
        <w:rPr>
          <w:rFonts w:hint="cs"/>
          <w:rtl/>
        </w:rPr>
        <w:t xml:space="preserve">עזוב, </w:t>
      </w:r>
      <w:r w:rsidR="00E562FF" w:rsidRPr="009168DB">
        <w:rPr>
          <w:rtl/>
        </w:rPr>
        <w:t xml:space="preserve">הוא </w:t>
      </w:r>
      <w:bookmarkStart w:id="8445" w:name="_ETM_Q10_684510"/>
      <w:bookmarkEnd w:id="8445"/>
      <w:r w:rsidR="00E562FF" w:rsidRPr="009168DB">
        <w:rPr>
          <w:rtl/>
        </w:rPr>
        <w:t xml:space="preserve">מספר </w:t>
      </w:r>
      <w:bookmarkStart w:id="8446" w:name="_ETM_Q10_684870"/>
      <w:bookmarkEnd w:id="8446"/>
      <w:r w:rsidR="00E562FF" w:rsidRPr="009168DB">
        <w:rPr>
          <w:rtl/>
        </w:rPr>
        <w:t>לך</w:t>
      </w:r>
      <w:r w:rsidR="00E562FF">
        <w:rPr>
          <w:rFonts w:hint="cs"/>
          <w:rtl/>
        </w:rPr>
        <w:t>,</w:t>
      </w:r>
      <w:r w:rsidR="00E562FF" w:rsidRPr="009168DB">
        <w:rPr>
          <w:rtl/>
        </w:rPr>
        <w:t xml:space="preserve"> </w:t>
      </w:r>
      <w:bookmarkStart w:id="8447" w:name="_ETM_Q10_684959"/>
      <w:bookmarkEnd w:id="8447"/>
      <w:r w:rsidR="00E562FF" w:rsidRPr="009168DB">
        <w:rPr>
          <w:rtl/>
        </w:rPr>
        <w:t xml:space="preserve">אל </w:t>
      </w:r>
      <w:bookmarkStart w:id="8448" w:name="_ETM_Q10_685079"/>
      <w:bookmarkEnd w:id="8448"/>
      <w:r w:rsidR="00E562FF" w:rsidRPr="009168DB">
        <w:rPr>
          <w:rtl/>
        </w:rPr>
        <w:t xml:space="preserve">תקשיב </w:t>
      </w:r>
      <w:bookmarkStart w:id="8449" w:name="_ETM_Q10_685499"/>
      <w:bookmarkEnd w:id="8449"/>
      <w:r w:rsidR="00E562FF" w:rsidRPr="009168DB">
        <w:rPr>
          <w:rtl/>
        </w:rPr>
        <w:t>לו</w:t>
      </w:r>
      <w:r w:rsidR="00E562FF">
        <w:rPr>
          <w:rFonts w:hint="cs"/>
          <w:rtl/>
        </w:rPr>
        <w:t>.</w:t>
      </w:r>
      <w:r w:rsidR="00E562FF" w:rsidRPr="009168DB">
        <w:rPr>
          <w:rtl/>
        </w:rPr>
        <w:t xml:space="preserve"> </w:t>
      </w:r>
      <w:bookmarkStart w:id="8450" w:name="_ETM_Q10_685650"/>
      <w:bookmarkEnd w:id="8450"/>
      <w:r w:rsidR="00E562FF">
        <w:rPr>
          <w:rFonts w:hint="cs"/>
          <w:rtl/>
        </w:rPr>
        <w:t>אני מכיר</w:t>
      </w:r>
      <w:r w:rsidR="00E562FF" w:rsidRPr="009168DB">
        <w:rPr>
          <w:rtl/>
        </w:rPr>
        <w:t xml:space="preserve"> </w:t>
      </w:r>
      <w:bookmarkStart w:id="8451" w:name="_ETM_Q10_687239"/>
      <w:bookmarkEnd w:id="8451"/>
      <w:r w:rsidR="00E562FF">
        <w:rPr>
          <w:rtl/>
        </w:rPr>
        <w:t>אות</w:t>
      </w:r>
      <w:r w:rsidR="00E562FF" w:rsidRPr="009168DB">
        <w:rPr>
          <w:rtl/>
        </w:rPr>
        <w:t>ו</w:t>
      </w:r>
      <w:r w:rsidR="00E562FF">
        <w:rPr>
          <w:rFonts w:hint="cs"/>
          <w:rtl/>
        </w:rPr>
        <w:t>,</w:t>
      </w:r>
      <w:r w:rsidR="00E562FF" w:rsidRPr="009168DB">
        <w:rPr>
          <w:rtl/>
        </w:rPr>
        <w:t xml:space="preserve"> </w:t>
      </w:r>
      <w:bookmarkStart w:id="8452" w:name="_ETM_Q10_687629"/>
      <w:bookmarkEnd w:id="8452"/>
      <w:r w:rsidR="00E562FF" w:rsidRPr="009168DB">
        <w:rPr>
          <w:rtl/>
        </w:rPr>
        <w:t>עז</w:t>
      </w:r>
      <w:r w:rsidR="00E562FF">
        <w:rPr>
          <w:rFonts w:hint="cs"/>
          <w:rtl/>
        </w:rPr>
        <w:t>ו</w:t>
      </w:r>
      <w:r w:rsidR="00E562FF" w:rsidRPr="009168DB">
        <w:rPr>
          <w:rtl/>
        </w:rPr>
        <w:t>ב</w:t>
      </w:r>
      <w:r w:rsidR="00E562FF">
        <w:rPr>
          <w:rFonts w:hint="cs"/>
          <w:rtl/>
        </w:rPr>
        <w:t>.</w:t>
      </w:r>
      <w:r w:rsidR="00E562FF" w:rsidRPr="009168DB">
        <w:rPr>
          <w:rtl/>
        </w:rPr>
        <w:t xml:space="preserve"> </w:t>
      </w:r>
      <w:bookmarkStart w:id="8453" w:name="_ETM_Q10_689960"/>
      <w:bookmarkEnd w:id="8453"/>
      <w:r w:rsidR="00E562FF" w:rsidRPr="009168DB">
        <w:rPr>
          <w:rtl/>
        </w:rPr>
        <w:t>עז</w:t>
      </w:r>
      <w:r w:rsidR="00E562FF">
        <w:rPr>
          <w:rFonts w:hint="cs"/>
          <w:rtl/>
        </w:rPr>
        <w:t>ו</w:t>
      </w:r>
      <w:r w:rsidR="00E562FF" w:rsidRPr="009168DB">
        <w:rPr>
          <w:rtl/>
        </w:rPr>
        <w:t>ב</w:t>
      </w:r>
      <w:r w:rsidR="00E562FF">
        <w:rPr>
          <w:rFonts w:hint="cs"/>
          <w:rtl/>
        </w:rPr>
        <w:t>,</w:t>
      </w:r>
      <w:r w:rsidR="00E562FF" w:rsidRPr="009168DB">
        <w:rPr>
          <w:rtl/>
        </w:rPr>
        <w:t xml:space="preserve"> אנחנו </w:t>
      </w:r>
      <w:bookmarkStart w:id="8454" w:name="_ETM_Q10_690410"/>
      <w:bookmarkEnd w:id="8454"/>
      <w:r w:rsidR="00E562FF">
        <w:rPr>
          <w:rFonts w:hint="cs"/>
          <w:rtl/>
        </w:rPr>
        <w:t xml:space="preserve">לא </w:t>
      </w:r>
      <w:r w:rsidR="00E562FF" w:rsidRPr="009168DB">
        <w:rPr>
          <w:rtl/>
        </w:rPr>
        <w:t xml:space="preserve">מדברים </w:t>
      </w:r>
      <w:bookmarkStart w:id="8455" w:name="_ETM_Q10_690770"/>
      <w:bookmarkEnd w:id="8455"/>
      <w:r w:rsidR="00E562FF" w:rsidRPr="009168DB">
        <w:rPr>
          <w:rtl/>
        </w:rPr>
        <w:t>עליו</w:t>
      </w:r>
      <w:r w:rsidR="00E562FF">
        <w:rPr>
          <w:rFonts w:hint="cs"/>
          <w:rtl/>
        </w:rPr>
        <w:t>,</w:t>
      </w:r>
      <w:r w:rsidR="00E562FF" w:rsidRPr="009168DB">
        <w:rPr>
          <w:rtl/>
        </w:rPr>
        <w:t xml:space="preserve"> </w:t>
      </w:r>
      <w:bookmarkStart w:id="8456" w:name="_ETM_Q10_691160"/>
      <w:bookmarkEnd w:id="8456"/>
      <w:r w:rsidR="00E562FF" w:rsidRPr="009168DB">
        <w:rPr>
          <w:rtl/>
        </w:rPr>
        <w:t xml:space="preserve">אני </w:t>
      </w:r>
      <w:bookmarkStart w:id="8457" w:name="_ETM_Q10_691310"/>
      <w:bookmarkEnd w:id="8457"/>
      <w:r w:rsidR="00E562FF" w:rsidRPr="009168DB">
        <w:rPr>
          <w:rtl/>
        </w:rPr>
        <w:t xml:space="preserve">מדבר </w:t>
      </w:r>
      <w:bookmarkStart w:id="8458" w:name="_ETM_Q10_691610"/>
      <w:bookmarkEnd w:id="8458"/>
      <w:r w:rsidR="00E562FF" w:rsidRPr="009168DB">
        <w:rPr>
          <w:rtl/>
        </w:rPr>
        <w:t>אליך</w:t>
      </w:r>
      <w:r w:rsidR="00E562FF">
        <w:rPr>
          <w:rFonts w:hint="cs"/>
          <w:rtl/>
        </w:rPr>
        <w:t>.</w:t>
      </w:r>
      <w:r w:rsidR="00E562FF" w:rsidRPr="009168DB">
        <w:rPr>
          <w:rtl/>
        </w:rPr>
        <w:t xml:space="preserve"> </w:t>
      </w:r>
      <w:bookmarkStart w:id="8459" w:name="_ETM_Q10_692030"/>
      <w:bookmarkEnd w:id="8459"/>
      <w:r w:rsidR="00E562FF" w:rsidRPr="009168DB">
        <w:rPr>
          <w:rtl/>
        </w:rPr>
        <w:t xml:space="preserve">אני </w:t>
      </w:r>
      <w:bookmarkStart w:id="8460" w:name="_ETM_Q10_692120"/>
      <w:bookmarkEnd w:id="8460"/>
      <w:r w:rsidR="00E562FF" w:rsidRPr="009168DB">
        <w:rPr>
          <w:rtl/>
        </w:rPr>
        <w:t xml:space="preserve">מכבד </w:t>
      </w:r>
      <w:bookmarkStart w:id="8461" w:name="_ETM_Q10_692450"/>
      <w:bookmarkEnd w:id="8461"/>
      <w:r w:rsidR="00E562FF" w:rsidRPr="009168DB">
        <w:rPr>
          <w:rtl/>
        </w:rPr>
        <w:t>אותך</w:t>
      </w:r>
      <w:r w:rsidR="00E562FF">
        <w:rPr>
          <w:rFonts w:hint="cs"/>
          <w:rtl/>
        </w:rPr>
        <w:t>,</w:t>
      </w:r>
      <w:r w:rsidR="00E562FF" w:rsidRPr="009168DB">
        <w:rPr>
          <w:rtl/>
        </w:rPr>
        <w:t xml:space="preserve"> </w:t>
      </w:r>
      <w:bookmarkStart w:id="8462" w:name="_ETM_Q10_692660"/>
      <w:bookmarkEnd w:id="8462"/>
      <w:r w:rsidR="00E562FF" w:rsidRPr="009168DB">
        <w:rPr>
          <w:rtl/>
        </w:rPr>
        <w:t xml:space="preserve">לכן </w:t>
      </w:r>
      <w:bookmarkStart w:id="8463" w:name="_ETM_Q10_692900"/>
      <w:bookmarkEnd w:id="8463"/>
      <w:r w:rsidR="00E562FF" w:rsidRPr="009168DB">
        <w:rPr>
          <w:rtl/>
        </w:rPr>
        <w:t xml:space="preserve">אני </w:t>
      </w:r>
      <w:bookmarkStart w:id="8464" w:name="_ETM_Q10_692990"/>
      <w:bookmarkEnd w:id="8464"/>
      <w:r w:rsidR="00E562FF" w:rsidRPr="009168DB">
        <w:rPr>
          <w:rtl/>
        </w:rPr>
        <w:t xml:space="preserve">מדבר </w:t>
      </w:r>
      <w:bookmarkStart w:id="8465" w:name="_ETM_Q10_693290"/>
      <w:bookmarkEnd w:id="8465"/>
      <w:r w:rsidR="00E562FF" w:rsidRPr="009168DB">
        <w:rPr>
          <w:rtl/>
        </w:rPr>
        <w:t>אליך</w:t>
      </w:r>
      <w:r w:rsidR="00E562FF">
        <w:rPr>
          <w:rFonts w:hint="cs"/>
          <w:rtl/>
        </w:rPr>
        <w:t>.</w:t>
      </w:r>
      <w:r w:rsidR="00E562FF" w:rsidRPr="009168DB">
        <w:rPr>
          <w:rtl/>
        </w:rPr>
        <w:t xml:space="preserve"> </w:t>
      </w:r>
      <w:bookmarkStart w:id="8466" w:name="_ETM_Q10_693950"/>
      <w:bookmarkEnd w:id="8466"/>
      <w:r w:rsidR="00E562FF">
        <w:rPr>
          <w:rFonts w:hint="cs"/>
          <w:rtl/>
        </w:rPr>
        <w:t>א</w:t>
      </w:r>
      <w:r w:rsidR="00E562FF" w:rsidRPr="009168DB">
        <w:rPr>
          <w:rtl/>
        </w:rPr>
        <w:t>ליו</w:t>
      </w:r>
      <w:r w:rsidR="00E562FF">
        <w:rPr>
          <w:rFonts w:hint="cs"/>
          <w:rtl/>
        </w:rPr>
        <w:t>,</w:t>
      </w:r>
      <w:r w:rsidR="00E562FF" w:rsidRPr="009168DB">
        <w:rPr>
          <w:rtl/>
        </w:rPr>
        <w:t xml:space="preserve"> </w:t>
      </w:r>
      <w:bookmarkStart w:id="8467" w:name="_ETM_Q10_694280"/>
      <w:bookmarkEnd w:id="8467"/>
      <w:r w:rsidR="00E562FF" w:rsidRPr="009168DB">
        <w:rPr>
          <w:rtl/>
        </w:rPr>
        <w:t xml:space="preserve">דרך </w:t>
      </w:r>
      <w:bookmarkStart w:id="8468" w:name="_ETM_Q10_694490"/>
      <w:bookmarkEnd w:id="8468"/>
      <w:r w:rsidR="00E562FF" w:rsidRPr="009168DB">
        <w:rPr>
          <w:rtl/>
        </w:rPr>
        <w:t>אגב</w:t>
      </w:r>
      <w:r w:rsidR="00E562FF">
        <w:rPr>
          <w:rFonts w:hint="cs"/>
          <w:rtl/>
        </w:rPr>
        <w:t>,</w:t>
      </w:r>
      <w:r w:rsidR="00E562FF" w:rsidRPr="009168DB">
        <w:rPr>
          <w:rtl/>
        </w:rPr>
        <w:t xml:space="preserve"> </w:t>
      </w:r>
      <w:bookmarkStart w:id="8469" w:name="_ETM_Q10_694760"/>
      <w:bookmarkEnd w:id="8469"/>
      <w:r w:rsidR="00E562FF" w:rsidRPr="009168DB">
        <w:rPr>
          <w:rtl/>
        </w:rPr>
        <w:t xml:space="preserve">אני </w:t>
      </w:r>
      <w:bookmarkStart w:id="8470" w:name="_ETM_Q10_694940"/>
      <w:bookmarkEnd w:id="8470"/>
      <w:r w:rsidR="00E562FF">
        <w:rPr>
          <w:rFonts w:hint="cs"/>
          <w:rtl/>
        </w:rPr>
        <w:t>גומר את</w:t>
      </w:r>
      <w:r w:rsidR="00E562FF" w:rsidRPr="009168DB">
        <w:rPr>
          <w:rtl/>
        </w:rPr>
        <w:t xml:space="preserve"> </w:t>
      </w:r>
      <w:bookmarkStart w:id="8471" w:name="_ETM_Q10_695300"/>
      <w:bookmarkEnd w:id="8471"/>
      <w:r w:rsidR="00E562FF" w:rsidRPr="009168DB">
        <w:rPr>
          <w:rtl/>
        </w:rPr>
        <w:t xml:space="preserve">האירוע </w:t>
      </w:r>
      <w:bookmarkStart w:id="8472" w:name="_ETM_Q10_695660"/>
      <w:bookmarkEnd w:id="8472"/>
      <w:r w:rsidR="00E562FF" w:rsidRPr="009168DB">
        <w:rPr>
          <w:rtl/>
        </w:rPr>
        <w:t xml:space="preserve">בדקה </w:t>
      </w:r>
      <w:bookmarkStart w:id="8473" w:name="_ETM_Q10_696020"/>
      <w:bookmarkEnd w:id="8473"/>
      <w:r w:rsidR="00E562FF" w:rsidRPr="009168DB">
        <w:rPr>
          <w:rtl/>
        </w:rPr>
        <w:t xml:space="preserve">וחצי </w:t>
      </w:r>
      <w:bookmarkStart w:id="8474" w:name="_ETM_Q10_696470"/>
      <w:bookmarkEnd w:id="8474"/>
      <w:r w:rsidR="00E562FF" w:rsidRPr="009168DB">
        <w:rPr>
          <w:rtl/>
        </w:rPr>
        <w:t xml:space="preserve">ואני </w:t>
      </w:r>
      <w:bookmarkStart w:id="8475" w:name="_ETM_Q10_696679"/>
      <w:bookmarkEnd w:id="8475"/>
      <w:r w:rsidR="00E562FF" w:rsidRPr="009168DB">
        <w:rPr>
          <w:rtl/>
        </w:rPr>
        <w:t>יורד</w:t>
      </w:r>
      <w:r w:rsidR="00E562FF">
        <w:rPr>
          <w:rFonts w:hint="cs"/>
          <w:rtl/>
        </w:rPr>
        <w:t>.</w:t>
      </w:r>
      <w:r w:rsidR="00E562FF" w:rsidRPr="009168DB">
        <w:rPr>
          <w:rtl/>
        </w:rPr>
        <w:t xml:space="preserve"> </w:t>
      </w:r>
      <w:bookmarkStart w:id="8476" w:name="_ETM_Q10_697460"/>
      <w:bookmarkEnd w:id="8476"/>
      <w:r w:rsidR="00E562FF" w:rsidRPr="009168DB">
        <w:rPr>
          <w:rtl/>
        </w:rPr>
        <w:t xml:space="preserve">אין </w:t>
      </w:r>
      <w:bookmarkStart w:id="8477" w:name="_ETM_Q10_697700"/>
      <w:bookmarkEnd w:id="8477"/>
      <w:r w:rsidR="00E562FF" w:rsidRPr="009168DB">
        <w:rPr>
          <w:rtl/>
        </w:rPr>
        <w:t xml:space="preserve">טעם </w:t>
      </w:r>
      <w:bookmarkStart w:id="8478" w:name="_ETM_Q10_697970"/>
      <w:bookmarkEnd w:id="8478"/>
      <w:r w:rsidR="00E562FF" w:rsidRPr="009168DB">
        <w:rPr>
          <w:rtl/>
        </w:rPr>
        <w:t xml:space="preserve">לדבר </w:t>
      </w:r>
      <w:bookmarkStart w:id="8479" w:name="_ETM_Q10_698270"/>
      <w:bookmarkEnd w:id="8479"/>
      <w:r w:rsidR="00E562FF" w:rsidRPr="009168DB">
        <w:rPr>
          <w:rtl/>
        </w:rPr>
        <w:t>איתו</w:t>
      </w:r>
      <w:r w:rsidR="00E562FF">
        <w:rPr>
          <w:rFonts w:hint="cs"/>
          <w:rtl/>
        </w:rPr>
        <w:t>.</w:t>
      </w:r>
      <w:r w:rsidR="00E562FF" w:rsidRPr="009168DB">
        <w:rPr>
          <w:rtl/>
        </w:rPr>
        <w:t xml:space="preserve"> </w:t>
      </w:r>
      <w:bookmarkStart w:id="8480" w:name="_ETM_Q10_699730"/>
      <w:bookmarkEnd w:id="8480"/>
    </w:p>
    <w:p w:rsidR="00E562FF" w:rsidRDefault="00E562FF" w:rsidP="006A1FD0">
      <w:pPr>
        <w:rPr>
          <w:rtl/>
        </w:rPr>
      </w:pPr>
      <w:bookmarkStart w:id="8481" w:name="_ETM_Q10_698526"/>
      <w:bookmarkStart w:id="8482" w:name="_ETM_Q10_698601"/>
      <w:bookmarkEnd w:id="8481"/>
      <w:bookmarkEnd w:id="8482"/>
    </w:p>
    <w:p w:rsidR="00E562FF" w:rsidRDefault="00E562FF" w:rsidP="006A1FD0">
      <w:pPr>
        <w:pStyle w:val="af5"/>
        <w:keepNext/>
        <w:rPr>
          <w:rtl/>
        </w:rPr>
      </w:pPr>
      <w:bookmarkStart w:id="8483" w:name="ET_interruption_קר_אה_13"/>
      <w:r w:rsidRPr="0080060C">
        <w:rPr>
          <w:rStyle w:val="TagStyle"/>
          <w:rtl/>
        </w:rPr>
        <w:t xml:space="preserve"> &lt;&lt; קריאה &gt;&gt; </w:t>
      </w:r>
      <w:r>
        <w:rPr>
          <w:rtl/>
        </w:rPr>
        <w:t>קריאה:</w:t>
      </w:r>
      <w:r w:rsidRPr="0080060C">
        <w:rPr>
          <w:rStyle w:val="TagStyle"/>
          <w:rtl/>
        </w:rPr>
        <w:t xml:space="preserve"> &lt;&lt; קריאה &gt;&gt;</w:t>
      </w:r>
      <w:r>
        <w:rPr>
          <w:rtl/>
        </w:rPr>
        <w:t xml:space="preserve">   </w:t>
      </w:r>
      <w:bookmarkEnd w:id="8483"/>
    </w:p>
    <w:p w:rsidR="00E562FF" w:rsidRDefault="00E562FF" w:rsidP="00D0032B">
      <w:pPr>
        <w:rPr>
          <w:rtl/>
        </w:rPr>
      </w:pPr>
    </w:p>
    <w:p w:rsidR="00E562FF" w:rsidRDefault="00E562FF" w:rsidP="006A1FD0">
      <w:pPr>
        <w:rPr>
          <w:rtl/>
        </w:rPr>
      </w:pPr>
      <w:bookmarkStart w:id="8484" w:name="_ETM_Q10_698486"/>
      <w:bookmarkEnd w:id="8484"/>
      <w:r>
        <w:rPr>
          <w:rFonts w:hint="cs"/>
          <w:rtl/>
        </w:rPr>
        <w:t>בושה.</w:t>
      </w:r>
    </w:p>
    <w:p w:rsidR="00E562FF" w:rsidRDefault="00E562FF" w:rsidP="006A1FD0">
      <w:pPr>
        <w:rPr>
          <w:rtl/>
        </w:rPr>
      </w:pPr>
    </w:p>
    <w:p w:rsidR="00E562FF" w:rsidRDefault="00E562FF" w:rsidP="006A1FD0">
      <w:pPr>
        <w:pStyle w:val="-"/>
        <w:keepNext/>
        <w:rPr>
          <w:rtl/>
        </w:rPr>
      </w:pPr>
      <w:r w:rsidRPr="00364754">
        <w:rPr>
          <w:rStyle w:val="TagStyle"/>
          <w:rtl/>
        </w:rPr>
        <w:t xml:space="preserve">&lt;&lt; דובר_המשך &gt;&gt; </w:t>
      </w:r>
      <w:r>
        <w:rPr>
          <w:rtl/>
        </w:rPr>
        <w:t>השר המקשר בין הממשלה לכנסת דוד אמסלם:</w:t>
      </w:r>
      <w:r w:rsidRPr="00364754">
        <w:rPr>
          <w:rStyle w:val="TagStyle"/>
          <w:rtl/>
        </w:rPr>
        <w:t xml:space="preserve"> &lt;&lt; דובר_המשך &gt;&gt;</w:t>
      </w:r>
      <w:r>
        <w:rPr>
          <w:rtl/>
        </w:rPr>
        <w:t xml:space="preserve">   </w:t>
      </w:r>
    </w:p>
    <w:p w:rsidR="00E562FF" w:rsidRPr="0080060C" w:rsidRDefault="00E562FF" w:rsidP="006A1FD0">
      <w:pPr>
        <w:rPr>
          <w:rtl/>
        </w:rPr>
      </w:pPr>
    </w:p>
    <w:p w:rsidR="00E562FF" w:rsidRDefault="00E562FF" w:rsidP="006A1FD0">
      <w:pPr>
        <w:rPr>
          <w:rtl/>
        </w:rPr>
      </w:pPr>
      <w:bookmarkStart w:id="8485" w:name="_ETM_Q10_698733"/>
      <w:bookmarkStart w:id="8486" w:name="_ETM_Q10_698816"/>
      <w:bookmarkEnd w:id="8485"/>
      <w:bookmarkEnd w:id="8486"/>
      <w:r>
        <w:rPr>
          <w:rFonts w:hint="cs"/>
          <w:rtl/>
        </w:rPr>
        <w:t xml:space="preserve">זה, </w:t>
      </w:r>
      <w:r w:rsidRPr="009168DB">
        <w:rPr>
          <w:rtl/>
        </w:rPr>
        <w:t xml:space="preserve">דרך </w:t>
      </w:r>
      <w:bookmarkStart w:id="8487" w:name="_ETM_Q10_699969"/>
      <w:bookmarkEnd w:id="8487"/>
      <w:r w:rsidRPr="009168DB">
        <w:rPr>
          <w:rtl/>
        </w:rPr>
        <w:t>אגב</w:t>
      </w:r>
      <w:r>
        <w:rPr>
          <w:rFonts w:hint="cs"/>
          <w:rtl/>
        </w:rPr>
        <w:t>,</w:t>
      </w:r>
      <w:r w:rsidRPr="009168DB">
        <w:rPr>
          <w:rtl/>
        </w:rPr>
        <w:t xml:space="preserve"> </w:t>
      </w:r>
      <w:bookmarkStart w:id="8488" w:name="_ETM_Q10_700209"/>
      <w:bookmarkEnd w:id="8488"/>
      <w:r>
        <w:rPr>
          <w:rFonts w:hint="cs"/>
          <w:rtl/>
        </w:rPr>
        <w:t>בחור</w:t>
      </w:r>
      <w:r w:rsidRPr="009168DB">
        <w:rPr>
          <w:rtl/>
        </w:rPr>
        <w:t xml:space="preserve"> </w:t>
      </w:r>
      <w:bookmarkStart w:id="8489" w:name="_ETM_Q10_700749"/>
      <w:bookmarkEnd w:id="8489"/>
      <w:r w:rsidRPr="009168DB">
        <w:rPr>
          <w:rtl/>
        </w:rPr>
        <w:t xml:space="preserve">ששירת </w:t>
      </w:r>
      <w:bookmarkStart w:id="8490" w:name="_ETM_Q10_701290"/>
      <w:bookmarkEnd w:id="8490"/>
      <w:r w:rsidRPr="009168DB">
        <w:rPr>
          <w:rtl/>
        </w:rPr>
        <w:t xml:space="preserve">בעיתון </w:t>
      </w:r>
      <w:bookmarkStart w:id="8491" w:name="_ETM_Q10_701590"/>
      <w:bookmarkEnd w:id="8491"/>
      <w:r w:rsidRPr="009168DB">
        <w:rPr>
          <w:rtl/>
        </w:rPr>
        <w:t xml:space="preserve">במחנה </w:t>
      </w:r>
      <w:bookmarkStart w:id="8492" w:name="_ETM_Q10_702069"/>
      <w:bookmarkEnd w:id="8492"/>
      <w:r>
        <w:rPr>
          <w:rFonts w:hint="cs"/>
          <w:rtl/>
        </w:rPr>
        <w:t xml:space="preserve">ונהיה ראש ממשלה. תבין טוב, הוא </w:t>
      </w:r>
      <w:bookmarkStart w:id="8493" w:name="_ETM_Q10_704939"/>
      <w:bookmarkEnd w:id="8493"/>
      <w:r w:rsidRPr="009168DB">
        <w:rPr>
          <w:rtl/>
        </w:rPr>
        <w:t xml:space="preserve">חתם </w:t>
      </w:r>
      <w:bookmarkStart w:id="8494" w:name="_ETM_Q10_705389"/>
      <w:bookmarkEnd w:id="8494"/>
      <w:r w:rsidRPr="009168DB">
        <w:rPr>
          <w:rtl/>
        </w:rPr>
        <w:t xml:space="preserve">בבקו"ם </w:t>
      </w:r>
      <w:bookmarkStart w:id="8495" w:name="_ETM_Q10_705900"/>
      <w:bookmarkStart w:id="8496" w:name="_ETM_Q10_706940"/>
      <w:bookmarkEnd w:id="8495"/>
      <w:bookmarkEnd w:id="8496"/>
      <w:r>
        <w:rPr>
          <w:rFonts w:hint="cs"/>
          <w:rtl/>
        </w:rPr>
        <w:t>על עט. עט,</w:t>
      </w:r>
      <w:bookmarkStart w:id="8497" w:name="_ETM_Q10_708110"/>
      <w:bookmarkEnd w:id="8497"/>
      <w:r>
        <w:rPr>
          <w:rFonts w:hint="cs"/>
          <w:rtl/>
        </w:rPr>
        <w:t xml:space="preserve"> ו</w:t>
      </w:r>
      <w:r w:rsidRPr="009168DB">
        <w:rPr>
          <w:rtl/>
        </w:rPr>
        <w:t xml:space="preserve">נתנו </w:t>
      </w:r>
      <w:bookmarkStart w:id="8498" w:name="_ETM_Q10_708470"/>
      <w:bookmarkEnd w:id="8498"/>
      <w:r w:rsidRPr="009168DB">
        <w:rPr>
          <w:rtl/>
        </w:rPr>
        <w:t xml:space="preserve">לו </w:t>
      </w:r>
      <w:bookmarkStart w:id="8499" w:name="_ETM_Q10_709220"/>
      <w:bookmarkStart w:id="8500" w:name="_ETM_Q10_709520"/>
      <w:bookmarkEnd w:id="8499"/>
      <w:bookmarkEnd w:id="8500"/>
      <w:r>
        <w:rPr>
          <w:rFonts w:hint="cs"/>
          <w:rtl/>
        </w:rPr>
        <w:t>דפי פוליו.</w:t>
      </w:r>
      <w:bookmarkStart w:id="8501" w:name="_ETM_Q10_710590"/>
      <w:bookmarkEnd w:id="8501"/>
      <w:r>
        <w:rPr>
          <w:rFonts w:hint="cs"/>
          <w:rtl/>
        </w:rPr>
        <w:t xml:space="preserve"> </w:t>
      </w:r>
      <w:r w:rsidRPr="009168DB">
        <w:rPr>
          <w:rtl/>
        </w:rPr>
        <w:t xml:space="preserve">אתה </w:t>
      </w:r>
      <w:bookmarkStart w:id="8502" w:name="_ETM_Q10_710740"/>
      <w:bookmarkEnd w:id="8502"/>
      <w:r w:rsidRPr="009168DB">
        <w:rPr>
          <w:rtl/>
        </w:rPr>
        <w:t>מבין</w:t>
      </w:r>
      <w:r>
        <w:rPr>
          <w:rFonts w:hint="cs"/>
          <w:rtl/>
        </w:rPr>
        <w:t>?</w:t>
      </w:r>
      <w:r w:rsidRPr="009168DB">
        <w:rPr>
          <w:rtl/>
        </w:rPr>
        <w:t xml:space="preserve"> </w:t>
      </w:r>
      <w:bookmarkStart w:id="8503" w:name="_ETM_Q10_711400"/>
      <w:bookmarkEnd w:id="8503"/>
      <w:r>
        <w:rPr>
          <w:rFonts w:hint="cs"/>
          <w:rtl/>
        </w:rPr>
        <w:t>נהיה</w:t>
      </w:r>
      <w:r w:rsidRPr="009168DB">
        <w:rPr>
          <w:rtl/>
        </w:rPr>
        <w:t xml:space="preserve"> </w:t>
      </w:r>
      <w:bookmarkStart w:id="8504" w:name="_ETM_Q10_711670"/>
      <w:bookmarkEnd w:id="8504"/>
      <w:r w:rsidRPr="009168DB">
        <w:rPr>
          <w:rtl/>
        </w:rPr>
        <w:t xml:space="preserve">ראש </w:t>
      </w:r>
      <w:bookmarkStart w:id="8505" w:name="_ETM_Q10_711910"/>
      <w:bookmarkEnd w:id="8505"/>
      <w:r w:rsidRPr="009168DB">
        <w:rPr>
          <w:rtl/>
        </w:rPr>
        <w:t xml:space="preserve">ממשלה </w:t>
      </w:r>
      <w:bookmarkStart w:id="8506" w:name="_ETM_Q10_712300"/>
      <w:bookmarkEnd w:id="8506"/>
      <w:r w:rsidRPr="009168DB">
        <w:rPr>
          <w:rtl/>
        </w:rPr>
        <w:t xml:space="preserve">במדינת </w:t>
      </w:r>
      <w:bookmarkStart w:id="8507" w:name="_ETM_Q10_712720"/>
      <w:bookmarkEnd w:id="8507"/>
      <w:r w:rsidRPr="009168DB">
        <w:rPr>
          <w:rtl/>
        </w:rPr>
        <w:t>ישראל</w:t>
      </w:r>
      <w:r>
        <w:rPr>
          <w:rFonts w:hint="cs"/>
          <w:rtl/>
        </w:rPr>
        <w:t>,</w:t>
      </w:r>
      <w:r w:rsidRPr="009168DB">
        <w:rPr>
          <w:rtl/>
        </w:rPr>
        <w:t xml:space="preserve"> </w:t>
      </w:r>
      <w:bookmarkStart w:id="8508" w:name="_ETM_Q10_713020"/>
      <w:bookmarkEnd w:id="8508"/>
      <w:r>
        <w:rPr>
          <w:rtl/>
        </w:rPr>
        <w:t>את</w:t>
      </w:r>
      <w:bookmarkStart w:id="8509" w:name="_ETM_Q10_713170"/>
      <w:bookmarkEnd w:id="8509"/>
      <w:r>
        <w:rPr>
          <w:rFonts w:hint="cs"/>
          <w:rtl/>
        </w:rPr>
        <w:t>ה מאמין?</w:t>
      </w:r>
      <w:bookmarkStart w:id="8510" w:name="_ETM_Q10_714469"/>
      <w:bookmarkEnd w:id="8510"/>
      <w:r>
        <w:rPr>
          <w:rFonts w:hint="cs"/>
          <w:rtl/>
        </w:rPr>
        <w:t xml:space="preserve"> </w:t>
      </w:r>
      <w:r w:rsidRPr="009168DB">
        <w:rPr>
          <w:rtl/>
        </w:rPr>
        <w:t xml:space="preserve">בעולם </w:t>
      </w:r>
      <w:bookmarkStart w:id="8511" w:name="_ETM_Q10_714859"/>
      <w:bookmarkEnd w:id="8511"/>
      <w:r w:rsidRPr="009168DB">
        <w:rPr>
          <w:rtl/>
        </w:rPr>
        <w:t xml:space="preserve">הערכים </w:t>
      </w:r>
      <w:bookmarkStart w:id="8512" w:name="_ETM_Q10_715279"/>
      <w:bookmarkEnd w:id="8512"/>
      <w:r w:rsidRPr="009168DB">
        <w:rPr>
          <w:rtl/>
        </w:rPr>
        <w:t xml:space="preserve">שלנו </w:t>
      </w:r>
      <w:bookmarkStart w:id="8513" w:name="_ETM_Q10_716489"/>
      <w:bookmarkEnd w:id="8513"/>
      <w:r w:rsidRPr="009168DB">
        <w:rPr>
          <w:rtl/>
        </w:rPr>
        <w:t xml:space="preserve">יכול </w:t>
      </w:r>
      <w:bookmarkStart w:id="8514" w:name="_ETM_Q10_716849"/>
      <w:bookmarkEnd w:id="8514"/>
      <w:r w:rsidRPr="009168DB">
        <w:rPr>
          <w:rtl/>
        </w:rPr>
        <w:t xml:space="preserve">להיות </w:t>
      </w:r>
      <w:bookmarkStart w:id="8515" w:name="_ETM_Q10_717029"/>
      <w:bookmarkEnd w:id="8515"/>
      <w:r w:rsidRPr="009168DB">
        <w:rPr>
          <w:rtl/>
        </w:rPr>
        <w:t xml:space="preserve">דבר </w:t>
      </w:r>
      <w:bookmarkStart w:id="8516" w:name="_ETM_Q10_717239"/>
      <w:bookmarkEnd w:id="8516"/>
      <w:r w:rsidRPr="009168DB">
        <w:rPr>
          <w:rtl/>
        </w:rPr>
        <w:t>כזה</w:t>
      </w:r>
      <w:r>
        <w:rPr>
          <w:rFonts w:hint="cs"/>
          <w:rtl/>
        </w:rPr>
        <w:t>?</w:t>
      </w:r>
      <w:r w:rsidRPr="009168DB">
        <w:rPr>
          <w:rtl/>
        </w:rPr>
        <w:t xml:space="preserve"> </w:t>
      </w:r>
      <w:bookmarkStart w:id="8517" w:name="_ETM_Q10_719340"/>
      <w:bookmarkEnd w:id="8517"/>
      <w:r w:rsidRPr="009168DB">
        <w:rPr>
          <w:rtl/>
        </w:rPr>
        <w:t xml:space="preserve">אז </w:t>
      </w:r>
      <w:bookmarkStart w:id="8518" w:name="_ETM_Q10_719490"/>
      <w:bookmarkEnd w:id="8518"/>
      <w:r w:rsidRPr="009168DB">
        <w:rPr>
          <w:rtl/>
        </w:rPr>
        <w:t xml:space="preserve">לכן </w:t>
      </w:r>
      <w:bookmarkStart w:id="8519" w:name="_ETM_Q10_719790"/>
      <w:bookmarkEnd w:id="8519"/>
      <w:r w:rsidRPr="009168DB">
        <w:rPr>
          <w:rtl/>
        </w:rPr>
        <w:t xml:space="preserve">בוא </w:t>
      </w:r>
      <w:bookmarkStart w:id="8520" w:name="_ETM_Q10_719910"/>
      <w:bookmarkEnd w:id="8520"/>
      <w:r w:rsidRPr="009168DB">
        <w:rPr>
          <w:rtl/>
        </w:rPr>
        <w:t>נתקדם</w:t>
      </w:r>
      <w:r>
        <w:rPr>
          <w:rFonts w:hint="cs"/>
          <w:rtl/>
        </w:rPr>
        <w:t>.</w:t>
      </w:r>
      <w:r w:rsidRPr="009168DB">
        <w:rPr>
          <w:rtl/>
        </w:rPr>
        <w:t xml:space="preserve"> </w:t>
      </w:r>
      <w:bookmarkStart w:id="8521" w:name="_ETM_Q10_721740"/>
      <w:bookmarkEnd w:id="8521"/>
    </w:p>
    <w:p w:rsidR="00E562FF" w:rsidRDefault="00E562FF" w:rsidP="006A1FD0">
      <w:pPr>
        <w:rPr>
          <w:rtl/>
        </w:rPr>
      </w:pPr>
      <w:bookmarkStart w:id="8522" w:name="_ETM_Q10_718941"/>
      <w:bookmarkStart w:id="8523" w:name="_ETM_Q10_719018"/>
      <w:bookmarkEnd w:id="8522"/>
      <w:bookmarkEnd w:id="8523"/>
    </w:p>
    <w:p w:rsidR="00E562FF" w:rsidRDefault="00E562FF" w:rsidP="001D120B">
      <w:pPr>
        <w:rPr>
          <w:rtl/>
        </w:rPr>
      </w:pPr>
      <w:bookmarkStart w:id="8524" w:name="_ETM_Q10_719180"/>
      <w:bookmarkStart w:id="8525" w:name="_ETM_Q10_719243"/>
      <w:bookmarkStart w:id="8526" w:name="_ETM_Q10_722370"/>
      <w:bookmarkEnd w:id="8524"/>
      <w:bookmarkEnd w:id="8525"/>
      <w:bookmarkEnd w:id="8526"/>
      <w:r w:rsidRPr="009168DB">
        <w:rPr>
          <w:rtl/>
        </w:rPr>
        <w:t>תראה</w:t>
      </w:r>
      <w:r>
        <w:rPr>
          <w:rFonts w:hint="cs"/>
          <w:rtl/>
        </w:rPr>
        <w:t>,</w:t>
      </w:r>
      <w:r w:rsidRPr="009168DB">
        <w:rPr>
          <w:rtl/>
        </w:rPr>
        <w:t xml:space="preserve"> </w:t>
      </w:r>
      <w:bookmarkStart w:id="8527" w:name="_ETM_Q10_722820"/>
      <w:bookmarkEnd w:id="8527"/>
      <w:r w:rsidRPr="009168DB">
        <w:rPr>
          <w:rtl/>
        </w:rPr>
        <w:t xml:space="preserve">יש </w:t>
      </w:r>
      <w:bookmarkStart w:id="8528" w:name="_ETM_Q10_723150"/>
      <w:bookmarkEnd w:id="8528"/>
      <w:r w:rsidRPr="009168DB">
        <w:rPr>
          <w:rtl/>
        </w:rPr>
        <w:t xml:space="preserve">חיילים </w:t>
      </w:r>
      <w:bookmarkStart w:id="8529" w:name="_ETM_Q10_723570"/>
      <w:bookmarkEnd w:id="8529"/>
      <w:r w:rsidRPr="009168DB">
        <w:rPr>
          <w:rtl/>
        </w:rPr>
        <w:t>בצה"ל</w:t>
      </w:r>
      <w:r>
        <w:rPr>
          <w:rFonts w:hint="cs"/>
          <w:rtl/>
        </w:rPr>
        <w:t>,</w:t>
      </w:r>
      <w:r w:rsidRPr="009168DB">
        <w:rPr>
          <w:rtl/>
        </w:rPr>
        <w:t xml:space="preserve"> </w:t>
      </w:r>
      <w:bookmarkStart w:id="8530" w:name="_ETM_Q10_724020"/>
      <w:bookmarkEnd w:id="8530"/>
      <w:r w:rsidRPr="009168DB">
        <w:rPr>
          <w:rtl/>
        </w:rPr>
        <w:t xml:space="preserve">הצבא </w:t>
      </w:r>
      <w:bookmarkStart w:id="8531" w:name="_ETM_Q10_724350"/>
      <w:bookmarkEnd w:id="8531"/>
      <w:r w:rsidRPr="009168DB">
        <w:rPr>
          <w:rtl/>
        </w:rPr>
        <w:t xml:space="preserve">השקיע </w:t>
      </w:r>
      <w:bookmarkStart w:id="8532" w:name="_ETM_Q10_724740"/>
      <w:bookmarkEnd w:id="8532"/>
      <w:r w:rsidRPr="009168DB">
        <w:rPr>
          <w:rtl/>
        </w:rPr>
        <w:t>בהם</w:t>
      </w:r>
      <w:r>
        <w:rPr>
          <w:rFonts w:hint="cs"/>
          <w:rtl/>
        </w:rPr>
        <w:t>.</w:t>
      </w:r>
      <w:r w:rsidRPr="009168DB">
        <w:rPr>
          <w:rtl/>
        </w:rPr>
        <w:t xml:space="preserve"> </w:t>
      </w:r>
      <w:bookmarkStart w:id="8533" w:name="_ETM_Q10_726459"/>
      <w:bookmarkEnd w:id="8533"/>
      <w:r w:rsidRPr="009168DB">
        <w:rPr>
          <w:rtl/>
        </w:rPr>
        <w:t xml:space="preserve">גייס </w:t>
      </w:r>
      <w:bookmarkStart w:id="8534" w:name="_ETM_Q10_726790"/>
      <w:bookmarkEnd w:id="8534"/>
      <w:r w:rsidRPr="009168DB">
        <w:rPr>
          <w:rtl/>
        </w:rPr>
        <w:t>אותם</w:t>
      </w:r>
      <w:r>
        <w:rPr>
          <w:rFonts w:hint="cs"/>
          <w:rtl/>
        </w:rPr>
        <w:t>,</w:t>
      </w:r>
      <w:r w:rsidRPr="009168DB">
        <w:rPr>
          <w:rtl/>
        </w:rPr>
        <w:t xml:space="preserve"> </w:t>
      </w:r>
      <w:bookmarkStart w:id="8535" w:name="_ETM_Q10_727120"/>
      <w:bookmarkEnd w:id="8535"/>
      <w:r w:rsidRPr="009168DB">
        <w:rPr>
          <w:rtl/>
        </w:rPr>
        <w:t xml:space="preserve">עשו </w:t>
      </w:r>
      <w:bookmarkStart w:id="8536" w:name="_ETM_Q10_727329"/>
      <w:bookmarkEnd w:id="8536"/>
      <w:r w:rsidRPr="009168DB">
        <w:rPr>
          <w:rtl/>
        </w:rPr>
        <w:t>סדיר</w:t>
      </w:r>
      <w:r>
        <w:rPr>
          <w:rFonts w:hint="cs"/>
          <w:rtl/>
        </w:rPr>
        <w:t>,</w:t>
      </w:r>
      <w:r w:rsidRPr="009168DB">
        <w:rPr>
          <w:rtl/>
        </w:rPr>
        <w:t xml:space="preserve"> </w:t>
      </w:r>
      <w:bookmarkStart w:id="8537" w:name="_ETM_Q10_728490"/>
      <w:bookmarkEnd w:id="8537"/>
      <w:r w:rsidRPr="009168DB">
        <w:rPr>
          <w:rtl/>
        </w:rPr>
        <w:t>לוחמים</w:t>
      </w:r>
      <w:r>
        <w:rPr>
          <w:rFonts w:hint="cs"/>
          <w:rtl/>
        </w:rPr>
        <w:t>.</w:t>
      </w:r>
      <w:r w:rsidRPr="009168DB">
        <w:rPr>
          <w:rtl/>
        </w:rPr>
        <w:t xml:space="preserve"> </w:t>
      </w:r>
      <w:bookmarkStart w:id="8538" w:name="_ETM_Q10_729059"/>
      <w:bookmarkEnd w:id="8538"/>
      <w:r>
        <w:rPr>
          <w:rFonts w:hint="cs"/>
          <w:rtl/>
        </w:rPr>
        <w:t>אתה יודע שזה</w:t>
      </w:r>
      <w:r w:rsidRPr="009168DB">
        <w:rPr>
          <w:rtl/>
        </w:rPr>
        <w:t xml:space="preserve"> </w:t>
      </w:r>
      <w:bookmarkStart w:id="8539" w:name="_ETM_Q10_729510"/>
      <w:bookmarkStart w:id="8540" w:name="_ETM_Q10_729809"/>
      <w:bookmarkEnd w:id="8539"/>
      <w:bookmarkEnd w:id="8540"/>
      <w:r w:rsidRPr="009168DB">
        <w:rPr>
          <w:rtl/>
        </w:rPr>
        <w:t xml:space="preserve">עולה </w:t>
      </w:r>
      <w:bookmarkStart w:id="8541" w:name="_ETM_Q10_730230"/>
      <w:bookmarkEnd w:id="8541"/>
      <w:r w:rsidRPr="009168DB">
        <w:rPr>
          <w:rtl/>
        </w:rPr>
        <w:t xml:space="preserve">לא </w:t>
      </w:r>
      <w:bookmarkStart w:id="8542" w:name="_ETM_Q10_730380"/>
      <w:bookmarkEnd w:id="8542"/>
      <w:r w:rsidRPr="009168DB">
        <w:rPr>
          <w:rtl/>
        </w:rPr>
        <w:t xml:space="preserve">מעט </w:t>
      </w:r>
      <w:bookmarkStart w:id="8543" w:name="_ETM_Q10_730620"/>
      <w:bookmarkEnd w:id="8543"/>
      <w:r w:rsidRPr="009168DB">
        <w:rPr>
          <w:rtl/>
        </w:rPr>
        <w:t>כסף</w:t>
      </w:r>
      <w:r>
        <w:rPr>
          <w:rFonts w:hint="cs"/>
          <w:rtl/>
        </w:rPr>
        <w:t>.</w:t>
      </w:r>
      <w:r w:rsidRPr="009168DB">
        <w:rPr>
          <w:rtl/>
        </w:rPr>
        <w:t xml:space="preserve"> </w:t>
      </w:r>
      <w:bookmarkStart w:id="8544" w:name="_ETM_Q10_732030"/>
      <w:bookmarkEnd w:id="8544"/>
      <w:r w:rsidRPr="009168DB">
        <w:rPr>
          <w:rtl/>
        </w:rPr>
        <w:t xml:space="preserve">לוחמים </w:t>
      </w:r>
      <w:bookmarkStart w:id="8545" w:name="_ETM_Q10_732599"/>
      <w:bookmarkEnd w:id="8545"/>
      <w:r w:rsidRPr="009168DB">
        <w:rPr>
          <w:rtl/>
        </w:rPr>
        <w:t xml:space="preserve">מן </w:t>
      </w:r>
      <w:bookmarkStart w:id="8546" w:name="_ETM_Q10_732720"/>
      <w:bookmarkEnd w:id="8546"/>
      <w:r w:rsidRPr="009168DB">
        <w:rPr>
          <w:rtl/>
        </w:rPr>
        <w:t>המניין</w:t>
      </w:r>
      <w:r>
        <w:rPr>
          <w:rFonts w:hint="cs"/>
          <w:rtl/>
        </w:rPr>
        <w:t>,</w:t>
      </w:r>
      <w:r w:rsidRPr="009168DB">
        <w:rPr>
          <w:rtl/>
        </w:rPr>
        <w:t xml:space="preserve"> </w:t>
      </w:r>
      <w:bookmarkStart w:id="8547" w:name="_ETM_Q10_733170"/>
      <w:bookmarkEnd w:id="8547"/>
      <w:r w:rsidR="001D120B">
        <w:rPr>
          <w:rFonts w:hint="cs"/>
          <w:rtl/>
        </w:rPr>
        <w:t xml:space="preserve">אני </w:t>
      </w:r>
      <w:r w:rsidRPr="009168DB">
        <w:rPr>
          <w:rtl/>
        </w:rPr>
        <w:t xml:space="preserve">לא </w:t>
      </w:r>
      <w:bookmarkStart w:id="8548" w:name="_ETM_Q10_733319"/>
      <w:bookmarkEnd w:id="8548"/>
      <w:r w:rsidRPr="009168DB">
        <w:rPr>
          <w:rtl/>
        </w:rPr>
        <w:t xml:space="preserve">מדבר </w:t>
      </w:r>
      <w:bookmarkStart w:id="8549" w:name="_ETM_Q10_733559"/>
      <w:bookmarkEnd w:id="8549"/>
      <w:r w:rsidRPr="009168DB">
        <w:rPr>
          <w:rtl/>
        </w:rPr>
        <w:t xml:space="preserve">איתך </w:t>
      </w:r>
      <w:bookmarkStart w:id="8550" w:name="_ETM_Q10_733770"/>
      <w:bookmarkEnd w:id="8550"/>
      <w:r>
        <w:rPr>
          <w:rFonts w:hint="cs"/>
          <w:rtl/>
        </w:rPr>
        <w:t xml:space="preserve">רק על </w:t>
      </w:r>
      <w:r w:rsidRPr="009168DB">
        <w:rPr>
          <w:rtl/>
        </w:rPr>
        <w:t xml:space="preserve">תומכי </w:t>
      </w:r>
      <w:bookmarkStart w:id="8551" w:name="_ETM_Q10_734099"/>
      <w:bookmarkEnd w:id="8551"/>
      <w:r w:rsidRPr="009168DB">
        <w:rPr>
          <w:rtl/>
        </w:rPr>
        <w:t>לחימה</w:t>
      </w:r>
      <w:r>
        <w:rPr>
          <w:rFonts w:hint="cs"/>
          <w:rtl/>
        </w:rPr>
        <w:t>.</w:t>
      </w:r>
      <w:r w:rsidRPr="009168DB">
        <w:rPr>
          <w:rtl/>
        </w:rPr>
        <w:t xml:space="preserve"> </w:t>
      </w:r>
      <w:bookmarkStart w:id="8552" w:name="_ETM_Q10_734459"/>
      <w:bookmarkStart w:id="8553" w:name="_ETM_Q10_735900"/>
      <w:bookmarkEnd w:id="8552"/>
      <w:bookmarkEnd w:id="8553"/>
      <w:r w:rsidRPr="009168DB">
        <w:rPr>
          <w:rtl/>
        </w:rPr>
        <w:t xml:space="preserve">והצבא </w:t>
      </w:r>
      <w:bookmarkStart w:id="8554" w:name="_ETM_Q10_736440"/>
      <w:bookmarkEnd w:id="8554"/>
      <w:r w:rsidRPr="009168DB">
        <w:rPr>
          <w:rtl/>
        </w:rPr>
        <w:t xml:space="preserve">לא </w:t>
      </w:r>
      <w:bookmarkStart w:id="8555" w:name="_ETM_Q10_736559"/>
      <w:bookmarkEnd w:id="8555"/>
      <w:r>
        <w:rPr>
          <w:rFonts w:hint="cs"/>
          <w:rtl/>
        </w:rPr>
        <w:t>מ</w:t>
      </w:r>
      <w:r w:rsidRPr="009168DB">
        <w:rPr>
          <w:rtl/>
        </w:rPr>
        <w:t xml:space="preserve">גייס </w:t>
      </w:r>
      <w:bookmarkStart w:id="8556" w:name="_ETM_Q10_736889"/>
      <w:bookmarkEnd w:id="8556"/>
      <w:r w:rsidRPr="009168DB">
        <w:rPr>
          <w:rtl/>
        </w:rPr>
        <w:t xml:space="preserve">אותם </w:t>
      </w:r>
      <w:bookmarkStart w:id="8557" w:name="_ETM_Q10_737160"/>
      <w:bookmarkEnd w:id="8557"/>
      <w:r w:rsidRPr="009168DB">
        <w:rPr>
          <w:rtl/>
        </w:rPr>
        <w:t xml:space="preserve">למילואים </w:t>
      </w:r>
      <w:bookmarkStart w:id="8558" w:name="_ETM_Q10_738750"/>
      <w:bookmarkEnd w:id="8558"/>
      <w:r w:rsidRPr="009168DB">
        <w:rPr>
          <w:rtl/>
        </w:rPr>
        <w:t xml:space="preserve">הרבה </w:t>
      </w:r>
      <w:bookmarkStart w:id="8559" w:name="_ETM_Q10_739050"/>
      <w:bookmarkEnd w:id="8559"/>
      <w:r w:rsidRPr="009168DB">
        <w:rPr>
          <w:rtl/>
        </w:rPr>
        <w:t>זמן</w:t>
      </w:r>
      <w:r>
        <w:rPr>
          <w:rFonts w:hint="cs"/>
          <w:rtl/>
        </w:rPr>
        <w:t>,</w:t>
      </w:r>
      <w:r w:rsidRPr="009168DB">
        <w:rPr>
          <w:rtl/>
        </w:rPr>
        <w:t xml:space="preserve"> </w:t>
      </w:r>
      <w:bookmarkStart w:id="8560" w:name="_ETM_Q10_739470"/>
      <w:bookmarkEnd w:id="8560"/>
      <w:r w:rsidRPr="009168DB">
        <w:rPr>
          <w:rtl/>
        </w:rPr>
        <w:t xml:space="preserve">הרבה </w:t>
      </w:r>
      <w:bookmarkStart w:id="8561" w:name="_ETM_Q10_739679"/>
      <w:bookmarkEnd w:id="8561"/>
      <w:r w:rsidRPr="009168DB">
        <w:rPr>
          <w:rtl/>
        </w:rPr>
        <w:t>שנים</w:t>
      </w:r>
      <w:r>
        <w:rPr>
          <w:rFonts w:hint="cs"/>
          <w:rtl/>
        </w:rPr>
        <w:t>.</w:t>
      </w:r>
      <w:r w:rsidRPr="009168DB">
        <w:rPr>
          <w:rtl/>
        </w:rPr>
        <w:t xml:space="preserve"> </w:t>
      </w:r>
      <w:bookmarkStart w:id="8562" w:name="_ETM_Q10_740340"/>
      <w:bookmarkEnd w:id="8562"/>
      <w:r w:rsidRPr="009168DB">
        <w:rPr>
          <w:rtl/>
        </w:rPr>
        <w:t xml:space="preserve">אני </w:t>
      </w:r>
      <w:bookmarkStart w:id="8563" w:name="_ETM_Q10_740580"/>
      <w:bookmarkEnd w:id="8563"/>
      <w:r w:rsidRPr="009168DB">
        <w:rPr>
          <w:rtl/>
        </w:rPr>
        <w:t xml:space="preserve">מכיר </w:t>
      </w:r>
      <w:bookmarkStart w:id="8564" w:name="_ETM_Q10_740940"/>
      <w:bookmarkEnd w:id="8564"/>
      <w:r w:rsidRPr="009168DB">
        <w:rPr>
          <w:rtl/>
        </w:rPr>
        <w:t xml:space="preserve">עשרות </w:t>
      </w:r>
      <w:bookmarkStart w:id="8565" w:name="_ETM_Q10_741330"/>
      <w:bookmarkEnd w:id="8565"/>
      <w:r w:rsidRPr="009168DB">
        <w:rPr>
          <w:rtl/>
        </w:rPr>
        <w:t xml:space="preserve">כאלה </w:t>
      </w:r>
      <w:bookmarkStart w:id="8566" w:name="_ETM_Q10_742960"/>
      <w:bookmarkEnd w:id="8566"/>
      <w:r>
        <w:rPr>
          <w:rFonts w:hint="cs"/>
          <w:rtl/>
        </w:rPr>
        <w:t>ש</w:t>
      </w:r>
      <w:r w:rsidRPr="009168DB">
        <w:rPr>
          <w:rtl/>
        </w:rPr>
        <w:t xml:space="preserve">היו </w:t>
      </w:r>
      <w:bookmarkStart w:id="8567" w:name="_ETM_Q10_743199"/>
      <w:bookmarkEnd w:id="8567"/>
      <w:r w:rsidRPr="009168DB">
        <w:rPr>
          <w:rtl/>
        </w:rPr>
        <w:t xml:space="preserve">לוחמים </w:t>
      </w:r>
      <w:bookmarkStart w:id="8568" w:name="_ETM_Q10_743559"/>
      <w:bookmarkEnd w:id="8568"/>
      <w:r w:rsidRPr="009168DB">
        <w:rPr>
          <w:rtl/>
        </w:rPr>
        <w:t>בגולני</w:t>
      </w:r>
      <w:r>
        <w:rPr>
          <w:rFonts w:hint="cs"/>
          <w:rtl/>
        </w:rPr>
        <w:t>,</w:t>
      </w:r>
      <w:r w:rsidRPr="009168DB">
        <w:rPr>
          <w:rtl/>
        </w:rPr>
        <w:t xml:space="preserve"> </w:t>
      </w:r>
      <w:bookmarkStart w:id="8569" w:name="_ETM_Q10_744370"/>
      <w:bookmarkEnd w:id="8569"/>
      <w:r w:rsidRPr="009168DB">
        <w:rPr>
          <w:rtl/>
        </w:rPr>
        <w:t>בצנחנים</w:t>
      </w:r>
      <w:r>
        <w:rPr>
          <w:rFonts w:hint="cs"/>
          <w:rtl/>
        </w:rPr>
        <w:t>.</w:t>
      </w:r>
      <w:r w:rsidRPr="009168DB">
        <w:rPr>
          <w:rtl/>
        </w:rPr>
        <w:t xml:space="preserve"> </w:t>
      </w:r>
      <w:bookmarkStart w:id="8570" w:name="_ETM_Q10_745629"/>
      <w:bookmarkStart w:id="8571" w:name="_ETM_Q10_745990"/>
      <w:bookmarkStart w:id="8572" w:name="_ETM_Q10_746110"/>
      <w:bookmarkEnd w:id="8570"/>
      <w:bookmarkEnd w:id="8571"/>
      <w:bookmarkEnd w:id="8572"/>
      <w:r w:rsidRPr="009168DB">
        <w:rPr>
          <w:rtl/>
        </w:rPr>
        <w:t xml:space="preserve">הוא </w:t>
      </w:r>
      <w:bookmarkStart w:id="8573" w:name="_ETM_Q10_746199"/>
      <w:bookmarkEnd w:id="8573"/>
      <w:r w:rsidRPr="009168DB">
        <w:rPr>
          <w:rtl/>
        </w:rPr>
        <w:t xml:space="preserve">לא </w:t>
      </w:r>
      <w:bookmarkStart w:id="8574" w:name="_ETM_Q10_746679"/>
      <w:bookmarkEnd w:id="8574"/>
      <w:r w:rsidRPr="009168DB">
        <w:rPr>
          <w:rtl/>
        </w:rPr>
        <w:t xml:space="preserve">דוחף </w:t>
      </w:r>
      <w:bookmarkStart w:id="8575" w:name="_ETM_Q10_747039"/>
      <w:bookmarkEnd w:id="8575"/>
      <w:r w:rsidRPr="009168DB">
        <w:rPr>
          <w:rtl/>
        </w:rPr>
        <w:t xml:space="preserve">את </w:t>
      </w:r>
      <w:bookmarkStart w:id="8576" w:name="_ETM_Q10_747159"/>
      <w:bookmarkEnd w:id="8576"/>
      <w:r w:rsidRPr="009168DB">
        <w:rPr>
          <w:rtl/>
        </w:rPr>
        <w:t xml:space="preserve">עצמו </w:t>
      </w:r>
      <w:bookmarkStart w:id="8577" w:name="_ETM_Q10_747429"/>
      <w:bookmarkStart w:id="8578" w:name="_ETM_Q10_747580"/>
      <w:bookmarkEnd w:id="8577"/>
      <w:bookmarkEnd w:id="8578"/>
      <w:r>
        <w:rPr>
          <w:rFonts w:hint="cs"/>
          <w:rtl/>
        </w:rPr>
        <w:t>לצבא, כי לא בא לו</w:t>
      </w:r>
      <w:bookmarkStart w:id="8579" w:name="_ETM_Q10_750420"/>
      <w:bookmarkEnd w:id="8579"/>
      <w:r>
        <w:rPr>
          <w:rFonts w:hint="cs"/>
          <w:rtl/>
        </w:rPr>
        <w:t xml:space="preserve">. </w:t>
      </w:r>
      <w:bookmarkStart w:id="8580" w:name="_ETM_Q10_755383"/>
      <w:bookmarkEnd w:id="8580"/>
    </w:p>
    <w:p w:rsidR="00E562FF" w:rsidRDefault="00E562FF" w:rsidP="006A1FD0">
      <w:pPr>
        <w:rPr>
          <w:rtl/>
        </w:rPr>
      </w:pPr>
      <w:bookmarkStart w:id="8581" w:name="_ETM_Q10_755445"/>
      <w:bookmarkStart w:id="8582" w:name="_ETM_Q10_755528"/>
      <w:bookmarkEnd w:id="8581"/>
      <w:bookmarkEnd w:id="8582"/>
    </w:p>
    <w:p w:rsidR="00E562FF" w:rsidRDefault="00E562FF" w:rsidP="001D120B">
      <w:pPr>
        <w:rPr>
          <w:rtl/>
        </w:rPr>
      </w:pPr>
      <w:bookmarkStart w:id="8583" w:name="_ETM_Q10_755633"/>
      <w:bookmarkEnd w:id="8583"/>
      <w:r w:rsidRPr="009168DB">
        <w:rPr>
          <w:rtl/>
        </w:rPr>
        <w:t xml:space="preserve">הפוטנציאל </w:t>
      </w:r>
      <w:bookmarkStart w:id="8584" w:name="_ETM_Q10_751410"/>
      <w:bookmarkEnd w:id="8584"/>
      <w:r w:rsidRPr="009168DB">
        <w:rPr>
          <w:rtl/>
        </w:rPr>
        <w:t>הזה</w:t>
      </w:r>
      <w:r>
        <w:rPr>
          <w:rFonts w:hint="cs"/>
          <w:rtl/>
        </w:rPr>
        <w:t>,</w:t>
      </w:r>
      <w:r w:rsidRPr="009168DB">
        <w:rPr>
          <w:rtl/>
        </w:rPr>
        <w:t xml:space="preserve"> </w:t>
      </w:r>
      <w:bookmarkStart w:id="8585" w:name="_ETM_Q10_751710"/>
      <w:bookmarkEnd w:id="8585"/>
      <w:r w:rsidRPr="009168DB">
        <w:rPr>
          <w:rtl/>
        </w:rPr>
        <w:t xml:space="preserve">דרך </w:t>
      </w:r>
      <w:bookmarkStart w:id="8586" w:name="_ETM_Q10_751980"/>
      <w:bookmarkEnd w:id="8586"/>
      <w:r w:rsidRPr="009168DB">
        <w:rPr>
          <w:rtl/>
        </w:rPr>
        <w:t>אגב</w:t>
      </w:r>
      <w:r>
        <w:rPr>
          <w:rFonts w:hint="cs"/>
          <w:rtl/>
        </w:rPr>
        <w:t>,</w:t>
      </w:r>
      <w:r w:rsidRPr="009168DB">
        <w:rPr>
          <w:rtl/>
        </w:rPr>
        <w:t xml:space="preserve"> </w:t>
      </w:r>
      <w:bookmarkStart w:id="8587" w:name="_ETM_Q10_752280"/>
      <w:bookmarkEnd w:id="8587"/>
      <w:r w:rsidRPr="009168DB">
        <w:rPr>
          <w:rtl/>
        </w:rPr>
        <w:t xml:space="preserve">קיים </w:t>
      </w:r>
      <w:bookmarkStart w:id="8588" w:name="_ETM_Q10_752640"/>
      <w:bookmarkEnd w:id="8588"/>
      <w:r w:rsidRPr="009168DB">
        <w:rPr>
          <w:rtl/>
        </w:rPr>
        <w:t xml:space="preserve">בצה"ל </w:t>
      </w:r>
      <w:bookmarkStart w:id="8589" w:name="_ETM_Q10_753120"/>
      <w:bookmarkEnd w:id="8589"/>
      <w:r w:rsidRPr="009168DB">
        <w:rPr>
          <w:rtl/>
        </w:rPr>
        <w:t>היום</w:t>
      </w:r>
      <w:r>
        <w:rPr>
          <w:rFonts w:hint="cs"/>
          <w:rtl/>
        </w:rPr>
        <w:t>.</w:t>
      </w:r>
      <w:r w:rsidRPr="009168DB">
        <w:rPr>
          <w:rtl/>
        </w:rPr>
        <w:t xml:space="preserve"> </w:t>
      </w:r>
      <w:bookmarkStart w:id="8590" w:name="_ETM_Q10_753900"/>
      <w:bookmarkEnd w:id="8590"/>
      <w:r>
        <w:rPr>
          <w:rFonts w:hint="cs"/>
          <w:rtl/>
        </w:rPr>
        <w:t>אם</w:t>
      </w:r>
      <w:r w:rsidRPr="009168DB">
        <w:rPr>
          <w:rtl/>
        </w:rPr>
        <w:t xml:space="preserve"> </w:t>
      </w:r>
      <w:bookmarkStart w:id="8591" w:name="_ETM_Q10_754170"/>
      <w:bookmarkEnd w:id="8591"/>
      <w:r>
        <w:rPr>
          <w:rFonts w:hint="cs"/>
          <w:rtl/>
        </w:rPr>
        <w:t>ל</w:t>
      </w:r>
      <w:r w:rsidRPr="009168DB">
        <w:rPr>
          <w:rtl/>
        </w:rPr>
        <w:t xml:space="preserve">צבא </w:t>
      </w:r>
      <w:bookmarkStart w:id="8592" w:name="_ETM_Q10_754559"/>
      <w:bookmarkEnd w:id="8592"/>
      <w:r w:rsidRPr="009168DB">
        <w:rPr>
          <w:rtl/>
        </w:rPr>
        <w:t>חסר</w:t>
      </w:r>
      <w:r>
        <w:rPr>
          <w:rFonts w:hint="cs"/>
          <w:rtl/>
        </w:rPr>
        <w:t>ות</w:t>
      </w:r>
      <w:r w:rsidRPr="009168DB">
        <w:rPr>
          <w:rtl/>
        </w:rPr>
        <w:t xml:space="preserve"> </w:t>
      </w:r>
      <w:bookmarkStart w:id="8593" w:name="_ETM_Q10_754950"/>
      <w:bookmarkStart w:id="8594" w:name="_ETM_Q10_755400"/>
      <w:bookmarkEnd w:id="8593"/>
      <w:bookmarkEnd w:id="8594"/>
      <w:r w:rsidRPr="009168DB">
        <w:rPr>
          <w:rtl/>
        </w:rPr>
        <w:t xml:space="preserve">שתי </w:t>
      </w:r>
      <w:bookmarkStart w:id="8595" w:name="_ETM_Q10_755670"/>
      <w:bookmarkEnd w:id="8595"/>
      <w:r w:rsidRPr="009168DB">
        <w:rPr>
          <w:rtl/>
        </w:rPr>
        <w:t>חטיבות</w:t>
      </w:r>
      <w:r>
        <w:rPr>
          <w:rFonts w:hint="cs"/>
          <w:rtl/>
        </w:rPr>
        <w:t>,</w:t>
      </w:r>
      <w:r w:rsidRPr="009168DB">
        <w:rPr>
          <w:rtl/>
        </w:rPr>
        <w:t xml:space="preserve"> </w:t>
      </w:r>
      <w:bookmarkStart w:id="8596" w:name="_ETM_Q10_756210"/>
      <w:bookmarkEnd w:id="8596"/>
      <w:r w:rsidRPr="009168DB">
        <w:rPr>
          <w:rtl/>
        </w:rPr>
        <w:t xml:space="preserve">קודם </w:t>
      </w:r>
      <w:bookmarkStart w:id="8597" w:name="_ETM_Q10_756480"/>
      <w:bookmarkEnd w:id="8597"/>
      <w:r w:rsidRPr="009168DB">
        <w:rPr>
          <w:rtl/>
        </w:rPr>
        <w:t>כ</w:t>
      </w:r>
      <w:r>
        <w:rPr>
          <w:rFonts w:hint="cs"/>
          <w:rtl/>
        </w:rPr>
        <w:t>ו</w:t>
      </w:r>
      <w:r w:rsidRPr="009168DB">
        <w:rPr>
          <w:rtl/>
        </w:rPr>
        <w:t xml:space="preserve">ל </w:t>
      </w:r>
      <w:bookmarkStart w:id="8598" w:name="_ETM_Q10_756630"/>
      <w:bookmarkEnd w:id="8598"/>
      <w:r w:rsidRPr="009168DB">
        <w:rPr>
          <w:rtl/>
        </w:rPr>
        <w:t xml:space="preserve">תיקח </w:t>
      </w:r>
      <w:bookmarkStart w:id="8599" w:name="_ETM_Q10_756900"/>
      <w:bookmarkEnd w:id="8599"/>
      <w:r w:rsidRPr="009168DB">
        <w:rPr>
          <w:rtl/>
        </w:rPr>
        <w:t xml:space="preserve">את </w:t>
      </w:r>
      <w:bookmarkStart w:id="8600" w:name="_ETM_Q10_756960"/>
      <w:bookmarkEnd w:id="8600"/>
      <w:r w:rsidRPr="009168DB">
        <w:rPr>
          <w:rtl/>
        </w:rPr>
        <w:t>החבר</w:t>
      </w:r>
      <w:r>
        <w:rPr>
          <w:rFonts w:hint="cs"/>
          <w:rtl/>
        </w:rPr>
        <w:t>'</w:t>
      </w:r>
      <w:r w:rsidRPr="009168DB">
        <w:rPr>
          <w:rtl/>
        </w:rPr>
        <w:t xml:space="preserve">ה </w:t>
      </w:r>
      <w:bookmarkStart w:id="8601" w:name="_ETM_Q10_757410"/>
      <w:bookmarkStart w:id="8602" w:name="_ETM_Q10_758070"/>
      <w:bookmarkEnd w:id="8601"/>
      <w:bookmarkEnd w:id="8602"/>
      <w:r>
        <w:rPr>
          <w:rFonts w:hint="cs"/>
          <w:rtl/>
        </w:rPr>
        <w:t>האלה,</w:t>
      </w:r>
      <w:bookmarkStart w:id="8603" w:name="_ETM_Q10_758370"/>
      <w:bookmarkStart w:id="8604" w:name="_ETM_Q10_758441"/>
      <w:bookmarkEnd w:id="8603"/>
      <w:bookmarkEnd w:id="8604"/>
      <w:r>
        <w:rPr>
          <w:rFonts w:hint="cs"/>
          <w:rtl/>
        </w:rPr>
        <w:t xml:space="preserve"> </w:t>
      </w:r>
      <w:r w:rsidRPr="009168DB">
        <w:rPr>
          <w:rtl/>
        </w:rPr>
        <w:t xml:space="preserve">הם </w:t>
      </w:r>
      <w:bookmarkStart w:id="8605" w:name="_ETM_Q10_758220"/>
      <w:bookmarkEnd w:id="8605"/>
      <w:r w:rsidRPr="009168DB">
        <w:rPr>
          <w:rtl/>
        </w:rPr>
        <w:t>זמינים</w:t>
      </w:r>
      <w:r>
        <w:rPr>
          <w:rFonts w:hint="cs"/>
          <w:rtl/>
        </w:rPr>
        <w:t>,</w:t>
      </w:r>
      <w:r w:rsidRPr="009168DB">
        <w:rPr>
          <w:rtl/>
        </w:rPr>
        <w:t xml:space="preserve"> </w:t>
      </w:r>
      <w:bookmarkStart w:id="8606" w:name="_ETM_Q10_759909"/>
      <w:bookmarkStart w:id="8607" w:name="_ETM_Q10_760240"/>
      <w:bookmarkEnd w:id="8606"/>
      <w:bookmarkEnd w:id="8607"/>
      <w:r w:rsidRPr="009168DB">
        <w:rPr>
          <w:rtl/>
        </w:rPr>
        <w:t xml:space="preserve">הם </w:t>
      </w:r>
      <w:bookmarkStart w:id="8608" w:name="_ETM_Q10_760539"/>
      <w:bookmarkEnd w:id="8608"/>
      <w:r w:rsidRPr="009168DB">
        <w:rPr>
          <w:rtl/>
        </w:rPr>
        <w:t xml:space="preserve">כבר </w:t>
      </w:r>
      <w:bookmarkStart w:id="8609" w:name="_ETM_Q10_760869"/>
      <w:bookmarkEnd w:id="8609"/>
      <w:r w:rsidRPr="009168DB">
        <w:rPr>
          <w:rtl/>
        </w:rPr>
        <w:t>הוכשרו</w:t>
      </w:r>
      <w:r>
        <w:rPr>
          <w:rFonts w:hint="cs"/>
          <w:rtl/>
        </w:rPr>
        <w:t>.</w:t>
      </w:r>
      <w:r w:rsidRPr="009168DB">
        <w:rPr>
          <w:rtl/>
        </w:rPr>
        <w:t xml:space="preserve"> </w:t>
      </w:r>
      <w:bookmarkStart w:id="8610" w:name="_ETM_Q10_762100"/>
      <w:bookmarkEnd w:id="8610"/>
      <w:r w:rsidRPr="009168DB">
        <w:rPr>
          <w:rtl/>
        </w:rPr>
        <w:t xml:space="preserve">זה </w:t>
      </w:r>
      <w:bookmarkStart w:id="8611" w:name="_ETM_Q10_762309"/>
      <w:bookmarkEnd w:id="8611"/>
      <w:r w:rsidRPr="009168DB">
        <w:rPr>
          <w:rtl/>
        </w:rPr>
        <w:t xml:space="preserve">שהם </w:t>
      </w:r>
      <w:bookmarkStart w:id="8612" w:name="_ETM_Q10_762580"/>
      <w:bookmarkEnd w:id="8612"/>
      <w:r w:rsidRPr="009168DB">
        <w:rPr>
          <w:rtl/>
        </w:rPr>
        <w:t xml:space="preserve">לא </w:t>
      </w:r>
      <w:bookmarkStart w:id="8613" w:name="_ETM_Q10_762700"/>
      <w:bookmarkEnd w:id="8613"/>
      <w:r w:rsidRPr="009168DB">
        <w:rPr>
          <w:rtl/>
        </w:rPr>
        <w:t xml:space="preserve">התאמנו </w:t>
      </w:r>
      <w:bookmarkStart w:id="8614" w:name="_ETM_Q10_763090"/>
      <w:bookmarkEnd w:id="8614"/>
      <w:r>
        <w:rPr>
          <w:rFonts w:hint="cs"/>
          <w:rtl/>
        </w:rPr>
        <w:t>ארבע</w:t>
      </w:r>
      <w:r w:rsidR="001D120B">
        <w:rPr>
          <w:rFonts w:hint="cs"/>
          <w:rtl/>
        </w:rPr>
        <w:t>-</w:t>
      </w:r>
      <w:r>
        <w:rPr>
          <w:rFonts w:hint="cs"/>
          <w:rtl/>
        </w:rPr>
        <w:t>חמש</w:t>
      </w:r>
      <w:r w:rsidRPr="009168DB">
        <w:rPr>
          <w:rtl/>
        </w:rPr>
        <w:t xml:space="preserve"> </w:t>
      </w:r>
      <w:bookmarkStart w:id="8615" w:name="_ETM_Q10_763630"/>
      <w:bookmarkEnd w:id="8615"/>
      <w:r w:rsidRPr="009168DB">
        <w:rPr>
          <w:rtl/>
        </w:rPr>
        <w:t>שנים</w:t>
      </w:r>
      <w:r>
        <w:rPr>
          <w:rFonts w:hint="cs"/>
          <w:rtl/>
        </w:rPr>
        <w:t xml:space="preserve"> </w:t>
      </w:r>
      <w:r>
        <w:rPr>
          <w:rFonts w:hint="eastAsia"/>
          <w:rtl/>
        </w:rPr>
        <w:t>–</w:t>
      </w:r>
      <w:r w:rsidRPr="009168DB">
        <w:rPr>
          <w:rtl/>
        </w:rPr>
        <w:t xml:space="preserve"> </w:t>
      </w:r>
      <w:bookmarkStart w:id="8616" w:name="_ETM_Q10_763840"/>
      <w:bookmarkEnd w:id="8616"/>
      <w:r>
        <w:rPr>
          <w:rtl/>
        </w:rPr>
        <w:t>ת</w:t>
      </w:r>
      <w:r>
        <w:rPr>
          <w:rFonts w:hint="cs"/>
          <w:rtl/>
        </w:rPr>
        <w:t>א</w:t>
      </w:r>
      <w:r w:rsidRPr="009168DB">
        <w:rPr>
          <w:rtl/>
        </w:rPr>
        <w:t xml:space="preserve">מן </w:t>
      </w:r>
      <w:bookmarkStart w:id="8617" w:name="_ETM_Q10_764200"/>
      <w:bookmarkEnd w:id="8617"/>
      <w:r w:rsidRPr="009168DB">
        <w:rPr>
          <w:rtl/>
        </w:rPr>
        <w:t>אותם</w:t>
      </w:r>
      <w:r>
        <w:rPr>
          <w:rFonts w:hint="cs"/>
          <w:rtl/>
        </w:rPr>
        <w:t>.</w:t>
      </w:r>
      <w:r w:rsidRPr="009168DB">
        <w:rPr>
          <w:rtl/>
        </w:rPr>
        <w:t xml:space="preserve"> </w:t>
      </w:r>
      <w:bookmarkStart w:id="8618" w:name="_ETM_Q10_765090"/>
      <w:bookmarkEnd w:id="8618"/>
      <w:r>
        <w:rPr>
          <w:rFonts w:hint="cs"/>
          <w:rtl/>
        </w:rPr>
        <w:t>הרי</w:t>
      </w:r>
      <w:r w:rsidRPr="009168DB">
        <w:rPr>
          <w:rtl/>
        </w:rPr>
        <w:t xml:space="preserve"> </w:t>
      </w:r>
      <w:bookmarkStart w:id="8619" w:name="_ETM_Q10_765270"/>
      <w:bookmarkEnd w:id="8619"/>
      <w:r w:rsidRPr="009168DB">
        <w:rPr>
          <w:rtl/>
        </w:rPr>
        <w:t>בסוף</w:t>
      </w:r>
      <w:r>
        <w:rPr>
          <w:rFonts w:hint="cs"/>
          <w:rtl/>
        </w:rPr>
        <w:t>,</w:t>
      </w:r>
      <w:r w:rsidRPr="009168DB">
        <w:rPr>
          <w:rtl/>
        </w:rPr>
        <w:t xml:space="preserve"> </w:t>
      </w:r>
      <w:bookmarkStart w:id="8620" w:name="_ETM_Q10_765960"/>
      <w:bookmarkEnd w:id="8620"/>
      <w:r w:rsidRPr="009168DB">
        <w:rPr>
          <w:rtl/>
        </w:rPr>
        <w:t xml:space="preserve">אתה </w:t>
      </w:r>
      <w:bookmarkStart w:id="8621" w:name="_ETM_Q10_766110"/>
      <w:bookmarkEnd w:id="8621"/>
      <w:r w:rsidRPr="009168DB">
        <w:rPr>
          <w:rtl/>
        </w:rPr>
        <w:t>יודע</w:t>
      </w:r>
      <w:r>
        <w:rPr>
          <w:rFonts w:hint="cs"/>
          <w:rtl/>
        </w:rPr>
        <w:t>,</w:t>
      </w:r>
      <w:r w:rsidRPr="009168DB">
        <w:rPr>
          <w:rtl/>
        </w:rPr>
        <w:t xml:space="preserve"> </w:t>
      </w:r>
      <w:bookmarkStart w:id="8622" w:name="_ETM_Q10_766950"/>
      <w:bookmarkEnd w:id="8622"/>
      <w:r w:rsidRPr="009168DB">
        <w:rPr>
          <w:rtl/>
        </w:rPr>
        <w:t xml:space="preserve">זה </w:t>
      </w:r>
      <w:bookmarkStart w:id="8623" w:name="_ETM_Q10_767160"/>
      <w:bookmarkEnd w:id="8623"/>
      <w:r w:rsidRPr="009168DB">
        <w:rPr>
          <w:rtl/>
        </w:rPr>
        <w:t xml:space="preserve">בא </w:t>
      </w:r>
      <w:bookmarkStart w:id="8624" w:name="_ETM_Q10_767340"/>
      <w:bookmarkEnd w:id="8624"/>
      <w:r w:rsidRPr="009168DB">
        <w:rPr>
          <w:rtl/>
        </w:rPr>
        <w:t>לך</w:t>
      </w:r>
      <w:r>
        <w:rPr>
          <w:rFonts w:hint="cs"/>
          <w:rtl/>
        </w:rPr>
        <w:t>.</w:t>
      </w:r>
      <w:r w:rsidRPr="009168DB">
        <w:rPr>
          <w:rtl/>
        </w:rPr>
        <w:t xml:space="preserve"> </w:t>
      </w:r>
      <w:bookmarkStart w:id="8625" w:name="_ETM_Q10_767670"/>
      <w:bookmarkEnd w:id="8625"/>
      <w:r w:rsidRPr="009168DB">
        <w:rPr>
          <w:rtl/>
        </w:rPr>
        <w:t xml:space="preserve">כשאתה </w:t>
      </w:r>
      <w:bookmarkStart w:id="8626" w:name="_ETM_Q10_769030"/>
      <w:bookmarkStart w:id="8627" w:name="_ETM_Q10_770590"/>
      <w:bookmarkEnd w:id="8626"/>
      <w:bookmarkEnd w:id="8627"/>
      <w:r w:rsidRPr="009168DB">
        <w:rPr>
          <w:rtl/>
        </w:rPr>
        <w:t xml:space="preserve">לוחם </w:t>
      </w:r>
      <w:bookmarkStart w:id="8628" w:name="_ETM_Q10_771789"/>
      <w:bookmarkEnd w:id="8628"/>
      <w:r w:rsidRPr="009168DB">
        <w:rPr>
          <w:rtl/>
        </w:rPr>
        <w:t xml:space="preserve">אז </w:t>
      </w:r>
      <w:bookmarkStart w:id="8629" w:name="_ETM_Q10_772100"/>
      <w:bookmarkStart w:id="8630" w:name="_ETM_Q10_772190"/>
      <w:bookmarkEnd w:id="8629"/>
      <w:bookmarkEnd w:id="8630"/>
      <w:r>
        <w:rPr>
          <w:rFonts w:hint="cs"/>
          <w:rtl/>
        </w:rPr>
        <w:t>אתה לוחם</w:t>
      </w:r>
      <w:bookmarkStart w:id="8631" w:name="_ETM_Q10_773540"/>
      <w:bookmarkEnd w:id="8631"/>
      <w:r>
        <w:rPr>
          <w:rFonts w:hint="cs"/>
          <w:rtl/>
        </w:rPr>
        <w:t xml:space="preserve">, </w:t>
      </w:r>
      <w:r w:rsidRPr="009168DB">
        <w:rPr>
          <w:rtl/>
        </w:rPr>
        <w:t xml:space="preserve">וגם </w:t>
      </w:r>
      <w:bookmarkStart w:id="8632" w:name="_ETM_Q10_773900"/>
      <w:bookmarkEnd w:id="8632"/>
      <w:r w:rsidRPr="009168DB">
        <w:rPr>
          <w:rtl/>
        </w:rPr>
        <w:t xml:space="preserve">אם </w:t>
      </w:r>
      <w:bookmarkStart w:id="8633" w:name="_ETM_Q10_774020"/>
      <w:bookmarkEnd w:id="8633"/>
      <w:r w:rsidRPr="009168DB">
        <w:rPr>
          <w:rtl/>
        </w:rPr>
        <w:t xml:space="preserve">לא </w:t>
      </w:r>
      <w:bookmarkStart w:id="8634" w:name="_ETM_Q10_774110"/>
      <w:bookmarkStart w:id="8635" w:name="_ETM_Q10_775370"/>
      <w:bookmarkEnd w:id="8634"/>
      <w:bookmarkEnd w:id="8635"/>
      <w:r>
        <w:rPr>
          <w:rFonts w:hint="cs"/>
          <w:rtl/>
        </w:rPr>
        <w:t xml:space="preserve">התאמנת שלוש, ארבע, </w:t>
      </w:r>
      <w:bookmarkStart w:id="8636" w:name="_ETM_Q10_781960"/>
      <w:bookmarkEnd w:id="8636"/>
      <w:r>
        <w:rPr>
          <w:rFonts w:hint="cs"/>
          <w:rtl/>
        </w:rPr>
        <w:t xml:space="preserve">חמש שנים, </w:t>
      </w:r>
      <w:bookmarkStart w:id="8637" w:name="_ETM_Q10_775610"/>
      <w:bookmarkEnd w:id="8637"/>
      <w:r w:rsidRPr="009168DB">
        <w:rPr>
          <w:rtl/>
        </w:rPr>
        <w:t xml:space="preserve">אז </w:t>
      </w:r>
      <w:bookmarkStart w:id="8638" w:name="_ETM_Q10_775700"/>
      <w:bookmarkEnd w:id="8638"/>
      <w:r w:rsidRPr="009168DB">
        <w:rPr>
          <w:rtl/>
        </w:rPr>
        <w:t xml:space="preserve">לוקחים </w:t>
      </w:r>
      <w:bookmarkStart w:id="8639" w:name="_ETM_Q10_776000"/>
      <w:bookmarkEnd w:id="8639"/>
      <w:r w:rsidRPr="009168DB">
        <w:rPr>
          <w:rtl/>
        </w:rPr>
        <w:t xml:space="preserve">אותך </w:t>
      </w:r>
      <w:bookmarkStart w:id="8640" w:name="_ETM_Q10_776179"/>
      <w:bookmarkEnd w:id="8640"/>
      <w:r w:rsidRPr="009168DB">
        <w:rPr>
          <w:rtl/>
        </w:rPr>
        <w:t>חודש</w:t>
      </w:r>
      <w:bookmarkStart w:id="8641" w:name="_ETM_Q10_776480"/>
      <w:bookmarkEnd w:id="8641"/>
      <w:r>
        <w:rPr>
          <w:rFonts w:hint="cs"/>
          <w:rtl/>
        </w:rPr>
        <w:t>-</w:t>
      </w:r>
      <w:r w:rsidRPr="009168DB">
        <w:rPr>
          <w:rtl/>
        </w:rPr>
        <w:t xml:space="preserve">חודשיים </w:t>
      </w:r>
      <w:bookmarkStart w:id="8642" w:name="_ETM_Q10_776840"/>
      <w:bookmarkEnd w:id="8642"/>
      <w:r w:rsidRPr="009168DB">
        <w:rPr>
          <w:rtl/>
        </w:rPr>
        <w:t xml:space="preserve">וזה </w:t>
      </w:r>
      <w:bookmarkStart w:id="8643" w:name="_ETM_Q10_777050"/>
      <w:bookmarkEnd w:id="8643"/>
      <w:r>
        <w:rPr>
          <w:rFonts w:hint="cs"/>
          <w:rtl/>
        </w:rPr>
        <w:t>בא</w:t>
      </w:r>
      <w:r w:rsidRPr="009168DB">
        <w:rPr>
          <w:rtl/>
        </w:rPr>
        <w:t xml:space="preserve"> </w:t>
      </w:r>
      <w:bookmarkStart w:id="8644" w:name="_ETM_Q10_777230"/>
      <w:bookmarkEnd w:id="8644"/>
      <w:r>
        <w:rPr>
          <w:rFonts w:hint="cs"/>
          <w:rtl/>
        </w:rPr>
        <w:t>אליך,</w:t>
      </w:r>
      <w:r w:rsidRPr="009168DB">
        <w:rPr>
          <w:rtl/>
        </w:rPr>
        <w:t xml:space="preserve"> </w:t>
      </w:r>
      <w:bookmarkStart w:id="8645" w:name="_ETM_Q10_777470"/>
      <w:bookmarkEnd w:id="8645"/>
      <w:r w:rsidRPr="009168DB">
        <w:rPr>
          <w:rtl/>
        </w:rPr>
        <w:t>הכ</w:t>
      </w:r>
      <w:r>
        <w:rPr>
          <w:rFonts w:hint="cs"/>
          <w:rtl/>
        </w:rPr>
        <w:t>ו</w:t>
      </w:r>
      <w:r w:rsidRPr="009168DB">
        <w:rPr>
          <w:rtl/>
        </w:rPr>
        <w:t xml:space="preserve">ל </w:t>
      </w:r>
      <w:bookmarkStart w:id="8646" w:name="_ETM_Q10_777650"/>
      <w:bookmarkEnd w:id="8646"/>
      <w:r w:rsidRPr="009168DB">
        <w:rPr>
          <w:rtl/>
        </w:rPr>
        <w:t xml:space="preserve">חוזר </w:t>
      </w:r>
      <w:r>
        <w:rPr>
          <w:rFonts w:hint="cs"/>
          <w:rtl/>
        </w:rPr>
        <w:t>אליך ב</w:t>
      </w:r>
      <w:r w:rsidRPr="009168DB">
        <w:rPr>
          <w:rtl/>
        </w:rPr>
        <w:t>חזרה</w:t>
      </w:r>
      <w:r>
        <w:rPr>
          <w:rFonts w:hint="cs"/>
          <w:rtl/>
        </w:rPr>
        <w:t>.</w:t>
      </w:r>
      <w:r w:rsidRPr="009168DB">
        <w:rPr>
          <w:rtl/>
        </w:rPr>
        <w:t xml:space="preserve"> </w:t>
      </w:r>
      <w:bookmarkStart w:id="8647" w:name="_ETM_Q10_780439"/>
      <w:bookmarkStart w:id="8648" w:name="_ETM_Q10_778250"/>
      <w:bookmarkStart w:id="8649" w:name="_ETM_Q10_778331"/>
      <w:bookmarkStart w:id="8650" w:name="_ETM_Q10_778477"/>
      <w:bookmarkStart w:id="8651" w:name="_ETM_Q10_778532"/>
      <w:bookmarkEnd w:id="8647"/>
      <w:bookmarkEnd w:id="8648"/>
      <w:bookmarkEnd w:id="8649"/>
      <w:bookmarkEnd w:id="8650"/>
      <w:bookmarkEnd w:id="8651"/>
      <w:r w:rsidRPr="009168DB">
        <w:rPr>
          <w:rtl/>
        </w:rPr>
        <w:t xml:space="preserve">יש </w:t>
      </w:r>
      <w:bookmarkStart w:id="8652" w:name="_ETM_Q10_780770"/>
      <w:bookmarkEnd w:id="8652"/>
      <w:r>
        <w:rPr>
          <w:rFonts w:hint="cs"/>
          <w:rtl/>
        </w:rPr>
        <w:t>היום</w:t>
      </w:r>
      <w:r w:rsidRPr="009168DB">
        <w:rPr>
          <w:rtl/>
        </w:rPr>
        <w:t xml:space="preserve"> </w:t>
      </w:r>
      <w:bookmarkStart w:id="8653" w:name="_ETM_Q10_781009"/>
      <w:bookmarkEnd w:id="8653"/>
      <w:r w:rsidRPr="009168DB">
        <w:rPr>
          <w:rtl/>
        </w:rPr>
        <w:t xml:space="preserve">עשרות </w:t>
      </w:r>
      <w:bookmarkStart w:id="8654" w:name="_ETM_Q10_781400"/>
      <w:bookmarkStart w:id="8655" w:name="_ETM_Q10_782090"/>
      <w:bookmarkEnd w:id="8654"/>
      <w:bookmarkEnd w:id="8655"/>
      <w:r w:rsidRPr="009168DB">
        <w:rPr>
          <w:rtl/>
        </w:rPr>
        <w:t xml:space="preserve">אלפי </w:t>
      </w:r>
      <w:bookmarkStart w:id="8656" w:name="_ETM_Q10_782479"/>
      <w:bookmarkEnd w:id="8656"/>
      <w:r>
        <w:rPr>
          <w:rtl/>
        </w:rPr>
        <w:t>חיילים</w:t>
      </w:r>
      <w:r>
        <w:rPr>
          <w:rFonts w:hint="cs"/>
          <w:rtl/>
        </w:rPr>
        <w:t xml:space="preserve">, חיילי מילואים בפוטנציה, שלא באים למילואים, הצבא לא קורא להם. הם כבר כמה שנים לא התאמנו. </w:t>
      </w:r>
      <w:bookmarkStart w:id="8657" w:name="TOR_Q11"/>
      <w:bookmarkEnd w:id="8657"/>
      <w:r>
        <w:rPr>
          <w:rFonts w:hint="cs"/>
          <w:rtl/>
        </w:rPr>
        <w:t xml:space="preserve">אז אני אומר לצה"ל: קודם כול בוא תמצה את הפוטנציאל הקיים. קודם כול. השקעת מיליארדים </w:t>
      </w:r>
      <w:bookmarkStart w:id="8658" w:name="_ETM_Q11_195000"/>
      <w:bookmarkEnd w:id="8658"/>
      <w:r>
        <w:rPr>
          <w:rFonts w:hint="cs"/>
          <w:rtl/>
        </w:rPr>
        <w:t xml:space="preserve">להכשיר אותם </w:t>
      </w:r>
      <w:r>
        <w:rPr>
          <w:rFonts w:hint="eastAsia"/>
          <w:rtl/>
        </w:rPr>
        <w:t>–</w:t>
      </w:r>
      <w:r>
        <w:rPr>
          <w:rFonts w:hint="cs"/>
          <w:rtl/>
        </w:rPr>
        <w:t xml:space="preserve"> קודם כול תביא אותם </w:t>
      </w:r>
      <w:r w:rsidR="001D120B">
        <w:rPr>
          <w:rFonts w:hint="cs"/>
          <w:rtl/>
        </w:rPr>
        <w:t>ב</w:t>
      </w:r>
      <w:r>
        <w:rPr>
          <w:rFonts w:hint="cs"/>
          <w:rtl/>
        </w:rPr>
        <w:t xml:space="preserve">חזרה לצבא, תקרא </w:t>
      </w:r>
      <w:bookmarkStart w:id="8659" w:name="_ETM_Q11_200000"/>
      <w:bookmarkEnd w:id="8659"/>
      <w:r>
        <w:rPr>
          <w:rFonts w:hint="cs"/>
          <w:rtl/>
        </w:rPr>
        <w:t xml:space="preserve">להם. עזוב למה הם לא באו עד היום, לא </w:t>
      </w:r>
      <w:bookmarkStart w:id="8660" w:name="_ETM_Q11_207000"/>
      <w:bookmarkEnd w:id="8660"/>
      <w:r>
        <w:rPr>
          <w:rFonts w:hint="cs"/>
          <w:rtl/>
        </w:rPr>
        <w:t xml:space="preserve">חשוב; תמרץ אותם אפילו ותתחיל לאמן אותם. אתה יודע לבד שאתה עכשיו מכניס </w:t>
      </w:r>
      <w:bookmarkStart w:id="8661" w:name="_ETM_Q11_210000"/>
      <w:bookmarkEnd w:id="8661"/>
      <w:r>
        <w:rPr>
          <w:rFonts w:hint="cs"/>
          <w:rtl/>
        </w:rPr>
        <w:t xml:space="preserve">חייל </w:t>
      </w:r>
      <w:r>
        <w:rPr>
          <w:rFonts w:hint="eastAsia"/>
          <w:rtl/>
        </w:rPr>
        <w:t xml:space="preserve">– </w:t>
      </w:r>
      <w:r>
        <w:rPr>
          <w:rFonts w:hint="cs"/>
          <w:rtl/>
        </w:rPr>
        <w:t>אתה רואה אותו בסוף השרשרת מינימום בעוד שנה כלוחם שאתה יודע שאתה יכול לשבץ אותו באירוע מבצעי</w:t>
      </w:r>
      <w:r w:rsidR="001D120B">
        <w:rPr>
          <w:rFonts w:hint="cs"/>
          <w:rtl/>
        </w:rPr>
        <w:t>,</w:t>
      </w:r>
      <w:r>
        <w:rPr>
          <w:rFonts w:hint="cs"/>
          <w:rtl/>
        </w:rPr>
        <w:t xml:space="preserve"> והוא כבר מספיק מיומן כדי לעשות את המשימות שאתה מטיל עליו כרמטכ"ל. </w:t>
      </w:r>
    </w:p>
    <w:p w:rsidR="00E562FF" w:rsidRDefault="00E562FF" w:rsidP="006A1FD0">
      <w:pPr>
        <w:rPr>
          <w:rtl/>
        </w:rPr>
      </w:pPr>
    </w:p>
    <w:p w:rsidR="00E562FF" w:rsidRDefault="00E562FF" w:rsidP="001D120B">
      <w:pPr>
        <w:rPr>
          <w:rtl/>
        </w:rPr>
      </w:pPr>
      <w:r>
        <w:rPr>
          <w:rFonts w:hint="cs"/>
          <w:rtl/>
        </w:rPr>
        <w:t xml:space="preserve">לכן אני אומר, אנחנו נמצאים באמת בתהליך. אני מציע באמת </w:t>
      </w:r>
      <w:proofErr w:type="spellStart"/>
      <w:r>
        <w:rPr>
          <w:rFonts w:hint="cs"/>
          <w:rtl/>
        </w:rPr>
        <w:t>באמת</w:t>
      </w:r>
      <w:proofErr w:type="spellEnd"/>
      <w:r>
        <w:rPr>
          <w:rFonts w:hint="cs"/>
          <w:rtl/>
        </w:rPr>
        <w:t xml:space="preserve"> להתחבר פה </w:t>
      </w:r>
      <w:bookmarkStart w:id="8662" w:name="_ETM_Q11_233000"/>
      <w:bookmarkEnd w:id="8662"/>
      <w:r w:rsidRPr="004F7D82">
        <w:rPr>
          <w:rtl/>
        </w:rPr>
        <w:t>עִ</w:t>
      </w:r>
      <w:r>
        <w:rPr>
          <w:rFonts w:hint="cs"/>
          <w:rtl/>
        </w:rPr>
        <w:t xml:space="preserve">ם </w:t>
      </w:r>
      <w:proofErr w:type="spellStart"/>
      <w:r>
        <w:rPr>
          <w:rtl/>
        </w:rPr>
        <w:t>ע</w:t>
      </w:r>
      <w:r>
        <w:rPr>
          <w:rFonts w:hint="cs"/>
          <w:rtl/>
        </w:rPr>
        <w:t>ם</w:t>
      </w:r>
      <w:proofErr w:type="spellEnd"/>
      <w:r>
        <w:rPr>
          <w:rFonts w:hint="cs"/>
          <w:rtl/>
        </w:rPr>
        <w:t xml:space="preserve"> ישראל באירוע הזה, לא לראות אותו כאופוזיציה</w:t>
      </w:r>
      <w:r>
        <w:rPr>
          <w:rFonts w:hint="eastAsia"/>
          <w:rtl/>
        </w:rPr>
        <w:t>–</w:t>
      </w:r>
      <w:r>
        <w:rPr>
          <w:rFonts w:hint="cs"/>
          <w:rtl/>
        </w:rPr>
        <w:t xml:space="preserve">קואליציה. כפי שאמרתי, לחבק את אחינו החרדים, לפרגן להם, לא </w:t>
      </w:r>
      <w:bookmarkStart w:id="8663" w:name="_ETM_Q11_243000"/>
      <w:bookmarkEnd w:id="8663"/>
      <w:r>
        <w:rPr>
          <w:rFonts w:hint="cs"/>
          <w:rtl/>
        </w:rPr>
        <w:t>לתקוף אותם. דרך אגב, הצבא קובע את הצרכים</w:t>
      </w:r>
      <w:bookmarkStart w:id="8664" w:name="_ETM_Q11_254000"/>
      <w:bookmarkEnd w:id="8664"/>
      <w:r>
        <w:rPr>
          <w:rFonts w:hint="cs"/>
          <w:rtl/>
        </w:rPr>
        <w:t xml:space="preserve"> לפי מה שהוא יכול. אני אומר לך, פעם הצעתי לחרדים </w:t>
      </w:r>
      <w:r>
        <w:rPr>
          <w:rtl/>
        </w:rPr>
        <w:t>–</w:t>
      </w:r>
      <w:r>
        <w:rPr>
          <w:rFonts w:hint="cs"/>
          <w:rtl/>
        </w:rPr>
        <w:t xml:space="preserve"> אמרת: </w:t>
      </w:r>
      <w:bookmarkStart w:id="8665" w:name="_ETM_Q11_258000"/>
      <w:bookmarkEnd w:id="8665"/>
      <w:r>
        <w:rPr>
          <w:rFonts w:hint="cs"/>
          <w:rtl/>
        </w:rPr>
        <w:t>תשלחו להם 10,000. אני אומר לך, אם הם באים</w:t>
      </w:r>
      <w:bookmarkStart w:id="8666" w:name="_ETM_Q11_262000"/>
      <w:bookmarkEnd w:id="8666"/>
      <w:r>
        <w:rPr>
          <w:rFonts w:hint="cs"/>
          <w:rtl/>
        </w:rPr>
        <w:t xml:space="preserve"> </w:t>
      </w:r>
      <w:r>
        <w:rPr>
          <w:rFonts w:hint="eastAsia"/>
          <w:rtl/>
        </w:rPr>
        <w:t>–</w:t>
      </w:r>
      <w:r>
        <w:rPr>
          <w:rFonts w:hint="cs"/>
          <w:rtl/>
        </w:rPr>
        <w:t xml:space="preserve"> הצבא נחנק, לא יודע מה לעשות איתם. אתה, כרמטכ"ל, אתה יודע. אני אגיד לך יותר מזה, אני אגיד לך </w:t>
      </w:r>
      <w:bookmarkStart w:id="8667" w:name="_ETM_Q11_267000"/>
      <w:bookmarkEnd w:id="8667"/>
      <w:r>
        <w:rPr>
          <w:rFonts w:hint="cs"/>
          <w:rtl/>
        </w:rPr>
        <w:t xml:space="preserve">משהו הרבה יותר עמוק: הרי ישיבות ההסדר </w:t>
      </w:r>
      <w:r>
        <w:rPr>
          <w:rtl/>
        </w:rPr>
        <w:t>–</w:t>
      </w:r>
      <w:r>
        <w:rPr>
          <w:rFonts w:hint="cs"/>
          <w:rtl/>
        </w:rPr>
        <w:t xml:space="preserve"> דרך אגב, אני זוכר</w:t>
      </w:r>
      <w:bookmarkStart w:id="8668" w:name="_ETM_Q11_275000"/>
      <w:bookmarkEnd w:id="8668"/>
      <w:r>
        <w:rPr>
          <w:rFonts w:hint="cs"/>
          <w:rtl/>
        </w:rPr>
        <w:t xml:space="preserve"> ש</w:t>
      </w:r>
      <w:r w:rsidR="001D120B">
        <w:rPr>
          <w:rFonts w:hint="cs"/>
          <w:rtl/>
        </w:rPr>
        <w:t>הן</w:t>
      </w:r>
      <w:r>
        <w:rPr>
          <w:rFonts w:hint="cs"/>
          <w:rtl/>
        </w:rPr>
        <w:t xml:space="preserve"> התחילו</w:t>
      </w:r>
      <w:r w:rsidR="001D120B">
        <w:rPr>
          <w:rFonts w:hint="cs"/>
          <w:rtl/>
        </w:rPr>
        <w:t>.</w:t>
      </w:r>
      <w:r>
        <w:rPr>
          <w:rFonts w:hint="cs"/>
          <w:rtl/>
        </w:rPr>
        <w:t xml:space="preserve"> גם נגדן יצאו, אמרו: למה שזה ישרת שנה וחצי והוא שלוש שנים? אתה </w:t>
      </w:r>
      <w:bookmarkStart w:id="8669" w:name="_ETM_Q11_282000"/>
      <w:bookmarkEnd w:id="8669"/>
      <w:r>
        <w:rPr>
          <w:rFonts w:hint="cs"/>
          <w:rtl/>
        </w:rPr>
        <w:t>זוכר את זה. אני מספר לך שהיום חלק גדול מאוד,</w:t>
      </w:r>
      <w:bookmarkStart w:id="8670" w:name="_ETM_Q11_292000"/>
      <w:bookmarkEnd w:id="8670"/>
      <w:r>
        <w:rPr>
          <w:rFonts w:hint="cs"/>
          <w:rtl/>
        </w:rPr>
        <w:t xml:space="preserve"> נתח עצום, בלי פרופורציה לגודלם באוכלוסייה, אלה החבר'ה מהציונות הדתית, בלי קשר, בלי פרופורציה; כרגע </w:t>
      </w:r>
      <w:bookmarkStart w:id="8671" w:name="_ETM_Q11_305000"/>
      <w:bookmarkEnd w:id="8671"/>
      <w:r>
        <w:rPr>
          <w:rFonts w:hint="cs"/>
          <w:rtl/>
        </w:rPr>
        <w:t xml:space="preserve">אני מדבר על המגזר הלוחם בחזית. תסתכל כמה הם מופיעים במטכ"ל </w:t>
      </w:r>
      <w:r>
        <w:rPr>
          <w:rtl/>
        </w:rPr>
        <w:t>–</w:t>
      </w:r>
      <w:r>
        <w:rPr>
          <w:rFonts w:hint="cs"/>
          <w:rtl/>
        </w:rPr>
        <w:t xml:space="preserve"> בגלל שאי-אפשר, עד </w:t>
      </w:r>
      <w:bookmarkStart w:id="8672" w:name="_ETM_Q11_318000"/>
      <w:bookmarkEnd w:id="8672"/>
      <w:r>
        <w:rPr>
          <w:rFonts w:hint="cs"/>
          <w:rtl/>
        </w:rPr>
        <w:t xml:space="preserve">גובה מסוים. משם לא עוברים הרבה. אנחנו נמצאים איתם כבר 40 שנה. למה חצי מהמטכ"ל לא כזה? </w:t>
      </w:r>
    </w:p>
    <w:p w:rsidR="00E562FF" w:rsidRDefault="00E562FF" w:rsidP="006A1FD0">
      <w:pPr>
        <w:rPr>
          <w:rtl/>
        </w:rPr>
      </w:pPr>
    </w:p>
    <w:p w:rsidR="00E562FF" w:rsidRDefault="00E562FF" w:rsidP="001D120B">
      <w:pPr>
        <w:rPr>
          <w:rtl/>
        </w:rPr>
      </w:pPr>
      <w:r>
        <w:rPr>
          <w:rFonts w:hint="cs"/>
          <w:rtl/>
        </w:rPr>
        <w:t xml:space="preserve">צא וחשב שיש לך עכשיו </w:t>
      </w:r>
      <w:bookmarkStart w:id="8673" w:name="_ETM_Q11_329000"/>
      <w:bookmarkEnd w:id="8673"/>
      <w:r>
        <w:rPr>
          <w:rFonts w:hint="cs"/>
          <w:rtl/>
        </w:rPr>
        <w:t xml:space="preserve">עוד שליש צבא חרדים. החרדים האלה לא באים להיות </w:t>
      </w:r>
      <w:r>
        <w:rPr>
          <w:rtl/>
        </w:rPr>
        <w:t>–</w:t>
      </w:r>
      <w:r>
        <w:rPr>
          <w:rFonts w:hint="cs"/>
          <w:rtl/>
        </w:rPr>
        <w:t xml:space="preserve"> חלקם, בסדר, משרתים שלוש שנים והולכים, אבל חלקם רוצים להיות </w:t>
      </w:r>
      <w:proofErr w:type="spellStart"/>
      <w:r>
        <w:rPr>
          <w:rFonts w:hint="cs"/>
          <w:rtl/>
        </w:rPr>
        <w:t>מ"פים</w:t>
      </w:r>
      <w:proofErr w:type="spellEnd"/>
      <w:r>
        <w:rPr>
          <w:rFonts w:hint="cs"/>
          <w:rtl/>
        </w:rPr>
        <w:t xml:space="preserve">, חלק רוצים להיות מג"דים, מח"טים. אתה יודע מה זה יעשה </w:t>
      </w:r>
      <w:bookmarkStart w:id="8674" w:name="_ETM_Q11_344000"/>
      <w:bookmarkEnd w:id="8674"/>
      <w:r>
        <w:rPr>
          <w:rFonts w:hint="cs"/>
          <w:rtl/>
        </w:rPr>
        <w:t>לחברה כשהם יראו אותו עכשיו עם הפאות והזקן. יגיד</w:t>
      </w:r>
      <w:r w:rsidR="001D120B">
        <w:rPr>
          <w:rFonts w:hint="cs"/>
          <w:rtl/>
        </w:rPr>
        <w:t>ו</w:t>
      </w:r>
      <w:r>
        <w:rPr>
          <w:rFonts w:hint="cs"/>
          <w:rtl/>
        </w:rPr>
        <w:t xml:space="preserve">: חבר'ה, לא לזה התכוונתי. התכוונתי שאתה תהיה לוחם רב"ט. אבל זה לא עובד ככה. עובדה, אנחנו רואים מגזר שלם שיש לו תקרת זכוכית שהוא לא עובר </w:t>
      </w:r>
      <w:bookmarkStart w:id="8675" w:name="_ETM_Q11_367000"/>
      <w:bookmarkEnd w:id="8675"/>
      <w:r>
        <w:rPr>
          <w:rFonts w:hint="cs"/>
          <w:rtl/>
        </w:rPr>
        <w:t xml:space="preserve">אותה כמעט ובמספרים זה לא מסתדר, ואם ייכנסו חרדים, אני מספר לך, זו תהיה הבעיה הכי קשה של החילונים הצפונבונים בתל אביב </w:t>
      </w:r>
      <w:r>
        <w:rPr>
          <w:rFonts w:hint="eastAsia"/>
          <w:rtl/>
        </w:rPr>
        <w:t xml:space="preserve">– </w:t>
      </w:r>
      <w:r>
        <w:rPr>
          <w:rFonts w:hint="cs"/>
          <w:rtl/>
        </w:rPr>
        <w:t>שהם לא יוכלו לראות רמטכ"ל</w:t>
      </w:r>
      <w:bookmarkStart w:id="8676" w:name="_ETM_Q11_382000"/>
      <w:bookmarkEnd w:id="8676"/>
      <w:r>
        <w:rPr>
          <w:rFonts w:hint="cs"/>
          <w:rtl/>
        </w:rPr>
        <w:t xml:space="preserve"> עוד 30 שנה עם פאות, זקן, שמוביל את צה"ל. אתה יודע </w:t>
      </w:r>
      <w:bookmarkStart w:id="8677" w:name="_ETM_Q11_390000"/>
      <w:bookmarkEnd w:id="8677"/>
      <w:r>
        <w:rPr>
          <w:rFonts w:hint="cs"/>
          <w:rtl/>
        </w:rPr>
        <w:t xml:space="preserve">את זה יפה כמוני. </w:t>
      </w:r>
    </w:p>
    <w:p w:rsidR="00E562FF" w:rsidRDefault="00E562FF" w:rsidP="006A1FD0">
      <w:pPr>
        <w:rPr>
          <w:rtl/>
        </w:rPr>
      </w:pPr>
    </w:p>
    <w:p w:rsidR="00E562FF" w:rsidRDefault="00E562FF" w:rsidP="009635F5">
      <w:pPr>
        <w:rPr>
          <w:rtl/>
        </w:rPr>
      </w:pPr>
      <w:bookmarkStart w:id="8678" w:name="_ETM_Q11_394000"/>
      <w:bookmarkEnd w:id="8678"/>
    </w:p>
    <w:p w:rsidR="00E562FF" w:rsidRDefault="00E562FF" w:rsidP="00D813D6">
      <w:pPr>
        <w:rPr>
          <w:rtl/>
        </w:rPr>
      </w:pPr>
      <w:r>
        <w:rPr>
          <w:rFonts w:hint="cs"/>
          <w:rtl/>
        </w:rPr>
        <w:t xml:space="preserve">לכן אני אומר, בגדול </w:t>
      </w:r>
      <w:r>
        <w:rPr>
          <w:rtl/>
        </w:rPr>
        <w:t>–</w:t>
      </w:r>
      <w:r>
        <w:rPr>
          <w:rFonts w:hint="cs"/>
          <w:rtl/>
        </w:rPr>
        <w:t xml:space="preserve"> ופה אני רוצה לסכם את העניין </w:t>
      </w:r>
      <w:r>
        <w:rPr>
          <w:rFonts w:hint="eastAsia"/>
          <w:rtl/>
        </w:rPr>
        <w:t xml:space="preserve">– </w:t>
      </w:r>
      <w:r>
        <w:rPr>
          <w:rFonts w:hint="cs"/>
          <w:rtl/>
        </w:rPr>
        <w:t xml:space="preserve">אני חושב שאתם צריכים לעזור לחברה הישראלית. זה לא שיש חרדים וכאילו אתם לא שותפים. יש </w:t>
      </w:r>
      <w:bookmarkStart w:id="8679" w:name="_ETM_Q11_423000"/>
      <w:bookmarkEnd w:id="8679"/>
      <w:r>
        <w:rPr>
          <w:rFonts w:hint="cs"/>
          <w:rtl/>
        </w:rPr>
        <w:t xml:space="preserve">עם ישראל, ועם ישראל, חבר הכנסת איזנקוט, כולל את כולם. לכן אני מציע שאת הנושא הזה, כפי שאמרתי </w:t>
      </w:r>
      <w:r>
        <w:rPr>
          <w:rFonts w:hint="eastAsia"/>
          <w:rtl/>
        </w:rPr>
        <w:t>–</w:t>
      </w:r>
      <w:r>
        <w:rPr>
          <w:rFonts w:hint="cs"/>
          <w:rtl/>
        </w:rPr>
        <w:t xml:space="preserve"> דרך אגב, כשאני שמעתי את חבר הכנסת אלקין עולה לכאן, אני הזדהיתי עם הרבה מהדברים </w:t>
      </w:r>
      <w:bookmarkStart w:id="8680" w:name="_ETM_Q11_443000"/>
      <w:bookmarkEnd w:id="8680"/>
      <w:r>
        <w:rPr>
          <w:rFonts w:hint="cs"/>
          <w:rtl/>
        </w:rPr>
        <w:t xml:space="preserve">שהוא אמר. אני גם השתוממתי מחלק מהדברים, בגלל שיש דברים שהם לא פוליטיקה, יש דברים </w:t>
      </w:r>
      <w:bookmarkStart w:id="8681" w:name="_ETM_Q11_454000"/>
      <w:bookmarkEnd w:id="8681"/>
      <w:r>
        <w:rPr>
          <w:rFonts w:hint="cs"/>
          <w:rtl/>
        </w:rPr>
        <w:t xml:space="preserve">שהם עם ישראל. עלייה </w:t>
      </w:r>
      <w:r>
        <w:rPr>
          <w:rFonts w:hint="eastAsia"/>
          <w:rtl/>
        </w:rPr>
        <w:t xml:space="preserve">– </w:t>
      </w:r>
      <w:r>
        <w:rPr>
          <w:rFonts w:hint="cs"/>
          <w:rtl/>
        </w:rPr>
        <w:t>עם ישראל, לא קשור עכשיו לכלום</w:t>
      </w:r>
      <w:r w:rsidR="00D813D6">
        <w:rPr>
          <w:rFonts w:hint="cs"/>
          <w:rtl/>
        </w:rPr>
        <w:t>;</w:t>
      </w:r>
      <w:r>
        <w:rPr>
          <w:rFonts w:hint="cs"/>
          <w:rtl/>
        </w:rPr>
        <w:t xml:space="preserve"> צה"ל </w:t>
      </w:r>
      <w:r>
        <w:rPr>
          <w:rFonts w:hint="eastAsia"/>
          <w:rtl/>
        </w:rPr>
        <w:t xml:space="preserve">– </w:t>
      </w:r>
      <w:r>
        <w:rPr>
          <w:rFonts w:hint="cs"/>
          <w:rtl/>
        </w:rPr>
        <w:t xml:space="preserve">עם ישראל, זה </w:t>
      </w:r>
      <w:bookmarkStart w:id="8682" w:name="_ETM_Q11_458000"/>
      <w:bookmarkEnd w:id="8682"/>
      <w:r>
        <w:rPr>
          <w:rFonts w:hint="cs"/>
          <w:rtl/>
        </w:rPr>
        <w:t>לא קשור</w:t>
      </w:r>
      <w:r w:rsidR="00D813D6">
        <w:rPr>
          <w:rFonts w:hint="cs"/>
          <w:rtl/>
        </w:rPr>
        <w:t>,</w:t>
      </w:r>
      <w:r>
        <w:rPr>
          <w:rFonts w:hint="cs"/>
          <w:rtl/>
        </w:rPr>
        <w:t xml:space="preserve"> היום אנחנו פה, אנחנו שם, יש לנו צבא אחד. המריבות האלה בוודאי לא עוזרות לנו בתוך צה"ל. </w:t>
      </w:r>
    </w:p>
    <w:p w:rsidR="00E562FF" w:rsidRDefault="00E562FF" w:rsidP="006A1FD0">
      <w:pPr>
        <w:rPr>
          <w:rtl/>
        </w:rPr>
      </w:pPr>
    </w:p>
    <w:p w:rsidR="00E562FF" w:rsidRDefault="00E562FF" w:rsidP="001D120B">
      <w:pPr>
        <w:rPr>
          <w:rtl/>
        </w:rPr>
      </w:pPr>
      <w:r>
        <w:rPr>
          <w:rFonts w:hint="cs"/>
          <w:rtl/>
        </w:rPr>
        <w:t xml:space="preserve">לכן אני מציע שתראו את זה מזווית טיפה שונה. לפעמים תפסת מרובה לא </w:t>
      </w:r>
      <w:bookmarkStart w:id="8683" w:name="_ETM_Q11_469000"/>
      <w:bookmarkEnd w:id="8683"/>
      <w:r>
        <w:rPr>
          <w:rFonts w:hint="cs"/>
          <w:rtl/>
        </w:rPr>
        <w:t xml:space="preserve">תפסת. בעיקר אני אומר לך, חבר הכנסת איזנקוט, תסתכל על התהליך. התהליך הוא הכי חשוב, וגם אם הוא איטי, </w:t>
      </w:r>
      <w:bookmarkStart w:id="8684" w:name="_ETM_Q11_484000"/>
      <w:bookmarkEnd w:id="8684"/>
      <w:r>
        <w:rPr>
          <w:rFonts w:hint="cs"/>
          <w:rtl/>
        </w:rPr>
        <w:t xml:space="preserve">לאט </w:t>
      </w:r>
      <w:proofErr w:type="spellStart"/>
      <w:r>
        <w:rPr>
          <w:rFonts w:hint="cs"/>
          <w:rtl/>
        </w:rPr>
        <w:t>לאט</w:t>
      </w:r>
      <w:proofErr w:type="spellEnd"/>
      <w:r>
        <w:rPr>
          <w:rFonts w:hint="cs"/>
          <w:rtl/>
        </w:rPr>
        <w:t xml:space="preserve"> </w:t>
      </w:r>
      <w:proofErr w:type="spellStart"/>
      <w:r>
        <w:rPr>
          <w:rFonts w:hint="cs"/>
          <w:rtl/>
        </w:rPr>
        <w:t>לאט</w:t>
      </w:r>
      <w:proofErr w:type="spellEnd"/>
      <w:r>
        <w:rPr>
          <w:rFonts w:hint="cs"/>
          <w:rtl/>
        </w:rPr>
        <w:t xml:space="preserve"> הוא הולך ועולה, ובאיזשהו שלב הוא מקבל תפנית. אתה יודע את זה. הרי ברור לך לחלוטין</w:t>
      </w:r>
      <w:bookmarkStart w:id="8685" w:name="_ETM_Q11_492000"/>
      <w:bookmarkEnd w:id="8685"/>
      <w:r>
        <w:rPr>
          <w:rFonts w:hint="cs"/>
          <w:rtl/>
        </w:rPr>
        <w:t xml:space="preserve"> שהבעיה זה הפריצה. </w:t>
      </w:r>
      <w:r w:rsidR="001D120B">
        <w:rPr>
          <w:rFonts w:hint="cs"/>
          <w:rtl/>
        </w:rPr>
        <w:t>ברגע</w:t>
      </w:r>
      <w:r>
        <w:rPr>
          <w:rFonts w:hint="cs"/>
          <w:rtl/>
        </w:rPr>
        <w:t xml:space="preserve"> </w:t>
      </w:r>
      <w:r w:rsidR="001D120B">
        <w:rPr>
          <w:rFonts w:hint="cs"/>
          <w:rtl/>
        </w:rPr>
        <w:t>ש</w:t>
      </w:r>
      <w:r>
        <w:rPr>
          <w:rFonts w:hint="cs"/>
          <w:rtl/>
        </w:rPr>
        <w:t xml:space="preserve">התחלנו להזיז אותם, עברו שנה, שנתיים, שלוש, </w:t>
      </w:r>
      <w:bookmarkStart w:id="8686" w:name="_ETM_Q11_499000"/>
      <w:bookmarkEnd w:id="8686"/>
      <w:r>
        <w:rPr>
          <w:rFonts w:hint="cs"/>
          <w:rtl/>
        </w:rPr>
        <w:t xml:space="preserve">ארבע </w:t>
      </w:r>
      <w:r>
        <w:rPr>
          <w:rFonts w:hint="eastAsia"/>
          <w:rtl/>
        </w:rPr>
        <w:t xml:space="preserve">– </w:t>
      </w:r>
      <w:r>
        <w:rPr>
          <w:rFonts w:hint="cs"/>
          <w:rtl/>
        </w:rPr>
        <w:t>אתה פתאום רואה שזה עולה בקטע מעריכי, בגלל שבסוף החשש ירד, ואז החבר</w:t>
      </w:r>
      <w:r w:rsidR="00D813D6">
        <w:rPr>
          <w:rFonts w:hint="cs"/>
          <w:rtl/>
        </w:rPr>
        <w:t>'</w:t>
      </w:r>
      <w:r>
        <w:rPr>
          <w:rFonts w:hint="cs"/>
          <w:rtl/>
        </w:rPr>
        <w:t xml:space="preserve">ה באים. אני אומר לך, אין כמעט אוכלוסייה במדינת ישראל שרוצה לבוא לצה"ל יותר מהחרדים, בתנאי שהם ימשיכו להיות חרדים. ברגע שההנהגה </w:t>
      </w:r>
      <w:bookmarkStart w:id="8687" w:name="_ETM_Q11_516000"/>
      <w:bookmarkEnd w:id="8687"/>
      <w:r>
        <w:rPr>
          <w:rFonts w:hint="cs"/>
          <w:rtl/>
        </w:rPr>
        <w:t>שלהם תבין את מה שאני א</w:t>
      </w:r>
      <w:r w:rsidR="00D813D6">
        <w:rPr>
          <w:rFonts w:hint="cs"/>
          <w:rtl/>
        </w:rPr>
        <w:t>ו</w:t>
      </w:r>
      <w:r>
        <w:rPr>
          <w:rFonts w:hint="cs"/>
          <w:rtl/>
        </w:rPr>
        <w:t xml:space="preserve">מר לך, תאמין לי שהם יהיו במחזורי הגיוס הכי גדולים בצה"ל. תזכור תמיד שהם באים מתוך אמונה יהודית עמוקה. הם לא באים בגלל שנוח להם או </w:t>
      </w:r>
      <w:bookmarkStart w:id="8688" w:name="_ETM_Q11_533000"/>
      <w:bookmarkEnd w:id="8688"/>
      <w:r>
        <w:rPr>
          <w:rFonts w:hint="cs"/>
          <w:rtl/>
        </w:rPr>
        <w:t xml:space="preserve">לא נוח להם. זה לא איזה אחד שרוצה להיות בעיתון במחנה כי הוא בא כל יום הביתה. זה לא מעניין אותו. אם הוא כבר נמצא, אז הוא הולך עם זה </w:t>
      </w:r>
      <w:bookmarkStart w:id="8689" w:name="_ETM_Q11_544000"/>
      <w:bookmarkEnd w:id="8689"/>
      <w:r>
        <w:rPr>
          <w:rFonts w:hint="cs"/>
          <w:rtl/>
        </w:rPr>
        <w:t xml:space="preserve">עד הסוף, בגלל שהוא בא מצו אחר לגמרי, הוא בא ממצפון אחר לגמרי. </w:t>
      </w:r>
      <w:bookmarkStart w:id="8690" w:name="_ETM_Q11_540000"/>
      <w:bookmarkEnd w:id="8690"/>
    </w:p>
    <w:p w:rsidR="00E562FF" w:rsidRDefault="00E562FF" w:rsidP="009635F5">
      <w:pPr>
        <w:rPr>
          <w:rtl/>
        </w:rPr>
      </w:pPr>
    </w:p>
    <w:p w:rsidR="00E562FF" w:rsidRDefault="00E562FF" w:rsidP="009635F5">
      <w:pPr>
        <w:rPr>
          <w:rtl/>
        </w:rPr>
      </w:pPr>
      <w:r>
        <w:rPr>
          <w:rFonts w:hint="cs"/>
          <w:rtl/>
        </w:rPr>
        <w:t xml:space="preserve">זה מה שאני חושב ומציע לך לחשוב. ככה, לדעתי, כשנסיים פה את המשמרת שלנו, </w:t>
      </w:r>
      <w:bookmarkStart w:id="8691" w:name="_ETM_Q11_559000"/>
      <w:bookmarkEnd w:id="8691"/>
      <w:r>
        <w:rPr>
          <w:rFonts w:hint="cs"/>
          <w:rtl/>
        </w:rPr>
        <w:t xml:space="preserve">מה שנקרא את הקדנציה, נשב בגיל 80, בעזרת השם, ונגיד: תרמנו משהו לעם </w:t>
      </w:r>
      <w:bookmarkStart w:id="8692" w:name="_ETM_Q11_561000"/>
      <w:bookmarkEnd w:id="8692"/>
      <w:r>
        <w:rPr>
          <w:rFonts w:hint="cs"/>
          <w:rtl/>
        </w:rPr>
        <w:t xml:space="preserve">ישראל בנקודה כמעט הכי חשובה. תודה רבה. </w:t>
      </w:r>
    </w:p>
    <w:p w:rsidR="00E562FF" w:rsidRDefault="00E562FF" w:rsidP="009635F5">
      <w:pPr>
        <w:rPr>
          <w:rtl/>
        </w:rPr>
      </w:pPr>
    </w:p>
    <w:p w:rsidR="00E562FF" w:rsidRDefault="00E562FF" w:rsidP="006A1FD0">
      <w:pPr>
        <w:pStyle w:val="af6"/>
        <w:keepNext/>
        <w:rPr>
          <w:rtl/>
        </w:rPr>
      </w:pPr>
      <w:bookmarkStart w:id="8693" w:name="ET_yor_6598_2"/>
      <w:r w:rsidRPr="00512D4F">
        <w:rPr>
          <w:rStyle w:val="TagStyle"/>
          <w:rtl/>
        </w:rPr>
        <w:t xml:space="preserve"> &lt;&lt; יור &gt;&gt;</w:t>
      </w:r>
      <w:r w:rsidRPr="00DE3F7B">
        <w:rPr>
          <w:rStyle w:val="TagStyle"/>
          <w:rtl/>
        </w:rPr>
        <w:t xml:space="preserve"> </w:t>
      </w:r>
      <w:r>
        <w:rPr>
          <w:rtl/>
        </w:rPr>
        <w:t>היו"ר משה סולומון:</w:t>
      </w:r>
      <w:r w:rsidRPr="00DE3F7B">
        <w:rPr>
          <w:rStyle w:val="TagStyle"/>
          <w:rtl/>
        </w:rPr>
        <w:t xml:space="preserve"> </w:t>
      </w:r>
      <w:r w:rsidRPr="00512D4F">
        <w:rPr>
          <w:rStyle w:val="TagStyle"/>
          <w:rtl/>
        </w:rPr>
        <w:t>&lt;&lt; יור &gt;&gt;</w:t>
      </w:r>
      <w:r>
        <w:rPr>
          <w:rtl/>
        </w:rPr>
        <w:t xml:space="preserve">   </w:t>
      </w:r>
      <w:bookmarkEnd w:id="8693"/>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תודה רבה, אדוני השר. כעת, חבריי </w:t>
      </w:r>
      <w:bookmarkStart w:id="8694" w:name="_ETM_Q11_567000"/>
      <w:bookmarkEnd w:id="8694"/>
      <w:r>
        <w:rPr>
          <w:rFonts w:hint="cs"/>
          <w:rtl/>
          <w:lang w:eastAsia="he-IL"/>
        </w:rPr>
        <w:t>חברי הכנסת, נעבור לדיון הסיעתי. ראשון הדוברים, חבר הכנסת יאיר לפיד, בבקשה. בבקשה</w:t>
      </w:r>
      <w:bookmarkStart w:id="8695" w:name="_ETM_Q11_577000"/>
      <w:bookmarkEnd w:id="8695"/>
      <w:r>
        <w:rPr>
          <w:rFonts w:hint="cs"/>
          <w:rtl/>
          <w:lang w:eastAsia="he-IL"/>
        </w:rPr>
        <w:t>, אדוני, לרשותך שלוש דקות.</w:t>
      </w:r>
    </w:p>
    <w:p w:rsidR="00E562FF" w:rsidRDefault="00E562FF" w:rsidP="006A1FD0">
      <w:pPr>
        <w:rPr>
          <w:rtl/>
          <w:lang w:eastAsia="he-IL"/>
        </w:rPr>
      </w:pPr>
    </w:p>
    <w:p w:rsidR="00E562FF" w:rsidRDefault="00E562FF" w:rsidP="006A1FD0">
      <w:pPr>
        <w:pStyle w:val="a4"/>
        <w:keepNext/>
        <w:rPr>
          <w:rtl/>
        </w:rPr>
      </w:pPr>
      <w:bookmarkStart w:id="8696" w:name="ET_speaker_5087_4"/>
      <w:r w:rsidRPr="00512D4F">
        <w:rPr>
          <w:rStyle w:val="TagStyle"/>
          <w:rtl/>
        </w:rPr>
        <w:t xml:space="preserve"> &lt;&lt; דובר &gt;&gt;</w:t>
      </w:r>
      <w:r w:rsidRPr="00DE3F7B">
        <w:rPr>
          <w:rStyle w:val="TagStyle"/>
          <w:rtl/>
        </w:rPr>
        <w:t xml:space="preserve"> </w:t>
      </w:r>
      <w:bookmarkStart w:id="8697" w:name="_Toc171374444"/>
      <w:bookmarkStart w:id="8698" w:name="_Toc171376355"/>
      <w:bookmarkStart w:id="8699" w:name="_Toc171376475"/>
      <w:r>
        <w:rPr>
          <w:rtl/>
        </w:rPr>
        <w:t>יאיר לפיד (יש עתיד):</w:t>
      </w:r>
      <w:bookmarkEnd w:id="8697"/>
      <w:bookmarkEnd w:id="8698"/>
      <w:bookmarkEnd w:id="8699"/>
      <w:r w:rsidRPr="00DE3F7B">
        <w:rPr>
          <w:rStyle w:val="TagStyle"/>
          <w:rtl/>
        </w:rPr>
        <w:t xml:space="preserve"> </w:t>
      </w:r>
      <w:r w:rsidRPr="00512D4F">
        <w:rPr>
          <w:rStyle w:val="TagStyle"/>
          <w:rtl/>
        </w:rPr>
        <w:t>&lt;&lt; דובר &gt;&gt;</w:t>
      </w:r>
      <w:r>
        <w:rPr>
          <w:rtl/>
        </w:rPr>
        <w:t xml:space="preserve">   </w:t>
      </w:r>
      <w:bookmarkEnd w:id="8696"/>
    </w:p>
    <w:p w:rsidR="00E562FF" w:rsidRDefault="00E562FF" w:rsidP="00D0032B">
      <w:pPr>
        <w:rPr>
          <w:rtl/>
          <w:lang w:eastAsia="he-IL"/>
        </w:rPr>
      </w:pPr>
    </w:p>
    <w:p w:rsidR="00E562FF" w:rsidRDefault="00E562FF" w:rsidP="00D813D6">
      <w:pPr>
        <w:rPr>
          <w:rtl/>
          <w:lang w:eastAsia="he-IL"/>
        </w:rPr>
      </w:pPr>
      <w:r>
        <w:rPr>
          <w:rFonts w:hint="cs"/>
          <w:rtl/>
          <w:lang w:eastAsia="he-IL"/>
        </w:rPr>
        <w:t>אדוני היושב-ראש</w:t>
      </w:r>
      <w:bookmarkStart w:id="8700" w:name="_ETM_Q11_583000"/>
      <w:bookmarkEnd w:id="8700"/>
      <w:r>
        <w:rPr>
          <w:rFonts w:hint="cs"/>
          <w:rtl/>
          <w:lang w:eastAsia="he-IL"/>
        </w:rPr>
        <w:t>, כנסת נכבדה, יש מידע שאנחנו צריכים לחשוב עליו יחד, שני צידי הבית, מפני שהוא נוגע לכולנו</w:t>
      </w:r>
      <w:bookmarkStart w:id="8701" w:name="_ETM_Q11_594000"/>
      <w:bookmarkEnd w:id="8701"/>
      <w:r w:rsidR="00D813D6">
        <w:rPr>
          <w:rFonts w:hint="cs"/>
          <w:rtl/>
          <w:lang w:eastAsia="he-IL"/>
        </w:rPr>
        <w:t>,</w:t>
      </w:r>
      <w:r>
        <w:rPr>
          <w:rFonts w:hint="cs"/>
          <w:rtl/>
          <w:lang w:eastAsia="he-IL"/>
        </w:rPr>
        <w:t xml:space="preserve"> הוא נוגע לפצועי צה"ל. מדינת ישראל לא מבינה את היקף הבעיה שעומדת בפניה. מתחילת המלחמה הזאת</w:t>
      </w:r>
      <w:bookmarkStart w:id="8702" w:name="_ETM_Q11_605000"/>
      <w:bookmarkEnd w:id="8702"/>
      <w:r>
        <w:rPr>
          <w:rFonts w:hint="cs"/>
          <w:rtl/>
          <w:lang w:eastAsia="he-IL"/>
        </w:rPr>
        <w:t xml:space="preserve"> יש כבר 9,254 פצועי צה"ל. אנחנו יודעים שיהיו עוד. 9,254 פצועים מתשעת החודשים האחרונים, ו</w:t>
      </w:r>
      <w:r w:rsidR="00D813D6">
        <w:rPr>
          <w:rFonts w:hint="cs"/>
          <w:rtl/>
          <w:lang w:eastAsia="he-IL"/>
        </w:rPr>
        <w:t>הם</w:t>
      </w:r>
      <w:r w:rsidR="00D93BF7">
        <w:rPr>
          <w:rFonts w:hint="cs"/>
          <w:rtl/>
          <w:lang w:eastAsia="he-IL"/>
        </w:rPr>
        <w:t xml:space="preserve"> </w:t>
      </w:r>
      <w:r>
        <w:rPr>
          <w:rFonts w:hint="cs"/>
          <w:rtl/>
          <w:lang w:eastAsia="he-IL"/>
        </w:rPr>
        <w:t xml:space="preserve">אלה שהוכרו על ידי אגף השיקום: 37% מהם </w:t>
      </w:r>
      <w:bookmarkStart w:id="8703" w:name="_ETM_Q11_618000"/>
      <w:bookmarkEnd w:id="8703"/>
      <w:r>
        <w:rPr>
          <w:rFonts w:hint="cs"/>
          <w:rtl/>
          <w:lang w:eastAsia="he-IL"/>
        </w:rPr>
        <w:t xml:space="preserve">זה פציעות גפיים, איבדו יד או רגל או איבדו שתי </w:t>
      </w:r>
      <w:bookmarkStart w:id="8704" w:name="_ETM_Q11_623000"/>
      <w:bookmarkEnd w:id="8704"/>
      <w:r>
        <w:rPr>
          <w:rFonts w:hint="cs"/>
          <w:rtl/>
          <w:lang w:eastAsia="he-IL"/>
        </w:rPr>
        <w:t xml:space="preserve">ידיים ושתי רגליים; 7% </w:t>
      </w:r>
      <w:r>
        <w:rPr>
          <w:rFonts w:hint="eastAsia"/>
          <w:rtl/>
          <w:lang w:eastAsia="he-IL"/>
        </w:rPr>
        <w:t xml:space="preserve">– </w:t>
      </w:r>
      <w:r>
        <w:rPr>
          <w:rFonts w:hint="cs"/>
          <w:rtl/>
          <w:lang w:eastAsia="he-IL"/>
        </w:rPr>
        <w:t xml:space="preserve">פציעות בעמוד השדרה, זה אנשים שיהיו </w:t>
      </w:r>
      <w:bookmarkStart w:id="8705" w:name="_ETM_Q11_627000"/>
      <w:bookmarkEnd w:id="8705"/>
      <w:r>
        <w:rPr>
          <w:rFonts w:hint="cs"/>
          <w:rtl/>
          <w:lang w:eastAsia="he-IL"/>
        </w:rPr>
        <w:t xml:space="preserve">בכיסא גלגלים בחלק ניכר מהמקרים; 2% </w:t>
      </w:r>
      <w:r>
        <w:rPr>
          <w:rFonts w:hint="eastAsia"/>
          <w:rtl/>
          <w:lang w:eastAsia="he-IL"/>
        </w:rPr>
        <w:t xml:space="preserve">– </w:t>
      </w:r>
      <w:r>
        <w:rPr>
          <w:rFonts w:hint="cs"/>
          <w:rtl/>
          <w:lang w:eastAsia="he-IL"/>
        </w:rPr>
        <w:t xml:space="preserve">עיניים, חלק גדול מהם יהיו עיוורים, יחיו בחושך כל חייהם; 2% </w:t>
      </w:r>
      <w:bookmarkStart w:id="8706" w:name="_ETM_Q11_640000"/>
      <w:bookmarkEnd w:id="8706"/>
      <w:r>
        <w:rPr>
          <w:rFonts w:hint="eastAsia"/>
          <w:rtl/>
          <w:lang w:eastAsia="he-IL"/>
        </w:rPr>
        <w:t xml:space="preserve">– </w:t>
      </w:r>
      <w:r>
        <w:rPr>
          <w:rFonts w:hint="cs"/>
          <w:rtl/>
          <w:lang w:eastAsia="he-IL"/>
        </w:rPr>
        <w:t>פציעות ראש</w:t>
      </w:r>
      <w:r w:rsidR="004713C6">
        <w:rPr>
          <w:rFonts w:hint="cs"/>
          <w:rtl/>
          <w:lang w:eastAsia="he-IL"/>
        </w:rPr>
        <w:t>,</w:t>
      </w:r>
      <w:r>
        <w:rPr>
          <w:rFonts w:hint="cs"/>
          <w:rtl/>
          <w:lang w:eastAsia="he-IL"/>
        </w:rPr>
        <w:t xml:space="preserve"> על כל המשתמע מזה; עוד לא לגמרי ברור ההיקף של פגיעת נפש או </w:t>
      </w:r>
      <w:bookmarkStart w:id="8707" w:name="_ETM_Q11_647000"/>
      <w:bookmarkEnd w:id="8707"/>
      <w:r>
        <w:rPr>
          <w:rFonts w:hint="cs"/>
          <w:rtl/>
          <w:lang w:eastAsia="he-IL"/>
        </w:rPr>
        <w:t xml:space="preserve">פצועי נפש, אבל ההיקף יהיה עצום.  </w:t>
      </w:r>
    </w:p>
    <w:p w:rsidR="00E562FF" w:rsidRDefault="00E562FF" w:rsidP="006A1FD0">
      <w:pPr>
        <w:rPr>
          <w:lang w:eastAsia="he-IL"/>
        </w:rPr>
      </w:pPr>
    </w:p>
    <w:p w:rsidR="00E562FF" w:rsidRDefault="00E562FF" w:rsidP="00D813D6">
      <w:pPr>
        <w:rPr>
          <w:rtl/>
          <w:lang w:eastAsia="he-IL"/>
        </w:rPr>
      </w:pPr>
      <w:r>
        <w:rPr>
          <w:rFonts w:hint="cs"/>
          <w:rtl/>
          <w:lang w:eastAsia="he-IL"/>
        </w:rPr>
        <w:t>לפני שהם היו פצועי צה"ל, הם היו לוחמי צה"ל</w:t>
      </w:r>
      <w:r w:rsidR="004713C6">
        <w:rPr>
          <w:rFonts w:hint="cs"/>
          <w:rtl/>
          <w:lang w:eastAsia="he-IL"/>
        </w:rPr>
        <w:t>,</w:t>
      </w:r>
      <w:r>
        <w:rPr>
          <w:rFonts w:hint="cs"/>
          <w:rtl/>
          <w:lang w:eastAsia="he-IL"/>
        </w:rPr>
        <w:t xml:space="preserve"> הילדים שלנו</w:t>
      </w:r>
      <w:r w:rsidR="004713C6">
        <w:rPr>
          <w:rFonts w:hint="cs"/>
          <w:rtl/>
          <w:lang w:eastAsia="he-IL"/>
        </w:rPr>
        <w:t>,</w:t>
      </w:r>
      <w:r>
        <w:rPr>
          <w:rFonts w:hint="cs"/>
          <w:rtl/>
          <w:lang w:eastAsia="he-IL"/>
        </w:rPr>
        <w:t xml:space="preserve"> אנשים </w:t>
      </w:r>
      <w:bookmarkStart w:id="8708" w:name="_ETM_Q11_661000"/>
      <w:bookmarkEnd w:id="8708"/>
      <w:r>
        <w:rPr>
          <w:rFonts w:hint="cs"/>
          <w:rtl/>
          <w:lang w:eastAsia="he-IL"/>
        </w:rPr>
        <w:t xml:space="preserve">שאנחנו, הבניין הזה שלח אותם להילחם בשבילנו. עכשיו אנחנו צריכים </w:t>
      </w:r>
      <w:bookmarkStart w:id="8709" w:name="_ETM_Q11_663000"/>
      <w:bookmarkEnd w:id="8709"/>
      <w:r>
        <w:rPr>
          <w:rFonts w:hint="cs"/>
          <w:rtl/>
          <w:lang w:eastAsia="he-IL"/>
        </w:rPr>
        <w:t>להילחם בשבילם ולאפשר להם לחזור לחיים</w:t>
      </w:r>
      <w:r w:rsidR="00D813D6">
        <w:rPr>
          <w:rFonts w:hint="cs"/>
          <w:rtl/>
          <w:lang w:eastAsia="he-IL"/>
        </w:rPr>
        <w:t>.</w:t>
      </w:r>
      <w:r>
        <w:rPr>
          <w:rFonts w:hint="cs"/>
          <w:rtl/>
          <w:lang w:eastAsia="he-IL"/>
        </w:rPr>
        <w:t xml:space="preserve"> והיום אין מי שיטפל בהם </w:t>
      </w:r>
      <w:r>
        <w:rPr>
          <w:rFonts w:hint="eastAsia"/>
          <w:rtl/>
          <w:lang w:eastAsia="he-IL"/>
        </w:rPr>
        <w:t>–</w:t>
      </w:r>
      <w:r>
        <w:rPr>
          <w:rFonts w:hint="cs"/>
          <w:rtl/>
          <w:lang w:eastAsia="he-IL"/>
        </w:rPr>
        <w:t xml:space="preserve"> אין כוח אדם, אין משאבים. לפי נתוני אגף השיקום על כל 1,500 פצועים יש עובד שיקומי אחד. זהו, אחד. על כל 3,500 פצועים יש רופא מחוזי </w:t>
      </w:r>
      <w:bookmarkStart w:id="8710" w:name="_ETM_Q11_690000"/>
      <w:bookmarkEnd w:id="8710"/>
      <w:r>
        <w:rPr>
          <w:rFonts w:hint="cs"/>
          <w:rtl/>
          <w:lang w:eastAsia="he-IL"/>
        </w:rPr>
        <w:t xml:space="preserve">אחד. בקופת חולים ליד הבית שלכם יש יותר רופאים פר אוכלוסייה </w:t>
      </w:r>
      <w:bookmarkStart w:id="8711" w:name="_ETM_Q11_697000"/>
      <w:bookmarkEnd w:id="8711"/>
      <w:r>
        <w:rPr>
          <w:rFonts w:hint="cs"/>
          <w:rtl/>
          <w:lang w:eastAsia="he-IL"/>
        </w:rPr>
        <w:t xml:space="preserve">מאשר לפצועים, באופן משמעותי, יותר </w:t>
      </w:r>
      <w:proofErr w:type="spellStart"/>
      <w:r>
        <w:rPr>
          <w:rFonts w:hint="cs"/>
          <w:rtl/>
          <w:lang w:eastAsia="he-IL"/>
        </w:rPr>
        <w:t>מכפלי</w:t>
      </w:r>
      <w:r w:rsidR="00D93BF7">
        <w:rPr>
          <w:rFonts w:hint="cs"/>
          <w:rtl/>
          <w:lang w:eastAsia="he-IL"/>
        </w:rPr>
        <w:t>י</w:t>
      </w:r>
      <w:r>
        <w:rPr>
          <w:rFonts w:hint="cs"/>
          <w:rtl/>
          <w:lang w:eastAsia="he-IL"/>
        </w:rPr>
        <w:t>ם</w:t>
      </w:r>
      <w:proofErr w:type="spellEnd"/>
      <w:r>
        <w:rPr>
          <w:rFonts w:hint="cs"/>
          <w:rtl/>
          <w:lang w:eastAsia="he-IL"/>
        </w:rPr>
        <w:t>, ו</w:t>
      </w:r>
      <w:r w:rsidR="004713C6">
        <w:rPr>
          <w:rFonts w:hint="cs"/>
          <w:rtl/>
          <w:lang w:eastAsia="he-IL"/>
        </w:rPr>
        <w:t>שם</w:t>
      </w:r>
      <w:r>
        <w:rPr>
          <w:rFonts w:hint="cs"/>
          <w:rtl/>
          <w:lang w:eastAsia="he-IL"/>
        </w:rPr>
        <w:t xml:space="preserve"> </w:t>
      </w:r>
      <w:r w:rsidR="004713C6">
        <w:rPr>
          <w:rFonts w:hint="cs"/>
          <w:rtl/>
          <w:lang w:eastAsia="he-IL"/>
        </w:rPr>
        <w:t>ה</w:t>
      </w:r>
      <w:r>
        <w:rPr>
          <w:rFonts w:hint="cs"/>
          <w:rtl/>
          <w:lang w:eastAsia="he-IL"/>
        </w:rPr>
        <w:t>רוב עוסק באנשים בריאי</w:t>
      </w:r>
      <w:r w:rsidR="004713C6">
        <w:rPr>
          <w:rFonts w:hint="cs"/>
          <w:rtl/>
          <w:lang w:eastAsia="he-IL"/>
        </w:rPr>
        <w:t>ם,</w:t>
      </w:r>
      <w:r w:rsidR="00D93BF7">
        <w:rPr>
          <w:rFonts w:hint="eastAsia"/>
          <w:rtl/>
          <w:lang w:eastAsia="he-IL"/>
        </w:rPr>
        <w:t xml:space="preserve"> </w:t>
      </w:r>
      <w:r w:rsidR="004713C6">
        <w:rPr>
          <w:rFonts w:hint="cs"/>
          <w:rtl/>
          <w:lang w:eastAsia="he-IL"/>
        </w:rPr>
        <w:t>ב</w:t>
      </w:r>
      <w:r w:rsidR="00D93BF7">
        <w:rPr>
          <w:rFonts w:hint="eastAsia"/>
          <w:rtl/>
          <w:lang w:eastAsia="he-IL"/>
        </w:rPr>
        <w:t xml:space="preserve">קופת חולים. </w:t>
      </w:r>
      <w:r>
        <w:rPr>
          <w:rFonts w:hint="cs"/>
          <w:rtl/>
          <w:lang w:eastAsia="he-IL"/>
        </w:rPr>
        <w:t xml:space="preserve">אלה </w:t>
      </w:r>
      <w:r w:rsidR="004713C6">
        <w:rPr>
          <w:rFonts w:hint="eastAsia"/>
          <w:rtl/>
          <w:lang w:eastAsia="he-IL"/>
        </w:rPr>
        <w:t>–</w:t>
      </w:r>
      <w:r w:rsidR="004713C6">
        <w:rPr>
          <w:rFonts w:hint="cs"/>
          <w:rtl/>
          <w:lang w:eastAsia="he-IL"/>
        </w:rPr>
        <w:t xml:space="preserve"> </w:t>
      </w:r>
      <w:r>
        <w:rPr>
          <w:rFonts w:hint="cs"/>
          <w:rtl/>
          <w:lang w:eastAsia="he-IL"/>
        </w:rPr>
        <w:t xml:space="preserve">רופא מחוזי אחד ל-3,500 </w:t>
      </w:r>
      <w:bookmarkStart w:id="8712" w:name="_ETM_Q11_710000"/>
      <w:bookmarkEnd w:id="8712"/>
      <w:r w:rsidR="00D93BF7">
        <w:rPr>
          <w:rFonts w:hint="cs"/>
          <w:rtl/>
          <w:lang w:eastAsia="he-IL"/>
        </w:rPr>
        <w:t>אנשים</w:t>
      </w:r>
      <w:r w:rsidR="004713C6">
        <w:rPr>
          <w:rFonts w:hint="cs"/>
          <w:rtl/>
          <w:lang w:eastAsia="he-IL"/>
        </w:rPr>
        <w:t>,</w:t>
      </w:r>
      <w:r>
        <w:rPr>
          <w:rFonts w:hint="cs"/>
          <w:rtl/>
          <w:lang w:eastAsia="he-IL"/>
        </w:rPr>
        <w:t xml:space="preserve"> לגדמים ולפרוטזות ולעיוורון ולפגיעות הראש ולפוסט-טראומה. </w:t>
      </w:r>
    </w:p>
    <w:p w:rsidR="00E562FF" w:rsidRDefault="00E562FF" w:rsidP="006A1FD0">
      <w:pPr>
        <w:rPr>
          <w:rtl/>
          <w:lang w:eastAsia="he-IL"/>
        </w:rPr>
      </w:pPr>
    </w:p>
    <w:p w:rsidR="00E562FF" w:rsidRDefault="00E562FF" w:rsidP="00D0032B">
      <w:pPr>
        <w:rPr>
          <w:rtl/>
          <w:lang w:eastAsia="he-IL"/>
        </w:rPr>
      </w:pPr>
      <w:bookmarkStart w:id="8713" w:name="_ETM_Q11_720000"/>
      <w:bookmarkEnd w:id="8713"/>
      <w:r>
        <w:rPr>
          <w:rFonts w:hint="cs"/>
          <w:rtl/>
          <w:lang w:eastAsia="he-IL"/>
        </w:rPr>
        <w:t xml:space="preserve">האנשים האלה הם המבחן שלנו. האנשים האלה הם המחויבות שלנו. אם הבניין הזה יודע להעביר תקציבים ומשאבים בזמן מלחמה לכל נושא בעולם, זה צריך להיות הנושא הראשון. בואו נהפוך </w:t>
      </w:r>
      <w:bookmarkStart w:id="8714" w:name="_ETM_Q11_734000"/>
      <w:bookmarkEnd w:id="8714"/>
      <w:r>
        <w:rPr>
          <w:rFonts w:hint="cs"/>
          <w:rtl/>
          <w:lang w:eastAsia="he-IL"/>
        </w:rPr>
        <w:t>את זה למטרה משותפת.</w:t>
      </w:r>
      <w:r w:rsidR="00D0032B">
        <w:rPr>
          <w:rFonts w:hint="cs"/>
          <w:rtl/>
          <w:lang w:eastAsia="he-IL"/>
        </w:rPr>
        <w:t xml:space="preserve"> </w:t>
      </w:r>
      <w:r>
        <w:rPr>
          <w:rFonts w:hint="cs"/>
          <w:rtl/>
          <w:lang w:eastAsia="he-IL"/>
        </w:rPr>
        <w:t xml:space="preserve">ברפורמת נפש אחת, שמטפלת בפגועי נפש, יש שישה פרקים; רק שניים מהם עברו. יש עדיין 120 מיליון שקל שמחכים למיצוי וניצול, </w:t>
      </w:r>
      <w:bookmarkStart w:id="8715" w:name="_ETM_Q11_749000"/>
      <w:bookmarkEnd w:id="8715"/>
      <w:r>
        <w:rPr>
          <w:rFonts w:hint="cs"/>
          <w:rtl/>
          <w:lang w:eastAsia="he-IL"/>
        </w:rPr>
        <w:t xml:space="preserve">אז בואו נעביר יחד את ארבעת הפרקים ואת התקציב. </w:t>
      </w:r>
    </w:p>
    <w:p w:rsidR="00E562FF" w:rsidRDefault="00E562FF" w:rsidP="006A1FD0">
      <w:pPr>
        <w:rPr>
          <w:rtl/>
          <w:lang w:eastAsia="he-IL"/>
        </w:rPr>
      </w:pPr>
    </w:p>
    <w:p w:rsidR="00E562FF" w:rsidRDefault="00E562FF" w:rsidP="00D0032B">
      <w:pPr>
        <w:rPr>
          <w:rtl/>
          <w:lang w:eastAsia="he-IL"/>
        </w:rPr>
      </w:pPr>
      <w:r>
        <w:rPr>
          <w:rFonts w:hint="cs"/>
          <w:rtl/>
          <w:lang w:eastAsia="he-IL"/>
        </w:rPr>
        <w:t>צריך לבטל את החלטת הממשלה 4808</w:t>
      </w:r>
      <w:r w:rsidR="004713C6">
        <w:rPr>
          <w:rFonts w:hint="cs"/>
          <w:rtl/>
          <w:lang w:eastAsia="he-IL"/>
        </w:rPr>
        <w:t>,</w:t>
      </w:r>
      <w:r>
        <w:rPr>
          <w:rFonts w:hint="cs"/>
          <w:rtl/>
          <w:lang w:eastAsia="he-IL"/>
        </w:rPr>
        <w:t xml:space="preserve"> זו החלטה מ-2012. ההחלטה הזאת קבעה ששר הביטחון לא יכול לשנות את ההטבות לפצועים אלא דרך חקיקה </w:t>
      </w:r>
      <w:bookmarkStart w:id="8716" w:name="_ETM_Q11_770000"/>
      <w:bookmarkEnd w:id="8716"/>
      <w:r>
        <w:rPr>
          <w:rFonts w:hint="cs"/>
          <w:rtl/>
          <w:lang w:eastAsia="he-IL"/>
        </w:rPr>
        <w:t xml:space="preserve">שתבוצע בתוך 60 יום. 60 הימים האלה עברו לפני 12 שנה. בואו נחזיר את הסמכויות למשרד הביטחון, </w:t>
      </w:r>
      <w:bookmarkStart w:id="8717" w:name="_ETM_Q11_776000"/>
      <w:bookmarkEnd w:id="8717"/>
      <w:r>
        <w:rPr>
          <w:rFonts w:hint="cs"/>
          <w:rtl/>
          <w:lang w:eastAsia="he-IL"/>
        </w:rPr>
        <w:t xml:space="preserve">הם ידעו לטפל בזה. בואו נתקצב עובדים </w:t>
      </w:r>
      <w:r>
        <w:rPr>
          <w:rtl/>
          <w:lang w:eastAsia="he-IL"/>
        </w:rPr>
        <w:t>–</w:t>
      </w:r>
      <w:r>
        <w:rPr>
          <w:rFonts w:hint="cs"/>
          <w:rtl/>
          <w:lang w:eastAsia="he-IL"/>
        </w:rPr>
        <w:t xml:space="preserve"> עובדי שיקום, פיזיותרפיסטים, </w:t>
      </w:r>
      <w:bookmarkStart w:id="8718" w:name="_ETM_Q11_781000"/>
      <w:bookmarkEnd w:id="8718"/>
      <w:r>
        <w:rPr>
          <w:rFonts w:hint="cs"/>
          <w:rtl/>
          <w:lang w:eastAsia="he-IL"/>
        </w:rPr>
        <w:t>כל מה שהם צריכים. בואו נגייס את הכנסת לעזור לפצועי צה"ל.</w:t>
      </w:r>
      <w:r w:rsidR="00D0032B">
        <w:rPr>
          <w:rFonts w:hint="cs"/>
          <w:rtl/>
          <w:lang w:eastAsia="he-IL"/>
        </w:rPr>
        <w:t xml:space="preserve"> </w:t>
      </w:r>
      <w:r>
        <w:rPr>
          <w:rFonts w:hint="cs"/>
          <w:rtl/>
          <w:lang w:eastAsia="he-IL"/>
        </w:rPr>
        <w:t>כל חבר כנסת מהקואליציה שרוצה לעבוד איתנו על זה, אני</w:t>
      </w:r>
      <w:bookmarkStart w:id="8719" w:name="_ETM_Q11_793000"/>
      <w:bookmarkEnd w:id="8719"/>
      <w:r>
        <w:rPr>
          <w:rFonts w:hint="cs"/>
          <w:rtl/>
          <w:lang w:eastAsia="he-IL"/>
        </w:rPr>
        <w:t xml:space="preserve"> אשמח ואודה לו או לה אם הם יפנו למשרד </w:t>
      </w:r>
      <w:bookmarkStart w:id="8720" w:name="_ETM_Q11_791000"/>
      <w:bookmarkEnd w:id="8720"/>
      <w:r>
        <w:rPr>
          <w:rFonts w:hint="cs"/>
          <w:rtl/>
          <w:lang w:eastAsia="he-IL"/>
        </w:rPr>
        <w:t xml:space="preserve">שלי ונעשה את זה ביחד. תודה רבה. </w:t>
      </w:r>
    </w:p>
    <w:p w:rsidR="00E562FF" w:rsidRDefault="00E562FF" w:rsidP="00D0032B">
      <w:pPr>
        <w:rPr>
          <w:rtl/>
          <w:lang w:eastAsia="he-IL"/>
        </w:rPr>
      </w:pPr>
    </w:p>
    <w:p w:rsidR="00E562FF" w:rsidRDefault="00E562FF" w:rsidP="006A1FD0">
      <w:pPr>
        <w:pStyle w:val="af6"/>
        <w:keepNext/>
        <w:rPr>
          <w:rtl/>
        </w:rPr>
      </w:pPr>
      <w:bookmarkStart w:id="8721" w:name="TOR_Q12"/>
      <w:bookmarkStart w:id="8722" w:name="_ETM_Q12_199050"/>
      <w:bookmarkEnd w:id="8721"/>
      <w:bookmarkEnd w:id="8722"/>
      <w:r w:rsidRPr="0001543E">
        <w:rPr>
          <w:rStyle w:val="TagStyle"/>
          <w:rtl/>
        </w:rPr>
        <w:t xml:space="preserve">&lt;&lt; יור &gt;&gt; </w:t>
      </w:r>
      <w:r>
        <w:rPr>
          <w:rtl/>
        </w:rPr>
        <w:t>היו"ר משה סולומון:</w:t>
      </w:r>
      <w:r w:rsidRPr="0001543E">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tl/>
        </w:rPr>
        <w:t xml:space="preserve">תודה </w:t>
      </w:r>
      <w:bookmarkStart w:id="8723" w:name="_ETM_Q12_199650"/>
      <w:bookmarkEnd w:id="8723"/>
      <w:r>
        <w:rPr>
          <w:rtl/>
        </w:rPr>
        <w:t>רבה</w:t>
      </w:r>
      <w:r>
        <w:rPr>
          <w:rFonts w:hint="cs"/>
          <w:rtl/>
        </w:rPr>
        <w:t>.</w:t>
      </w:r>
      <w:r>
        <w:rPr>
          <w:rtl/>
        </w:rPr>
        <w:t xml:space="preserve"> </w:t>
      </w:r>
      <w:bookmarkStart w:id="8724" w:name="_ETM_Q12_200070"/>
      <w:bookmarkEnd w:id="8724"/>
      <w:r>
        <w:rPr>
          <w:rFonts w:hint="cs"/>
          <w:rtl/>
        </w:rPr>
        <w:t>כעת</w:t>
      </w:r>
      <w:r>
        <w:rPr>
          <w:rtl/>
        </w:rPr>
        <w:t xml:space="preserve"> </w:t>
      </w:r>
      <w:bookmarkStart w:id="8725" w:name="_ETM_Q12_200250"/>
      <w:bookmarkEnd w:id="8725"/>
      <w:r>
        <w:rPr>
          <w:rtl/>
        </w:rPr>
        <w:t xml:space="preserve">הדובר </w:t>
      </w:r>
      <w:bookmarkStart w:id="8726" w:name="_ETM_Q12_200579"/>
      <w:bookmarkEnd w:id="8726"/>
      <w:r>
        <w:rPr>
          <w:rtl/>
        </w:rPr>
        <w:t>הבא</w:t>
      </w:r>
      <w:r>
        <w:rPr>
          <w:rFonts w:hint="cs"/>
          <w:rtl/>
        </w:rPr>
        <w:t>,</w:t>
      </w:r>
      <w:r>
        <w:rPr>
          <w:rtl/>
        </w:rPr>
        <w:t xml:space="preserve"> </w:t>
      </w:r>
      <w:bookmarkStart w:id="8727" w:name="_ETM_Q12_200789"/>
      <w:bookmarkEnd w:id="8727"/>
      <w:r>
        <w:rPr>
          <w:rtl/>
        </w:rPr>
        <w:t xml:space="preserve">חבר </w:t>
      </w:r>
      <w:bookmarkStart w:id="8728" w:name="_ETM_Q12_201000"/>
      <w:bookmarkEnd w:id="8728"/>
      <w:r>
        <w:rPr>
          <w:rtl/>
        </w:rPr>
        <w:t xml:space="preserve">הכנסת </w:t>
      </w:r>
      <w:bookmarkStart w:id="8729" w:name="_ETM_Q12_201239"/>
      <w:bookmarkEnd w:id="8729"/>
      <w:r>
        <w:rPr>
          <w:rtl/>
        </w:rPr>
        <w:t xml:space="preserve">מתן </w:t>
      </w:r>
      <w:bookmarkStart w:id="8730" w:name="_ETM_Q12_201480"/>
      <w:bookmarkEnd w:id="8730"/>
      <w:r>
        <w:rPr>
          <w:rtl/>
        </w:rPr>
        <w:t>כהנא</w:t>
      </w:r>
      <w:r>
        <w:rPr>
          <w:rFonts w:hint="cs"/>
          <w:rtl/>
        </w:rPr>
        <w:t>,</w:t>
      </w:r>
      <w:r>
        <w:rPr>
          <w:rtl/>
        </w:rPr>
        <w:t xml:space="preserve"> </w:t>
      </w:r>
      <w:bookmarkStart w:id="8731" w:name="_ETM_Q12_202289"/>
      <w:bookmarkEnd w:id="8731"/>
      <w:r>
        <w:rPr>
          <w:rtl/>
        </w:rPr>
        <w:t>בבקשה</w:t>
      </w:r>
      <w:r>
        <w:rPr>
          <w:rFonts w:hint="cs"/>
          <w:rtl/>
        </w:rPr>
        <w:t>.</w:t>
      </w:r>
      <w:r>
        <w:rPr>
          <w:rtl/>
        </w:rPr>
        <w:t xml:space="preserve"> </w:t>
      </w:r>
      <w:bookmarkStart w:id="8732" w:name="_ETM_Q12_221090"/>
      <w:bookmarkStart w:id="8733" w:name="_ETM_Q12_223298"/>
      <w:bookmarkStart w:id="8734" w:name="_ETM_Q12_223367"/>
      <w:bookmarkStart w:id="8735" w:name="_ETM_Q12_223457"/>
      <w:bookmarkStart w:id="8736" w:name="_ETM_Q12_223538"/>
      <w:bookmarkEnd w:id="8732"/>
      <w:bookmarkEnd w:id="8733"/>
      <w:bookmarkEnd w:id="8734"/>
      <w:bookmarkEnd w:id="8735"/>
      <w:bookmarkEnd w:id="8736"/>
      <w:r>
        <w:rPr>
          <w:rtl/>
        </w:rPr>
        <w:t>בבקשה</w:t>
      </w:r>
      <w:r>
        <w:rPr>
          <w:rFonts w:hint="cs"/>
          <w:rtl/>
        </w:rPr>
        <w:t>,</w:t>
      </w:r>
      <w:r>
        <w:rPr>
          <w:rtl/>
        </w:rPr>
        <w:t xml:space="preserve"> </w:t>
      </w:r>
      <w:bookmarkStart w:id="8737" w:name="_ETM_Q12_221690"/>
      <w:bookmarkEnd w:id="8737"/>
      <w:r>
        <w:rPr>
          <w:rtl/>
        </w:rPr>
        <w:t>לרשותך</w:t>
      </w:r>
      <w:bookmarkStart w:id="8738" w:name="_ETM_Q12_222140"/>
      <w:bookmarkEnd w:id="8738"/>
      <w:r>
        <w:rPr>
          <w:rFonts w:hint="cs"/>
          <w:rtl/>
        </w:rPr>
        <w:t xml:space="preserve"> שלוש</w:t>
      </w:r>
      <w:r>
        <w:rPr>
          <w:rtl/>
        </w:rPr>
        <w:t xml:space="preserve"> </w:t>
      </w:r>
      <w:bookmarkStart w:id="8739" w:name="_ETM_Q12_222409"/>
      <w:bookmarkEnd w:id="8739"/>
      <w:r>
        <w:rPr>
          <w:rtl/>
        </w:rPr>
        <w:t>דקות</w:t>
      </w:r>
      <w:r>
        <w:rPr>
          <w:rFonts w:hint="cs"/>
          <w:rtl/>
        </w:rPr>
        <w:t>.</w:t>
      </w:r>
      <w:bookmarkStart w:id="8740" w:name="_ETM_Q12_222603"/>
      <w:bookmarkEnd w:id="8740"/>
    </w:p>
    <w:p w:rsidR="00E562FF" w:rsidRDefault="00E562FF" w:rsidP="006A1FD0">
      <w:pPr>
        <w:rPr>
          <w:rtl/>
          <w:lang w:eastAsia="he-IL"/>
        </w:rPr>
      </w:pPr>
      <w:bookmarkStart w:id="8741" w:name="_ETM_Q12_222727"/>
      <w:bookmarkEnd w:id="8741"/>
    </w:p>
    <w:p w:rsidR="00E562FF" w:rsidRDefault="00E562FF" w:rsidP="006A1FD0">
      <w:pPr>
        <w:pStyle w:val="a4"/>
        <w:keepNext/>
        <w:rPr>
          <w:rtl/>
        </w:rPr>
      </w:pPr>
      <w:bookmarkStart w:id="8742" w:name="ET_speaker_5855_3"/>
      <w:r w:rsidRPr="0001543E">
        <w:rPr>
          <w:rStyle w:val="TagStyle"/>
          <w:rtl/>
        </w:rPr>
        <w:t xml:space="preserve"> &lt;&lt; דובר &gt;&gt; </w:t>
      </w:r>
      <w:bookmarkStart w:id="8743" w:name="_Toc171374445"/>
      <w:bookmarkStart w:id="8744" w:name="_Toc171376356"/>
      <w:bookmarkStart w:id="8745" w:name="_Toc171376476"/>
      <w:r>
        <w:rPr>
          <w:rtl/>
        </w:rPr>
        <w:t>מתן כהנא (המחנה הממלכתי):</w:t>
      </w:r>
      <w:bookmarkEnd w:id="8743"/>
      <w:bookmarkEnd w:id="8744"/>
      <w:bookmarkEnd w:id="8745"/>
      <w:r w:rsidRPr="0001543E">
        <w:rPr>
          <w:rStyle w:val="TagStyle"/>
          <w:rtl/>
        </w:rPr>
        <w:t xml:space="preserve"> &lt;&lt; דובר &gt;&gt;</w:t>
      </w:r>
      <w:r>
        <w:rPr>
          <w:rtl/>
        </w:rPr>
        <w:t xml:space="preserve">   </w:t>
      </w:r>
      <w:bookmarkEnd w:id="8742"/>
    </w:p>
    <w:p w:rsidR="00E562FF" w:rsidRDefault="00E562FF" w:rsidP="00D0032B">
      <w:pPr>
        <w:rPr>
          <w:rtl/>
        </w:rPr>
      </w:pPr>
    </w:p>
    <w:p w:rsidR="00E562FF" w:rsidRDefault="00E562FF" w:rsidP="00D0032B">
      <w:pPr>
        <w:rPr>
          <w:rtl/>
        </w:rPr>
      </w:pPr>
      <w:bookmarkStart w:id="8746" w:name="_ETM_Q12_221042"/>
      <w:bookmarkStart w:id="8747" w:name="_ETM_Q12_221137"/>
      <w:bookmarkEnd w:id="8746"/>
      <w:bookmarkEnd w:id="8747"/>
      <w:r w:rsidRPr="00A66E4A">
        <w:rPr>
          <w:rtl/>
        </w:rPr>
        <w:t xml:space="preserve">אדוני </w:t>
      </w:r>
      <w:bookmarkStart w:id="8748" w:name="_ETM_Q12_224130"/>
      <w:bookmarkEnd w:id="8748"/>
      <w:r w:rsidRPr="00A66E4A">
        <w:rPr>
          <w:rtl/>
        </w:rPr>
        <w:t>היושב-ראש</w:t>
      </w:r>
      <w:r>
        <w:rPr>
          <w:rFonts w:hint="cs"/>
          <w:rtl/>
        </w:rPr>
        <w:t>,</w:t>
      </w:r>
      <w:r w:rsidRPr="00A66E4A">
        <w:rPr>
          <w:rtl/>
        </w:rPr>
        <w:t xml:space="preserve"> </w:t>
      </w:r>
      <w:bookmarkStart w:id="8749" w:name="_ETM_Q12_224729"/>
      <w:bookmarkEnd w:id="8749"/>
      <w:r w:rsidRPr="00A66E4A">
        <w:rPr>
          <w:rtl/>
        </w:rPr>
        <w:t xml:space="preserve">אדוני </w:t>
      </w:r>
      <w:bookmarkStart w:id="8750" w:name="_ETM_Q12_225030"/>
      <w:bookmarkEnd w:id="8750"/>
      <w:r w:rsidRPr="00A66E4A">
        <w:rPr>
          <w:rtl/>
        </w:rPr>
        <w:t>השר</w:t>
      </w:r>
      <w:r>
        <w:rPr>
          <w:rFonts w:hint="cs"/>
          <w:rtl/>
        </w:rPr>
        <w:t>,</w:t>
      </w:r>
      <w:r w:rsidRPr="00A66E4A">
        <w:rPr>
          <w:rtl/>
        </w:rPr>
        <w:t xml:space="preserve"> </w:t>
      </w:r>
      <w:bookmarkStart w:id="8751" w:name="_ETM_Q12_225390"/>
      <w:bookmarkEnd w:id="8751"/>
      <w:r w:rsidRPr="00A66E4A">
        <w:rPr>
          <w:rtl/>
        </w:rPr>
        <w:t xml:space="preserve">חבריי </w:t>
      </w:r>
      <w:bookmarkStart w:id="8752" w:name="_ETM_Q12_225750"/>
      <w:bookmarkEnd w:id="8752"/>
      <w:r w:rsidRPr="00A66E4A">
        <w:rPr>
          <w:rtl/>
        </w:rPr>
        <w:t xml:space="preserve">חברי </w:t>
      </w:r>
      <w:bookmarkStart w:id="8753" w:name="_ETM_Q12_226020"/>
      <w:bookmarkEnd w:id="8753"/>
      <w:r w:rsidRPr="00A66E4A">
        <w:rPr>
          <w:rtl/>
        </w:rPr>
        <w:t>הכנסת</w:t>
      </w:r>
      <w:bookmarkStart w:id="8754" w:name="_ETM_Q12_226590"/>
      <w:bookmarkEnd w:id="8754"/>
      <w:r>
        <w:rPr>
          <w:rFonts w:hint="cs"/>
          <w:rtl/>
        </w:rPr>
        <w:t xml:space="preserve">, </w:t>
      </w:r>
      <w:r w:rsidRPr="00A66E4A">
        <w:rPr>
          <w:rtl/>
        </w:rPr>
        <w:t xml:space="preserve">אני </w:t>
      </w:r>
      <w:bookmarkStart w:id="8755" w:name="_ETM_Q12_226739"/>
      <w:bookmarkEnd w:id="8755"/>
      <w:r w:rsidRPr="00A66E4A">
        <w:rPr>
          <w:rtl/>
        </w:rPr>
        <w:t xml:space="preserve">רוצה </w:t>
      </w:r>
      <w:bookmarkStart w:id="8756" w:name="_ETM_Q12_227430"/>
      <w:bookmarkEnd w:id="8756"/>
      <w:r w:rsidRPr="00A66E4A">
        <w:rPr>
          <w:rtl/>
        </w:rPr>
        <w:t xml:space="preserve">לדבר </w:t>
      </w:r>
      <w:bookmarkStart w:id="8757" w:name="_ETM_Q12_228120"/>
      <w:bookmarkEnd w:id="8757"/>
      <w:r w:rsidRPr="00A66E4A">
        <w:rPr>
          <w:rtl/>
        </w:rPr>
        <w:t xml:space="preserve">על </w:t>
      </w:r>
      <w:bookmarkStart w:id="8758" w:name="_ETM_Q12_228870"/>
      <w:bookmarkEnd w:id="8758"/>
      <w:r w:rsidRPr="00A66E4A">
        <w:rPr>
          <w:rtl/>
        </w:rPr>
        <w:t xml:space="preserve">מצב </w:t>
      </w:r>
      <w:bookmarkStart w:id="8759" w:name="_ETM_Q12_229409"/>
      <w:bookmarkEnd w:id="8759"/>
      <w:r w:rsidRPr="00A66E4A">
        <w:rPr>
          <w:rtl/>
        </w:rPr>
        <w:t xml:space="preserve">מערך </w:t>
      </w:r>
      <w:bookmarkStart w:id="8760" w:name="_ETM_Q12_229829"/>
      <w:bookmarkEnd w:id="8760"/>
      <w:r w:rsidRPr="00A66E4A">
        <w:rPr>
          <w:rtl/>
        </w:rPr>
        <w:t>המילואים</w:t>
      </w:r>
      <w:r>
        <w:rPr>
          <w:rFonts w:hint="cs"/>
          <w:rtl/>
        </w:rPr>
        <w:t>,</w:t>
      </w:r>
      <w:r w:rsidRPr="00A66E4A">
        <w:rPr>
          <w:rtl/>
        </w:rPr>
        <w:t xml:space="preserve"> </w:t>
      </w:r>
      <w:bookmarkStart w:id="8761" w:name="_ETM_Q12_231219"/>
      <w:bookmarkEnd w:id="8761"/>
      <w:r w:rsidRPr="00A66E4A">
        <w:rPr>
          <w:rtl/>
        </w:rPr>
        <w:t xml:space="preserve">ובהקשר </w:t>
      </w:r>
      <w:bookmarkStart w:id="8762" w:name="_ETM_Q12_231969"/>
      <w:bookmarkEnd w:id="8762"/>
      <w:r w:rsidRPr="00A66E4A">
        <w:rPr>
          <w:rtl/>
        </w:rPr>
        <w:t xml:space="preserve">זה </w:t>
      </w:r>
      <w:bookmarkStart w:id="8763" w:name="_ETM_Q12_232840"/>
      <w:bookmarkEnd w:id="8763"/>
      <w:r w:rsidRPr="00A66E4A">
        <w:rPr>
          <w:rtl/>
        </w:rPr>
        <w:t xml:space="preserve">לדבר </w:t>
      </w:r>
      <w:bookmarkStart w:id="8764" w:name="_ETM_Q12_233320"/>
      <w:bookmarkEnd w:id="8764"/>
      <w:r w:rsidRPr="00A66E4A">
        <w:rPr>
          <w:rtl/>
        </w:rPr>
        <w:t xml:space="preserve">על </w:t>
      </w:r>
      <w:bookmarkStart w:id="8765" w:name="_ETM_Q12_233860"/>
      <w:bookmarkEnd w:id="8765"/>
      <w:r w:rsidRPr="00A66E4A">
        <w:rPr>
          <w:rtl/>
        </w:rPr>
        <w:t xml:space="preserve">זה </w:t>
      </w:r>
      <w:bookmarkStart w:id="8766" w:name="_ETM_Q12_234039"/>
      <w:bookmarkEnd w:id="8766"/>
      <w:r w:rsidRPr="00A66E4A">
        <w:rPr>
          <w:rtl/>
        </w:rPr>
        <w:t xml:space="preserve">שהממשלה </w:t>
      </w:r>
      <w:bookmarkStart w:id="8767" w:name="_ETM_Q12_234640"/>
      <w:bookmarkEnd w:id="8767"/>
      <w:r w:rsidRPr="00A66E4A">
        <w:rPr>
          <w:rtl/>
        </w:rPr>
        <w:t xml:space="preserve">מקדמת </w:t>
      </w:r>
      <w:bookmarkStart w:id="8768" w:name="_ETM_Q12_235329"/>
      <w:bookmarkEnd w:id="8768"/>
      <w:r w:rsidRPr="00A66E4A">
        <w:rPr>
          <w:rtl/>
        </w:rPr>
        <w:t xml:space="preserve">בכל </w:t>
      </w:r>
      <w:bookmarkStart w:id="8769" w:name="_ETM_Q12_235690"/>
      <w:bookmarkEnd w:id="8769"/>
      <w:r w:rsidRPr="00A66E4A">
        <w:rPr>
          <w:rtl/>
        </w:rPr>
        <w:t xml:space="preserve">הכוח </w:t>
      </w:r>
      <w:bookmarkStart w:id="8770" w:name="_ETM_Q12_236260"/>
      <w:bookmarkEnd w:id="8770"/>
      <w:r w:rsidRPr="00A66E4A">
        <w:rPr>
          <w:rtl/>
        </w:rPr>
        <w:t xml:space="preserve">חוק </w:t>
      </w:r>
      <w:bookmarkStart w:id="8771" w:name="_ETM_Q12_237120"/>
      <w:bookmarkEnd w:id="8771"/>
      <w:r>
        <w:rPr>
          <w:rtl/>
        </w:rPr>
        <w:t>לפ</w:t>
      </w:r>
      <w:r>
        <w:rPr>
          <w:rFonts w:hint="cs"/>
          <w:rtl/>
        </w:rPr>
        <w:t>ט</w:t>
      </w:r>
      <w:r w:rsidRPr="00A66E4A">
        <w:rPr>
          <w:rtl/>
        </w:rPr>
        <w:t xml:space="preserve">ור </w:t>
      </w:r>
      <w:bookmarkStart w:id="8772" w:name="_ETM_Q12_237660"/>
      <w:bookmarkEnd w:id="8772"/>
      <w:r>
        <w:rPr>
          <w:rFonts w:hint="cs"/>
          <w:rtl/>
        </w:rPr>
        <w:t>של</w:t>
      </w:r>
      <w:r w:rsidRPr="00A66E4A">
        <w:rPr>
          <w:rtl/>
        </w:rPr>
        <w:t xml:space="preserve"> </w:t>
      </w:r>
      <w:bookmarkStart w:id="8773" w:name="_ETM_Q12_237989"/>
      <w:bookmarkEnd w:id="8773"/>
      <w:r w:rsidRPr="00A66E4A">
        <w:rPr>
          <w:rtl/>
        </w:rPr>
        <w:t xml:space="preserve">אחינו </w:t>
      </w:r>
      <w:bookmarkStart w:id="8774" w:name="_ETM_Q12_238350"/>
      <w:bookmarkEnd w:id="8774"/>
      <w:r w:rsidRPr="00A66E4A">
        <w:rPr>
          <w:rtl/>
        </w:rPr>
        <w:t xml:space="preserve">החרדים </w:t>
      </w:r>
      <w:bookmarkStart w:id="8775" w:name="_ETM_Q12_238980"/>
      <w:bookmarkEnd w:id="8775"/>
      <w:r w:rsidRPr="00A66E4A">
        <w:rPr>
          <w:rtl/>
        </w:rPr>
        <w:t xml:space="preserve">מהזכות </w:t>
      </w:r>
      <w:bookmarkStart w:id="8776" w:name="_ETM_Q12_239700"/>
      <w:bookmarkEnd w:id="8776"/>
      <w:r w:rsidRPr="00A66E4A">
        <w:rPr>
          <w:rtl/>
        </w:rPr>
        <w:t xml:space="preserve">לשרת </w:t>
      </w:r>
      <w:bookmarkStart w:id="8777" w:name="_ETM_Q12_240480"/>
      <w:bookmarkEnd w:id="8777"/>
      <w:r w:rsidRPr="00A66E4A">
        <w:rPr>
          <w:rtl/>
        </w:rPr>
        <w:t>בצה"ל</w:t>
      </w:r>
      <w:r>
        <w:rPr>
          <w:rFonts w:hint="cs"/>
          <w:rtl/>
        </w:rPr>
        <w:t>.</w:t>
      </w:r>
      <w:r w:rsidRPr="00A66E4A">
        <w:rPr>
          <w:rtl/>
        </w:rPr>
        <w:t xml:space="preserve"> </w:t>
      </w:r>
      <w:bookmarkStart w:id="8778" w:name="_ETM_Q12_241380"/>
      <w:bookmarkStart w:id="8779" w:name="_ETM_Q12_237844"/>
      <w:bookmarkStart w:id="8780" w:name="_ETM_Q12_237932"/>
      <w:bookmarkStart w:id="8781" w:name="_ETM_Q12_237949"/>
      <w:bookmarkStart w:id="8782" w:name="_ETM_Q12_237980"/>
      <w:bookmarkEnd w:id="8778"/>
      <w:bookmarkEnd w:id="8779"/>
      <w:bookmarkEnd w:id="8780"/>
      <w:bookmarkEnd w:id="8781"/>
      <w:bookmarkEnd w:id="8782"/>
      <w:r w:rsidRPr="00A66E4A">
        <w:rPr>
          <w:rtl/>
        </w:rPr>
        <w:t xml:space="preserve">אני </w:t>
      </w:r>
      <w:bookmarkStart w:id="8783" w:name="_ETM_Q12_241590"/>
      <w:bookmarkEnd w:id="8783"/>
      <w:r w:rsidRPr="00A66E4A">
        <w:rPr>
          <w:rtl/>
        </w:rPr>
        <w:t xml:space="preserve">רוצה </w:t>
      </w:r>
      <w:bookmarkStart w:id="8784" w:name="_ETM_Q12_241829"/>
      <w:bookmarkEnd w:id="8784"/>
      <w:r w:rsidRPr="00A66E4A">
        <w:rPr>
          <w:rtl/>
        </w:rPr>
        <w:t xml:space="preserve">להקריא </w:t>
      </w:r>
      <w:bookmarkStart w:id="8785" w:name="_ETM_Q12_242370"/>
      <w:bookmarkEnd w:id="8785"/>
      <w:r w:rsidRPr="00A66E4A">
        <w:rPr>
          <w:rtl/>
        </w:rPr>
        <w:t xml:space="preserve">שני </w:t>
      </w:r>
      <w:bookmarkStart w:id="8786" w:name="_ETM_Q12_242730"/>
      <w:bookmarkEnd w:id="8786"/>
      <w:r>
        <w:rPr>
          <w:rFonts w:hint="cs"/>
          <w:rtl/>
        </w:rPr>
        <w:t>ציו</w:t>
      </w:r>
      <w:r w:rsidRPr="00A66E4A">
        <w:rPr>
          <w:rtl/>
        </w:rPr>
        <w:t>צים</w:t>
      </w:r>
      <w:r>
        <w:rPr>
          <w:rFonts w:hint="cs"/>
          <w:rtl/>
        </w:rPr>
        <w:t>.</w:t>
      </w:r>
      <w:r w:rsidRPr="00A66E4A">
        <w:rPr>
          <w:rtl/>
        </w:rPr>
        <w:t xml:space="preserve"> </w:t>
      </w:r>
      <w:bookmarkStart w:id="8787" w:name="_ETM_Q12_243210"/>
      <w:bookmarkEnd w:id="8787"/>
      <w:r>
        <w:rPr>
          <w:rFonts w:hint="cs"/>
          <w:rtl/>
        </w:rPr>
        <w:t>הציוץ</w:t>
      </w:r>
      <w:r w:rsidRPr="00A66E4A">
        <w:rPr>
          <w:rtl/>
        </w:rPr>
        <w:t xml:space="preserve"> </w:t>
      </w:r>
      <w:bookmarkStart w:id="8788" w:name="_ETM_Q12_243720"/>
      <w:bookmarkEnd w:id="8788"/>
      <w:r w:rsidRPr="00A66E4A">
        <w:rPr>
          <w:rtl/>
        </w:rPr>
        <w:t xml:space="preserve">הראשון </w:t>
      </w:r>
      <w:bookmarkStart w:id="8789" w:name="_ETM_Q12_244920"/>
      <w:bookmarkEnd w:id="8789"/>
      <w:r w:rsidRPr="00A66E4A">
        <w:rPr>
          <w:rtl/>
        </w:rPr>
        <w:t xml:space="preserve">הוא </w:t>
      </w:r>
      <w:bookmarkStart w:id="8790" w:name="_ETM_Q12_245009"/>
      <w:bookmarkEnd w:id="8790"/>
      <w:r w:rsidRPr="00A66E4A">
        <w:rPr>
          <w:rtl/>
        </w:rPr>
        <w:t xml:space="preserve">של </w:t>
      </w:r>
      <w:bookmarkStart w:id="8791" w:name="_ETM_Q12_245520"/>
      <w:bookmarkEnd w:id="8791"/>
      <w:r w:rsidRPr="00A66E4A">
        <w:rPr>
          <w:rtl/>
        </w:rPr>
        <w:t xml:space="preserve">קובי </w:t>
      </w:r>
      <w:bookmarkStart w:id="8792" w:name="_ETM_Q12_245850"/>
      <w:bookmarkEnd w:id="8792"/>
      <w:r w:rsidRPr="00A66E4A">
        <w:rPr>
          <w:rtl/>
        </w:rPr>
        <w:t>דהן</w:t>
      </w:r>
      <w:r>
        <w:rPr>
          <w:rFonts w:hint="cs"/>
          <w:rtl/>
        </w:rPr>
        <w:t xml:space="preserve"> – הוא</w:t>
      </w:r>
      <w:r w:rsidRPr="00A66E4A">
        <w:rPr>
          <w:rtl/>
        </w:rPr>
        <w:t xml:space="preserve"> </w:t>
      </w:r>
      <w:bookmarkStart w:id="8793" w:name="_ETM_Q12_246420"/>
      <w:bookmarkEnd w:id="8793"/>
      <w:r w:rsidRPr="00A66E4A">
        <w:rPr>
          <w:rtl/>
        </w:rPr>
        <w:t xml:space="preserve">כתב </w:t>
      </w:r>
      <w:bookmarkStart w:id="8794" w:name="_ETM_Q12_247409"/>
      <w:bookmarkEnd w:id="8794"/>
      <w:r w:rsidRPr="00A66E4A">
        <w:rPr>
          <w:rtl/>
        </w:rPr>
        <w:t xml:space="preserve">דתות </w:t>
      </w:r>
      <w:bookmarkStart w:id="8795" w:name="_ETM_Q12_247799"/>
      <w:bookmarkEnd w:id="8795"/>
      <w:r w:rsidRPr="00A66E4A">
        <w:rPr>
          <w:rtl/>
        </w:rPr>
        <w:t xml:space="preserve">של </w:t>
      </w:r>
      <w:bookmarkStart w:id="8796" w:name="_ETM_Q12_248100"/>
      <w:bookmarkEnd w:id="8796"/>
      <w:r>
        <w:t>i24</w:t>
      </w:r>
      <w:r>
        <w:rPr>
          <w:rFonts w:hint="cs"/>
          <w:rtl/>
        </w:rPr>
        <w:t xml:space="preserve"> – </w:t>
      </w:r>
      <w:r w:rsidRPr="00A66E4A">
        <w:rPr>
          <w:rtl/>
        </w:rPr>
        <w:t xml:space="preserve">מ-1 </w:t>
      </w:r>
      <w:bookmarkStart w:id="8797" w:name="_ETM_Q12_249689"/>
      <w:bookmarkEnd w:id="8797"/>
      <w:r w:rsidRPr="00A66E4A">
        <w:rPr>
          <w:rtl/>
        </w:rPr>
        <w:t>ביולי</w:t>
      </w:r>
      <w:r>
        <w:rPr>
          <w:rFonts w:hint="cs"/>
          <w:rtl/>
        </w:rPr>
        <w:t>.</w:t>
      </w:r>
      <w:r w:rsidRPr="00A66E4A">
        <w:rPr>
          <w:rtl/>
        </w:rPr>
        <w:t xml:space="preserve"> </w:t>
      </w:r>
      <w:bookmarkStart w:id="8798" w:name="_ETM_Q12_249240"/>
      <w:bookmarkStart w:id="8799" w:name="_ETM_Q12_250170"/>
      <w:bookmarkEnd w:id="8798"/>
      <w:bookmarkEnd w:id="8799"/>
      <w:r w:rsidRPr="00A66E4A">
        <w:rPr>
          <w:rtl/>
        </w:rPr>
        <w:t xml:space="preserve">הוא </w:t>
      </w:r>
      <w:bookmarkStart w:id="8800" w:name="_ETM_Q12_250289"/>
      <w:bookmarkEnd w:id="8800"/>
      <w:r w:rsidRPr="00A66E4A">
        <w:rPr>
          <w:rtl/>
        </w:rPr>
        <w:t xml:space="preserve">כתב </w:t>
      </w:r>
      <w:bookmarkStart w:id="8801" w:name="_ETM_Q12_250590"/>
      <w:bookmarkEnd w:id="8801"/>
      <w:r w:rsidRPr="00A66E4A">
        <w:rPr>
          <w:rtl/>
        </w:rPr>
        <w:t>ככה</w:t>
      </w:r>
      <w:r>
        <w:rPr>
          <w:rFonts w:hint="cs"/>
          <w:rtl/>
        </w:rPr>
        <w:t>:</w:t>
      </w:r>
      <w:r w:rsidRPr="00A66E4A">
        <w:rPr>
          <w:rtl/>
        </w:rPr>
        <w:t xml:space="preserve"> </w:t>
      </w:r>
      <w:bookmarkStart w:id="8802" w:name="_ETM_Q12_251709"/>
      <w:bookmarkEnd w:id="8802"/>
      <w:r w:rsidRPr="00A66E4A">
        <w:rPr>
          <w:rtl/>
        </w:rPr>
        <w:t xml:space="preserve">חבר </w:t>
      </w:r>
      <w:bookmarkStart w:id="8803" w:name="_ETM_Q12_252160"/>
      <w:bookmarkEnd w:id="8803"/>
      <w:r w:rsidRPr="00A66E4A">
        <w:rPr>
          <w:rtl/>
        </w:rPr>
        <w:t xml:space="preserve">התחיל </w:t>
      </w:r>
      <w:bookmarkStart w:id="8804" w:name="_ETM_Q12_252520"/>
      <w:bookmarkEnd w:id="8804"/>
      <w:r>
        <w:rPr>
          <w:rFonts w:hint="cs"/>
          <w:rtl/>
        </w:rPr>
        <w:t>תואר</w:t>
      </w:r>
      <w:r w:rsidRPr="00A66E4A">
        <w:rPr>
          <w:rtl/>
        </w:rPr>
        <w:t xml:space="preserve"> </w:t>
      </w:r>
      <w:bookmarkStart w:id="8805" w:name="_ETM_Q12_252819"/>
      <w:bookmarkEnd w:id="8805"/>
      <w:r w:rsidRPr="00A66E4A">
        <w:rPr>
          <w:rtl/>
        </w:rPr>
        <w:t xml:space="preserve">באוקטובר </w:t>
      </w:r>
      <w:bookmarkStart w:id="8806" w:name="_ETM_Q12_253549"/>
      <w:bookmarkEnd w:id="8806"/>
      <w:r w:rsidRPr="00A66E4A">
        <w:rPr>
          <w:rtl/>
        </w:rPr>
        <w:t xml:space="preserve">תוך </w:t>
      </w:r>
      <w:bookmarkStart w:id="8807" w:name="_ETM_Q12_253939"/>
      <w:bookmarkEnd w:id="8807"/>
      <w:r w:rsidRPr="00A66E4A">
        <w:rPr>
          <w:rtl/>
        </w:rPr>
        <w:t xml:space="preserve">כדי </w:t>
      </w:r>
      <w:bookmarkStart w:id="8808" w:name="_ETM_Q12_254209"/>
      <w:bookmarkEnd w:id="8808"/>
      <w:r w:rsidRPr="00A66E4A">
        <w:rPr>
          <w:rtl/>
        </w:rPr>
        <w:t>המילואים</w:t>
      </w:r>
      <w:r>
        <w:rPr>
          <w:rFonts w:hint="cs"/>
          <w:rtl/>
        </w:rPr>
        <w:t>,</w:t>
      </w:r>
      <w:r w:rsidRPr="00A66E4A">
        <w:rPr>
          <w:rtl/>
        </w:rPr>
        <w:t xml:space="preserve"> </w:t>
      </w:r>
      <w:bookmarkStart w:id="8809" w:name="_ETM_Q12_255229"/>
      <w:bookmarkEnd w:id="8809"/>
      <w:r w:rsidRPr="00A66E4A">
        <w:rPr>
          <w:rtl/>
        </w:rPr>
        <w:t xml:space="preserve">ואז </w:t>
      </w:r>
      <w:bookmarkStart w:id="8810" w:name="_ETM_Q12_255679"/>
      <w:bookmarkEnd w:id="8810"/>
      <w:r>
        <w:rPr>
          <w:rFonts w:hint="cs"/>
          <w:rtl/>
        </w:rPr>
        <w:t>שלושה</w:t>
      </w:r>
      <w:r w:rsidRPr="00A66E4A">
        <w:rPr>
          <w:rtl/>
        </w:rPr>
        <w:t xml:space="preserve"> </w:t>
      </w:r>
      <w:bookmarkStart w:id="8811" w:name="_ETM_Q12_256009"/>
      <w:bookmarkEnd w:id="8811"/>
      <w:r w:rsidRPr="00A66E4A">
        <w:rPr>
          <w:rtl/>
        </w:rPr>
        <w:t>סבבים</w:t>
      </w:r>
      <w:bookmarkStart w:id="8812" w:name="_ETM_Q12_256369"/>
      <w:bookmarkEnd w:id="8812"/>
      <w:r>
        <w:rPr>
          <w:rFonts w:hint="cs"/>
          <w:rtl/>
        </w:rPr>
        <w:t xml:space="preserve"> א</w:t>
      </w:r>
      <w:r w:rsidRPr="00A66E4A">
        <w:rPr>
          <w:rtl/>
        </w:rPr>
        <w:t>רוכים</w:t>
      </w:r>
      <w:r>
        <w:rPr>
          <w:rFonts w:hint="cs"/>
          <w:rtl/>
        </w:rPr>
        <w:t>.</w:t>
      </w:r>
      <w:r w:rsidRPr="00A66E4A">
        <w:rPr>
          <w:rtl/>
        </w:rPr>
        <w:t xml:space="preserve"> </w:t>
      </w:r>
      <w:bookmarkStart w:id="8813" w:name="_ETM_Q12_257240"/>
      <w:bookmarkEnd w:id="8813"/>
      <w:r w:rsidRPr="00A66E4A">
        <w:rPr>
          <w:rtl/>
        </w:rPr>
        <w:t xml:space="preserve">אתמול </w:t>
      </w:r>
      <w:bookmarkStart w:id="8814" w:name="_ETM_Q12_257659"/>
      <w:bookmarkEnd w:id="8814"/>
      <w:r w:rsidRPr="00A66E4A">
        <w:rPr>
          <w:rtl/>
        </w:rPr>
        <w:t xml:space="preserve">הוא </w:t>
      </w:r>
      <w:bookmarkStart w:id="8815" w:name="_ETM_Q12_257719"/>
      <w:bookmarkEnd w:id="8815"/>
      <w:r w:rsidRPr="00A66E4A">
        <w:rPr>
          <w:rtl/>
        </w:rPr>
        <w:t xml:space="preserve">אמר </w:t>
      </w:r>
      <w:bookmarkStart w:id="8816" w:name="_ETM_Q12_258020"/>
      <w:bookmarkEnd w:id="8816"/>
      <w:r w:rsidRPr="00A66E4A">
        <w:rPr>
          <w:rtl/>
        </w:rPr>
        <w:t xml:space="preserve">לי </w:t>
      </w:r>
      <w:bookmarkStart w:id="8817" w:name="_ETM_Q12_258200"/>
      <w:bookmarkEnd w:id="8817"/>
      <w:r w:rsidR="004713C6">
        <w:rPr>
          <w:rFonts w:hint="cs"/>
          <w:rtl/>
        </w:rPr>
        <w:t xml:space="preserve">– </w:t>
      </w:r>
      <w:r w:rsidRPr="00A66E4A">
        <w:rPr>
          <w:rtl/>
        </w:rPr>
        <w:t>ציטוט</w:t>
      </w:r>
      <w:r>
        <w:rPr>
          <w:rFonts w:hint="cs"/>
          <w:rtl/>
        </w:rPr>
        <w:t>:</w:t>
      </w:r>
      <w:r w:rsidRPr="00A66E4A">
        <w:rPr>
          <w:rtl/>
        </w:rPr>
        <w:t xml:space="preserve"> </w:t>
      </w:r>
      <w:bookmarkStart w:id="8818" w:name="_ETM_Q12_259100"/>
      <w:bookmarkEnd w:id="8818"/>
      <w:r w:rsidRPr="00A66E4A">
        <w:rPr>
          <w:rtl/>
        </w:rPr>
        <w:t>די</w:t>
      </w:r>
      <w:r>
        <w:rPr>
          <w:rFonts w:hint="cs"/>
          <w:rtl/>
        </w:rPr>
        <w:t>,</w:t>
      </w:r>
      <w:r w:rsidRPr="00A66E4A">
        <w:rPr>
          <w:rtl/>
        </w:rPr>
        <w:t xml:space="preserve"> </w:t>
      </w:r>
      <w:bookmarkStart w:id="8819" w:name="_ETM_Q12_259429"/>
      <w:bookmarkEnd w:id="8819"/>
      <w:r w:rsidRPr="00A66E4A">
        <w:rPr>
          <w:rtl/>
        </w:rPr>
        <w:t>אחי</w:t>
      </w:r>
      <w:r>
        <w:rPr>
          <w:rFonts w:hint="cs"/>
          <w:rtl/>
        </w:rPr>
        <w:t>,</w:t>
      </w:r>
      <w:r w:rsidRPr="00A66E4A">
        <w:rPr>
          <w:rtl/>
        </w:rPr>
        <w:t xml:space="preserve"> </w:t>
      </w:r>
      <w:bookmarkStart w:id="8820" w:name="_ETM_Q12_260140"/>
      <w:bookmarkEnd w:id="8820"/>
      <w:r w:rsidRPr="00A66E4A">
        <w:rPr>
          <w:rtl/>
        </w:rPr>
        <w:t xml:space="preserve">עזבתי </w:t>
      </w:r>
      <w:bookmarkStart w:id="8821" w:name="_ETM_Q12_260650"/>
      <w:bookmarkEnd w:id="8821"/>
      <w:r w:rsidRPr="00A66E4A">
        <w:rPr>
          <w:rtl/>
        </w:rPr>
        <w:t xml:space="preserve">את </w:t>
      </w:r>
      <w:bookmarkStart w:id="8822" w:name="_ETM_Q12_260709"/>
      <w:bookmarkEnd w:id="8822"/>
      <w:r w:rsidRPr="00A66E4A">
        <w:rPr>
          <w:rtl/>
        </w:rPr>
        <w:t>הלימודים</w:t>
      </w:r>
      <w:r>
        <w:rPr>
          <w:rFonts w:hint="cs"/>
          <w:rtl/>
        </w:rPr>
        <w:t>.</w:t>
      </w:r>
      <w:r w:rsidRPr="00A66E4A">
        <w:rPr>
          <w:rtl/>
        </w:rPr>
        <w:t xml:space="preserve"> </w:t>
      </w:r>
      <w:bookmarkStart w:id="8823" w:name="_ETM_Q12_261640"/>
      <w:bookmarkEnd w:id="8823"/>
      <w:r w:rsidRPr="00A66E4A">
        <w:rPr>
          <w:rtl/>
        </w:rPr>
        <w:t xml:space="preserve">אין </w:t>
      </w:r>
      <w:bookmarkStart w:id="8824" w:name="_ETM_Q12_261819"/>
      <w:bookmarkEnd w:id="8824"/>
      <w:r w:rsidRPr="00A66E4A">
        <w:rPr>
          <w:rtl/>
        </w:rPr>
        <w:t xml:space="preserve">לי </w:t>
      </w:r>
      <w:bookmarkStart w:id="8825" w:name="_ETM_Q12_261909"/>
      <w:bookmarkEnd w:id="8825"/>
      <w:r w:rsidRPr="00A66E4A">
        <w:rPr>
          <w:rtl/>
        </w:rPr>
        <w:t xml:space="preserve">מושג </w:t>
      </w:r>
      <w:bookmarkStart w:id="8826" w:name="_ETM_Q12_262329"/>
      <w:bookmarkEnd w:id="8826"/>
      <w:r w:rsidRPr="00A66E4A">
        <w:rPr>
          <w:rtl/>
        </w:rPr>
        <w:t xml:space="preserve">מה </w:t>
      </w:r>
      <w:bookmarkStart w:id="8827" w:name="_ETM_Q12_262450"/>
      <w:bookmarkEnd w:id="8827"/>
      <w:r w:rsidRPr="00A66E4A">
        <w:rPr>
          <w:rtl/>
        </w:rPr>
        <w:t xml:space="preserve">הם </w:t>
      </w:r>
      <w:bookmarkStart w:id="8828" w:name="_ETM_Q12_262569"/>
      <w:bookmarkEnd w:id="8828"/>
      <w:r w:rsidRPr="00A66E4A">
        <w:rPr>
          <w:rtl/>
        </w:rPr>
        <w:t>לומדים</w:t>
      </w:r>
      <w:r>
        <w:rPr>
          <w:rFonts w:hint="cs"/>
          <w:rtl/>
        </w:rPr>
        <w:t>,</w:t>
      </w:r>
      <w:r w:rsidRPr="00A66E4A">
        <w:rPr>
          <w:rtl/>
        </w:rPr>
        <w:t xml:space="preserve"> </w:t>
      </w:r>
      <w:bookmarkStart w:id="8829" w:name="_ETM_Q12_263319"/>
      <w:bookmarkEnd w:id="8829"/>
      <w:r w:rsidRPr="00A66E4A">
        <w:rPr>
          <w:rtl/>
        </w:rPr>
        <w:t xml:space="preserve">מזמן </w:t>
      </w:r>
      <w:bookmarkStart w:id="8830" w:name="_ETM_Q12_263830"/>
      <w:bookmarkEnd w:id="8830"/>
      <w:r w:rsidRPr="00A66E4A">
        <w:rPr>
          <w:rtl/>
        </w:rPr>
        <w:t xml:space="preserve">יצאתי </w:t>
      </w:r>
      <w:bookmarkStart w:id="8831" w:name="_ETM_Q12_264310"/>
      <w:bookmarkEnd w:id="8831"/>
      <w:r>
        <w:rPr>
          <w:rtl/>
        </w:rPr>
        <w:t>מ</w:t>
      </w:r>
      <w:r>
        <w:rPr>
          <w:rFonts w:hint="cs"/>
          <w:rtl/>
        </w:rPr>
        <w:t>הלופ.</w:t>
      </w:r>
      <w:r w:rsidRPr="00A66E4A">
        <w:rPr>
          <w:rtl/>
        </w:rPr>
        <w:t xml:space="preserve"> </w:t>
      </w:r>
      <w:bookmarkStart w:id="8832" w:name="_ETM_Q12_265360"/>
      <w:bookmarkStart w:id="8833" w:name="_ETM_Q12_264200"/>
      <w:bookmarkStart w:id="8834" w:name="_ETM_Q12_264311"/>
      <w:bookmarkStart w:id="8835" w:name="_ETM_Q12_264344"/>
      <w:bookmarkStart w:id="8836" w:name="_ETM_Q12_264432"/>
      <w:bookmarkEnd w:id="8832"/>
      <w:bookmarkEnd w:id="8833"/>
      <w:bookmarkEnd w:id="8834"/>
      <w:bookmarkEnd w:id="8835"/>
      <w:bookmarkEnd w:id="8836"/>
      <w:r w:rsidRPr="00A66E4A">
        <w:rPr>
          <w:rtl/>
        </w:rPr>
        <w:t xml:space="preserve">השנה </w:t>
      </w:r>
      <w:bookmarkStart w:id="8837" w:name="_ETM_Q12_265810"/>
      <w:bookmarkEnd w:id="8837"/>
      <w:r w:rsidRPr="00A66E4A">
        <w:rPr>
          <w:rtl/>
        </w:rPr>
        <w:t xml:space="preserve">הזו </w:t>
      </w:r>
      <w:bookmarkStart w:id="8838" w:name="_ETM_Q12_266140"/>
      <w:bookmarkEnd w:id="8838"/>
      <w:r w:rsidRPr="00A66E4A">
        <w:rPr>
          <w:rtl/>
        </w:rPr>
        <w:t xml:space="preserve">עצרה </w:t>
      </w:r>
      <w:bookmarkStart w:id="8839" w:name="_ETM_Q12_266500"/>
      <w:bookmarkEnd w:id="8839"/>
      <w:r w:rsidRPr="00A66E4A">
        <w:rPr>
          <w:rtl/>
        </w:rPr>
        <w:t xml:space="preserve">את </w:t>
      </w:r>
      <w:bookmarkStart w:id="8840" w:name="_ETM_Q12_266619"/>
      <w:bookmarkEnd w:id="8840"/>
      <w:r w:rsidRPr="00A66E4A">
        <w:rPr>
          <w:rtl/>
        </w:rPr>
        <w:t xml:space="preserve">המילואימניקים </w:t>
      </w:r>
      <w:bookmarkStart w:id="8841" w:name="_ETM_Q12_267250"/>
      <w:bookmarkEnd w:id="8841"/>
      <w:r w:rsidRPr="00A66E4A">
        <w:rPr>
          <w:rtl/>
        </w:rPr>
        <w:t>בכל</w:t>
      </w:r>
      <w:bookmarkStart w:id="8842" w:name="_ETM_Q12_267520"/>
      <w:bookmarkEnd w:id="8842"/>
      <w:r>
        <w:rPr>
          <w:rFonts w:hint="cs"/>
          <w:rtl/>
        </w:rPr>
        <w:t xml:space="preserve"> </w:t>
      </w:r>
      <w:r w:rsidRPr="00A66E4A">
        <w:rPr>
          <w:rtl/>
        </w:rPr>
        <w:t xml:space="preserve">כך </w:t>
      </w:r>
      <w:bookmarkStart w:id="8843" w:name="_ETM_Q12_267700"/>
      <w:bookmarkEnd w:id="8843"/>
      <w:r w:rsidRPr="00A66E4A">
        <w:rPr>
          <w:rtl/>
        </w:rPr>
        <w:t xml:space="preserve">הרבה </w:t>
      </w:r>
      <w:bookmarkStart w:id="8844" w:name="_ETM_Q12_267970"/>
      <w:bookmarkEnd w:id="8844"/>
      <w:r w:rsidRPr="00A66E4A">
        <w:rPr>
          <w:rtl/>
        </w:rPr>
        <w:t>בחינות</w:t>
      </w:r>
      <w:r>
        <w:rPr>
          <w:rFonts w:hint="cs"/>
          <w:rtl/>
        </w:rPr>
        <w:t>.</w:t>
      </w:r>
      <w:r w:rsidRPr="00A66E4A">
        <w:rPr>
          <w:rtl/>
        </w:rPr>
        <w:t xml:space="preserve"> </w:t>
      </w:r>
      <w:bookmarkStart w:id="8845" w:name="_ETM_Q12_268390"/>
      <w:bookmarkEnd w:id="8845"/>
      <w:r w:rsidRPr="00A66E4A">
        <w:rPr>
          <w:rtl/>
        </w:rPr>
        <w:t xml:space="preserve">אנחנו </w:t>
      </w:r>
      <w:bookmarkStart w:id="8846" w:name="_ETM_Q12_268659"/>
      <w:bookmarkEnd w:id="8846"/>
      <w:r w:rsidRPr="00A66E4A">
        <w:rPr>
          <w:rtl/>
        </w:rPr>
        <w:t xml:space="preserve">חייבים </w:t>
      </w:r>
      <w:bookmarkStart w:id="8847" w:name="_ETM_Q12_268990"/>
      <w:bookmarkEnd w:id="8847"/>
      <w:r w:rsidRPr="00A66E4A">
        <w:rPr>
          <w:rtl/>
        </w:rPr>
        <w:t xml:space="preserve">להם </w:t>
      </w:r>
      <w:bookmarkStart w:id="8848" w:name="_ETM_Q12_269110"/>
      <w:bookmarkEnd w:id="8848"/>
      <w:r w:rsidRPr="00A66E4A">
        <w:rPr>
          <w:rtl/>
        </w:rPr>
        <w:t>כל</w:t>
      </w:r>
      <w:bookmarkStart w:id="8849" w:name="_ETM_Q12_269229"/>
      <w:bookmarkEnd w:id="8849"/>
      <w:r>
        <w:rPr>
          <w:rFonts w:hint="cs"/>
          <w:rtl/>
        </w:rPr>
        <w:t xml:space="preserve"> </w:t>
      </w:r>
      <w:r w:rsidRPr="00A66E4A">
        <w:rPr>
          <w:rtl/>
        </w:rPr>
        <w:t xml:space="preserve">כך </w:t>
      </w:r>
      <w:bookmarkStart w:id="8850" w:name="_ETM_Q12_269409"/>
      <w:bookmarkEnd w:id="8850"/>
      <w:r w:rsidRPr="00A66E4A">
        <w:rPr>
          <w:rtl/>
        </w:rPr>
        <w:t>הרבה</w:t>
      </w:r>
      <w:r>
        <w:rPr>
          <w:rFonts w:hint="cs"/>
          <w:rtl/>
        </w:rPr>
        <w:t>.</w:t>
      </w:r>
      <w:r w:rsidRPr="00A66E4A">
        <w:rPr>
          <w:rtl/>
        </w:rPr>
        <w:t xml:space="preserve"> </w:t>
      </w:r>
      <w:bookmarkStart w:id="8851" w:name="_ETM_Q12_269709"/>
      <w:bookmarkEnd w:id="8851"/>
      <w:r w:rsidRPr="00A66E4A">
        <w:rPr>
          <w:rtl/>
        </w:rPr>
        <w:t xml:space="preserve">תודה </w:t>
      </w:r>
      <w:bookmarkStart w:id="8852" w:name="_ETM_Q12_270009"/>
      <w:bookmarkEnd w:id="8852"/>
      <w:r w:rsidRPr="00A66E4A">
        <w:rPr>
          <w:rtl/>
        </w:rPr>
        <w:t xml:space="preserve">רבה </w:t>
      </w:r>
      <w:bookmarkStart w:id="8853" w:name="_ETM_Q12_270280"/>
      <w:bookmarkEnd w:id="8853"/>
      <w:r w:rsidRPr="00A66E4A">
        <w:rPr>
          <w:rtl/>
        </w:rPr>
        <w:t>לכם</w:t>
      </w:r>
      <w:r>
        <w:rPr>
          <w:rFonts w:hint="cs"/>
          <w:rtl/>
        </w:rPr>
        <w:t>.</w:t>
      </w:r>
      <w:r w:rsidRPr="00A66E4A">
        <w:rPr>
          <w:rtl/>
        </w:rPr>
        <w:t xml:space="preserve"> </w:t>
      </w:r>
      <w:bookmarkStart w:id="8854" w:name="_ETM_Q12_271419"/>
      <w:bookmarkEnd w:id="8854"/>
    </w:p>
    <w:p w:rsidR="00E562FF" w:rsidRDefault="00E562FF" w:rsidP="00D0032B">
      <w:pPr>
        <w:rPr>
          <w:rtl/>
        </w:rPr>
      </w:pPr>
    </w:p>
    <w:p w:rsidR="00E562FF" w:rsidRDefault="00E562FF" w:rsidP="00D0032B">
      <w:pPr>
        <w:rPr>
          <w:rtl/>
        </w:rPr>
      </w:pPr>
      <w:r w:rsidRPr="00A66E4A">
        <w:rPr>
          <w:rtl/>
        </w:rPr>
        <w:t xml:space="preserve">אדוני </w:t>
      </w:r>
      <w:bookmarkStart w:id="8855" w:name="_ETM_Q12_271840"/>
      <w:bookmarkEnd w:id="8855"/>
      <w:r w:rsidRPr="00A66E4A">
        <w:rPr>
          <w:rtl/>
        </w:rPr>
        <w:t>היושב-ראש</w:t>
      </w:r>
      <w:r>
        <w:rPr>
          <w:rFonts w:hint="cs"/>
          <w:rtl/>
        </w:rPr>
        <w:t>,</w:t>
      </w:r>
      <w:r w:rsidRPr="00A66E4A">
        <w:rPr>
          <w:rtl/>
        </w:rPr>
        <w:t xml:space="preserve"> </w:t>
      </w:r>
      <w:bookmarkStart w:id="8856" w:name="_ETM_Q12_272349"/>
      <w:bookmarkEnd w:id="8856"/>
      <w:r w:rsidRPr="00A66E4A">
        <w:rPr>
          <w:rtl/>
        </w:rPr>
        <w:t xml:space="preserve">אדוני </w:t>
      </w:r>
      <w:bookmarkStart w:id="8857" w:name="_ETM_Q12_272679"/>
      <w:bookmarkEnd w:id="8857"/>
      <w:r w:rsidRPr="00A66E4A">
        <w:rPr>
          <w:rtl/>
        </w:rPr>
        <w:t>השר</w:t>
      </w:r>
      <w:r>
        <w:rPr>
          <w:rFonts w:hint="cs"/>
          <w:rtl/>
        </w:rPr>
        <w:t>,</w:t>
      </w:r>
      <w:r w:rsidRPr="00A66E4A">
        <w:rPr>
          <w:rtl/>
        </w:rPr>
        <w:t xml:space="preserve"> </w:t>
      </w:r>
      <w:bookmarkStart w:id="8858" w:name="_ETM_Q12_273789"/>
      <w:bookmarkEnd w:id="8858"/>
      <w:r w:rsidRPr="00A66E4A">
        <w:rPr>
          <w:rtl/>
        </w:rPr>
        <w:t xml:space="preserve">מילואימניקים </w:t>
      </w:r>
      <w:bookmarkStart w:id="8859" w:name="_ETM_Q12_274990"/>
      <w:bookmarkEnd w:id="8859"/>
      <w:r w:rsidRPr="00A66E4A">
        <w:rPr>
          <w:rtl/>
        </w:rPr>
        <w:t>משרתים</w:t>
      </w:r>
      <w:r>
        <w:rPr>
          <w:rFonts w:hint="cs"/>
          <w:rtl/>
        </w:rPr>
        <w:t xml:space="preserve"> 200</w:t>
      </w:r>
      <w:r>
        <w:rPr>
          <w:rFonts w:hint="eastAsia"/>
          <w:rtl/>
        </w:rPr>
        <w:t>–</w:t>
      </w:r>
      <w:r>
        <w:rPr>
          <w:rFonts w:hint="cs"/>
          <w:rtl/>
        </w:rPr>
        <w:t>260</w:t>
      </w:r>
      <w:bookmarkStart w:id="8860" w:name="_ETM_Q12_275920"/>
      <w:bookmarkStart w:id="8861" w:name="_ETM_Q12_276520"/>
      <w:bookmarkEnd w:id="8860"/>
      <w:bookmarkEnd w:id="8861"/>
      <w:r w:rsidRPr="00A66E4A">
        <w:rPr>
          <w:rtl/>
        </w:rPr>
        <w:t xml:space="preserve"> </w:t>
      </w:r>
      <w:bookmarkStart w:id="8862" w:name="_ETM_Q12_277119"/>
      <w:bookmarkEnd w:id="8862"/>
      <w:r>
        <w:rPr>
          <w:rFonts w:hint="cs"/>
          <w:rtl/>
        </w:rPr>
        <w:t>ימי</w:t>
      </w:r>
      <w:r w:rsidRPr="00A66E4A">
        <w:rPr>
          <w:rtl/>
        </w:rPr>
        <w:t>ם</w:t>
      </w:r>
      <w:r>
        <w:rPr>
          <w:rFonts w:hint="cs"/>
          <w:rtl/>
        </w:rPr>
        <w:t xml:space="preserve"> –</w:t>
      </w:r>
      <w:r w:rsidRPr="00A66E4A">
        <w:rPr>
          <w:rtl/>
        </w:rPr>
        <w:t xml:space="preserve"> </w:t>
      </w:r>
      <w:bookmarkStart w:id="8863" w:name="_ETM_Q12_277360"/>
      <w:bookmarkEnd w:id="8863"/>
      <w:r>
        <w:rPr>
          <w:rFonts w:hint="cs"/>
          <w:rtl/>
        </w:rPr>
        <w:t>תשעה</w:t>
      </w:r>
      <w:r w:rsidRPr="00A66E4A">
        <w:rPr>
          <w:rtl/>
        </w:rPr>
        <w:t xml:space="preserve"> </w:t>
      </w:r>
      <w:bookmarkStart w:id="8864" w:name="_ETM_Q12_277780"/>
      <w:bookmarkEnd w:id="8864"/>
      <w:r w:rsidRPr="00A66E4A">
        <w:rPr>
          <w:rtl/>
        </w:rPr>
        <w:t xml:space="preserve">חודשים </w:t>
      </w:r>
      <w:bookmarkStart w:id="8865" w:name="_ETM_Q12_278170"/>
      <w:bookmarkEnd w:id="8865"/>
      <w:r w:rsidRPr="00A66E4A">
        <w:rPr>
          <w:rtl/>
        </w:rPr>
        <w:t xml:space="preserve">מתוך </w:t>
      </w:r>
      <w:bookmarkStart w:id="8866" w:name="_ETM_Q12_278409"/>
      <w:bookmarkEnd w:id="8866"/>
      <w:r w:rsidRPr="00A66E4A">
        <w:rPr>
          <w:rtl/>
        </w:rPr>
        <w:t xml:space="preserve">השנה </w:t>
      </w:r>
      <w:bookmarkStart w:id="8867" w:name="_ETM_Q12_278740"/>
      <w:bookmarkStart w:id="8868" w:name="_ETM_Q12_280000"/>
      <w:bookmarkEnd w:id="8867"/>
      <w:r w:rsidRPr="00A66E4A">
        <w:rPr>
          <w:rtl/>
        </w:rPr>
        <w:t>האחרונה</w:t>
      </w:r>
      <w:bookmarkEnd w:id="8868"/>
      <w:r>
        <w:rPr>
          <w:rFonts w:hint="cs"/>
          <w:rtl/>
        </w:rPr>
        <w:t>.</w:t>
      </w:r>
      <w:r w:rsidRPr="00A66E4A">
        <w:rPr>
          <w:rtl/>
        </w:rPr>
        <w:t xml:space="preserve"> </w:t>
      </w:r>
      <w:bookmarkStart w:id="8869" w:name="_ETM_Q12_279780"/>
      <w:bookmarkEnd w:id="8869"/>
      <w:r w:rsidRPr="00A66E4A">
        <w:rPr>
          <w:rtl/>
        </w:rPr>
        <w:t>סטודנטים</w:t>
      </w:r>
      <w:r>
        <w:rPr>
          <w:rFonts w:hint="cs"/>
          <w:rtl/>
        </w:rPr>
        <w:t>,</w:t>
      </w:r>
      <w:r w:rsidRPr="00A66E4A">
        <w:rPr>
          <w:rtl/>
        </w:rPr>
        <w:t xml:space="preserve"> </w:t>
      </w:r>
      <w:bookmarkStart w:id="8870" w:name="_ETM_Q12_280530"/>
      <w:bookmarkEnd w:id="8870"/>
      <w:r w:rsidRPr="00A66E4A">
        <w:rPr>
          <w:rtl/>
        </w:rPr>
        <w:t xml:space="preserve">תחשוב </w:t>
      </w:r>
      <w:bookmarkStart w:id="8871" w:name="_ETM_Q12_280799"/>
      <w:bookmarkEnd w:id="8871"/>
      <w:r w:rsidRPr="00A66E4A">
        <w:rPr>
          <w:rtl/>
        </w:rPr>
        <w:t xml:space="preserve">מה </w:t>
      </w:r>
      <w:bookmarkStart w:id="8872" w:name="_ETM_Q12_280950"/>
      <w:bookmarkEnd w:id="8872"/>
      <w:r w:rsidRPr="00A66E4A">
        <w:rPr>
          <w:rtl/>
        </w:rPr>
        <w:t xml:space="preserve">זה </w:t>
      </w:r>
      <w:bookmarkStart w:id="8873" w:name="_ETM_Q12_281069"/>
      <w:bookmarkEnd w:id="8873"/>
      <w:r w:rsidRPr="00A66E4A">
        <w:rPr>
          <w:rtl/>
        </w:rPr>
        <w:t xml:space="preserve">עושה </w:t>
      </w:r>
      <w:bookmarkStart w:id="8874" w:name="_ETM_Q12_281340"/>
      <w:bookmarkEnd w:id="8874"/>
      <w:r w:rsidRPr="00A66E4A">
        <w:rPr>
          <w:rtl/>
        </w:rPr>
        <w:t>להם</w:t>
      </w:r>
      <w:r>
        <w:rPr>
          <w:rFonts w:hint="cs"/>
          <w:rtl/>
        </w:rPr>
        <w:t>.</w:t>
      </w:r>
      <w:r w:rsidRPr="00A66E4A">
        <w:rPr>
          <w:rtl/>
        </w:rPr>
        <w:t xml:space="preserve"> </w:t>
      </w:r>
      <w:bookmarkStart w:id="8875" w:name="_ETM_Q12_281909"/>
      <w:bookmarkEnd w:id="8875"/>
      <w:r w:rsidRPr="00A66E4A">
        <w:rPr>
          <w:rtl/>
        </w:rPr>
        <w:t xml:space="preserve">אין </w:t>
      </w:r>
      <w:bookmarkStart w:id="8876" w:name="_ETM_Q12_282119"/>
      <w:bookmarkEnd w:id="8876"/>
      <w:r w:rsidRPr="00A66E4A">
        <w:rPr>
          <w:rtl/>
        </w:rPr>
        <w:t xml:space="preserve">להם </w:t>
      </w:r>
      <w:bookmarkStart w:id="8877" w:name="_ETM_Q12_282299"/>
      <w:bookmarkEnd w:id="8877"/>
      <w:r w:rsidRPr="00A66E4A">
        <w:rPr>
          <w:rtl/>
        </w:rPr>
        <w:t xml:space="preserve">שנת </w:t>
      </w:r>
      <w:bookmarkStart w:id="8878" w:name="_ETM_Q12_282600"/>
      <w:bookmarkEnd w:id="8878"/>
      <w:r w:rsidRPr="00A66E4A">
        <w:rPr>
          <w:rtl/>
        </w:rPr>
        <w:t>לימודים</w:t>
      </w:r>
      <w:r w:rsidR="004713C6">
        <w:rPr>
          <w:rFonts w:hint="cs"/>
          <w:rtl/>
        </w:rPr>
        <w:t>,</w:t>
      </w:r>
      <w:r w:rsidRPr="00A66E4A">
        <w:rPr>
          <w:rtl/>
        </w:rPr>
        <w:t xml:space="preserve"> </w:t>
      </w:r>
      <w:bookmarkStart w:id="8879" w:name="_ETM_Q12_283229"/>
      <w:bookmarkEnd w:id="8879"/>
      <w:r w:rsidRPr="00A66E4A">
        <w:rPr>
          <w:rtl/>
        </w:rPr>
        <w:t xml:space="preserve">נגמרה </w:t>
      </w:r>
      <w:bookmarkStart w:id="8880" w:name="_ETM_Q12_283740"/>
      <w:bookmarkEnd w:id="8880"/>
      <w:r w:rsidRPr="00A66E4A">
        <w:rPr>
          <w:rtl/>
        </w:rPr>
        <w:t xml:space="preserve">שנת </w:t>
      </w:r>
      <w:bookmarkStart w:id="8881" w:name="_ETM_Q12_283950"/>
      <w:bookmarkEnd w:id="8881"/>
      <w:r w:rsidRPr="00A66E4A">
        <w:rPr>
          <w:rtl/>
        </w:rPr>
        <w:t>הלימודים</w:t>
      </w:r>
      <w:r>
        <w:rPr>
          <w:rFonts w:hint="cs"/>
          <w:rtl/>
        </w:rPr>
        <w:t>.</w:t>
      </w:r>
      <w:r w:rsidRPr="00A66E4A">
        <w:rPr>
          <w:rtl/>
        </w:rPr>
        <w:t xml:space="preserve"> </w:t>
      </w:r>
      <w:bookmarkStart w:id="8882" w:name="_ETM_Q12_284340"/>
      <w:bookmarkEnd w:id="8882"/>
      <w:r w:rsidRPr="00A66E4A">
        <w:rPr>
          <w:rtl/>
        </w:rPr>
        <w:t xml:space="preserve">בתחילת </w:t>
      </w:r>
      <w:bookmarkStart w:id="8883" w:name="_ETM_Q12_284759"/>
      <w:bookmarkEnd w:id="8883"/>
      <w:r w:rsidRPr="00A66E4A">
        <w:rPr>
          <w:rtl/>
        </w:rPr>
        <w:t xml:space="preserve">המלחמה </w:t>
      </w:r>
      <w:bookmarkStart w:id="8884" w:name="_ETM_Q12_285270"/>
      <w:bookmarkEnd w:id="8884"/>
      <w:r w:rsidRPr="00A66E4A">
        <w:rPr>
          <w:rtl/>
        </w:rPr>
        <w:t xml:space="preserve">עוד </w:t>
      </w:r>
      <w:bookmarkStart w:id="8885" w:name="_ETM_Q12_285420"/>
      <w:bookmarkEnd w:id="8885"/>
      <w:r w:rsidRPr="00A66E4A">
        <w:rPr>
          <w:rtl/>
        </w:rPr>
        <w:t xml:space="preserve">חשבנו </w:t>
      </w:r>
      <w:bookmarkStart w:id="8886" w:name="_ETM_Q12_285899"/>
      <w:bookmarkEnd w:id="8886"/>
      <w:r>
        <w:rPr>
          <w:rFonts w:hint="cs"/>
          <w:rtl/>
        </w:rPr>
        <w:t>ש</w:t>
      </w:r>
      <w:r w:rsidRPr="00A66E4A">
        <w:rPr>
          <w:rtl/>
        </w:rPr>
        <w:t xml:space="preserve">ניתן </w:t>
      </w:r>
      <w:bookmarkStart w:id="8887" w:name="_ETM_Q12_286170"/>
      <w:bookmarkEnd w:id="8887"/>
      <w:r w:rsidRPr="00A66E4A">
        <w:rPr>
          <w:rtl/>
        </w:rPr>
        <w:t xml:space="preserve">להם </w:t>
      </w:r>
      <w:bookmarkStart w:id="8888" w:name="_ETM_Q12_286319"/>
      <w:bookmarkEnd w:id="8888"/>
      <w:r w:rsidRPr="00A66E4A">
        <w:rPr>
          <w:rtl/>
        </w:rPr>
        <w:t xml:space="preserve">כל </w:t>
      </w:r>
      <w:bookmarkStart w:id="8889" w:name="_ETM_Q12_286469"/>
      <w:bookmarkEnd w:id="8889"/>
      <w:r w:rsidRPr="00A66E4A">
        <w:rPr>
          <w:rtl/>
        </w:rPr>
        <w:t xml:space="preserve">מיני </w:t>
      </w:r>
      <w:bookmarkStart w:id="8890" w:name="_ETM_Q12_286619"/>
      <w:bookmarkEnd w:id="8890"/>
      <w:r w:rsidRPr="00A66E4A">
        <w:rPr>
          <w:rtl/>
        </w:rPr>
        <w:t>פתרונות</w:t>
      </w:r>
      <w:r>
        <w:rPr>
          <w:rFonts w:hint="cs"/>
          <w:rtl/>
        </w:rPr>
        <w:t>;</w:t>
      </w:r>
      <w:r w:rsidRPr="00A66E4A">
        <w:rPr>
          <w:rtl/>
        </w:rPr>
        <w:t xml:space="preserve"> </w:t>
      </w:r>
      <w:bookmarkStart w:id="8891" w:name="_ETM_Q12_287670"/>
      <w:bookmarkEnd w:id="8891"/>
      <w:r w:rsidRPr="00A66E4A">
        <w:rPr>
          <w:rtl/>
        </w:rPr>
        <w:t xml:space="preserve">ניתן </w:t>
      </w:r>
      <w:bookmarkStart w:id="8892" w:name="_ETM_Q12_288000"/>
      <w:bookmarkEnd w:id="8892"/>
      <w:r w:rsidRPr="00A66E4A">
        <w:rPr>
          <w:rtl/>
        </w:rPr>
        <w:t xml:space="preserve">להם </w:t>
      </w:r>
      <w:bookmarkStart w:id="8893" w:name="_ETM_Q12_288210"/>
      <w:bookmarkEnd w:id="8893"/>
      <w:r w:rsidRPr="00A66E4A">
        <w:rPr>
          <w:rtl/>
        </w:rPr>
        <w:t xml:space="preserve">הקלות </w:t>
      </w:r>
      <w:bookmarkStart w:id="8894" w:name="_ETM_Q12_288539"/>
      <w:bookmarkEnd w:id="8894"/>
      <w:r w:rsidRPr="00A66E4A">
        <w:rPr>
          <w:rtl/>
        </w:rPr>
        <w:t>במבחנים</w:t>
      </w:r>
      <w:r>
        <w:rPr>
          <w:rFonts w:hint="cs"/>
          <w:rtl/>
        </w:rPr>
        <w:t>,</w:t>
      </w:r>
      <w:r w:rsidRPr="00A66E4A">
        <w:rPr>
          <w:rtl/>
        </w:rPr>
        <w:t xml:space="preserve"> </w:t>
      </w:r>
      <w:bookmarkStart w:id="8895" w:name="_ETM_Q12_289259"/>
      <w:bookmarkEnd w:id="8895"/>
      <w:r w:rsidRPr="00A66E4A">
        <w:rPr>
          <w:rtl/>
        </w:rPr>
        <w:t xml:space="preserve">יעשו </w:t>
      </w:r>
      <w:bookmarkStart w:id="8896" w:name="_ETM_Q12_289590"/>
      <w:bookmarkEnd w:id="8896"/>
      <w:r w:rsidRPr="00A66E4A">
        <w:rPr>
          <w:rtl/>
        </w:rPr>
        <w:t xml:space="preserve">עבודות </w:t>
      </w:r>
      <w:bookmarkStart w:id="8897" w:name="_ETM_Q12_289950"/>
      <w:bookmarkEnd w:id="8897"/>
      <w:r w:rsidRPr="00A66E4A">
        <w:rPr>
          <w:rtl/>
        </w:rPr>
        <w:t xml:space="preserve">במקום </w:t>
      </w:r>
      <w:bookmarkStart w:id="8898" w:name="_ETM_Q12_290250"/>
      <w:bookmarkEnd w:id="8898"/>
      <w:r w:rsidRPr="00A66E4A">
        <w:rPr>
          <w:rtl/>
        </w:rPr>
        <w:t>מבחנים</w:t>
      </w:r>
      <w:r>
        <w:rPr>
          <w:rFonts w:hint="cs"/>
          <w:rtl/>
        </w:rPr>
        <w:t>,</w:t>
      </w:r>
      <w:r w:rsidRPr="00A66E4A">
        <w:rPr>
          <w:rtl/>
        </w:rPr>
        <w:t xml:space="preserve"> </w:t>
      </w:r>
      <w:bookmarkStart w:id="8899" w:name="_ETM_Q12_290850"/>
      <w:bookmarkEnd w:id="8899"/>
      <w:r w:rsidRPr="00A66E4A">
        <w:rPr>
          <w:rtl/>
        </w:rPr>
        <w:t>הגשות</w:t>
      </w:r>
      <w:r>
        <w:rPr>
          <w:rFonts w:hint="cs"/>
          <w:rtl/>
        </w:rPr>
        <w:t>,</w:t>
      </w:r>
      <w:r w:rsidRPr="00A66E4A">
        <w:rPr>
          <w:rtl/>
        </w:rPr>
        <w:t xml:space="preserve"> </w:t>
      </w:r>
      <w:bookmarkStart w:id="8900" w:name="_ETM_Q12_291299"/>
      <w:bookmarkEnd w:id="8900"/>
      <w:r w:rsidRPr="00A66E4A">
        <w:rPr>
          <w:rtl/>
        </w:rPr>
        <w:t xml:space="preserve">כל </w:t>
      </w:r>
      <w:bookmarkStart w:id="8901" w:name="_ETM_Q12_291450"/>
      <w:bookmarkEnd w:id="8901"/>
      <w:r>
        <w:rPr>
          <w:rFonts w:hint="cs"/>
          <w:rtl/>
        </w:rPr>
        <w:t xml:space="preserve">מיני </w:t>
      </w:r>
      <w:r w:rsidRPr="00A66E4A">
        <w:rPr>
          <w:rtl/>
        </w:rPr>
        <w:t xml:space="preserve">דברים </w:t>
      </w:r>
      <w:bookmarkStart w:id="8902" w:name="_ETM_Q12_291719"/>
      <w:bookmarkEnd w:id="8902"/>
      <w:r>
        <w:rPr>
          <w:rFonts w:hint="cs"/>
          <w:rtl/>
        </w:rPr>
        <w:t>כ</w:t>
      </w:r>
      <w:r w:rsidRPr="00A66E4A">
        <w:rPr>
          <w:rtl/>
        </w:rPr>
        <w:t>אלה</w:t>
      </w:r>
      <w:r>
        <w:rPr>
          <w:rFonts w:hint="cs"/>
          <w:rtl/>
        </w:rPr>
        <w:t>.</w:t>
      </w:r>
      <w:r w:rsidRPr="00A66E4A">
        <w:rPr>
          <w:rtl/>
        </w:rPr>
        <w:t xml:space="preserve"> </w:t>
      </w:r>
      <w:bookmarkStart w:id="8903" w:name="_ETM_Q12_292229"/>
      <w:bookmarkStart w:id="8904" w:name="_ETM_Q12_290396"/>
      <w:bookmarkStart w:id="8905" w:name="_ETM_Q12_290463"/>
      <w:bookmarkStart w:id="8906" w:name="_ETM_Q12_290540"/>
      <w:bookmarkStart w:id="8907" w:name="_ETM_Q12_290620"/>
      <w:bookmarkEnd w:id="8903"/>
      <w:bookmarkEnd w:id="8904"/>
      <w:bookmarkEnd w:id="8905"/>
      <w:bookmarkEnd w:id="8906"/>
      <w:bookmarkEnd w:id="8907"/>
      <w:r w:rsidRPr="00A66E4A">
        <w:rPr>
          <w:rtl/>
        </w:rPr>
        <w:t xml:space="preserve">אבל </w:t>
      </w:r>
      <w:bookmarkStart w:id="8908" w:name="_ETM_Q12_292469"/>
      <w:bookmarkEnd w:id="8908"/>
      <w:r w:rsidRPr="00A66E4A">
        <w:rPr>
          <w:rtl/>
        </w:rPr>
        <w:t xml:space="preserve">מה </w:t>
      </w:r>
      <w:bookmarkStart w:id="8909" w:name="_ETM_Q12_292619"/>
      <w:bookmarkEnd w:id="8909"/>
      <w:r w:rsidRPr="00A66E4A">
        <w:rPr>
          <w:rtl/>
        </w:rPr>
        <w:t>לעשות</w:t>
      </w:r>
      <w:r>
        <w:rPr>
          <w:rFonts w:hint="cs"/>
          <w:rtl/>
        </w:rPr>
        <w:t>?</w:t>
      </w:r>
      <w:bookmarkStart w:id="8910" w:name="_ETM_Q12_292920"/>
      <w:bookmarkEnd w:id="8910"/>
      <w:r>
        <w:rPr>
          <w:rFonts w:hint="cs"/>
          <w:rtl/>
        </w:rPr>
        <w:t xml:space="preserve"> תשעה חודשים. תשעה</w:t>
      </w:r>
      <w:bookmarkStart w:id="8911" w:name="_ETM_Q12_293100"/>
      <w:bookmarkStart w:id="8912" w:name="_ETM_Q12_293460"/>
      <w:bookmarkStart w:id="8913" w:name="_ETM_Q12_294509"/>
      <w:bookmarkEnd w:id="8911"/>
      <w:bookmarkEnd w:id="8912"/>
      <w:bookmarkEnd w:id="8913"/>
      <w:r w:rsidRPr="00A66E4A">
        <w:rPr>
          <w:rtl/>
        </w:rPr>
        <w:t xml:space="preserve"> </w:t>
      </w:r>
      <w:bookmarkStart w:id="8914" w:name="_ETM_Q12_294899"/>
      <w:bookmarkEnd w:id="8914"/>
      <w:r w:rsidRPr="00A66E4A">
        <w:rPr>
          <w:rtl/>
        </w:rPr>
        <w:t xml:space="preserve">חודשים </w:t>
      </w:r>
      <w:bookmarkStart w:id="8915" w:name="_ETM_Q12_295470"/>
      <w:bookmarkStart w:id="8916" w:name="_ETM_Q12_296490"/>
      <w:bookmarkEnd w:id="8915"/>
      <w:bookmarkEnd w:id="8916"/>
      <w:r w:rsidRPr="00A66E4A">
        <w:rPr>
          <w:rtl/>
        </w:rPr>
        <w:t xml:space="preserve">האנשים </w:t>
      </w:r>
      <w:bookmarkStart w:id="8917" w:name="_ETM_Q12_296909"/>
      <w:bookmarkEnd w:id="8917"/>
      <w:r w:rsidRPr="00A66E4A">
        <w:rPr>
          <w:rtl/>
        </w:rPr>
        <w:t xml:space="preserve">האלה </w:t>
      </w:r>
      <w:bookmarkStart w:id="8918" w:name="_ETM_Q12_297360"/>
      <w:bookmarkEnd w:id="8918"/>
      <w:r w:rsidRPr="00A66E4A">
        <w:rPr>
          <w:rtl/>
        </w:rPr>
        <w:t xml:space="preserve">נלחמים </w:t>
      </w:r>
      <w:bookmarkStart w:id="8919" w:name="_ETM_Q12_297899"/>
      <w:bookmarkEnd w:id="8919"/>
      <w:r w:rsidRPr="00A66E4A">
        <w:rPr>
          <w:rtl/>
        </w:rPr>
        <w:t>בשבילנו</w:t>
      </w:r>
      <w:r>
        <w:rPr>
          <w:rFonts w:hint="cs"/>
          <w:rtl/>
        </w:rPr>
        <w:t>,</w:t>
      </w:r>
      <w:r w:rsidRPr="00A66E4A">
        <w:rPr>
          <w:rtl/>
        </w:rPr>
        <w:t xml:space="preserve"> </w:t>
      </w:r>
      <w:bookmarkStart w:id="8920" w:name="_ETM_Q12_299000"/>
      <w:bookmarkEnd w:id="8920"/>
      <w:r w:rsidRPr="00A66E4A">
        <w:rPr>
          <w:rtl/>
        </w:rPr>
        <w:t xml:space="preserve">אבל </w:t>
      </w:r>
      <w:bookmarkStart w:id="8921" w:name="_ETM_Q12_299270"/>
      <w:bookmarkEnd w:id="8921"/>
      <w:r w:rsidRPr="00A66E4A">
        <w:rPr>
          <w:rtl/>
        </w:rPr>
        <w:t xml:space="preserve">אתם </w:t>
      </w:r>
      <w:bookmarkStart w:id="8922" w:name="_ETM_Q12_300530"/>
      <w:bookmarkEnd w:id="8922"/>
      <w:r w:rsidRPr="00A66E4A">
        <w:rPr>
          <w:rtl/>
        </w:rPr>
        <w:t xml:space="preserve">מביאים </w:t>
      </w:r>
      <w:bookmarkStart w:id="8923" w:name="_ETM_Q12_300979"/>
      <w:bookmarkEnd w:id="8923"/>
      <w:r w:rsidRPr="00A66E4A">
        <w:rPr>
          <w:rtl/>
        </w:rPr>
        <w:t xml:space="preserve">חוק </w:t>
      </w:r>
      <w:bookmarkStart w:id="8924" w:name="_ETM_Q12_301250"/>
      <w:bookmarkEnd w:id="8924"/>
      <w:r w:rsidRPr="00A66E4A">
        <w:rPr>
          <w:rtl/>
        </w:rPr>
        <w:t xml:space="preserve">שפוטר </w:t>
      </w:r>
      <w:bookmarkStart w:id="8925" w:name="_ETM_Q12_301790"/>
      <w:bookmarkEnd w:id="8925"/>
      <w:r w:rsidRPr="00A66E4A">
        <w:rPr>
          <w:rtl/>
        </w:rPr>
        <w:t xml:space="preserve">את </w:t>
      </w:r>
      <w:bookmarkStart w:id="8926" w:name="_ETM_Q12_301940"/>
      <w:bookmarkEnd w:id="8926"/>
      <w:r>
        <w:rPr>
          <w:rtl/>
        </w:rPr>
        <w:t>ה</w:t>
      </w:r>
      <w:r>
        <w:rPr>
          <w:rFonts w:hint="cs"/>
          <w:rtl/>
        </w:rPr>
        <w:t>אחי</w:t>
      </w:r>
      <w:r w:rsidRPr="00A66E4A">
        <w:rPr>
          <w:rtl/>
        </w:rPr>
        <w:t xml:space="preserve">ם </w:t>
      </w:r>
      <w:bookmarkStart w:id="8927" w:name="_ETM_Q12_302270"/>
      <w:bookmarkEnd w:id="8927"/>
      <w:r w:rsidRPr="00A66E4A">
        <w:rPr>
          <w:rtl/>
        </w:rPr>
        <w:t xml:space="preserve">החרדים </w:t>
      </w:r>
      <w:bookmarkStart w:id="8928" w:name="_ETM_Q12_302780"/>
      <w:bookmarkEnd w:id="8928"/>
      <w:r w:rsidRPr="00A66E4A">
        <w:rPr>
          <w:rtl/>
        </w:rPr>
        <w:t xml:space="preserve">שלנו </w:t>
      </w:r>
      <w:bookmarkStart w:id="8929" w:name="_ETM_Q12_303110"/>
      <w:bookmarkEnd w:id="8929"/>
      <w:r w:rsidRPr="00A66E4A">
        <w:rPr>
          <w:rtl/>
        </w:rPr>
        <w:t>מה</w:t>
      </w:r>
      <w:bookmarkStart w:id="8930" w:name="_ETM_Q12_303229"/>
      <w:bookmarkEnd w:id="8930"/>
      <w:r w:rsidRPr="00A66E4A">
        <w:rPr>
          <w:rtl/>
        </w:rPr>
        <w:t xml:space="preserve">זכות </w:t>
      </w:r>
      <w:bookmarkStart w:id="8931" w:name="_ETM_Q12_303470"/>
      <w:bookmarkEnd w:id="8931"/>
      <w:r w:rsidRPr="00A66E4A">
        <w:rPr>
          <w:rtl/>
        </w:rPr>
        <w:t xml:space="preserve">לשרת </w:t>
      </w:r>
      <w:bookmarkStart w:id="8932" w:name="_ETM_Q12_303800"/>
      <w:bookmarkEnd w:id="8932"/>
      <w:r w:rsidRPr="00A66E4A">
        <w:rPr>
          <w:rtl/>
        </w:rPr>
        <w:t>בצבא</w:t>
      </w:r>
      <w:r>
        <w:rPr>
          <w:rFonts w:hint="cs"/>
          <w:rtl/>
        </w:rPr>
        <w:t>.</w:t>
      </w:r>
      <w:r w:rsidRPr="00A66E4A">
        <w:rPr>
          <w:rtl/>
        </w:rPr>
        <w:t xml:space="preserve"> </w:t>
      </w:r>
      <w:bookmarkStart w:id="8933" w:name="_ETM_Q12_304190"/>
      <w:bookmarkEnd w:id="8933"/>
      <w:r w:rsidRPr="00A66E4A">
        <w:rPr>
          <w:rtl/>
        </w:rPr>
        <w:t xml:space="preserve">במקום </w:t>
      </w:r>
      <w:bookmarkStart w:id="8934" w:name="_ETM_Q12_304520"/>
      <w:bookmarkEnd w:id="8934"/>
      <w:r w:rsidRPr="00A66E4A">
        <w:rPr>
          <w:rtl/>
        </w:rPr>
        <w:t xml:space="preserve">שהם </w:t>
      </w:r>
      <w:bookmarkStart w:id="8935" w:name="_ETM_Q12_304670"/>
      <w:bookmarkEnd w:id="8935"/>
      <w:r w:rsidRPr="00A66E4A">
        <w:rPr>
          <w:rtl/>
        </w:rPr>
        <w:t xml:space="preserve">יבואו </w:t>
      </w:r>
      <w:bookmarkStart w:id="8936" w:name="_ETM_Q12_304970"/>
      <w:bookmarkEnd w:id="8936"/>
      <w:r w:rsidRPr="00A66E4A">
        <w:rPr>
          <w:rtl/>
        </w:rPr>
        <w:t xml:space="preserve">לעזור </w:t>
      </w:r>
      <w:bookmarkStart w:id="8937" w:name="_ETM_Q12_305990"/>
      <w:bookmarkStart w:id="8938" w:name="_ETM_Q12_306680"/>
      <w:bookmarkEnd w:id="8937"/>
      <w:bookmarkEnd w:id="8938"/>
      <w:r w:rsidRPr="00A66E4A">
        <w:rPr>
          <w:rtl/>
        </w:rPr>
        <w:t xml:space="preserve">לאנשי </w:t>
      </w:r>
      <w:bookmarkStart w:id="8939" w:name="_ETM_Q12_307159"/>
      <w:bookmarkEnd w:id="8939"/>
      <w:r w:rsidRPr="00A66E4A">
        <w:rPr>
          <w:rtl/>
        </w:rPr>
        <w:t>המילואים</w:t>
      </w:r>
      <w:bookmarkStart w:id="8940" w:name="_ETM_Q12_307927"/>
      <w:bookmarkStart w:id="8941" w:name="_ETM_Q12_308037"/>
      <w:bookmarkEnd w:id="8940"/>
      <w:bookmarkEnd w:id="8941"/>
      <w:r>
        <w:rPr>
          <w:rFonts w:hint="cs"/>
          <w:rtl/>
        </w:rPr>
        <w:t>,</w:t>
      </w:r>
      <w:r w:rsidRPr="00A66E4A">
        <w:rPr>
          <w:rtl/>
        </w:rPr>
        <w:t xml:space="preserve"> </w:t>
      </w:r>
      <w:bookmarkStart w:id="8942" w:name="_ETM_Q12_307970"/>
      <w:bookmarkEnd w:id="8942"/>
      <w:r w:rsidRPr="00A66E4A">
        <w:rPr>
          <w:rtl/>
        </w:rPr>
        <w:t xml:space="preserve">אתם </w:t>
      </w:r>
      <w:bookmarkStart w:id="8943" w:name="_ETM_Q12_308360"/>
      <w:bookmarkEnd w:id="8943"/>
      <w:r w:rsidRPr="00A66E4A">
        <w:rPr>
          <w:rtl/>
        </w:rPr>
        <w:t xml:space="preserve">ממשיכים </w:t>
      </w:r>
      <w:bookmarkStart w:id="8944" w:name="_ETM_Q12_309020"/>
      <w:bookmarkEnd w:id="8944"/>
      <w:r w:rsidRPr="00A66E4A">
        <w:rPr>
          <w:rtl/>
        </w:rPr>
        <w:t xml:space="preserve">למצוא </w:t>
      </w:r>
      <w:bookmarkStart w:id="8945" w:name="_ETM_Q12_309410"/>
      <w:bookmarkEnd w:id="8945"/>
      <w:r w:rsidRPr="00A66E4A">
        <w:rPr>
          <w:rtl/>
        </w:rPr>
        <w:t xml:space="preserve">כל </w:t>
      </w:r>
      <w:bookmarkStart w:id="8946" w:name="_ETM_Q12_309620"/>
      <w:bookmarkEnd w:id="8946"/>
      <w:r w:rsidRPr="00A66E4A">
        <w:rPr>
          <w:rtl/>
        </w:rPr>
        <w:t xml:space="preserve">דרך </w:t>
      </w:r>
      <w:bookmarkStart w:id="8947" w:name="_ETM_Q12_310400"/>
      <w:bookmarkEnd w:id="8947"/>
      <w:r w:rsidRPr="00A66E4A">
        <w:rPr>
          <w:rtl/>
        </w:rPr>
        <w:t xml:space="preserve">כדי </w:t>
      </w:r>
      <w:bookmarkStart w:id="8948" w:name="_ETM_Q12_311030"/>
      <w:bookmarkEnd w:id="8948"/>
      <w:r w:rsidRPr="00A66E4A">
        <w:rPr>
          <w:rtl/>
        </w:rPr>
        <w:t xml:space="preserve">לא </w:t>
      </w:r>
      <w:bookmarkStart w:id="8949" w:name="_ETM_Q12_311389"/>
      <w:bookmarkEnd w:id="8949"/>
      <w:r w:rsidRPr="00A66E4A">
        <w:rPr>
          <w:rtl/>
        </w:rPr>
        <w:t xml:space="preserve">להגדיל </w:t>
      </w:r>
      <w:bookmarkStart w:id="8950" w:name="_ETM_Q12_311900"/>
      <w:bookmarkEnd w:id="8950"/>
      <w:r w:rsidRPr="00A66E4A">
        <w:rPr>
          <w:rtl/>
        </w:rPr>
        <w:t xml:space="preserve">את </w:t>
      </w:r>
      <w:bookmarkStart w:id="8951" w:name="_ETM_Q12_311990"/>
      <w:bookmarkEnd w:id="8951"/>
      <w:r w:rsidRPr="00A66E4A">
        <w:rPr>
          <w:rtl/>
        </w:rPr>
        <w:t>הצבא</w:t>
      </w:r>
      <w:r>
        <w:rPr>
          <w:rFonts w:hint="cs"/>
          <w:rtl/>
        </w:rPr>
        <w:t>.</w:t>
      </w:r>
      <w:r w:rsidRPr="00A66E4A">
        <w:rPr>
          <w:rtl/>
        </w:rPr>
        <w:t xml:space="preserve"> </w:t>
      </w:r>
      <w:bookmarkStart w:id="8952" w:name="_ETM_Q12_312470"/>
      <w:bookmarkEnd w:id="8952"/>
    </w:p>
    <w:p w:rsidR="00E562FF" w:rsidRDefault="00E562FF" w:rsidP="00D0032B">
      <w:pPr>
        <w:rPr>
          <w:rtl/>
        </w:rPr>
      </w:pPr>
    </w:p>
    <w:p w:rsidR="00E562FF" w:rsidRDefault="00E562FF" w:rsidP="00D0032B">
      <w:pPr>
        <w:rPr>
          <w:rtl/>
        </w:rPr>
      </w:pPr>
      <w:r w:rsidRPr="00A66E4A">
        <w:rPr>
          <w:rtl/>
        </w:rPr>
        <w:t xml:space="preserve">עכשיו </w:t>
      </w:r>
      <w:bookmarkStart w:id="8953" w:name="_ETM_Q12_312860"/>
      <w:bookmarkEnd w:id="8953"/>
      <w:r w:rsidRPr="00A66E4A">
        <w:rPr>
          <w:rtl/>
        </w:rPr>
        <w:t xml:space="preserve">עוד </w:t>
      </w:r>
      <w:bookmarkStart w:id="8954" w:name="_ETM_Q12_313040"/>
      <w:bookmarkEnd w:id="8954"/>
      <w:r w:rsidRPr="00A66E4A">
        <w:rPr>
          <w:rtl/>
        </w:rPr>
        <w:t>ציוץ</w:t>
      </w:r>
      <w:r>
        <w:rPr>
          <w:rFonts w:hint="cs"/>
          <w:rtl/>
        </w:rPr>
        <w:t>,</w:t>
      </w:r>
      <w:r w:rsidRPr="00A66E4A">
        <w:rPr>
          <w:rtl/>
        </w:rPr>
        <w:t xml:space="preserve"> </w:t>
      </w:r>
      <w:bookmarkStart w:id="8955" w:name="_ETM_Q12_315069"/>
      <w:bookmarkEnd w:id="8955"/>
      <w:r w:rsidRPr="00A66E4A">
        <w:rPr>
          <w:rtl/>
        </w:rPr>
        <w:t xml:space="preserve">שכתב </w:t>
      </w:r>
      <w:bookmarkStart w:id="8956" w:name="_ETM_Q12_315730"/>
      <w:bookmarkEnd w:id="8956"/>
      <w:r w:rsidRPr="00A66E4A">
        <w:rPr>
          <w:rtl/>
        </w:rPr>
        <w:t xml:space="preserve">יואב </w:t>
      </w:r>
      <w:bookmarkStart w:id="8957" w:name="_ETM_Q12_316030"/>
      <w:bookmarkEnd w:id="8957"/>
      <w:r>
        <w:rPr>
          <w:rFonts w:hint="cs"/>
          <w:rtl/>
        </w:rPr>
        <w:t>זיתון</w:t>
      </w:r>
      <w:bookmarkStart w:id="8958" w:name="_ETM_Q12_316180"/>
      <w:bookmarkStart w:id="8959" w:name="_ETM_Q12_316720"/>
      <w:bookmarkEnd w:id="8958"/>
      <w:bookmarkEnd w:id="8959"/>
      <w:r>
        <w:rPr>
          <w:rFonts w:hint="cs"/>
          <w:rtl/>
        </w:rPr>
        <w:t xml:space="preserve"> – </w:t>
      </w:r>
      <w:bookmarkStart w:id="8960" w:name="_ETM_Q12_315272"/>
      <w:bookmarkEnd w:id="8960"/>
      <w:r>
        <w:rPr>
          <w:rFonts w:hint="cs"/>
          <w:rtl/>
        </w:rPr>
        <w:t>ה</w:t>
      </w:r>
      <w:r w:rsidRPr="00A66E4A">
        <w:rPr>
          <w:rtl/>
        </w:rPr>
        <w:t xml:space="preserve">כתב </w:t>
      </w:r>
      <w:bookmarkStart w:id="8961" w:name="_ETM_Q12_317080"/>
      <w:bookmarkEnd w:id="8961"/>
      <w:r w:rsidRPr="00A66E4A">
        <w:rPr>
          <w:rtl/>
        </w:rPr>
        <w:t xml:space="preserve">הצבאי </w:t>
      </w:r>
      <w:bookmarkStart w:id="8962" w:name="_ETM_Q12_317440"/>
      <w:bookmarkEnd w:id="8962"/>
      <w:r w:rsidRPr="00A66E4A">
        <w:rPr>
          <w:rtl/>
        </w:rPr>
        <w:t xml:space="preserve">של </w:t>
      </w:r>
      <w:bookmarkStart w:id="8963" w:name="_ETM_Q12_317739"/>
      <w:bookmarkEnd w:id="8963"/>
      <w:r>
        <w:t>ynet</w:t>
      </w:r>
      <w:r w:rsidRPr="00A66E4A">
        <w:rPr>
          <w:rtl/>
        </w:rPr>
        <w:t xml:space="preserve"> </w:t>
      </w:r>
      <w:bookmarkStart w:id="8964" w:name="_ETM_Q12_318280"/>
      <w:bookmarkEnd w:id="8964"/>
      <w:r>
        <w:rPr>
          <w:rFonts w:hint="cs"/>
          <w:rtl/>
        </w:rPr>
        <w:t xml:space="preserve">– </w:t>
      </w:r>
      <w:r w:rsidRPr="00A66E4A">
        <w:rPr>
          <w:rtl/>
        </w:rPr>
        <w:t xml:space="preserve">ב-2 </w:t>
      </w:r>
      <w:bookmarkStart w:id="8965" w:name="_ETM_Q12_318700"/>
      <w:bookmarkEnd w:id="8965"/>
      <w:r>
        <w:rPr>
          <w:rFonts w:hint="cs"/>
          <w:rtl/>
        </w:rPr>
        <w:t>ב</w:t>
      </w:r>
      <w:r w:rsidRPr="00A66E4A">
        <w:rPr>
          <w:rtl/>
        </w:rPr>
        <w:t>יולי</w:t>
      </w:r>
      <w:r>
        <w:rPr>
          <w:rFonts w:hint="cs"/>
          <w:rtl/>
        </w:rPr>
        <w:t>:</w:t>
      </w:r>
      <w:r w:rsidRPr="00A66E4A">
        <w:rPr>
          <w:rtl/>
        </w:rPr>
        <w:t xml:space="preserve"> </w:t>
      </w:r>
      <w:bookmarkStart w:id="8966" w:name="_ETM_Q12_319930"/>
      <w:bookmarkEnd w:id="8966"/>
      <w:r w:rsidR="004713C6">
        <w:rPr>
          <w:rFonts w:hint="cs"/>
          <w:rtl/>
        </w:rPr>
        <w:t>"</w:t>
      </w:r>
      <w:r w:rsidRPr="00A66E4A">
        <w:rPr>
          <w:rtl/>
        </w:rPr>
        <w:t>שחיק</w:t>
      </w:r>
      <w:r>
        <w:rPr>
          <w:rFonts w:hint="cs"/>
          <w:rtl/>
        </w:rPr>
        <w:t>ת</w:t>
      </w:r>
      <w:r w:rsidRPr="00A66E4A">
        <w:rPr>
          <w:rtl/>
        </w:rPr>
        <w:t xml:space="preserve"> </w:t>
      </w:r>
      <w:bookmarkStart w:id="8967" w:name="_ETM_Q12_320410"/>
      <w:bookmarkEnd w:id="8967"/>
      <w:r w:rsidRPr="00A66E4A">
        <w:rPr>
          <w:rtl/>
        </w:rPr>
        <w:t xml:space="preserve">משרתי </w:t>
      </w:r>
      <w:bookmarkStart w:id="8968" w:name="_ETM_Q12_320860"/>
      <w:bookmarkEnd w:id="8968"/>
      <w:r w:rsidRPr="00A66E4A">
        <w:rPr>
          <w:rtl/>
        </w:rPr>
        <w:t xml:space="preserve">המילואים </w:t>
      </w:r>
      <w:bookmarkStart w:id="8969" w:name="_ETM_Q12_321220"/>
      <w:bookmarkEnd w:id="8969"/>
      <w:r w:rsidRPr="00A66E4A">
        <w:rPr>
          <w:rtl/>
        </w:rPr>
        <w:t xml:space="preserve">הופכת </w:t>
      </w:r>
      <w:bookmarkStart w:id="8970" w:name="_ETM_Q12_321580"/>
      <w:bookmarkEnd w:id="8970"/>
      <w:r w:rsidRPr="00A66E4A">
        <w:rPr>
          <w:rtl/>
        </w:rPr>
        <w:t xml:space="preserve">לקיצונית </w:t>
      </w:r>
      <w:bookmarkStart w:id="8971" w:name="_ETM_Q12_322150"/>
      <w:bookmarkEnd w:id="8971"/>
      <w:r w:rsidRPr="00A66E4A">
        <w:rPr>
          <w:rtl/>
        </w:rPr>
        <w:t>ומסוכנת</w:t>
      </w:r>
      <w:r>
        <w:rPr>
          <w:rFonts w:hint="cs"/>
          <w:rtl/>
        </w:rPr>
        <w:t>,</w:t>
      </w:r>
      <w:r w:rsidRPr="00A66E4A">
        <w:rPr>
          <w:rtl/>
        </w:rPr>
        <w:t xml:space="preserve"> </w:t>
      </w:r>
      <w:bookmarkStart w:id="8972" w:name="_ETM_Q12_322840"/>
      <w:bookmarkEnd w:id="8972"/>
      <w:r w:rsidRPr="00A66E4A">
        <w:rPr>
          <w:rtl/>
        </w:rPr>
        <w:t xml:space="preserve">ולא </w:t>
      </w:r>
      <w:bookmarkStart w:id="8973" w:name="_ETM_Q12_323020"/>
      <w:bookmarkEnd w:id="8973"/>
      <w:r w:rsidRPr="00A66E4A">
        <w:rPr>
          <w:rtl/>
        </w:rPr>
        <w:t xml:space="preserve">רק </w:t>
      </w:r>
      <w:bookmarkStart w:id="8974" w:name="_ETM_Q12_323169"/>
      <w:bookmarkStart w:id="8975" w:name="_ETM_Q12_323470"/>
      <w:bookmarkEnd w:id="8974"/>
      <w:bookmarkEnd w:id="8975"/>
      <w:r w:rsidRPr="00A66E4A">
        <w:rPr>
          <w:rtl/>
        </w:rPr>
        <w:t>בקרבי</w:t>
      </w:r>
      <w:r>
        <w:rPr>
          <w:rFonts w:hint="cs"/>
          <w:rtl/>
        </w:rPr>
        <w:t>.</w:t>
      </w:r>
      <w:r w:rsidRPr="00A66E4A">
        <w:rPr>
          <w:rtl/>
        </w:rPr>
        <w:t xml:space="preserve"> </w:t>
      </w:r>
      <w:bookmarkStart w:id="8976" w:name="_ETM_Q12_324220"/>
      <w:bookmarkEnd w:id="8976"/>
      <w:r w:rsidRPr="00A66E4A">
        <w:rPr>
          <w:rtl/>
        </w:rPr>
        <w:t xml:space="preserve">קצינים </w:t>
      </w:r>
      <w:bookmarkStart w:id="8977" w:name="_ETM_Q12_324610"/>
      <w:bookmarkEnd w:id="8977"/>
      <w:r w:rsidRPr="00A66E4A">
        <w:rPr>
          <w:rtl/>
        </w:rPr>
        <w:t xml:space="preserve">מדברים </w:t>
      </w:r>
      <w:bookmarkStart w:id="8978" w:name="_ETM_Q12_324970"/>
      <w:bookmarkEnd w:id="8978"/>
      <w:r w:rsidRPr="00A66E4A">
        <w:rPr>
          <w:rtl/>
        </w:rPr>
        <w:t xml:space="preserve">בגלוי </w:t>
      </w:r>
      <w:bookmarkStart w:id="8979" w:name="_ETM_Q12_325540"/>
      <w:bookmarkEnd w:id="8979"/>
      <w:r w:rsidRPr="00A66E4A">
        <w:rPr>
          <w:rtl/>
        </w:rPr>
        <w:t xml:space="preserve">על </w:t>
      </w:r>
      <w:bookmarkStart w:id="8980" w:name="_ETM_Q12_325600"/>
      <w:bookmarkEnd w:id="8980"/>
      <w:r w:rsidRPr="00A66E4A">
        <w:rPr>
          <w:rtl/>
        </w:rPr>
        <w:t xml:space="preserve">המחירים </w:t>
      </w:r>
      <w:bookmarkStart w:id="8981" w:name="_ETM_Q12_326020"/>
      <w:bookmarkEnd w:id="8981"/>
      <w:r w:rsidRPr="00A66E4A">
        <w:rPr>
          <w:rtl/>
        </w:rPr>
        <w:t xml:space="preserve">האישיים </w:t>
      </w:r>
      <w:bookmarkStart w:id="8982" w:name="_ETM_Q12_327200"/>
      <w:bookmarkEnd w:id="8982"/>
      <w:r>
        <w:rPr>
          <w:rFonts w:hint="cs"/>
          <w:rtl/>
        </w:rPr>
        <w:t>ו</w:t>
      </w:r>
      <w:r w:rsidRPr="00A66E4A">
        <w:rPr>
          <w:rtl/>
        </w:rPr>
        <w:t xml:space="preserve">הקווים </w:t>
      </w:r>
      <w:bookmarkStart w:id="8983" w:name="_ETM_Q12_327709"/>
      <w:bookmarkEnd w:id="8983"/>
      <w:r w:rsidRPr="00A66E4A">
        <w:rPr>
          <w:rtl/>
        </w:rPr>
        <w:t>האדומים</w:t>
      </w:r>
      <w:bookmarkStart w:id="8984" w:name="_ETM_Q12_328370"/>
      <w:bookmarkStart w:id="8985" w:name="_ETM_Q12_329569"/>
      <w:bookmarkEnd w:id="8984"/>
      <w:bookmarkEnd w:id="8985"/>
      <w:r w:rsidR="004713C6">
        <w:rPr>
          <w:rFonts w:hint="cs"/>
          <w:rtl/>
        </w:rPr>
        <w:t xml:space="preserve">. </w:t>
      </w:r>
      <w:r>
        <w:rPr>
          <w:rFonts w:hint="cs"/>
          <w:rtl/>
        </w:rPr>
        <w:t xml:space="preserve">אחוזי </w:t>
      </w:r>
      <w:r w:rsidRPr="00A66E4A">
        <w:rPr>
          <w:rtl/>
        </w:rPr>
        <w:t xml:space="preserve">הירידה </w:t>
      </w:r>
      <w:bookmarkStart w:id="8986" w:name="_ETM_Q12_329989"/>
      <w:bookmarkEnd w:id="8986"/>
      <w:r w:rsidRPr="00A66E4A">
        <w:rPr>
          <w:rtl/>
        </w:rPr>
        <w:t>בה</w:t>
      </w:r>
      <w:r>
        <w:rPr>
          <w:rFonts w:hint="cs"/>
          <w:rtl/>
        </w:rPr>
        <w:t>תייצבו</w:t>
      </w:r>
      <w:r w:rsidRPr="00A66E4A">
        <w:rPr>
          <w:rtl/>
        </w:rPr>
        <w:t xml:space="preserve">ת </w:t>
      </w:r>
      <w:bookmarkStart w:id="8987" w:name="_ETM_Q12_330439"/>
      <w:bookmarkEnd w:id="8987"/>
      <w:r w:rsidRPr="00A66E4A">
        <w:rPr>
          <w:rtl/>
        </w:rPr>
        <w:t xml:space="preserve">מגיעים </w:t>
      </w:r>
      <w:bookmarkStart w:id="8988" w:name="_ETM_Q12_330739"/>
      <w:bookmarkEnd w:id="8988"/>
      <w:r w:rsidRPr="00A66E4A">
        <w:rPr>
          <w:rtl/>
        </w:rPr>
        <w:t>ל-</w:t>
      </w:r>
      <w:bookmarkStart w:id="8989" w:name="_ETM_Q12_331189"/>
      <w:bookmarkStart w:id="8990" w:name="_ETM_Q12_331310"/>
      <w:bookmarkStart w:id="8991" w:name="_ETM_Q12_332030"/>
      <w:bookmarkEnd w:id="8989"/>
      <w:bookmarkEnd w:id="8990"/>
      <w:bookmarkEnd w:id="8991"/>
      <w:r>
        <w:rPr>
          <w:rFonts w:hint="cs"/>
          <w:rtl/>
        </w:rPr>
        <w:t>20%–40%, ג</w:t>
      </w:r>
      <w:r w:rsidRPr="00A66E4A">
        <w:rPr>
          <w:rtl/>
        </w:rPr>
        <w:t xml:space="preserve">ם </w:t>
      </w:r>
      <w:bookmarkStart w:id="8992" w:name="_ETM_Q12_332269"/>
      <w:bookmarkEnd w:id="8992"/>
      <w:r w:rsidRPr="00A66E4A">
        <w:rPr>
          <w:rtl/>
        </w:rPr>
        <w:t xml:space="preserve">ביחידות </w:t>
      </w:r>
      <w:bookmarkStart w:id="8993" w:name="_ETM_Q12_332689"/>
      <w:bookmarkEnd w:id="8993"/>
      <w:r w:rsidRPr="00A66E4A">
        <w:rPr>
          <w:rtl/>
        </w:rPr>
        <w:t xml:space="preserve">שבתוך </w:t>
      </w:r>
      <w:bookmarkStart w:id="8994" w:name="_ETM_Q12_333260"/>
      <w:bookmarkEnd w:id="8994"/>
      <w:r>
        <w:rPr>
          <w:rFonts w:hint="cs"/>
          <w:rtl/>
        </w:rPr>
        <w:t>ע</w:t>
      </w:r>
      <w:r w:rsidRPr="00A66E4A">
        <w:rPr>
          <w:rtl/>
        </w:rPr>
        <w:t>זה</w:t>
      </w:r>
      <w:r w:rsidR="004713C6">
        <w:rPr>
          <w:rFonts w:hint="cs"/>
          <w:rtl/>
        </w:rPr>
        <w:t>"</w:t>
      </w:r>
      <w:r>
        <w:rPr>
          <w:rFonts w:hint="cs"/>
          <w:rtl/>
        </w:rPr>
        <w:t>.</w:t>
      </w:r>
      <w:r w:rsidRPr="00A66E4A">
        <w:rPr>
          <w:rtl/>
        </w:rPr>
        <w:t xml:space="preserve"> </w:t>
      </w:r>
      <w:bookmarkStart w:id="8995" w:name="_ETM_Q12_334779"/>
      <w:bookmarkStart w:id="8996" w:name="_ETM_Q12_334989"/>
      <w:bookmarkStart w:id="8997" w:name="_ETM_Q12_335109"/>
      <w:bookmarkStart w:id="8998" w:name="_ETM_Q12_335200"/>
      <w:bookmarkEnd w:id="8995"/>
      <w:bookmarkEnd w:id="8996"/>
      <w:bookmarkEnd w:id="8997"/>
      <w:bookmarkEnd w:id="8998"/>
      <w:r w:rsidRPr="00A66E4A">
        <w:rPr>
          <w:rtl/>
        </w:rPr>
        <w:t xml:space="preserve">היה </w:t>
      </w:r>
      <w:bookmarkStart w:id="8999" w:name="_ETM_Q12_335439"/>
      <w:bookmarkEnd w:id="8999"/>
      <w:proofErr w:type="spellStart"/>
      <w:r w:rsidRPr="00A66E4A">
        <w:rPr>
          <w:rtl/>
        </w:rPr>
        <w:t>בטוויטר</w:t>
      </w:r>
      <w:proofErr w:type="spellEnd"/>
      <w:r>
        <w:rPr>
          <w:rFonts w:hint="cs"/>
          <w:rtl/>
        </w:rPr>
        <w:t>.</w:t>
      </w:r>
      <w:r w:rsidRPr="00A66E4A">
        <w:rPr>
          <w:rtl/>
        </w:rPr>
        <w:t xml:space="preserve"> </w:t>
      </w:r>
      <w:bookmarkStart w:id="9000" w:name="_ETM_Q12_336069"/>
      <w:bookmarkStart w:id="9001" w:name="_ETM_Q12_335589"/>
      <w:bookmarkStart w:id="9002" w:name="_ETM_Q12_335697"/>
      <w:bookmarkStart w:id="9003" w:name="_ETM_Q12_335751"/>
      <w:bookmarkStart w:id="9004" w:name="_ETM_Q12_335828"/>
      <w:bookmarkEnd w:id="9000"/>
      <w:bookmarkEnd w:id="9001"/>
      <w:bookmarkEnd w:id="9002"/>
      <w:bookmarkEnd w:id="9003"/>
      <w:bookmarkEnd w:id="9004"/>
      <w:r w:rsidR="004713C6">
        <w:rPr>
          <w:rFonts w:hint="cs"/>
          <w:rtl/>
        </w:rPr>
        <w:t>"</w:t>
      </w:r>
      <w:proofErr w:type="spellStart"/>
      <w:r>
        <w:rPr>
          <w:rFonts w:hint="cs"/>
          <w:rtl/>
        </w:rPr>
        <w:t>לרס"מ</w:t>
      </w:r>
      <w:proofErr w:type="spellEnd"/>
      <w:r>
        <w:rPr>
          <w:rFonts w:hint="cs"/>
          <w:rtl/>
        </w:rPr>
        <w:t xml:space="preserve"> ג',</w:t>
      </w:r>
      <w:r w:rsidRPr="00A66E4A">
        <w:rPr>
          <w:rtl/>
        </w:rPr>
        <w:t xml:space="preserve"> </w:t>
      </w:r>
      <w:bookmarkStart w:id="9005" w:name="_ETM_Q12_337629"/>
      <w:bookmarkEnd w:id="9005"/>
      <w:r w:rsidRPr="00A66E4A">
        <w:rPr>
          <w:rtl/>
        </w:rPr>
        <w:t>44</w:t>
      </w:r>
      <w:r>
        <w:rPr>
          <w:rFonts w:hint="cs"/>
          <w:rtl/>
        </w:rPr>
        <w:t>,</w:t>
      </w:r>
      <w:r w:rsidRPr="00A66E4A">
        <w:rPr>
          <w:rtl/>
        </w:rPr>
        <w:t xml:space="preserve"> </w:t>
      </w:r>
      <w:bookmarkStart w:id="9006" w:name="_ETM_Q12_338230"/>
      <w:bookmarkEnd w:id="9006"/>
      <w:r w:rsidRPr="00A66E4A">
        <w:rPr>
          <w:rtl/>
        </w:rPr>
        <w:t xml:space="preserve">מהנדס </w:t>
      </w:r>
      <w:bookmarkStart w:id="9007" w:name="_ETM_Q12_338620"/>
      <w:bookmarkEnd w:id="9007"/>
      <w:r w:rsidRPr="00A66E4A">
        <w:rPr>
          <w:rtl/>
        </w:rPr>
        <w:t xml:space="preserve">בכיר </w:t>
      </w:r>
      <w:bookmarkStart w:id="9008" w:name="_ETM_Q12_338889"/>
      <w:bookmarkEnd w:id="9008"/>
      <w:r w:rsidRPr="00A66E4A">
        <w:rPr>
          <w:rtl/>
        </w:rPr>
        <w:t xml:space="preserve">בתעשייה </w:t>
      </w:r>
      <w:bookmarkStart w:id="9009" w:name="_ETM_Q12_339310"/>
      <w:bookmarkEnd w:id="9009"/>
      <w:r w:rsidRPr="00A66E4A">
        <w:rPr>
          <w:rtl/>
        </w:rPr>
        <w:t xml:space="preserve">הביטחונית </w:t>
      </w:r>
      <w:bookmarkStart w:id="9010" w:name="_ETM_Q12_339760"/>
      <w:bookmarkEnd w:id="9010"/>
      <w:r w:rsidRPr="00A66E4A">
        <w:rPr>
          <w:rtl/>
        </w:rPr>
        <w:t xml:space="preserve">וטכנאי </w:t>
      </w:r>
      <w:bookmarkStart w:id="9011" w:name="_ETM_Q12_340180"/>
      <w:bookmarkEnd w:id="9011"/>
      <w:r w:rsidRPr="00A66E4A">
        <w:rPr>
          <w:rtl/>
        </w:rPr>
        <w:t xml:space="preserve">טנקים </w:t>
      </w:r>
      <w:bookmarkStart w:id="9012" w:name="_ETM_Q12_340569"/>
      <w:bookmarkEnd w:id="9012"/>
      <w:r w:rsidRPr="00A66E4A">
        <w:rPr>
          <w:rtl/>
        </w:rPr>
        <w:t>במילואים</w:t>
      </w:r>
      <w:r>
        <w:rPr>
          <w:rFonts w:hint="cs"/>
          <w:rtl/>
        </w:rPr>
        <w:t>,</w:t>
      </w:r>
      <w:r w:rsidRPr="00A66E4A">
        <w:rPr>
          <w:rtl/>
        </w:rPr>
        <w:t xml:space="preserve"> </w:t>
      </w:r>
      <w:bookmarkStart w:id="9013" w:name="_ETM_Q12_341379"/>
      <w:bookmarkEnd w:id="9013"/>
      <w:r>
        <w:rPr>
          <w:rFonts w:hint="cs"/>
          <w:rtl/>
        </w:rPr>
        <w:t>ה</w:t>
      </w:r>
      <w:r w:rsidRPr="00A66E4A">
        <w:rPr>
          <w:rtl/>
        </w:rPr>
        <w:t xml:space="preserve">תחננו </w:t>
      </w:r>
      <w:bookmarkStart w:id="9014" w:name="_ETM_Q12_342549"/>
      <w:bookmarkEnd w:id="9014"/>
      <w:r w:rsidRPr="00A66E4A">
        <w:rPr>
          <w:rtl/>
        </w:rPr>
        <w:t xml:space="preserve">שיגיע </w:t>
      </w:r>
      <w:bookmarkStart w:id="9015" w:name="_ETM_Q12_343120"/>
      <w:bookmarkEnd w:id="9015"/>
      <w:r w:rsidRPr="00A66E4A">
        <w:rPr>
          <w:rtl/>
        </w:rPr>
        <w:t xml:space="preserve">חודש </w:t>
      </w:r>
      <w:bookmarkStart w:id="9016" w:name="_ETM_Q12_343480"/>
      <w:bookmarkEnd w:id="9016"/>
      <w:r w:rsidRPr="00A66E4A">
        <w:rPr>
          <w:rtl/>
        </w:rPr>
        <w:t>לעוט</w:t>
      </w:r>
      <w:r>
        <w:rPr>
          <w:rFonts w:hint="cs"/>
          <w:rtl/>
        </w:rPr>
        <w:t>ף.</w:t>
      </w:r>
      <w:r w:rsidRPr="0077739C">
        <w:rPr>
          <w:rtl/>
        </w:rPr>
        <w:t xml:space="preserve"> </w:t>
      </w:r>
      <w:r w:rsidR="004713C6">
        <w:rPr>
          <w:rFonts w:hint="cs"/>
          <w:rtl/>
        </w:rPr>
        <w:t>'</w:t>
      </w:r>
      <w:r w:rsidRPr="0077739C">
        <w:rPr>
          <w:rtl/>
        </w:rPr>
        <w:t xml:space="preserve">תעשה </w:t>
      </w:r>
      <w:bookmarkStart w:id="9017" w:name="_ETM_Q12_344650"/>
      <w:bookmarkEnd w:id="9017"/>
      <w:r w:rsidRPr="0077739C">
        <w:rPr>
          <w:rtl/>
        </w:rPr>
        <w:t>שבוע</w:t>
      </w:r>
      <w:bookmarkStart w:id="9018" w:name="_ETM_Q12_345040"/>
      <w:bookmarkEnd w:id="9018"/>
      <w:r>
        <w:rPr>
          <w:rFonts w:hint="cs"/>
          <w:rtl/>
        </w:rPr>
        <w:t>-</w:t>
      </w:r>
      <w:r w:rsidRPr="0077739C">
        <w:rPr>
          <w:rtl/>
        </w:rPr>
        <w:t xml:space="preserve">שבוע </w:t>
      </w:r>
      <w:bookmarkStart w:id="9019" w:name="_ETM_Q12_345340"/>
      <w:bookmarkEnd w:id="9019"/>
      <w:r w:rsidRPr="0077739C">
        <w:rPr>
          <w:rtl/>
        </w:rPr>
        <w:t xml:space="preserve">על </w:t>
      </w:r>
      <w:bookmarkStart w:id="9020" w:name="_ETM_Q12_345400"/>
      <w:bookmarkEnd w:id="9020"/>
      <w:r w:rsidRPr="0077739C">
        <w:rPr>
          <w:rtl/>
        </w:rPr>
        <w:t xml:space="preserve">חשבון </w:t>
      </w:r>
      <w:bookmarkStart w:id="9021" w:name="_ETM_Q12_345760"/>
      <w:bookmarkEnd w:id="9021"/>
      <w:r w:rsidRPr="0077739C">
        <w:rPr>
          <w:rtl/>
        </w:rPr>
        <w:t>הצבא</w:t>
      </w:r>
      <w:r>
        <w:rPr>
          <w:rFonts w:hint="cs"/>
          <w:rtl/>
        </w:rPr>
        <w:t>,</w:t>
      </w:r>
      <w:r w:rsidRPr="0077739C">
        <w:rPr>
          <w:rtl/>
        </w:rPr>
        <w:t xml:space="preserve"> </w:t>
      </w:r>
      <w:bookmarkStart w:id="9022" w:name="_ETM_Q12_346180"/>
      <w:bookmarkEnd w:id="9022"/>
      <w:r w:rsidRPr="0077739C">
        <w:rPr>
          <w:rtl/>
        </w:rPr>
        <w:t xml:space="preserve">רק </w:t>
      </w:r>
      <w:bookmarkStart w:id="9023" w:name="_ETM_Q12_346389"/>
      <w:bookmarkEnd w:id="9023"/>
      <w:r w:rsidRPr="0077739C">
        <w:rPr>
          <w:rtl/>
        </w:rPr>
        <w:t>תבוא</w:t>
      </w:r>
      <w:r w:rsidR="004713C6">
        <w:rPr>
          <w:rFonts w:hint="cs"/>
          <w:rtl/>
        </w:rPr>
        <w:t>'"</w:t>
      </w:r>
      <w:r>
        <w:rPr>
          <w:rFonts w:hint="cs"/>
          <w:rtl/>
        </w:rPr>
        <w:t>.</w:t>
      </w:r>
      <w:r w:rsidRPr="0077739C">
        <w:rPr>
          <w:rtl/>
        </w:rPr>
        <w:t xml:space="preserve"> </w:t>
      </w:r>
      <w:bookmarkStart w:id="9024" w:name="_ETM_Q12_347450"/>
      <w:bookmarkEnd w:id="9024"/>
      <w:r w:rsidRPr="0077739C">
        <w:rPr>
          <w:rtl/>
        </w:rPr>
        <w:t xml:space="preserve">מפקד </w:t>
      </w:r>
      <w:bookmarkStart w:id="9025" w:name="_ETM_Q12_347870"/>
      <w:bookmarkEnd w:id="9025"/>
      <w:r w:rsidRPr="0077739C">
        <w:rPr>
          <w:rtl/>
        </w:rPr>
        <w:t xml:space="preserve">טייסת </w:t>
      </w:r>
      <w:bookmarkStart w:id="9026" w:name="_ETM_Q12_348530"/>
      <w:bookmarkEnd w:id="9026"/>
      <w:proofErr w:type="spellStart"/>
      <w:r>
        <w:rPr>
          <w:rtl/>
        </w:rPr>
        <w:t>כתמ</w:t>
      </w:r>
      <w:r>
        <w:rPr>
          <w:rFonts w:hint="cs"/>
          <w:rtl/>
        </w:rPr>
        <w:t>"</w:t>
      </w:r>
      <w:r w:rsidRPr="0077739C">
        <w:rPr>
          <w:rtl/>
        </w:rPr>
        <w:t>מים</w:t>
      </w:r>
      <w:proofErr w:type="spellEnd"/>
      <w:r w:rsidRPr="0077739C">
        <w:rPr>
          <w:rtl/>
        </w:rPr>
        <w:t xml:space="preserve"> </w:t>
      </w:r>
      <w:bookmarkStart w:id="9027" w:name="_ETM_Q12_349010"/>
      <w:bookmarkEnd w:id="9027"/>
      <w:r w:rsidRPr="0077739C">
        <w:rPr>
          <w:rtl/>
        </w:rPr>
        <w:t xml:space="preserve">בחיל </w:t>
      </w:r>
      <w:bookmarkStart w:id="9028" w:name="_ETM_Q12_349310"/>
      <w:bookmarkEnd w:id="9028"/>
      <w:r w:rsidRPr="0077739C">
        <w:rPr>
          <w:rtl/>
        </w:rPr>
        <w:t xml:space="preserve">האוויר </w:t>
      </w:r>
      <w:bookmarkStart w:id="9029" w:name="_ETM_Q12_349730"/>
      <w:bookmarkEnd w:id="9029"/>
      <w:r w:rsidRPr="0077739C">
        <w:rPr>
          <w:rtl/>
        </w:rPr>
        <w:t>אומר</w:t>
      </w:r>
      <w:r>
        <w:rPr>
          <w:rFonts w:hint="cs"/>
          <w:rtl/>
        </w:rPr>
        <w:t>:</w:t>
      </w:r>
      <w:r w:rsidRPr="0077739C">
        <w:rPr>
          <w:rtl/>
        </w:rPr>
        <w:t xml:space="preserve"> </w:t>
      </w:r>
      <w:bookmarkStart w:id="9030" w:name="_ETM_Q12_350000"/>
      <w:bookmarkEnd w:id="9030"/>
      <w:r w:rsidR="004713C6">
        <w:rPr>
          <w:rFonts w:hint="cs"/>
          <w:rtl/>
        </w:rPr>
        <w:t>"'</w:t>
      </w:r>
      <w:r w:rsidRPr="0077739C">
        <w:rPr>
          <w:rtl/>
        </w:rPr>
        <w:t xml:space="preserve">רוב </w:t>
      </w:r>
      <w:bookmarkStart w:id="9031" w:name="_ETM_Q12_350209"/>
      <w:bookmarkEnd w:id="9031"/>
      <w:r w:rsidRPr="0077739C">
        <w:rPr>
          <w:rtl/>
        </w:rPr>
        <w:t xml:space="preserve">המפעילים </w:t>
      </w:r>
      <w:bookmarkStart w:id="9032" w:name="_ETM_Q12_350659"/>
      <w:bookmarkEnd w:id="9032"/>
      <w:r w:rsidRPr="0077739C">
        <w:rPr>
          <w:rtl/>
        </w:rPr>
        <w:t xml:space="preserve">אצלי </w:t>
      </w:r>
      <w:bookmarkStart w:id="9033" w:name="_ETM_Q12_350900"/>
      <w:bookmarkEnd w:id="9033"/>
      <w:r w:rsidRPr="0077739C">
        <w:rPr>
          <w:rtl/>
        </w:rPr>
        <w:t>במילואים</w:t>
      </w:r>
      <w:r>
        <w:rPr>
          <w:rFonts w:hint="cs"/>
          <w:rtl/>
        </w:rPr>
        <w:t>,</w:t>
      </w:r>
      <w:r w:rsidRPr="0077739C">
        <w:rPr>
          <w:rtl/>
        </w:rPr>
        <w:t xml:space="preserve"> </w:t>
      </w:r>
      <w:bookmarkStart w:id="9034" w:name="_ETM_Q12_352200"/>
      <w:bookmarkEnd w:id="9034"/>
      <w:r w:rsidRPr="0077739C">
        <w:rPr>
          <w:rtl/>
        </w:rPr>
        <w:t xml:space="preserve">פיטרו </w:t>
      </w:r>
      <w:bookmarkStart w:id="9035" w:name="_ETM_Q12_353010"/>
      <w:bookmarkEnd w:id="9035"/>
      <w:r w:rsidRPr="0077739C">
        <w:rPr>
          <w:rtl/>
        </w:rPr>
        <w:t xml:space="preserve">את </w:t>
      </w:r>
      <w:bookmarkStart w:id="9036" w:name="_ETM_Q12_353189"/>
      <w:bookmarkEnd w:id="9036"/>
      <w:r w:rsidRPr="0077739C">
        <w:rPr>
          <w:rtl/>
        </w:rPr>
        <w:t xml:space="preserve">בני </w:t>
      </w:r>
      <w:bookmarkStart w:id="9037" w:name="_ETM_Q12_353430"/>
      <w:bookmarkEnd w:id="9037"/>
      <w:r w:rsidRPr="0077739C">
        <w:rPr>
          <w:rtl/>
        </w:rPr>
        <w:t xml:space="preserve">ובנות </w:t>
      </w:r>
      <w:bookmarkStart w:id="9038" w:name="_ETM_Q12_353760"/>
      <w:bookmarkEnd w:id="9038"/>
      <w:r w:rsidRPr="0077739C">
        <w:rPr>
          <w:rtl/>
        </w:rPr>
        <w:t xml:space="preserve">הזוג </w:t>
      </w:r>
      <w:bookmarkStart w:id="9039" w:name="_ETM_Q12_354060"/>
      <w:bookmarkEnd w:id="9039"/>
      <w:r w:rsidRPr="0077739C">
        <w:rPr>
          <w:rtl/>
        </w:rPr>
        <w:t>שלהם</w:t>
      </w:r>
      <w:r>
        <w:rPr>
          <w:rFonts w:hint="cs"/>
          <w:rtl/>
        </w:rPr>
        <w:t>.</w:t>
      </w:r>
      <w:r w:rsidRPr="0077739C">
        <w:rPr>
          <w:rtl/>
        </w:rPr>
        <w:t xml:space="preserve"> </w:t>
      </w:r>
      <w:bookmarkStart w:id="9040" w:name="_ETM_Q12_354720"/>
      <w:bookmarkEnd w:id="9040"/>
      <w:r w:rsidRPr="0077739C">
        <w:rPr>
          <w:rtl/>
        </w:rPr>
        <w:t xml:space="preserve">רק </w:t>
      </w:r>
      <w:bookmarkStart w:id="9041" w:name="_ETM_Q12_355080"/>
      <w:bookmarkEnd w:id="9041"/>
      <w:r w:rsidRPr="0077739C">
        <w:rPr>
          <w:rtl/>
        </w:rPr>
        <w:t xml:space="preserve">צו </w:t>
      </w:r>
      <w:bookmarkStart w:id="9042" w:name="_ETM_Q12_355349"/>
      <w:bookmarkEnd w:id="9042"/>
      <w:r w:rsidRPr="0077739C">
        <w:rPr>
          <w:rtl/>
        </w:rPr>
        <w:t xml:space="preserve">8 </w:t>
      </w:r>
      <w:bookmarkStart w:id="9043" w:name="_ETM_Q12_355709"/>
      <w:bookmarkEnd w:id="9043"/>
      <w:r w:rsidRPr="0077739C">
        <w:rPr>
          <w:rtl/>
        </w:rPr>
        <w:t xml:space="preserve">מגן </w:t>
      </w:r>
      <w:bookmarkStart w:id="9044" w:name="_ETM_Q12_355980"/>
      <w:bookmarkEnd w:id="9044"/>
      <w:r w:rsidRPr="0077739C">
        <w:rPr>
          <w:rtl/>
        </w:rPr>
        <w:t xml:space="preserve">עליהם </w:t>
      </w:r>
      <w:bookmarkStart w:id="9045" w:name="_ETM_Q12_356220"/>
      <w:bookmarkEnd w:id="9045"/>
      <w:r w:rsidRPr="0077739C">
        <w:rPr>
          <w:rtl/>
        </w:rPr>
        <w:t>מפיטורים</w:t>
      </w:r>
      <w:r>
        <w:rPr>
          <w:rFonts w:hint="cs"/>
          <w:rtl/>
        </w:rPr>
        <w:t>.</w:t>
      </w:r>
      <w:r w:rsidRPr="0077739C">
        <w:rPr>
          <w:rtl/>
        </w:rPr>
        <w:t xml:space="preserve"> </w:t>
      </w:r>
      <w:bookmarkStart w:id="9046" w:name="_ETM_Q12_357090"/>
      <w:bookmarkEnd w:id="9046"/>
      <w:r w:rsidRPr="0077739C">
        <w:rPr>
          <w:rtl/>
        </w:rPr>
        <w:t xml:space="preserve">גם </w:t>
      </w:r>
      <w:bookmarkStart w:id="9047" w:name="_ETM_Q12_357329"/>
      <w:bookmarkEnd w:id="9047"/>
      <w:r w:rsidRPr="0077739C">
        <w:rPr>
          <w:rtl/>
        </w:rPr>
        <w:t xml:space="preserve">הוא </w:t>
      </w:r>
      <w:bookmarkStart w:id="9048" w:name="_ETM_Q12_357419"/>
      <w:bookmarkEnd w:id="9048"/>
      <w:r w:rsidRPr="0077739C">
        <w:rPr>
          <w:rtl/>
        </w:rPr>
        <w:t xml:space="preserve">יבוטל </w:t>
      </w:r>
      <w:bookmarkStart w:id="9049" w:name="_ETM_Q12_357780"/>
      <w:bookmarkEnd w:id="9049"/>
      <w:r w:rsidRPr="0077739C">
        <w:rPr>
          <w:rtl/>
        </w:rPr>
        <w:t>בקרוב</w:t>
      </w:r>
      <w:r>
        <w:rPr>
          <w:rFonts w:hint="cs"/>
          <w:rtl/>
        </w:rPr>
        <w:t>.</w:t>
      </w:r>
      <w:r w:rsidRPr="0077739C">
        <w:rPr>
          <w:rtl/>
        </w:rPr>
        <w:t xml:space="preserve"> </w:t>
      </w:r>
      <w:bookmarkStart w:id="9050" w:name="_ETM_Q12_358470"/>
      <w:bookmarkEnd w:id="9050"/>
      <w:r w:rsidRPr="0077739C">
        <w:rPr>
          <w:rtl/>
        </w:rPr>
        <w:t xml:space="preserve">לוקחים </w:t>
      </w:r>
      <w:bookmarkStart w:id="9051" w:name="_ETM_Q12_358889"/>
      <w:bookmarkEnd w:id="9051"/>
      <w:r w:rsidRPr="0077739C">
        <w:rPr>
          <w:rtl/>
        </w:rPr>
        <w:t xml:space="preserve">אותם </w:t>
      </w:r>
      <w:bookmarkStart w:id="9052" w:name="_ETM_Q12_359129"/>
      <w:bookmarkEnd w:id="9052"/>
      <w:r>
        <w:rPr>
          <w:rtl/>
        </w:rPr>
        <w:t>כמש</w:t>
      </w:r>
      <w:r>
        <w:rPr>
          <w:rFonts w:hint="cs"/>
          <w:rtl/>
        </w:rPr>
        <w:t>אב</w:t>
      </w:r>
      <w:r w:rsidRPr="0077739C">
        <w:rPr>
          <w:rtl/>
        </w:rPr>
        <w:t xml:space="preserve"> </w:t>
      </w:r>
      <w:bookmarkStart w:id="9053" w:name="_ETM_Q12_359669"/>
      <w:bookmarkEnd w:id="9053"/>
      <w:r w:rsidRPr="0077739C">
        <w:rPr>
          <w:rtl/>
        </w:rPr>
        <w:t xml:space="preserve">מובן </w:t>
      </w:r>
      <w:bookmarkStart w:id="9054" w:name="_ETM_Q12_360060"/>
      <w:bookmarkEnd w:id="9054"/>
      <w:r w:rsidRPr="0077739C">
        <w:rPr>
          <w:rtl/>
        </w:rPr>
        <w:t>מאליו</w:t>
      </w:r>
      <w:r>
        <w:rPr>
          <w:rFonts w:hint="cs"/>
          <w:rtl/>
        </w:rPr>
        <w:t>,</w:t>
      </w:r>
      <w:r w:rsidRPr="0077739C">
        <w:rPr>
          <w:rtl/>
        </w:rPr>
        <w:t xml:space="preserve"> </w:t>
      </w:r>
      <w:bookmarkStart w:id="9055" w:name="_ETM_Q12_360540"/>
      <w:bookmarkEnd w:id="9055"/>
      <w:r w:rsidRPr="0077739C">
        <w:rPr>
          <w:rtl/>
        </w:rPr>
        <w:t xml:space="preserve">כשהם </w:t>
      </w:r>
      <w:bookmarkStart w:id="9056" w:name="_ETM_Q12_360870"/>
      <w:bookmarkEnd w:id="9056"/>
      <w:r>
        <w:rPr>
          <w:rtl/>
        </w:rPr>
        <w:t>המ</w:t>
      </w:r>
      <w:r>
        <w:rPr>
          <w:rFonts w:hint="cs"/>
          <w:rtl/>
        </w:rPr>
        <w:t>תי</w:t>
      </w:r>
      <w:bookmarkStart w:id="9057" w:name="_ETM_Q12_361349"/>
      <w:bookmarkEnd w:id="9057"/>
      <w:r>
        <w:rPr>
          <w:rFonts w:hint="cs"/>
          <w:rtl/>
        </w:rPr>
        <w:t>-</w:t>
      </w:r>
      <w:r w:rsidRPr="0077739C">
        <w:rPr>
          <w:rtl/>
        </w:rPr>
        <w:t xml:space="preserve">מעט </w:t>
      </w:r>
      <w:bookmarkStart w:id="9058" w:name="_ETM_Q12_361739"/>
      <w:bookmarkEnd w:id="9058"/>
      <w:r w:rsidRPr="0077739C">
        <w:rPr>
          <w:rtl/>
        </w:rPr>
        <w:t xml:space="preserve">שנושאים </w:t>
      </w:r>
      <w:bookmarkStart w:id="9059" w:name="_ETM_Q12_362250"/>
      <w:bookmarkEnd w:id="9059"/>
      <w:r w:rsidRPr="0077739C">
        <w:rPr>
          <w:rtl/>
        </w:rPr>
        <w:t>בנטל</w:t>
      </w:r>
      <w:r w:rsidR="004713C6">
        <w:rPr>
          <w:rFonts w:hint="cs"/>
          <w:rtl/>
        </w:rPr>
        <w:t>'</w:t>
      </w:r>
      <w:r>
        <w:rPr>
          <w:rFonts w:hint="cs"/>
          <w:rtl/>
        </w:rPr>
        <w:t>.</w:t>
      </w:r>
      <w:bookmarkStart w:id="9060" w:name="_ETM_Q12_357619"/>
      <w:bookmarkStart w:id="9061" w:name="_ETM_Q12_357707"/>
      <w:bookmarkStart w:id="9062" w:name="_ETM_Q12_357825"/>
      <w:bookmarkStart w:id="9063" w:name="_ETM_Q12_357896"/>
      <w:bookmarkStart w:id="9064" w:name="_ETM_Q12_363189"/>
      <w:bookmarkEnd w:id="9060"/>
      <w:bookmarkEnd w:id="9061"/>
      <w:bookmarkEnd w:id="9062"/>
      <w:bookmarkEnd w:id="9063"/>
      <w:bookmarkEnd w:id="9064"/>
      <w:r w:rsidR="004713C6">
        <w:rPr>
          <w:rFonts w:hint="cs"/>
          <w:rtl/>
        </w:rPr>
        <w:t xml:space="preserve"> </w:t>
      </w:r>
      <w:r>
        <w:rPr>
          <w:rtl/>
        </w:rPr>
        <w:t>מ</w:t>
      </w:r>
      <w:r>
        <w:rPr>
          <w:rFonts w:hint="cs"/>
          <w:rtl/>
        </w:rPr>
        <w:t>פקד</w:t>
      </w:r>
      <w:r w:rsidRPr="0077739C">
        <w:rPr>
          <w:rtl/>
        </w:rPr>
        <w:t xml:space="preserve"> </w:t>
      </w:r>
      <w:bookmarkStart w:id="9065" w:name="_ETM_Q12_363819"/>
      <w:bookmarkEnd w:id="9065"/>
      <w:r w:rsidRPr="0077739C">
        <w:rPr>
          <w:rtl/>
        </w:rPr>
        <w:t xml:space="preserve">חטיבה </w:t>
      </w:r>
      <w:bookmarkStart w:id="9066" w:name="_ETM_Q12_364209"/>
      <w:bookmarkEnd w:id="9066"/>
      <w:r w:rsidRPr="0077739C">
        <w:rPr>
          <w:rtl/>
        </w:rPr>
        <w:t>12</w:t>
      </w:r>
      <w:r>
        <w:rPr>
          <w:rFonts w:hint="cs"/>
          <w:rtl/>
        </w:rPr>
        <w:t>, אלוף משנה</w:t>
      </w:r>
      <w:bookmarkStart w:id="9067" w:name="_ETM_Q12_364689"/>
      <w:bookmarkStart w:id="9068" w:name="_ETM_Q12_365110"/>
      <w:bookmarkEnd w:id="9067"/>
      <w:bookmarkEnd w:id="9068"/>
      <w:r>
        <w:rPr>
          <w:rFonts w:hint="cs"/>
          <w:rtl/>
        </w:rPr>
        <w:t xml:space="preserve"> עברי אלבז</w:t>
      </w:r>
      <w:bookmarkStart w:id="9069" w:name="_ETM_Q12_365530"/>
      <w:bookmarkStart w:id="9070" w:name="_ETM_Q12_365650"/>
      <w:bookmarkEnd w:id="9069"/>
      <w:bookmarkEnd w:id="9070"/>
      <w:r>
        <w:rPr>
          <w:rFonts w:hint="cs"/>
          <w:rtl/>
        </w:rPr>
        <w:t>,</w:t>
      </w:r>
      <w:r w:rsidRPr="001C7115">
        <w:rPr>
          <w:rtl/>
        </w:rPr>
        <w:t xml:space="preserve"> </w:t>
      </w:r>
      <w:r w:rsidRPr="0077739C">
        <w:rPr>
          <w:rtl/>
        </w:rPr>
        <w:t xml:space="preserve">שנלחם </w:t>
      </w:r>
      <w:bookmarkStart w:id="9071" w:name="_ETM_Q12_366879"/>
      <w:bookmarkStart w:id="9072" w:name="_ETM_Q12_365329"/>
      <w:bookmarkStart w:id="9073" w:name="_ETM_Q12_362739"/>
      <w:bookmarkEnd w:id="9071"/>
      <w:bookmarkEnd w:id="9072"/>
      <w:bookmarkEnd w:id="9073"/>
      <w:r w:rsidRPr="0077739C">
        <w:rPr>
          <w:rtl/>
        </w:rPr>
        <w:t>ברפיח</w:t>
      </w:r>
      <w:r w:rsidR="004713C6">
        <w:rPr>
          <w:rFonts w:hint="cs"/>
          <w:rtl/>
        </w:rPr>
        <w:t>"</w:t>
      </w:r>
      <w:r>
        <w:rPr>
          <w:rFonts w:hint="cs"/>
          <w:rtl/>
        </w:rPr>
        <w:t>,</w:t>
      </w:r>
      <w:r w:rsidRPr="0077739C">
        <w:rPr>
          <w:rtl/>
        </w:rPr>
        <w:t xml:space="preserve"> </w:t>
      </w:r>
      <w:bookmarkStart w:id="9074" w:name="_ETM_Q12_365799"/>
      <w:bookmarkEnd w:id="9074"/>
      <w:r w:rsidRPr="0077739C">
        <w:rPr>
          <w:rtl/>
        </w:rPr>
        <w:t>אומר</w:t>
      </w:r>
      <w:r>
        <w:rPr>
          <w:rFonts w:hint="cs"/>
          <w:rtl/>
        </w:rPr>
        <w:t>:</w:t>
      </w:r>
      <w:r w:rsidRPr="0077739C">
        <w:rPr>
          <w:rtl/>
        </w:rPr>
        <w:t xml:space="preserve"> </w:t>
      </w:r>
      <w:bookmarkStart w:id="9075" w:name="_ETM_Q12_367989"/>
      <w:bookmarkEnd w:id="9075"/>
      <w:r w:rsidR="004713C6">
        <w:rPr>
          <w:rFonts w:hint="cs"/>
          <w:rtl/>
        </w:rPr>
        <w:t>"'</w:t>
      </w:r>
      <w:r w:rsidRPr="0077739C">
        <w:rPr>
          <w:rtl/>
        </w:rPr>
        <w:t xml:space="preserve">לשון </w:t>
      </w:r>
      <w:bookmarkStart w:id="9076" w:name="_ETM_Q12_368439"/>
      <w:bookmarkEnd w:id="9076"/>
      <w:r w:rsidRPr="0077739C">
        <w:rPr>
          <w:rtl/>
        </w:rPr>
        <w:t>בחוץ</w:t>
      </w:r>
      <w:r>
        <w:rPr>
          <w:rFonts w:hint="cs"/>
          <w:rtl/>
        </w:rPr>
        <w:t>?</w:t>
      </w:r>
      <w:r w:rsidRPr="0077739C">
        <w:rPr>
          <w:rtl/>
        </w:rPr>
        <w:t xml:space="preserve"> </w:t>
      </w:r>
      <w:bookmarkStart w:id="9077" w:name="_ETM_Q12_369190"/>
      <w:bookmarkEnd w:id="9077"/>
      <w:r w:rsidRPr="0077739C">
        <w:rPr>
          <w:rtl/>
        </w:rPr>
        <w:t xml:space="preserve">כבר </w:t>
      </w:r>
      <w:bookmarkStart w:id="9078" w:name="_ETM_Q12_369370"/>
      <w:bookmarkEnd w:id="9078"/>
      <w:r w:rsidRPr="0077739C">
        <w:rPr>
          <w:rtl/>
        </w:rPr>
        <w:t xml:space="preserve">אין </w:t>
      </w:r>
      <w:bookmarkStart w:id="9079" w:name="_ETM_Q12_369520"/>
      <w:bookmarkEnd w:id="9079"/>
      <w:r w:rsidRPr="0077739C">
        <w:rPr>
          <w:rtl/>
        </w:rPr>
        <w:t>ל</w:t>
      </w:r>
      <w:r>
        <w:rPr>
          <w:rFonts w:hint="cs"/>
          <w:rtl/>
        </w:rPr>
        <w:t>שון</w:t>
      </w:r>
      <w:bookmarkStart w:id="9080" w:name="_ETM_Q12_369610"/>
      <w:bookmarkEnd w:id="9080"/>
      <w:r>
        <w:rPr>
          <w:rFonts w:hint="cs"/>
          <w:rtl/>
        </w:rPr>
        <w:t>.</w:t>
      </w:r>
      <w:r w:rsidRPr="0077739C">
        <w:rPr>
          <w:rtl/>
        </w:rPr>
        <w:t xml:space="preserve"> </w:t>
      </w:r>
      <w:bookmarkStart w:id="9081" w:name="_ETM_Q12_370450"/>
      <w:bookmarkEnd w:id="9081"/>
      <w:r w:rsidRPr="0077739C">
        <w:rPr>
          <w:rtl/>
        </w:rPr>
        <w:t xml:space="preserve">הצגתי </w:t>
      </w:r>
      <w:bookmarkStart w:id="9082" w:name="_ETM_Q12_370870"/>
      <w:bookmarkEnd w:id="9082"/>
      <w:r w:rsidRPr="0077739C">
        <w:rPr>
          <w:rtl/>
        </w:rPr>
        <w:t xml:space="preserve">קווים </w:t>
      </w:r>
      <w:bookmarkStart w:id="9083" w:name="_ETM_Q12_371139"/>
      <w:bookmarkEnd w:id="9083"/>
      <w:r w:rsidRPr="0077739C">
        <w:rPr>
          <w:rtl/>
        </w:rPr>
        <w:t>אדומים</w:t>
      </w:r>
      <w:r>
        <w:rPr>
          <w:rFonts w:hint="cs"/>
          <w:rtl/>
        </w:rPr>
        <w:t>,</w:t>
      </w:r>
      <w:r w:rsidRPr="0077739C">
        <w:rPr>
          <w:rtl/>
        </w:rPr>
        <w:t xml:space="preserve"> </w:t>
      </w:r>
      <w:bookmarkStart w:id="9084" w:name="_ETM_Q12_371710"/>
      <w:bookmarkEnd w:id="9084"/>
      <w:r w:rsidRPr="0077739C">
        <w:rPr>
          <w:rtl/>
        </w:rPr>
        <w:t xml:space="preserve">ואני </w:t>
      </w:r>
      <w:bookmarkStart w:id="9085" w:name="_ETM_Q12_371980"/>
      <w:bookmarkEnd w:id="9085"/>
      <w:r w:rsidRPr="0077739C">
        <w:rPr>
          <w:rtl/>
        </w:rPr>
        <w:t xml:space="preserve">מזהיר </w:t>
      </w:r>
      <w:bookmarkStart w:id="9086" w:name="_ETM_Q12_372370"/>
      <w:bookmarkEnd w:id="9086"/>
      <w:r w:rsidRPr="0077739C">
        <w:rPr>
          <w:rtl/>
        </w:rPr>
        <w:t xml:space="preserve">שבכל </w:t>
      </w:r>
      <w:bookmarkStart w:id="9087" w:name="_ETM_Q12_372820"/>
      <w:bookmarkEnd w:id="9087"/>
      <w:r w:rsidRPr="0077739C">
        <w:rPr>
          <w:rtl/>
        </w:rPr>
        <w:t xml:space="preserve">החלטה </w:t>
      </w:r>
      <w:bookmarkStart w:id="9088" w:name="_ETM_Q12_373210"/>
      <w:bookmarkEnd w:id="9088"/>
      <w:r w:rsidRPr="0077739C">
        <w:rPr>
          <w:rtl/>
        </w:rPr>
        <w:t xml:space="preserve">חייבים </w:t>
      </w:r>
      <w:bookmarkStart w:id="9089" w:name="_ETM_Q12_373540"/>
      <w:bookmarkEnd w:id="9089"/>
      <w:r w:rsidRPr="0077739C">
        <w:rPr>
          <w:rtl/>
        </w:rPr>
        <w:t xml:space="preserve">להתחשב </w:t>
      </w:r>
      <w:bookmarkStart w:id="9090" w:name="_ETM_Q12_374020"/>
      <w:bookmarkEnd w:id="9090"/>
      <w:r w:rsidRPr="0077739C">
        <w:rPr>
          <w:rtl/>
        </w:rPr>
        <w:t xml:space="preserve">באבן </w:t>
      </w:r>
      <w:bookmarkStart w:id="9091" w:name="_ETM_Q12_374410"/>
      <w:bookmarkEnd w:id="9091"/>
      <w:r w:rsidRPr="0077739C">
        <w:rPr>
          <w:rtl/>
        </w:rPr>
        <w:t>היסוד</w:t>
      </w:r>
      <w:r>
        <w:rPr>
          <w:rFonts w:hint="cs"/>
          <w:rtl/>
        </w:rPr>
        <w:t>:</w:t>
      </w:r>
      <w:r w:rsidRPr="0077739C">
        <w:rPr>
          <w:rtl/>
        </w:rPr>
        <w:t xml:space="preserve"> </w:t>
      </w:r>
      <w:bookmarkStart w:id="9092" w:name="_ETM_Q12_374889"/>
      <w:bookmarkEnd w:id="9092"/>
      <w:r w:rsidRPr="0077739C">
        <w:rPr>
          <w:rtl/>
        </w:rPr>
        <w:t>האדם</w:t>
      </w:r>
      <w:r w:rsidR="004713C6">
        <w:rPr>
          <w:rFonts w:hint="cs"/>
          <w:rtl/>
        </w:rPr>
        <w:t>'</w:t>
      </w:r>
      <w:r>
        <w:rPr>
          <w:rFonts w:hint="cs"/>
          <w:rtl/>
        </w:rPr>
        <w:t>.</w:t>
      </w:r>
      <w:r w:rsidRPr="0077739C">
        <w:rPr>
          <w:rtl/>
        </w:rPr>
        <w:t xml:space="preserve"> </w:t>
      </w:r>
      <w:bookmarkStart w:id="9093" w:name="_ETM_Q12_376000"/>
      <w:bookmarkStart w:id="9094" w:name="_ETM_Q12_376870"/>
      <w:bookmarkStart w:id="9095" w:name="_ETM_Q12_375323"/>
      <w:bookmarkStart w:id="9096" w:name="_ETM_Q12_375388"/>
      <w:bookmarkEnd w:id="9093"/>
      <w:bookmarkEnd w:id="9094"/>
      <w:bookmarkEnd w:id="9095"/>
      <w:bookmarkEnd w:id="9096"/>
      <w:r w:rsidRPr="0077739C">
        <w:rPr>
          <w:rtl/>
        </w:rPr>
        <w:t xml:space="preserve">הייאוש </w:t>
      </w:r>
      <w:bookmarkStart w:id="9097" w:name="_ETM_Q12_377410"/>
      <w:bookmarkEnd w:id="9097"/>
      <w:r>
        <w:rPr>
          <w:rFonts w:hint="cs"/>
          <w:rtl/>
        </w:rPr>
        <w:t xml:space="preserve">כה </w:t>
      </w:r>
      <w:r w:rsidRPr="0077739C">
        <w:rPr>
          <w:rtl/>
        </w:rPr>
        <w:t xml:space="preserve">גדול </w:t>
      </w:r>
      <w:bookmarkStart w:id="9098" w:name="_ETM_Q12_377740"/>
      <w:bookmarkEnd w:id="9098"/>
      <w:r>
        <w:rPr>
          <w:rFonts w:hint="cs"/>
          <w:rtl/>
        </w:rPr>
        <w:t xml:space="preserve">אצל </w:t>
      </w:r>
      <w:r w:rsidRPr="0077739C">
        <w:rPr>
          <w:rtl/>
        </w:rPr>
        <w:t>חלק</w:t>
      </w:r>
      <w:bookmarkStart w:id="9099" w:name="_ETM_Q12_378100"/>
      <w:bookmarkStart w:id="9100" w:name="_ETM_Q12_378340"/>
      <w:bookmarkEnd w:id="9099"/>
      <w:bookmarkEnd w:id="9100"/>
      <w:r>
        <w:rPr>
          <w:rFonts w:hint="cs"/>
          <w:rtl/>
        </w:rPr>
        <w:t xml:space="preserve"> </w:t>
      </w:r>
      <w:r w:rsidRPr="0077739C">
        <w:rPr>
          <w:rtl/>
        </w:rPr>
        <w:t>מהמשרתים</w:t>
      </w:r>
      <w:r>
        <w:rPr>
          <w:rFonts w:hint="cs"/>
          <w:rtl/>
        </w:rPr>
        <w:t>,</w:t>
      </w:r>
      <w:r w:rsidRPr="0077739C">
        <w:rPr>
          <w:rtl/>
        </w:rPr>
        <w:t xml:space="preserve"> </w:t>
      </w:r>
      <w:bookmarkStart w:id="9101" w:name="_ETM_Q12_378970"/>
      <w:bookmarkEnd w:id="9101"/>
      <w:r w:rsidRPr="0077739C">
        <w:rPr>
          <w:rtl/>
        </w:rPr>
        <w:t xml:space="preserve">שהם </w:t>
      </w:r>
      <w:bookmarkStart w:id="9102" w:name="_ETM_Q12_379150"/>
      <w:bookmarkEnd w:id="9102"/>
      <w:r w:rsidRPr="0077739C">
        <w:rPr>
          <w:rtl/>
        </w:rPr>
        <w:t xml:space="preserve">הפסיקו </w:t>
      </w:r>
      <w:bookmarkStart w:id="9103" w:name="_ETM_Q12_379570"/>
      <w:bookmarkEnd w:id="9103"/>
      <w:r w:rsidRPr="0077739C">
        <w:rPr>
          <w:rtl/>
        </w:rPr>
        <w:t xml:space="preserve">לבקש </w:t>
      </w:r>
      <w:bookmarkStart w:id="9104" w:name="_ETM_Q12_379900"/>
      <w:bookmarkEnd w:id="9104"/>
      <w:r w:rsidRPr="0077739C">
        <w:rPr>
          <w:rtl/>
        </w:rPr>
        <w:t xml:space="preserve">סיוע </w:t>
      </w:r>
      <w:bookmarkStart w:id="9105" w:name="_ETM_Q12_380230"/>
      <w:bookmarkEnd w:id="9105"/>
      <w:r w:rsidRPr="0077739C">
        <w:rPr>
          <w:rtl/>
        </w:rPr>
        <w:t xml:space="preserve">כלכלי </w:t>
      </w:r>
      <w:bookmarkStart w:id="9106" w:name="_ETM_Q12_380650"/>
      <w:bookmarkEnd w:id="9106"/>
      <w:r w:rsidRPr="0077739C">
        <w:rPr>
          <w:rtl/>
        </w:rPr>
        <w:t>אחר</w:t>
      </w:r>
      <w:r>
        <w:rPr>
          <w:rFonts w:hint="cs"/>
          <w:rtl/>
        </w:rPr>
        <w:t>י</w:t>
      </w:r>
      <w:r w:rsidRPr="0077739C">
        <w:rPr>
          <w:rtl/>
        </w:rPr>
        <w:t xml:space="preserve"> </w:t>
      </w:r>
      <w:bookmarkStart w:id="9107" w:name="_ETM_Q12_380919"/>
      <w:bookmarkEnd w:id="9107"/>
      <w:r>
        <w:rPr>
          <w:rFonts w:hint="cs"/>
          <w:rtl/>
        </w:rPr>
        <w:t>ה</w:t>
      </w:r>
      <w:r w:rsidR="004713C6">
        <w:rPr>
          <w:rFonts w:hint="cs"/>
          <w:rtl/>
        </w:rPr>
        <w:t>ו</w:t>
      </w:r>
      <w:r w:rsidRPr="0077739C">
        <w:rPr>
          <w:rtl/>
        </w:rPr>
        <w:t xml:space="preserve">ויה </w:t>
      </w:r>
      <w:bookmarkStart w:id="9108" w:name="_ETM_Q12_381190"/>
      <w:bookmarkEnd w:id="9108"/>
      <w:r w:rsidRPr="0077739C">
        <w:rPr>
          <w:rtl/>
        </w:rPr>
        <w:t xml:space="preserve">דולורוזה </w:t>
      </w:r>
      <w:bookmarkStart w:id="9109" w:name="_ETM_Q12_381730"/>
      <w:bookmarkEnd w:id="9109"/>
      <w:r w:rsidRPr="0077739C">
        <w:rPr>
          <w:rtl/>
        </w:rPr>
        <w:t xml:space="preserve">שמעבירים </w:t>
      </w:r>
      <w:bookmarkStart w:id="9110" w:name="_ETM_Q12_382270"/>
      <w:bookmarkEnd w:id="9110"/>
      <w:r w:rsidRPr="0077739C">
        <w:rPr>
          <w:rtl/>
        </w:rPr>
        <w:t>אותם</w:t>
      </w:r>
      <w:r>
        <w:rPr>
          <w:rFonts w:hint="cs"/>
          <w:rtl/>
        </w:rPr>
        <w:t>,</w:t>
      </w:r>
      <w:r w:rsidRPr="0077739C">
        <w:rPr>
          <w:rtl/>
        </w:rPr>
        <w:t xml:space="preserve"> </w:t>
      </w:r>
      <w:bookmarkStart w:id="9111" w:name="_ETM_Q12_382930"/>
      <w:bookmarkEnd w:id="9111"/>
      <w:r w:rsidRPr="0077739C">
        <w:rPr>
          <w:rtl/>
        </w:rPr>
        <w:t xml:space="preserve">והמענקים </w:t>
      </w:r>
      <w:bookmarkStart w:id="9112" w:name="_ETM_Q12_383590"/>
      <w:bookmarkEnd w:id="9112"/>
      <w:r w:rsidRPr="0077739C">
        <w:rPr>
          <w:rtl/>
        </w:rPr>
        <w:t xml:space="preserve">שהובטחו </w:t>
      </w:r>
      <w:bookmarkStart w:id="9113" w:name="_ETM_Q12_384070"/>
      <w:bookmarkEnd w:id="9113"/>
      <w:r w:rsidRPr="0077739C">
        <w:rPr>
          <w:rtl/>
        </w:rPr>
        <w:t>להם</w:t>
      </w:r>
      <w:r>
        <w:rPr>
          <w:rFonts w:hint="cs"/>
          <w:rtl/>
        </w:rPr>
        <w:t>,</w:t>
      </w:r>
      <w:r w:rsidRPr="0077739C">
        <w:rPr>
          <w:rtl/>
        </w:rPr>
        <w:t xml:space="preserve"> </w:t>
      </w:r>
      <w:bookmarkStart w:id="9114" w:name="_ETM_Q12_384280"/>
      <w:bookmarkEnd w:id="9114"/>
      <w:r>
        <w:rPr>
          <w:rFonts w:hint="cs"/>
          <w:rtl/>
        </w:rPr>
        <w:t>ש</w:t>
      </w:r>
      <w:r w:rsidRPr="0077739C">
        <w:rPr>
          <w:rtl/>
        </w:rPr>
        <w:t xml:space="preserve">לא </w:t>
      </w:r>
      <w:bookmarkStart w:id="9115" w:name="_ETM_Q12_384490"/>
      <w:bookmarkEnd w:id="9115"/>
      <w:r w:rsidRPr="0077739C">
        <w:rPr>
          <w:rtl/>
        </w:rPr>
        <w:t>הגיעו</w:t>
      </w:r>
      <w:r>
        <w:rPr>
          <w:rFonts w:hint="cs"/>
          <w:rtl/>
        </w:rPr>
        <w:t>.</w:t>
      </w:r>
      <w:r w:rsidRPr="0077739C">
        <w:rPr>
          <w:rtl/>
        </w:rPr>
        <w:t xml:space="preserve"> </w:t>
      </w:r>
      <w:bookmarkStart w:id="9116" w:name="_ETM_Q12_386180"/>
      <w:bookmarkEnd w:id="9116"/>
      <w:r w:rsidRPr="0077739C">
        <w:rPr>
          <w:rtl/>
        </w:rPr>
        <w:t xml:space="preserve">מפקד </w:t>
      </w:r>
      <w:bookmarkStart w:id="9117" w:name="_ETM_Q12_386629"/>
      <w:bookmarkEnd w:id="9117"/>
      <w:r>
        <w:rPr>
          <w:rtl/>
        </w:rPr>
        <w:t>ב</w:t>
      </w:r>
      <w:r>
        <w:rPr>
          <w:rFonts w:hint="cs"/>
          <w:rtl/>
        </w:rPr>
        <w:t>אוג</w:t>
      </w:r>
      <w:r w:rsidRPr="0077739C">
        <w:rPr>
          <w:rtl/>
        </w:rPr>
        <w:t xml:space="preserve">דת </w:t>
      </w:r>
      <w:bookmarkStart w:id="9118" w:name="_ETM_Q12_386989"/>
      <w:bookmarkEnd w:id="9118"/>
      <w:r w:rsidRPr="0077739C">
        <w:rPr>
          <w:rtl/>
        </w:rPr>
        <w:t xml:space="preserve">מילואים </w:t>
      </w:r>
      <w:bookmarkStart w:id="9119" w:name="_ETM_Q12_387319"/>
      <w:bookmarkStart w:id="9120" w:name="_ETM_Q12_387930"/>
      <w:bookmarkEnd w:id="9119"/>
      <w:bookmarkEnd w:id="9120"/>
      <w:r w:rsidRPr="0077739C">
        <w:rPr>
          <w:rtl/>
        </w:rPr>
        <w:t xml:space="preserve">שתשוב </w:t>
      </w:r>
      <w:bookmarkStart w:id="9121" w:name="_ETM_Q12_388409"/>
      <w:bookmarkEnd w:id="9121"/>
      <w:r w:rsidRPr="0077739C">
        <w:rPr>
          <w:rtl/>
        </w:rPr>
        <w:t xml:space="preserve">בקרוב </w:t>
      </w:r>
      <w:bookmarkStart w:id="9122" w:name="_ETM_Q12_388739"/>
      <w:bookmarkEnd w:id="9122"/>
      <w:r w:rsidRPr="0077739C">
        <w:rPr>
          <w:rtl/>
        </w:rPr>
        <w:t>לרצועה</w:t>
      </w:r>
      <w:r w:rsidR="004713C6">
        <w:rPr>
          <w:rFonts w:hint="cs"/>
          <w:rtl/>
        </w:rPr>
        <w:t xml:space="preserve"> </w:t>
      </w:r>
      <w:r w:rsidRPr="0077739C">
        <w:rPr>
          <w:rtl/>
        </w:rPr>
        <w:t>מזהיר</w:t>
      </w:r>
      <w:r>
        <w:rPr>
          <w:rFonts w:hint="cs"/>
          <w:rtl/>
        </w:rPr>
        <w:t>:</w:t>
      </w:r>
      <w:r w:rsidRPr="0077739C">
        <w:rPr>
          <w:rtl/>
        </w:rPr>
        <w:t xml:space="preserve"> </w:t>
      </w:r>
      <w:bookmarkStart w:id="9123" w:name="_ETM_Q12_389879"/>
      <w:bookmarkEnd w:id="9123"/>
      <w:r w:rsidR="004713C6">
        <w:rPr>
          <w:rFonts w:hint="cs"/>
          <w:rtl/>
        </w:rPr>
        <w:t>'</w:t>
      </w:r>
      <w:r w:rsidRPr="0077739C">
        <w:rPr>
          <w:rtl/>
        </w:rPr>
        <w:t xml:space="preserve">אנחנו </w:t>
      </w:r>
      <w:bookmarkStart w:id="9124" w:name="_ETM_Q12_390359"/>
      <w:bookmarkEnd w:id="9124"/>
      <w:r w:rsidRPr="0077739C">
        <w:rPr>
          <w:rtl/>
        </w:rPr>
        <w:t xml:space="preserve">מבקשים </w:t>
      </w:r>
      <w:bookmarkStart w:id="9125" w:name="_ETM_Q12_390809"/>
      <w:bookmarkEnd w:id="9125"/>
      <w:r w:rsidRPr="0077739C">
        <w:rPr>
          <w:rtl/>
        </w:rPr>
        <w:t xml:space="preserve">בני </w:t>
      </w:r>
      <w:bookmarkStart w:id="9126" w:name="_ETM_Q12_390989"/>
      <w:bookmarkEnd w:id="9126"/>
      <w:r w:rsidRPr="0077739C">
        <w:rPr>
          <w:rtl/>
        </w:rPr>
        <w:t xml:space="preserve">50 </w:t>
      </w:r>
      <w:bookmarkStart w:id="9127" w:name="_ETM_Q12_391409"/>
      <w:bookmarkEnd w:id="9127"/>
      <w:r w:rsidRPr="0077739C">
        <w:rPr>
          <w:rtl/>
        </w:rPr>
        <w:t>ו-60</w:t>
      </w:r>
      <w:r w:rsidR="004713C6">
        <w:rPr>
          <w:rFonts w:hint="cs"/>
          <w:rtl/>
        </w:rPr>
        <w:t>'"</w:t>
      </w:r>
      <w:r w:rsidRPr="0077739C">
        <w:rPr>
          <w:rtl/>
        </w:rPr>
        <w:t xml:space="preserve"> </w:t>
      </w:r>
      <w:bookmarkStart w:id="9128" w:name="_ETM_Q12_392099"/>
      <w:bookmarkEnd w:id="9128"/>
      <w:r>
        <w:rPr>
          <w:rFonts w:hint="cs"/>
          <w:rtl/>
        </w:rPr>
        <w:t xml:space="preserve">– </w:t>
      </w:r>
      <w:r w:rsidRPr="0077739C">
        <w:rPr>
          <w:rtl/>
        </w:rPr>
        <w:t xml:space="preserve">תכף </w:t>
      </w:r>
      <w:bookmarkStart w:id="9129" w:name="_ETM_Q12_392430"/>
      <w:bookmarkEnd w:id="9129"/>
      <w:r w:rsidRPr="0077739C">
        <w:rPr>
          <w:rtl/>
        </w:rPr>
        <w:t xml:space="preserve">אתה </w:t>
      </w:r>
      <w:bookmarkStart w:id="9130" w:name="_ETM_Q12_392639"/>
      <w:bookmarkEnd w:id="9130"/>
      <w:r w:rsidRPr="0077739C">
        <w:rPr>
          <w:rtl/>
        </w:rPr>
        <w:t xml:space="preserve">ואני </w:t>
      </w:r>
      <w:bookmarkStart w:id="9131" w:name="_ETM_Q12_392879"/>
      <w:bookmarkEnd w:id="9131"/>
      <w:r w:rsidRPr="0077739C">
        <w:rPr>
          <w:rtl/>
        </w:rPr>
        <w:t xml:space="preserve">חוזרים </w:t>
      </w:r>
      <w:bookmarkStart w:id="9132" w:name="_ETM_Q12_393209"/>
      <w:bookmarkEnd w:id="9132"/>
      <w:r w:rsidRPr="0077739C">
        <w:rPr>
          <w:rtl/>
        </w:rPr>
        <w:t xml:space="preserve">לעשות </w:t>
      </w:r>
      <w:bookmarkStart w:id="9133" w:name="_ETM_Q12_393479"/>
      <w:bookmarkEnd w:id="9133"/>
      <w:r w:rsidRPr="0077739C">
        <w:rPr>
          <w:rtl/>
        </w:rPr>
        <w:t>ש</w:t>
      </w:r>
      <w:r>
        <w:rPr>
          <w:rFonts w:hint="cs"/>
          <w:rtl/>
        </w:rPr>
        <w:t xml:space="preserve">ם </w:t>
      </w:r>
      <w:r w:rsidRPr="0077739C">
        <w:rPr>
          <w:rtl/>
        </w:rPr>
        <w:t xml:space="preserve">מילואים </w:t>
      </w:r>
      <w:bookmarkStart w:id="9134" w:name="_ETM_Q12_394370"/>
      <w:bookmarkEnd w:id="9134"/>
      <w:r w:rsidR="004713C6">
        <w:rPr>
          <w:rFonts w:hint="cs"/>
          <w:rtl/>
        </w:rPr>
        <w:t>– "'</w:t>
      </w:r>
      <w:r w:rsidRPr="0077739C">
        <w:rPr>
          <w:rtl/>
        </w:rPr>
        <w:t xml:space="preserve">שיגיעו </w:t>
      </w:r>
      <w:bookmarkStart w:id="9135" w:name="_ETM_Q12_394849"/>
      <w:bookmarkEnd w:id="9135"/>
      <w:r w:rsidRPr="0077739C">
        <w:rPr>
          <w:rtl/>
        </w:rPr>
        <w:t>בהתנדבות</w:t>
      </w:r>
      <w:r>
        <w:rPr>
          <w:rFonts w:hint="cs"/>
          <w:rtl/>
        </w:rPr>
        <w:t>,</w:t>
      </w:r>
      <w:r w:rsidRPr="0077739C">
        <w:rPr>
          <w:rtl/>
        </w:rPr>
        <w:t xml:space="preserve"> </w:t>
      </w:r>
      <w:bookmarkStart w:id="9136" w:name="_ETM_Q12_395450"/>
      <w:bookmarkEnd w:id="9136"/>
      <w:r w:rsidRPr="0077739C">
        <w:rPr>
          <w:rtl/>
        </w:rPr>
        <w:t xml:space="preserve">אבל </w:t>
      </w:r>
      <w:bookmarkStart w:id="9137" w:name="_ETM_Q12_395659"/>
      <w:bookmarkEnd w:id="9137"/>
      <w:r w:rsidRPr="0077739C">
        <w:rPr>
          <w:rtl/>
        </w:rPr>
        <w:t xml:space="preserve">לא </w:t>
      </w:r>
      <w:bookmarkStart w:id="9138" w:name="_ETM_Q12_395750"/>
      <w:bookmarkEnd w:id="9138"/>
      <w:r w:rsidRPr="0077739C">
        <w:rPr>
          <w:rtl/>
        </w:rPr>
        <w:t>לשכוח</w:t>
      </w:r>
      <w:r>
        <w:rPr>
          <w:rFonts w:hint="cs"/>
          <w:rtl/>
        </w:rPr>
        <w:t>,</w:t>
      </w:r>
      <w:r w:rsidRPr="0077739C">
        <w:rPr>
          <w:rtl/>
        </w:rPr>
        <w:t xml:space="preserve"> </w:t>
      </w:r>
      <w:bookmarkStart w:id="9139" w:name="_ETM_Q12_396739"/>
      <w:bookmarkEnd w:id="9139"/>
      <w:r w:rsidRPr="0077739C">
        <w:rPr>
          <w:rtl/>
        </w:rPr>
        <w:t xml:space="preserve">גם </w:t>
      </w:r>
      <w:bookmarkStart w:id="9140" w:name="_ETM_Q12_397010"/>
      <w:bookmarkEnd w:id="9140"/>
      <w:r w:rsidRPr="0077739C">
        <w:rPr>
          <w:rtl/>
        </w:rPr>
        <w:t xml:space="preserve">בני </w:t>
      </w:r>
      <w:bookmarkStart w:id="9141" w:name="_ETM_Q12_397220"/>
      <w:bookmarkEnd w:id="9141"/>
      <w:r w:rsidRPr="0077739C">
        <w:rPr>
          <w:rtl/>
        </w:rPr>
        <w:t xml:space="preserve">20 </w:t>
      </w:r>
      <w:bookmarkStart w:id="9142" w:name="_ETM_Q12_397550"/>
      <w:bookmarkEnd w:id="9142"/>
      <w:r w:rsidRPr="0077739C">
        <w:rPr>
          <w:rtl/>
        </w:rPr>
        <w:t xml:space="preserve">ו-35 </w:t>
      </w:r>
      <w:bookmarkStart w:id="9143" w:name="_ETM_Q12_398330"/>
      <w:bookmarkEnd w:id="9143"/>
      <w:r>
        <w:rPr>
          <w:rFonts w:hint="cs"/>
          <w:rtl/>
        </w:rPr>
        <w:t xml:space="preserve">הם </w:t>
      </w:r>
      <w:r w:rsidRPr="0077739C">
        <w:rPr>
          <w:rtl/>
        </w:rPr>
        <w:t>מתנדבים</w:t>
      </w:r>
      <w:r>
        <w:rPr>
          <w:rFonts w:hint="cs"/>
          <w:rtl/>
        </w:rPr>
        <w:t xml:space="preserve">, </w:t>
      </w:r>
      <w:bookmarkStart w:id="9144" w:name="_ETM_Q12_400056"/>
      <w:bookmarkEnd w:id="9144"/>
      <w:r>
        <w:rPr>
          <w:rFonts w:hint="cs"/>
          <w:rtl/>
        </w:rPr>
        <w:t>כי</w:t>
      </w:r>
      <w:bookmarkStart w:id="9145" w:name="_ETM_Q12_398900"/>
      <w:bookmarkEnd w:id="9145"/>
      <w:r>
        <w:rPr>
          <w:rFonts w:hint="cs"/>
          <w:rtl/>
        </w:rPr>
        <w:t xml:space="preserve"> </w:t>
      </w:r>
      <w:r w:rsidRPr="0077739C">
        <w:rPr>
          <w:rtl/>
        </w:rPr>
        <w:t>כל</w:t>
      </w:r>
      <w:bookmarkStart w:id="9146" w:name="_ETM_Q12_399530"/>
      <w:bookmarkEnd w:id="9146"/>
      <w:r>
        <w:rPr>
          <w:rFonts w:hint="cs"/>
          <w:rtl/>
        </w:rPr>
        <w:t xml:space="preserve"> אחד </w:t>
      </w:r>
      <w:r w:rsidRPr="0077739C">
        <w:rPr>
          <w:rtl/>
        </w:rPr>
        <w:t xml:space="preserve">מהם </w:t>
      </w:r>
      <w:bookmarkStart w:id="9147" w:name="_ETM_Q12_399650"/>
      <w:bookmarkEnd w:id="9147"/>
      <w:r w:rsidRPr="0077739C">
        <w:rPr>
          <w:rtl/>
        </w:rPr>
        <w:t xml:space="preserve">יכול </w:t>
      </w:r>
      <w:bookmarkStart w:id="9148" w:name="_ETM_Q12_399920"/>
      <w:bookmarkEnd w:id="9148"/>
      <w:r w:rsidRPr="0077739C">
        <w:rPr>
          <w:rtl/>
        </w:rPr>
        <w:t xml:space="preserve">בקלות </w:t>
      </w:r>
      <w:bookmarkStart w:id="9149" w:name="_ETM_Q12_400310"/>
      <w:bookmarkEnd w:id="9149"/>
      <w:r w:rsidRPr="0077739C">
        <w:rPr>
          <w:rtl/>
        </w:rPr>
        <w:t xml:space="preserve">להוציא </w:t>
      </w:r>
      <w:bookmarkStart w:id="9150" w:name="_ETM_Q12_400610"/>
      <w:bookmarkEnd w:id="9150"/>
      <w:r w:rsidRPr="0077739C">
        <w:rPr>
          <w:rtl/>
        </w:rPr>
        <w:t xml:space="preserve">פטור </w:t>
      </w:r>
      <w:bookmarkStart w:id="9151" w:name="_ETM_Q12_400879"/>
      <w:bookmarkEnd w:id="9151"/>
      <w:r w:rsidRPr="0077739C">
        <w:rPr>
          <w:rtl/>
        </w:rPr>
        <w:t>נפשי</w:t>
      </w:r>
      <w:r w:rsidRPr="00326C64">
        <w:rPr>
          <w:rtl/>
        </w:rPr>
        <w:t xml:space="preserve"> אחרי </w:t>
      </w:r>
      <w:bookmarkStart w:id="9152" w:name="_ETM_Q12_401360"/>
      <w:bookmarkEnd w:id="9152"/>
      <w:r>
        <w:rPr>
          <w:rFonts w:hint="cs"/>
          <w:rtl/>
        </w:rPr>
        <w:t>ארבעה</w:t>
      </w:r>
      <w:r w:rsidRPr="00326C64">
        <w:rPr>
          <w:rtl/>
        </w:rPr>
        <w:t xml:space="preserve"> </w:t>
      </w:r>
      <w:bookmarkStart w:id="9153" w:name="_ETM_Q12_401599"/>
      <w:bookmarkEnd w:id="9153"/>
      <w:r w:rsidRPr="00326C64">
        <w:rPr>
          <w:rtl/>
        </w:rPr>
        <w:t xml:space="preserve">חודשים </w:t>
      </w:r>
      <w:bookmarkStart w:id="9154" w:name="_ETM_Q12_401989"/>
      <w:bookmarkEnd w:id="9154"/>
      <w:r>
        <w:rPr>
          <w:rtl/>
        </w:rPr>
        <w:t>של</w:t>
      </w:r>
      <w:r>
        <w:rPr>
          <w:rFonts w:hint="cs"/>
          <w:rtl/>
        </w:rPr>
        <w:t>ח</w:t>
      </w:r>
      <w:r w:rsidRPr="00326C64">
        <w:rPr>
          <w:rtl/>
        </w:rPr>
        <w:t xml:space="preserve">ם </w:t>
      </w:r>
      <w:bookmarkStart w:id="9155" w:name="_ETM_Q12_402409"/>
      <w:bookmarkEnd w:id="9155"/>
      <w:r w:rsidRPr="00326C64">
        <w:rPr>
          <w:rtl/>
        </w:rPr>
        <w:t>בעזה</w:t>
      </w:r>
      <w:r>
        <w:rPr>
          <w:rFonts w:hint="cs"/>
          <w:rtl/>
        </w:rPr>
        <w:t>.</w:t>
      </w:r>
      <w:r w:rsidRPr="00326C64">
        <w:rPr>
          <w:rtl/>
        </w:rPr>
        <w:t xml:space="preserve"> </w:t>
      </w:r>
      <w:bookmarkStart w:id="9156" w:name="_ETM_Q12_403569"/>
      <w:bookmarkEnd w:id="9156"/>
      <w:r w:rsidRPr="00326C64">
        <w:rPr>
          <w:rtl/>
        </w:rPr>
        <w:t>רבים</w:t>
      </w:r>
      <w:r>
        <w:rPr>
          <w:rFonts w:hint="cs"/>
          <w:rtl/>
        </w:rPr>
        <w:t xml:space="preserve"> </w:t>
      </w:r>
      <w:r w:rsidRPr="007524A2">
        <w:rPr>
          <w:rtl/>
        </w:rPr>
        <w:t xml:space="preserve">בתחושה </w:t>
      </w:r>
      <w:bookmarkStart w:id="9157" w:name="_ETM_Q12_404439"/>
      <w:bookmarkEnd w:id="9157"/>
      <w:r w:rsidRPr="007524A2">
        <w:rPr>
          <w:rtl/>
        </w:rPr>
        <w:t xml:space="preserve">שתרמנו </w:t>
      </w:r>
      <w:bookmarkStart w:id="9158" w:name="_ETM_Q12_404980"/>
      <w:bookmarkEnd w:id="9158"/>
      <w:r w:rsidRPr="007524A2">
        <w:rPr>
          <w:rtl/>
        </w:rPr>
        <w:t xml:space="preserve">כבר </w:t>
      </w:r>
      <w:bookmarkStart w:id="9159" w:name="_ETM_Q12_405249"/>
      <w:bookmarkEnd w:id="9159"/>
      <w:r w:rsidR="004713C6">
        <w:rPr>
          <w:rFonts w:hint="cs"/>
          <w:rtl/>
        </w:rPr>
        <w:t>ביג טיים'"</w:t>
      </w:r>
      <w:r>
        <w:rPr>
          <w:rFonts w:hint="cs"/>
          <w:rtl/>
        </w:rPr>
        <w:t>.</w:t>
      </w:r>
    </w:p>
    <w:p w:rsidR="00E562FF" w:rsidRDefault="00E562FF" w:rsidP="00D0032B">
      <w:pPr>
        <w:rPr>
          <w:rtl/>
        </w:rPr>
      </w:pPr>
      <w:bookmarkStart w:id="9160" w:name="_ETM_Q12_407053"/>
      <w:bookmarkStart w:id="9161" w:name="_ETM_Q12_407165"/>
      <w:bookmarkEnd w:id="9160"/>
      <w:bookmarkEnd w:id="9161"/>
    </w:p>
    <w:p w:rsidR="00E562FF" w:rsidRDefault="00E562FF" w:rsidP="00D0032B">
      <w:pPr>
        <w:rPr>
          <w:rtl/>
        </w:rPr>
      </w:pPr>
      <w:bookmarkStart w:id="9162" w:name="_ETM_Q12_406969"/>
      <w:bookmarkEnd w:id="9162"/>
      <w:r w:rsidRPr="007524A2">
        <w:rPr>
          <w:rtl/>
        </w:rPr>
        <w:t>חברים</w:t>
      </w:r>
      <w:r>
        <w:rPr>
          <w:rFonts w:hint="cs"/>
          <w:rtl/>
        </w:rPr>
        <w:t>,</w:t>
      </w:r>
      <w:r w:rsidRPr="007524A2">
        <w:rPr>
          <w:rtl/>
        </w:rPr>
        <w:t xml:space="preserve"> </w:t>
      </w:r>
      <w:bookmarkStart w:id="9163" w:name="_ETM_Q12_407419"/>
      <w:bookmarkEnd w:id="9163"/>
      <w:r w:rsidRPr="007524A2">
        <w:rPr>
          <w:rtl/>
        </w:rPr>
        <w:t>תקשיבו</w:t>
      </w:r>
      <w:r>
        <w:rPr>
          <w:rFonts w:hint="cs"/>
          <w:rtl/>
        </w:rPr>
        <w:t>.</w:t>
      </w:r>
      <w:r w:rsidRPr="007524A2">
        <w:rPr>
          <w:rtl/>
        </w:rPr>
        <w:t xml:space="preserve"> </w:t>
      </w:r>
      <w:bookmarkStart w:id="9164" w:name="_ETM_Q12_408260"/>
      <w:bookmarkEnd w:id="9164"/>
      <w:r w:rsidRPr="007524A2">
        <w:rPr>
          <w:rtl/>
        </w:rPr>
        <w:t xml:space="preserve">אתם </w:t>
      </w:r>
      <w:bookmarkStart w:id="9165" w:name="_ETM_Q12_408559"/>
      <w:bookmarkEnd w:id="9165"/>
      <w:r w:rsidRPr="007524A2">
        <w:rPr>
          <w:rtl/>
        </w:rPr>
        <w:t xml:space="preserve">לא </w:t>
      </w:r>
      <w:bookmarkStart w:id="9166" w:name="_ETM_Q12_408650"/>
      <w:bookmarkEnd w:id="9166"/>
      <w:r w:rsidRPr="007524A2">
        <w:rPr>
          <w:rtl/>
        </w:rPr>
        <w:t xml:space="preserve">יכולים </w:t>
      </w:r>
      <w:bookmarkStart w:id="9167" w:name="_ETM_Q12_409249"/>
      <w:bookmarkEnd w:id="9167"/>
      <w:r w:rsidRPr="007524A2">
        <w:rPr>
          <w:rtl/>
        </w:rPr>
        <w:t xml:space="preserve">להמשיך </w:t>
      </w:r>
      <w:bookmarkStart w:id="9168" w:name="_ETM_Q12_409730"/>
      <w:bookmarkEnd w:id="9168"/>
      <w:r w:rsidRPr="007524A2">
        <w:rPr>
          <w:rtl/>
        </w:rPr>
        <w:t xml:space="preserve">להביא </w:t>
      </w:r>
      <w:bookmarkStart w:id="9169" w:name="_ETM_Q12_410120"/>
      <w:bookmarkEnd w:id="9169"/>
      <w:r w:rsidRPr="007524A2">
        <w:rPr>
          <w:rtl/>
        </w:rPr>
        <w:t xml:space="preserve">את </w:t>
      </w:r>
      <w:bookmarkStart w:id="9170" w:name="_ETM_Q12_410209"/>
      <w:bookmarkEnd w:id="9170"/>
      <w:r w:rsidRPr="007524A2">
        <w:rPr>
          <w:rtl/>
        </w:rPr>
        <w:t xml:space="preserve">המילואימניקים </w:t>
      </w:r>
      <w:bookmarkStart w:id="9171" w:name="_ETM_Q12_411319"/>
      <w:bookmarkEnd w:id="9171"/>
      <w:r w:rsidRPr="007524A2">
        <w:rPr>
          <w:rtl/>
        </w:rPr>
        <w:t xml:space="preserve">ל-260 </w:t>
      </w:r>
      <w:bookmarkStart w:id="9172" w:name="_ETM_Q12_412249"/>
      <w:bookmarkEnd w:id="9172"/>
      <w:r w:rsidRPr="007524A2">
        <w:rPr>
          <w:rtl/>
        </w:rPr>
        <w:t xml:space="preserve">ימי </w:t>
      </w:r>
      <w:bookmarkStart w:id="9173" w:name="_ETM_Q12_412459"/>
      <w:bookmarkEnd w:id="9173"/>
      <w:r w:rsidRPr="007524A2">
        <w:rPr>
          <w:rtl/>
        </w:rPr>
        <w:t xml:space="preserve">מילואים </w:t>
      </w:r>
      <w:bookmarkStart w:id="9174" w:name="_ETM_Q12_412790"/>
      <w:bookmarkEnd w:id="9174"/>
      <w:r w:rsidRPr="007524A2">
        <w:rPr>
          <w:rtl/>
        </w:rPr>
        <w:t>בשנה</w:t>
      </w:r>
      <w:r>
        <w:rPr>
          <w:rFonts w:hint="cs"/>
          <w:rtl/>
        </w:rPr>
        <w:t>.</w:t>
      </w:r>
      <w:r w:rsidRPr="007524A2">
        <w:rPr>
          <w:rtl/>
        </w:rPr>
        <w:t xml:space="preserve"> </w:t>
      </w:r>
      <w:bookmarkStart w:id="9175" w:name="_ETM_Q12_413790"/>
      <w:bookmarkEnd w:id="9175"/>
      <w:r>
        <w:rPr>
          <w:rFonts w:hint="cs"/>
          <w:rtl/>
        </w:rPr>
        <w:t>תשעה</w:t>
      </w:r>
      <w:r w:rsidRPr="007524A2">
        <w:rPr>
          <w:rtl/>
        </w:rPr>
        <w:t xml:space="preserve"> </w:t>
      </w:r>
      <w:bookmarkStart w:id="9176" w:name="_ETM_Q12_414209"/>
      <w:bookmarkEnd w:id="9176"/>
      <w:r w:rsidRPr="007524A2">
        <w:rPr>
          <w:rtl/>
        </w:rPr>
        <w:t xml:space="preserve">חודשים </w:t>
      </w:r>
      <w:bookmarkStart w:id="9177" w:name="_ETM_Q12_414689"/>
      <w:bookmarkEnd w:id="9177"/>
      <w:r w:rsidRPr="007524A2">
        <w:rPr>
          <w:rtl/>
        </w:rPr>
        <w:t xml:space="preserve">מתוך </w:t>
      </w:r>
      <w:bookmarkStart w:id="9178" w:name="_ETM_Q12_414930"/>
      <w:bookmarkEnd w:id="9178"/>
      <w:r w:rsidRPr="007524A2">
        <w:rPr>
          <w:rtl/>
        </w:rPr>
        <w:t xml:space="preserve">12 </w:t>
      </w:r>
      <w:bookmarkStart w:id="9179" w:name="_ETM_Q12_415349"/>
      <w:bookmarkEnd w:id="9179"/>
      <w:r w:rsidRPr="007524A2">
        <w:rPr>
          <w:rtl/>
        </w:rPr>
        <w:t xml:space="preserve">חודשים </w:t>
      </w:r>
      <w:bookmarkStart w:id="9180" w:name="_ETM_Q12_415859"/>
      <w:bookmarkEnd w:id="9180"/>
      <w:r w:rsidRPr="007524A2">
        <w:rPr>
          <w:rtl/>
        </w:rPr>
        <w:t xml:space="preserve">בשנה </w:t>
      </w:r>
      <w:bookmarkStart w:id="9181" w:name="_ETM_Q12_416249"/>
      <w:bookmarkEnd w:id="9181"/>
      <w:r w:rsidRPr="007524A2">
        <w:rPr>
          <w:rtl/>
        </w:rPr>
        <w:t xml:space="preserve">האחרונה </w:t>
      </w:r>
      <w:bookmarkStart w:id="9182" w:name="_ETM_Q12_416549"/>
      <w:bookmarkEnd w:id="9182"/>
      <w:r w:rsidRPr="007524A2">
        <w:rPr>
          <w:rtl/>
        </w:rPr>
        <w:t xml:space="preserve">הם </w:t>
      </w:r>
      <w:bookmarkStart w:id="9183" w:name="_ETM_Q12_416669"/>
      <w:bookmarkEnd w:id="9183"/>
      <w:r w:rsidRPr="007524A2">
        <w:rPr>
          <w:rtl/>
        </w:rPr>
        <w:t xml:space="preserve">היו </w:t>
      </w:r>
      <w:bookmarkStart w:id="9184" w:name="_ETM_Q12_416790"/>
      <w:bookmarkEnd w:id="9184"/>
      <w:r w:rsidRPr="007524A2">
        <w:rPr>
          <w:rtl/>
        </w:rPr>
        <w:t>במילואים</w:t>
      </w:r>
      <w:r>
        <w:rPr>
          <w:rFonts w:hint="cs"/>
          <w:rtl/>
        </w:rPr>
        <w:t>,</w:t>
      </w:r>
      <w:r w:rsidRPr="007524A2">
        <w:rPr>
          <w:rtl/>
        </w:rPr>
        <w:t xml:space="preserve"> </w:t>
      </w:r>
      <w:bookmarkStart w:id="9185" w:name="_ETM_Q12_418279"/>
      <w:bookmarkEnd w:id="9185"/>
      <w:r w:rsidRPr="007524A2">
        <w:rPr>
          <w:rtl/>
        </w:rPr>
        <w:t xml:space="preserve">וביד </w:t>
      </w:r>
      <w:bookmarkStart w:id="9186" w:name="_ETM_Q12_418760"/>
      <w:bookmarkEnd w:id="9186"/>
      <w:r w:rsidRPr="007524A2">
        <w:rPr>
          <w:rtl/>
        </w:rPr>
        <w:t>השנייה</w:t>
      </w:r>
      <w:r>
        <w:rPr>
          <w:rFonts w:hint="cs"/>
          <w:rtl/>
        </w:rPr>
        <w:t xml:space="preserve"> </w:t>
      </w:r>
      <w:r w:rsidR="00D0032B">
        <w:rPr>
          <w:rFonts w:hint="cs"/>
          <w:rtl/>
        </w:rPr>
        <w:t>– –</w:t>
      </w:r>
      <w:r>
        <w:rPr>
          <w:rFonts w:hint="cs"/>
          <w:rtl/>
        </w:rPr>
        <w:t xml:space="preserve"> </w:t>
      </w:r>
      <w:r w:rsidRPr="007524A2">
        <w:rPr>
          <w:rtl/>
        </w:rPr>
        <w:t xml:space="preserve"> </w:t>
      </w:r>
      <w:bookmarkStart w:id="9187" w:name="_ETM_Q12_419540"/>
      <w:bookmarkEnd w:id="9187"/>
    </w:p>
    <w:p w:rsidR="00E562FF" w:rsidRDefault="00E562FF" w:rsidP="00D0032B">
      <w:pPr>
        <w:rPr>
          <w:rtl/>
        </w:rPr>
      </w:pPr>
    </w:p>
    <w:p w:rsidR="00E562FF" w:rsidRDefault="00E562FF" w:rsidP="006A1FD0">
      <w:pPr>
        <w:pStyle w:val="af6"/>
        <w:keepNext/>
        <w:rPr>
          <w:rtl/>
        </w:rPr>
      </w:pPr>
      <w:bookmarkStart w:id="9188" w:name="ET_yor_6598_4"/>
      <w:r w:rsidRPr="007524A2">
        <w:rPr>
          <w:rStyle w:val="TagStyle"/>
          <w:rtl/>
        </w:rPr>
        <w:t xml:space="preserve"> &lt;&lt; יור &gt;&gt; </w:t>
      </w:r>
      <w:r>
        <w:rPr>
          <w:rtl/>
        </w:rPr>
        <w:t>היו"ר משה סולומון:</w:t>
      </w:r>
      <w:r w:rsidRPr="007524A2">
        <w:rPr>
          <w:rStyle w:val="TagStyle"/>
          <w:rtl/>
        </w:rPr>
        <w:t xml:space="preserve"> &lt;&lt; יור &gt;&gt;</w:t>
      </w:r>
      <w:r>
        <w:rPr>
          <w:rtl/>
        </w:rPr>
        <w:t xml:space="preserve">   </w:t>
      </w:r>
      <w:bookmarkEnd w:id="9188"/>
    </w:p>
    <w:p w:rsidR="00E562FF" w:rsidRDefault="00E562FF" w:rsidP="00D0032B">
      <w:pPr>
        <w:rPr>
          <w:rtl/>
        </w:rPr>
      </w:pPr>
    </w:p>
    <w:p w:rsidR="00E562FF" w:rsidRDefault="00E562FF" w:rsidP="006A1FD0">
      <w:pPr>
        <w:rPr>
          <w:rtl/>
        </w:rPr>
      </w:pPr>
      <w:r>
        <w:rPr>
          <w:rFonts w:hint="cs"/>
          <w:rtl/>
        </w:rPr>
        <w:t>תודה רבה.</w:t>
      </w:r>
    </w:p>
    <w:p w:rsidR="00E562FF" w:rsidRDefault="00E562FF" w:rsidP="006A1FD0">
      <w:pPr>
        <w:rPr>
          <w:rtl/>
        </w:rPr>
      </w:pPr>
      <w:bookmarkStart w:id="9189" w:name="_ETM_Q12_418331"/>
      <w:bookmarkStart w:id="9190" w:name="_ETM_Q12_418431"/>
      <w:bookmarkEnd w:id="9189"/>
      <w:bookmarkEnd w:id="9190"/>
    </w:p>
    <w:p w:rsidR="00E562FF" w:rsidRDefault="00E562FF" w:rsidP="006A1FD0">
      <w:pPr>
        <w:pStyle w:val="-"/>
        <w:keepNext/>
        <w:rPr>
          <w:rtl/>
        </w:rPr>
      </w:pPr>
      <w:bookmarkStart w:id="9191" w:name="ET_speakercontinue_5855_5"/>
      <w:r w:rsidRPr="007524A2">
        <w:rPr>
          <w:rStyle w:val="TagStyle"/>
          <w:rtl/>
        </w:rPr>
        <w:t xml:space="preserve"> &lt;&lt; דובר_המשך &gt;&gt; </w:t>
      </w:r>
      <w:r>
        <w:rPr>
          <w:rtl/>
        </w:rPr>
        <w:t>מתן כהנא (המחנה הממלכתי):</w:t>
      </w:r>
      <w:r w:rsidRPr="007524A2">
        <w:rPr>
          <w:rStyle w:val="TagStyle"/>
          <w:rtl/>
        </w:rPr>
        <w:t xml:space="preserve"> &lt;&lt; דובר_המשך &gt;&gt;</w:t>
      </w:r>
      <w:r>
        <w:rPr>
          <w:rtl/>
        </w:rPr>
        <w:t xml:space="preserve">   </w:t>
      </w:r>
      <w:bookmarkEnd w:id="9191"/>
    </w:p>
    <w:p w:rsidR="00E562FF" w:rsidRDefault="00E562FF" w:rsidP="00D0032B">
      <w:pPr>
        <w:rPr>
          <w:rtl/>
        </w:rPr>
      </w:pPr>
    </w:p>
    <w:p w:rsidR="00E562FF" w:rsidRDefault="00D0032B" w:rsidP="00D0032B">
      <w:pPr>
        <w:rPr>
          <w:rtl/>
        </w:rPr>
      </w:pPr>
      <w:bookmarkStart w:id="9192" w:name="_ETM_Q12_420049"/>
      <w:bookmarkEnd w:id="9192"/>
      <w:r>
        <w:rPr>
          <w:rFonts w:hint="cs"/>
          <w:rtl/>
        </w:rPr>
        <w:t>– –</w:t>
      </w:r>
      <w:bookmarkStart w:id="9193" w:name="_ETM_Q12_422029"/>
      <w:bookmarkEnd w:id="9193"/>
      <w:r w:rsidR="00E562FF">
        <w:rPr>
          <w:rFonts w:hint="cs"/>
          <w:rtl/>
        </w:rPr>
        <w:t xml:space="preserve"> </w:t>
      </w:r>
      <w:bookmarkStart w:id="9194" w:name="_ETM_Q12_420285"/>
      <w:bookmarkEnd w:id="9194"/>
      <w:r w:rsidR="00E562FF">
        <w:rPr>
          <w:rFonts w:hint="cs"/>
          <w:rtl/>
        </w:rPr>
        <w:t xml:space="preserve">להתאמץ. להתאמץ כדי לפטור </w:t>
      </w:r>
      <w:r w:rsidR="00E562FF" w:rsidRPr="007524A2">
        <w:rPr>
          <w:rtl/>
        </w:rPr>
        <w:t xml:space="preserve">את </w:t>
      </w:r>
      <w:bookmarkStart w:id="9195" w:name="_ETM_Q12_422180"/>
      <w:bookmarkEnd w:id="9195"/>
      <w:r w:rsidR="00E562FF" w:rsidRPr="007524A2">
        <w:rPr>
          <w:rtl/>
        </w:rPr>
        <w:t xml:space="preserve">אחינו </w:t>
      </w:r>
      <w:bookmarkStart w:id="9196" w:name="_ETM_Q12_422540"/>
      <w:bookmarkEnd w:id="9196"/>
      <w:r w:rsidR="00E562FF" w:rsidRPr="007524A2">
        <w:rPr>
          <w:rtl/>
        </w:rPr>
        <w:t xml:space="preserve">החרדים </w:t>
      </w:r>
      <w:bookmarkStart w:id="9197" w:name="_ETM_Q12_423169"/>
      <w:bookmarkEnd w:id="9197"/>
      <w:r w:rsidR="00E562FF" w:rsidRPr="007524A2">
        <w:rPr>
          <w:rtl/>
        </w:rPr>
        <w:t xml:space="preserve">מהזכות </w:t>
      </w:r>
      <w:bookmarkStart w:id="9198" w:name="_ETM_Q12_424510"/>
      <w:bookmarkEnd w:id="9198"/>
      <w:r w:rsidR="00E562FF" w:rsidRPr="007524A2">
        <w:rPr>
          <w:rtl/>
        </w:rPr>
        <w:t xml:space="preserve">העליונה </w:t>
      </w:r>
      <w:bookmarkStart w:id="9199" w:name="_ETM_Q12_425500"/>
      <w:bookmarkEnd w:id="9199"/>
      <w:r w:rsidR="00E562FF" w:rsidRPr="007524A2">
        <w:rPr>
          <w:rtl/>
        </w:rPr>
        <w:t xml:space="preserve">לשרת </w:t>
      </w:r>
      <w:bookmarkStart w:id="9200" w:name="_ETM_Q12_425950"/>
      <w:bookmarkEnd w:id="9200"/>
      <w:r w:rsidR="00E562FF" w:rsidRPr="007524A2">
        <w:rPr>
          <w:rtl/>
        </w:rPr>
        <w:t>בצה"ל</w:t>
      </w:r>
      <w:r w:rsidR="00E562FF">
        <w:rPr>
          <w:rFonts w:hint="cs"/>
          <w:rtl/>
        </w:rPr>
        <w:t>. תודה.</w:t>
      </w:r>
    </w:p>
    <w:p w:rsidR="00E562FF" w:rsidRDefault="00E562FF" w:rsidP="006A1FD0">
      <w:pPr>
        <w:rPr>
          <w:rtl/>
        </w:rPr>
      </w:pPr>
      <w:bookmarkStart w:id="9201" w:name="_ETM_Q12_426007"/>
      <w:bookmarkStart w:id="9202" w:name="_ETM_Q12_426110"/>
      <w:bookmarkEnd w:id="9201"/>
      <w:bookmarkEnd w:id="9202"/>
    </w:p>
    <w:p w:rsidR="00E562FF" w:rsidRDefault="00E562FF" w:rsidP="006A1FD0">
      <w:pPr>
        <w:pStyle w:val="af6"/>
        <w:keepNext/>
        <w:rPr>
          <w:rtl/>
        </w:rPr>
      </w:pPr>
      <w:bookmarkStart w:id="9203" w:name="ET_yor_6598_6"/>
      <w:r w:rsidRPr="007524A2">
        <w:rPr>
          <w:rStyle w:val="TagStyle"/>
          <w:rtl/>
        </w:rPr>
        <w:t xml:space="preserve"> &lt;&lt; יור &gt;&gt; </w:t>
      </w:r>
      <w:r>
        <w:rPr>
          <w:rtl/>
        </w:rPr>
        <w:t>היו"ר משה סולומון:</w:t>
      </w:r>
      <w:r w:rsidRPr="007524A2">
        <w:rPr>
          <w:rStyle w:val="TagStyle"/>
          <w:rtl/>
        </w:rPr>
        <w:t xml:space="preserve"> &lt;&lt; יור &gt;&gt;</w:t>
      </w:r>
      <w:r>
        <w:rPr>
          <w:rtl/>
        </w:rPr>
        <w:t xml:space="preserve">   </w:t>
      </w:r>
      <w:bookmarkEnd w:id="9203"/>
    </w:p>
    <w:p w:rsidR="00E562FF" w:rsidRDefault="00E562FF" w:rsidP="00D0032B">
      <w:pPr>
        <w:rPr>
          <w:rtl/>
        </w:rPr>
      </w:pPr>
    </w:p>
    <w:p w:rsidR="00E562FF" w:rsidRDefault="00E562FF" w:rsidP="006A1FD0">
      <w:pPr>
        <w:rPr>
          <w:rtl/>
        </w:rPr>
      </w:pPr>
      <w:r>
        <w:rPr>
          <w:rFonts w:hint="cs"/>
          <w:rtl/>
        </w:rPr>
        <w:t xml:space="preserve">תודה רבה. חבר הכנסת יבגני </w:t>
      </w:r>
      <w:bookmarkStart w:id="9204" w:name="_ETM_Q12_426438"/>
      <w:bookmarkEnd w:id="9204"/>
      <w:r>
        <w:rPr>
          <w:rFonts w:hint="cs"/>
          <w:rtl/>
        </w:rPr>
        <w:t>סובה, בבקשה.</w:t>
      </w:r>
      <w:bookmarkStart w:id="9205" w:name="_ETM_Q12_434774"/>
      <w:bookmarkStart w:id="9206" w:name="_ETM_Q12_434867"/>
      <w:bookmarkEnd w:id="9205"/>
      <w:bookmarkEnd w:id="9206"/>
    </w:p>
    <w:p w:rsidR="00E562FF" w:rsidRDefault="00E562FF" w:rsidP="006A1FD0">
      <w:pPr>
        <w:rPr>
          <w:rtl/>
        </w:rPr>
      </w:pPr>
    </w:p>
    <w:p w:rsidR="00E562FF" w:rsidRDefault="00E562FF" w:rsidP="006A1FD0">
      <w:pPr>
        <w:rPr>
          <w:rtl/>
        </w:rPr>
      </w:pPr>
    </w:p>
    <w:p w:rsidR="00E562FF" w:rsidRDefault="00E562FF" w:rsidP="006A1FD0">
      <w:pPr>
        <w:pStyle w:val="a6"/>
        <w:rPr>
          <w:rtl/>
        </w:rPr>
      </w:pPr>
      <w:bookmarkStart w:id="9207" w:name="ET_subject_מסמכים_שהונחו_על_שולחן__22"/>
      <w:r w:rsidRPr="00F1788C">
        <w:rPr>
          <w:rStyle w:val="TagStyle"/>
          <w:rtl/>
        </w:rPr>
        <w:t xml:space="preserve"> &lt;&lt; נושא &gt;&gt; </w:t>
      </w:r>
      <w:bookmarkStart w:id="9208" w:name="_Toc171374446"/>
      <w:bookmarkStart w:id="9209" w:name="_Toc171376357"/>
      <w:bookmarkStart w:id="9210" w:name="_Toc171376477"/>
      <w:r>
        <w:rPr>
          <w:rtl/>
        </w:rPr>
        <w:t>מסמכים שהונחו על שולחן הכנסת</w:t>
      </w:r>
      <w:bookmarkEnd w:id="9208"/>
      <w:bookmarkEnd w:id="9209"/>
      <w:bookmarkEnd w:id="9210"/>
      <w:r w:rsidRPr="00F1788C">
        <w:rPr>
          <w:rStyle w:val="TagStyle"/>
          <w:rtl/>
        </w:rPr>
        <w:t xml:space="preserve"> &lt;&lt; נושא &gt;&gt;</w:t>
      </w:r>
      <w:r>
        <w:rPr>
          <w:rtl/>
        </w:rPr>
        <w:t xml:space="preserve">   </w:t>
      </w:r>
      <w:bookmarkEnd w:id="9207"/>
    </w:p>
    <w:p w:rsidR="00E562FF" w:rsidRDefault="00E562FF" w:rsidP="006A1FD0">
      <w:pPr>
        <w:rPr>
          <w:rtl/>
        </w:rPr>
      </w:pPr>
    </w:p>
    <w:p w:rsidR="00E562FF" w:rsidRDefault="00E562FF" w:rsidP="006A1FD0">
      <w:pPr>
        <w:pStyle w:val="af6"/>
        <w:keepNext/>
        <w:rPr>
          <w:rtl/>
        </w:rPr>
      </w:pPr>
      <w:r w:rsidRPr="00F1788C">
        <w:rPr>
          <w:rStyle w:val="TagStyle"/>
          <w:rtl/>
        </w:rPr>
        <w:t xml:space="preserve"> &lt;&lt; יור &gt;&gt; </w:t>
      </w:r>
      <w:r>
        <w:rPr>
          <w:rtl/>
        </w:rPr>
        <w:t>היו"ר משה סולומון:</w:t>
      </w:r>
      <w:r w:rsidRPr="00F1788C">
        <w:rPr>
          <w:rStyle w:val="TagStyle"/>
          <w:rtl/>
        </w:rPr>
        <w:t xml:space="preserve"> &lt;&lt; יור &gt;&gt;</w:t>
      </w:r>
      <w:r>
        <w:rPr>
          <w:rtl/>
        </w:rPr>
        <w:t xml:space="preserve">   </w:t>
      </w:r>
    </w:p>
    <w:p w:rsidR="00E562FF" w:rsidRDefault="00E562FF" w:rsidP="00D0032B">
      <w:pPr>
        <w:rPr>
          <w:rtl/>
          <w:lang w:eastAsia="he-IL"/>
        </w:rPr>
      </w:pPr>
    </w:p>
    <w:p w:rsidR="00E562FF" w:rsidRDefault="00E562FF" w:rsidP="00D0032B">
      <w:pPr>
        <w:rPr>
          <w:rtl/>
        </w:rPr>
      </w:pPr>
      <w:r>
        <w:rPr>
          <w:rFonts w:hint="cs"/>
          <w:rtl/>
        </w:rPr>
        <w:t>עד שהוא יעלה, הודעה למזכיר הכנסת.</w:t>
      </w:r>
    </w:p>
    <w:p w:rsidR="00E562FF" w:rsidRDefault="00E562FF" w:rsidP="006A1FD0">
      <w:pPr>
        <w:rPr>
          <w:rtl/>
        </w:rPr>
      </w:pPr>
    </w:p>
    <w:p w:rsidR="00E562FF" w:rsidRDefault="00E562FF" w:rsidP="006A1FD0">
      <w:pPr>
        <w:pStyle w:val="a4"/>
        <w:keepNext/>
        <w:rPr>
          <w:rtl/>
        </w:rPr>
      </w:pPr>
      <w:bookmarkStart w:id="9211" w:name="ET_speaker_6327_7"/>
      <w:r w:rsidRPr="008B1EA9">
        <w:rPr>
          <w:rStyle w:val="TagStyle"/>
          <w:rtl/>
        </w:rPr>
        <w:t xml:space="preserve"> &lt;&lt; דובר &gt;&gt; </w:t>
      </w:r>
      <w:bookmarkStart w:id="9212" w:name="_Toc171374447"/>
      <w:bookmarkStart w:id="9213" w:name="_Toc171376358"/>
      <w:bookmarkStart w:id="9214" w:name="_Toc171376478"/>
      <w:r>
        <w:rPr>
          <w:rtl/>
        </w:rPr>
        <w:t>מזכיר הכנסת דן מרזוק:</w:t>
      </w:r>
      <w:bookmarkEnd w:id="9212"/>
      <w:bookmarkEnd w:id="9213"/>
      <w:bookmarkEnd w:id="9214"/>
      <w:r w:rsidRPr="008B1EA9">
        <w:rPr>
          <w:rStyle w:val="TagStyle"/>
          <w:rtl/>
        </w:rPr>
        <w:t xml:space="preserve"> &lt;&lt; דובר &gt;&gt;</w:t>
      </w:r>
      <w:r>
        <w:rPr>
          <w:rtl/>
        </w:rPr>
        <w:t xml:space="preserve">   </w:t>
      </w:r>
      <w:bookmarkEnd w:id="9211"/>
    </w:p>
    <w:p w:rsidR="00E562FF" w:rsidRDefault="00E562FF" w:rsidP="00D0032B">
      <w:pPr>
        <w:rPr>
          <w:rtl/>
        </w:rPr>
      </w:pPr>
    </w:p>
    <w:p w:rsidR="00400BBD" w:rsidRDefault="00E562FF" w:rsidP="00400BBD">
      <w:pPr>
        <w:rPr>
          <w:rtl/>
        </w:rPr>
      </w:pPr>
      <w:bookmarkStart w:id="9215" w:name="_ETM_Q12_426391"/>
      <w:bookmarkStart w:id="9216" w:name="_ETM_Q12_426480"/>
      <w:bookmarkStart w:id="9217" w:name="_ETM_Q12_426700"/>
      <w:bookmarkStart w:id="9218" w:name="_ETM_Q12_436930"/>
      <w:bookmarkEnd w:id="9215"/>
      <w:bookmarkEnd w:id="9216"/>
      <w:bookmarkEnd w:id="9217"/>
      <w:bookmarkEnd w:id="9218"/>
      <w:r w:rsidRPr="007524A2">
        <w:rPr>
          <w:rtl/>
        </w:rPr>
        <w:t xml:space="preserve">ברשות </w:t>
      </w:r>
      <w:bookmarkStart w:id="9219" w:name="_ETM_Q12_437650"/>
      <w:bookmarkEnd w:id="9219"/>
      <w:r w:rsidRPr="007524A2">
        <w:rPr>
          <w:rtl/>
        </w:rPr>
        <w:t xml:space="preserve">יושב-ראש </w:t>
      </w:r>
      <w:bookmarkStart w:id="9220" w:name="_ETM_Q12_438130"/>
      <w:bookmarkEnd w:id="9220"/>
      <w:r w:rsidRPr="007524A2">
        <w:rPr>
          <w:rtl/>
        </w:rPr>
        <w:t>הישיבה</w:t>
      </w:r>
      <w:r>
        <w:rPr>
          <w:rFonts w:hint="cs"/>
          <w:rtl/>
        </w:rPr>
        <w:t>,</w:t>
      </w:r>
      <w:r w:rsidRPr="007524A2">
        <w:rPr>
          <w:rtl/>
        </w:rPr>
        <w:t xml:space="preserve"> </w:t>
      </w:r>
      <w:bookmarkStart w:id="9221" w:name="_ETM_Q12_438610"/>
      <w:bookmarkEnd w:id="9221"/>
      <w:r w:rsidRPr="007524A2">
        <w:rPr>
          <w:rtl/>
        </w:rPr>
        <w:t xml:space="preserve">אני </w:t>
      </w:r>
      <w:bookmarkStart w:id="9222" w:name="_ETM_Q12_438729"/>
      <w:bookmarkEnd w:id="9222"/>
      <w:r w:rsidRPr="007524A2">
        <w:rPr>
          <w:rtl/>
        </w:rPr>
        <w:t xml:space="preserve">מתכבד </w:t>
      </w:r>
      <w:bookmarkStart w:id="9223" w:name="_ETM_Q12_439150"/>
      <w:bookmarkEnd w:id="9223"/>
      <w:r w:rsidRPr="007524A2">
        <w:rPr>
          <w:rtl/>
        </w:rPr>
        <w:t>להודיעכם</w:t>
      </w:r>
      <w:r>
        <w:rPr>
          <w:rFonts w:hint="cs"/>
          <w:rtl/>
        </w:rPr>
        <w:t>,</w:t>
      </w:r>
      <w:r w:rsidRPr="007524A2">
        <w:rPr>
          <w:rtl/>
        </w:rPr>
        <w:t xml:space="preserve"> </w:t>
      </w:r>
      <w:bookmarkStart w:id="9224" w:name="_ETM_Q12_439870"/>
      <w:bookmarkEnd w:id="9224"/>
      <w:r w:rsidRPr="007524A2">
        <w:rPr>
          <w:rtl/>
        </w:rPr>
        <w:t xml:space="preserve">כי </w:t>
      </w:r>
      <w:bookmarkStart w:id="9225" w:name="_ETM_Q12_440020"/>
      <w:bookmarkEnd w:id="9225"/>
      <w:r w:rsidRPr="007524A2">
        <w:rPr>
          <w:rtl/>
        </w:rPr>
        <w:t>הונח</w:t>
      </w:r>
      <w:r w:rsidR="00400BBD">
        <w:rPr>
          <w:rFonts w:hint="cs"/>
          <w:rtl/>
        </w:rPr>
        <w:t>ו</w:t>
      </w:r>
      <w:r w:rsidRPr="007524A2">
        <w:rPr>
          <w:rtl/>
        </w:rPr>
        <w:t xml:space="preserve"> </w:t>
      </w:r>
      <w:bookmarkStart w:id="9226" w:name="_ETM_Q12_440289"/>
      <w:bookmarkEnd w:id="9226"/>
      <w:r w:rsidRPr="007524A2">
        <w:rPr>
          <w:rtl/>
        </w:rPr>
        <w:t xml:space="preserve">היום </w:t>
      </w:r>
      <w:bookmarkStart w:id="9227" w:name="_ETM_Q12_440440"/>
      <w:bookmarkEnd w:id="9227"/>
      <w:r w:rsidRPr="007524A2">
        <w:rPr>
          <w:rtl/>
        </w:rPr>
        <w:t xml:space="preserve">על </w:t>
      </w:r>
      <w:bookmarkStart w:id="9228" w:name="_ETM_Q12_440500"/>
      <w:bookmarkEnd w:id="9228"/>
      <w:r w:rsidRPr="007524A2">
        <w:rPr>
          <w:rtl/>
        </w:rPr>
        <w:t xml:space="preserve">שולחן </w:t>
      </w:r>
      <w:bookmarkStart w:id="9229" w:name="_ETM_Q12_440860"/>
      <w:bookmarkEnd w:id="9229"/>
      <w:r w:rsidRPr="007524A2">
        <w:rPr>
          <w:rtl/>
        </w:rPr>
        <w:t xml:space="preserve">הכנסת </w:t>
      </w:r>
      <w:bookmarkStart w:id="9230" w:name="_ETM_Q12_441160"/>
      <w:bookmarkEnd w:id="9230"/>
      <w:r w:rsidR="00400BBD">
        <w:rPr>
          <w:rFonts w:hint="cs"/>
          <w:rtl/>
        </w:rPr>
        <w:t>–</w:t>
      </w:r>
    </w:p>
    <w:p w:rsidR="00400BBD" w:rsidRDefault="00400BBD" w:rsidP="006A1FD0">
      <w:pPr>
        <w:rPr>
          <w:rtl/>
        </w:rPr>
      </w:pPr>
    </w:p>
    <w:p w:rsidR="00E562FF" w:rsidRDefault="00E562FF" w:rsidP="00400BBD">
      <w:pPr>
        <w:rPr>
          <w:rtl/>
        </w:rPr>
      </w:pPr>
      <w:r w:rsidRPr="007524A2">
        <w:rPr>
          <w:rtl/>
        </w:rPr>
        <w:t xml:space="preserve">לקריאה </w:t>
      </w:r>
      <w:bookmarkStart w:id="9231" w:name="_ETM_Q12_441430"/>
      <w:bookmarkEnd w:id="9231"/>
      <w:r w:rsidRPr="007524A2">
        <w:rPr>
          <w:rtl/>
        </w:rPr>
        <w:t>ראשונה</w:t>
      </w:r>
      <w:r w:rsidR="00400BBD">
        <w:rPr>
          <w:rFonts w:hint="cs"/>
          <w:rtl/>
        </w:rPr>
        <w:t>,</w:t>
      </w:r>
      <w:r w:rsidRPr="007524A2">
        <w:rPr>
          <w:rtl/>
        </w:rPr>
        <w:t xml:space="preserve"> </w:t>
      </w:r>
      <w:bookmarkStart w:id="9232" w:name="_ETM_Q12_442290"/>
      <w:bookmarkEnd w:id="9232"/>
      <w:r w:rsidRPr="007524A2">
        <w:rPr>
          <w:rtl/>
        </w:rPr>
        <w:t xml:space="preserve">מטעם </w:t>
      </w:r>
      <w:bookmarkStart w:id="9233" w:name="_ETM_Q12_442890"/>
      <w:bookmarkEnd w:id="9233"/>
      <w:r w:rsidRPr="007524A2">
        <w:rPr>
          <w:rtl/>
        </w:rPr>
        <w:t>הכנסת</w:t>
      </w:r>
      <w:r>
        <w:rPr>
          <w:rFonts w:hint="cs"/>
          <w:rtl/>
        </w:rPr>
        <w:t xml:space="preserve">: </w:t>
      </w:r>
      <w:bookmarkStart w:id="9234" w:name="_ETM_Q12_452000"/>
      <w:bookmarkStart w:id="9235" w:name="_ETM_Q12_443370"/>
      <w:bookmarkEnd w:id="9234"/>
      <w:bookmarkEnd w:id="9235"/>
      <w:r w:rsidRPr="007524A2">
        <w:rPr>
          <w:rtl/>
        </w:rPr>
        <w:t xml:space="preserve">הצעת </w:t>
      </w:r>
      <w:bookmarkStart w:id="9236" w:name="_ETM_Q12_443640"/>
      <w:bookmarkEnd w:id="9236"/>
      <w:r w:rsidRPr="007524A2">
        <w:rPr>
          <w:rtl/>
        </w:rPr>
        <w:t xml:space="preserve">חוק </w:t>
      </w:r>
      <w:bookmarkStart w:id="9237" w:name="_ETM_Q12_443820"/>
      <w:bookmarkEnd w:id="9237"/>
      <w:r w:rsidRPr="007524A2">
        <w:rPr>
          <w:rtl/>
        </w:rPr>
        <w:t xml:space="preserve">שירותי </w:t>
      </w:r>
      <w:bookmarkStart w:id="9238" w:name="_ETM_Q12_444180"/>
      <w:bookmarkEnd w:id="9238"/>
      <w:r w:rsidRPr="007524A2">
        <w:rPr>
          <w:rtl/>
        </w:rPr>
        <w:t xml:space="preserve">הדת </w:t>
      </w:r>
      <w:bookmarkStart w:id="9239" w:name="_ETM_Q12_444420"/>
      <w:bookmarkEnd w:id="9239"/>
      <w:r w:rsidRPr="007524A2">
        <w:rPr>
          <w:rtl/>
        </w:rPr>
        <w:t xml:space="preserve">היהודיים </w:t>
      </w:r>
      <w:bookmarkStart w:id="9240" w:name="_ETM_Q12_444960"/>
      <w:bookmarkEnd w:id="9240"/>
      <w:r>
        <w:rPr>
          <w:rFonts w:hint="cs"/>
          <w:rtl/>
        </w:rPr>
        <w:t>(</w:t>
      </w:r>
      <w:r w:rsidRPr="007524A2">
        <w:rPr>
          <w:rtl/>
        </w:rPr>
        <w:t xml:space="preserve">תיקון </w:t>
      </w:r>
      <w:bookmarkStart w:id="9241" w:name="_ETM_Q12_445180"/>
      <w:bookmarkEnd w:id="9241"/>
      <w:r w:rsidRPr="007524A2">
        <w:rPr>
          <w:rtl/>
        </w:rPr>
        <w:t xml:space="preserve">מספר </w:t>
      </w:r>
      <w:bookmarkStart w:id="9242" w:name="_ETM_Q12_445539"/>
      <w:bookmarkEnd w:id="9242"/>
      <w:r w:rsidRPr="007524A2">
        <w:rPr>
          <w:rtl/>
        </w:rPr>
        <w:t>28</w:t>
      </w:r>
      <w:r>
        <w:rPr>
          <w:rFonts w:hint="cs"/>
          <w:rtl/>
        </w:rPr>
        <w:t>)</w:t>
      </w:r>
      <w:r w:rsidRPr="007524A2">
        <w:rPr>
          <w:rtl/>
        </w:rPr>
        <w:t xml:space="preserve"> </w:t>
      </w:r>
      <w:bookmarkStart w:id="9243" w:name="_ETM_Q12_446169"/>
      <w:bookmarkEnd w:id="9243"/>
      <w:r>
        <w:rPr>
          <w:rFonts w:hint="cs"/>
          <w:rtl/>
        </w:rPr>
        <w:t>(</w:t>
      </w:r>
      <w:r w:rsidRPr="007524A2">
        <w:rPr>
          <w:rtl/>
        </w:rPr>
        <w:t xml:space="preserve">הסדרת </w:t>
      </w:r>
      <w:bookmarkStart w:id="9244" w:name="_ETM_Q12_446560"/>
      <w:bookmarkEnd w:id="9244"/>
      <w:r w:rsidRPr="007524A2">
        <w:rPr>
          <w:rtl/>
        </w:rPr>
        <w:t xml:space="preserve">שיטת </w:t>
      </w:r>
      <w:bookmarkStart w:id="9245" w:name="_ETM_Q12_446830"/>
      <w:bookmarkEnd w:id="9245"/>
      <w:r>
        <w:rPr>
          <w:rFonts w:hint="cs"/>
          <w:rtl/>
        </w:rPr>
        <w:t>ה</w:t>
      </w:r>
      <w:r w:rsidRPr="007524A2">
        <w:rPr>
          <w:rtl/>
        </w:rPr>
        <w:t xml:space="preserve">תקצוב </w:t>
      </w:r>
      <w:bookmarkStart w:id="9246" w:name="_ETM_Q12_447729"/>
      <w:bookmarkEnd w:id="9246"/>
      <w:r w:rsidRPr="007524A2">
        <w:rPr>
          <w:rtl/>
        </w:rPr>
        <w:t xml:space="preserve">למועצות </w:t>
      </w:r>
      <w:bookmarkStart w:id="9247" w:name="_ETM_Q12_448330"/>
      <w:bookmarkEnd w:id="9247"/>
      <w:r w:rsidRPr="007524A2">
        <w:rPr>
          <w:rtl/>
        </w:rPr>
        <w:t xml:space="preserve">הדתיות </w:t>
      </w:r>
      <w:bookmarkStart w:id="9248" w:name="_ETM_Q12_448750"/>
      <w:bookmarkEnd w:id="9248"/>
      <w:r>
        <w:rPr>
          <w:rFonts w:hint="cs"/>
          <w:rtl/>
        </w:rPr>
        <w:t>ו</w:t>
      </w:r>
      <w:r w:rsidRPr="007524A2">
        <w:rPr>
          <w:rtl/>
        </w:rPr>
        <w:t xml:space="preserve">לרשויות </w:t>
      </w:r>
      <w:bookmarkStart w:id="9249" w:name="_ETM_Q12_449169"/>
      <w:bookmarkEnd w:id="9249"/>
      <w:r w:rsidRPr="007524A2">
        <w:rPr>
          <w:rtl/>
        </w:rPr>
        <w:t xml:space="preserve">מקומיות </w:t>
      </w:r>
      <w:bookmarkStart w:id="9250" w:name="_ETM_Q12_449650"/>
      <w:bookmarkEnd w:id="9250"/>
      <w:r w:rsidRPr="007524A2">
        <w:rPr>
          <w:rtl/>
        </w:rPr>
        <w:t xml:space="preserve">שאין </w:t>
      </w:r>
      <w:bookmarkStart w:id="9251" w:name="_ETM_Q12_449919"/>
      <w:bookmarkEnd w:id="9251"/>
      <w:r w:rsidRPr="007524A2">
        <w:rPr>
          <w:rtl/>
        </w:rPr>
        <w:t xml:space="preserve">בהן </w:t>
      </w:r>
      <w:bookmarkStart w:id="9252" w:name="_ETM_Q12_450129"/>
      <w:bookmarkEnd w:id="9252"/>
      <w:r w:rsidRPr="007524A2">
        <w:rPr>
          <w:rtl/>
        </w:rPr>
        <w:t xml:space="preserve">מועצות </w:t>
      </w:r>
      <w:bookmarkStart w:id="9253" w:name="_ETM_Q12_450460"/>
      <w:bookmarkEnd w:id="9253"/>
      <w:r w:rsidRPr="007524A2">
        <w:rPr>
          <w:rtl/>
        </w:rPr>
        <w:t>דתיות</w:t>
      </w:r>
      <w:r>
        <w:rPr>
          <w:rFonts w:hint="cs"/>
          <w:rtl/>
        </w:rPr>
        <w:t>),</w:t>
      </w:r>
      <w:r w:rsidRPr="007524A2">
        <w:rPr>
          <w:rtl/>
        </w:rPr>
        <w:t xml:space="preserve"> </w:t>
      </w:r>
      <w:bookmarkStart w:id="9254" w:name="_ETM_Q12_450879"/>
      <w:bookmarkEnd w:id="9254"/>
      <w:r w:rsidRPr="007524A2">
        <w:rPr>
          <w:rtl/>
        </w:rPr>
        <w:t>ה</w:t>
      </w:r>
      <w:r>
        <w:rPr>
          <w:rFonts w:hint="cs"/>
          <w:rtl/>
        </w:rPr>
        <w:t>תשפ"ד</w:t>
      </w:r>
      <w:r>
        <w:rPr>
          <w:rFonts w:hint="eastAsia"/>
          <w:rtl/>
        </w:rPr>
        <w:t>–</w:t>
      </w:r>
      <w:r>
        <w:rPr>
          <w:rFonts w:hint="cs"/>
          <w:rtl/>
        </w:rPr>
        <w:t>2024, של חבר</w:t>
      </w:r>
      <w:bookmarkStart w:id="9255" w:name="_ETM_Q12_450060"/>
      <w:bookmarkEnd w:id="9255"/>
      <w:r>
        <w:rPr>
          <w:rFonts w:hint="cs"/>
          <w:rtl/>
        </w:rPr>
        <w:t xml:space="preserve"> הכנסת ארז מלול</w:t>
      </w:r>
      <w:bookmarkStart w:id="9256" w:name="_ETM_Q12_452001"/>
      <w:bookmarkEnd w:id="9256"/>
      <w:r>
        <w:rPr>
          <w:rFonts w:hint="cs"/>
          <w:rtl/>
        </w:rPr>
        <w:t xml:space="preserve">; </w:t>
      </w:r>
      <w:bookmarkStart w:id="9257" w:name="_ETM_Q12_452106"/>
      <w:bookmarkStart w:id="9258" w:name="_ETM_Q12_452577"/>
      <w:bookmarkStart w:id="9259" w:name="_ETM_Q12_452674"/>
      <w:bookmarkEnd w:id="9257"/>
      <w:bookmarkEnd w:id="9258"/>
      <w:bookmarkEnd w:id="9259"/>
      <w:r>
        <w:rPr>
          <w:rFonts w:hint="cs"/>
          <w:rtl/>
        </w:rPr>
        <w:t xml:space="preserve">הצעת חוק לביטול אזרחות או תושבותו </w:t>
      </w:r>
      <w:bookmarkStart w:id="9260" w:name="_ETM_Q12_453378"/>
      <w:bookmarkEnd w:id="9260"/>
      <w:r>
        <w:rPr>
          <w:rFonts w:hint="cs"/>
          <w:rtl/>
        </w:rPr>
        <w:t>של מי שמעודד או מסית לטרור (תיקוני חקיקה), התשפ"ד</w:t>
      </w:r>
      <w:r>
        <w:rPr>
          <w:rFonts w:hint="eastAsia"/>
          <w:rtl/>
        </w:rPr>
        <w:t>–</w:t>
      </w:r>
      <w:r>
        <w:rPr>
          <w:rFonts w:hint="cs"/>
          <w:rtl/>
        </w:rPr>
        <w:t xml:space="preserve">2024, של </w:t>
      </w:r>
      <w:bookmarkStart w:id="9261" w:name="_ETM_Q12_458806"/>
      <w:bookmarkEnd w:id="9261"/>
      <w:r>
        <w:rPr>
          <w:rFonts w:hint="cs"/>
          <w:rtl/>
        </w:rPr>
        <w:t>חברי הכנסת חנוך דב מלביצקי, אליהו רביבו, עודד</w:t>
      </w:r>
      <w:bookmarkStart w:id="9262" w:name="_ETM_Q12_463835"/>
      <w:bookmarkEnd w:id="9262"/>
      <w:r>
        <w:rPr>
          <w:rFonts w:hint="cs"/>
          <w:rtl/>
        </w:rPr>
        <w:t xml:space="preserve"> פורר ואלמוג כהן; </w:t>
      </w:r>
      <w:bookmarkStart w:id="9263" w:name="_ETM_Q12_466123"/>
      <w:bookmarkStart w:id="9264" w:name="_ETM_Q12_466233"/>
      <w:bookmarkEnd w:id="9263"/>
      <w:bookmarkEnd w:id="9264"/>
      <w:r w:rsidRPr="007B63E7">
        <w:rPr>
          <w:rtl/>
        </w:rPr>
        <w:t xml:space="preserve">הצעת חוק </w:t>
      </w:r>
      <w:r>
        <w:rPr>
          <w:rFonts w:hint="cs"/>
          <w:rtl/>
        </w:rPr>
        <w:t xml:space="preserve">זכויות הסטודנט (תיקון מס' 9 </w:t>
      </w:r>
      <w:r>
        <w:rPr>
          <w:rFonts w:hint="eastAsia"/>
          <w:rtl/>
        </w:rPr>
        <w:t>–</w:t>
      </w:r>
      <w:r>
        <w:rPr>
          <w:rFonts w:hint="cs"/>
          <w:rtl/>
        </w:rPr>
        <w:t xml:space="preserve"> הוראת שעה </w:t>
      </w:r>
      <w:r>
        <w:rPr>
          <w:rtl/>
        </w:rPr>
        <w:t>–</w:t>
      </w:r>
      <w:r>
        <w:rPr>
          <w:rFonts w:hint="cs"/>
          <w:rtl/>
        </w:rPr>
        <w:t xml:space="preserve"> חרבות ברזל</w:t>
      </w:r>
      <w:bookmarkStart w:id="9265" w:name="_ETM_Q12_468000"/>
      <w:bookmarkEnd w:id="9265"/>
      <w:r>
        <w:rPr>
          <w:rFonts w:hint="cs"/>
          <w:rtl/>
        </w:rPr>
        <w:t>) (</w:t>
      </w:r>
      <w:r w:rsidRPr="007B63E7">
        <w:rPr>
          <w:rtl/>
        </w:rPr>
        <w:t>מתן עדיפות לחיילים ולמשרתי מילואים בזכאות למעונות סטודנטים</w:t>
      </w:r>
      <w:r>
        <w:rPr>
          <w:rFonts w:hint="cs"/>
          <w:rtl/>
        </w:rPr>
        <w:t>)</w:t>
      </w:r>
      <w:r w:rsidRPr="007B63E7">
        <w:rPr>
          <w:rtl/>
        </w:rPr>
        <w:t>, התשפ"ד–2024</w:t>
      </w:r>
      <w:r>
        <w:rPr>
          <w:rFonts w:hint="cs"/>
          <w:rtl/>
        </w:rPr>
        <w:t>, של חברי הכנסת ששון ששי גואטה</w:t>
      </w:r>
      <w:bookmarkStart w:id="9266" w:name="_ETM_Q12_478778"/>
      <w:bookmarkEnd w:id="9266"/>
      <w:r>
        <w:rPr>
          <w:rFonts w:hint="cs"/>
          <w:rtl/>
        </w:rPr>
        <w:t xml:space="preserve"> ומשה פסל</w:t>
      </w:r>
      <w:bookmarkStart w:id="9267" w:name="_ETM_Q12_480272"/>
      <w:bookmarkStart w:id="9268" w:name="_ETM_Q12_480365"/>
      <w:bookmarkStart w:id="9269" w:name="_ETM_Q12_480736"/>
      <w:bookmarkStart w:id="9270" w:name="_ETM_Q12_480823"/>
      <w:bookmarkEnd w:id="9267"/>
      <w:bookmarkEnd w:id="9268"/>
      <w:bookmarkEnd w:id="9269"/>
      <w:bookmarkEnd w:id="9270"/>
      <w:r>
        <w:rPr>
          <w:rFonts w:hint="cs"/>
          <w:rtl/>
        </w:rPr>
        <w:t>. תודה.</w:t>
      </w:r>
    </w:p>
    <w:p w:rsidR="00E562FF" w:rsidRDefault="00E562FF" w:rsidP="006A1FD0">
      <w:pPr>
        <w:rPr>
          <w:rtl/>
        </w:rPr>
      </w:pPr>
    </w:p>
    <w:p w:rsidR="00E562FF" w:rsidRDefault="00E562FF" w:rsidP="006A1FD0">
      <w:pPr>
        <w:pStyle w:val="af6"/>
        <w:keepNext/>
        <w:rPr>
          <w:rtl/>
        </w:rPr>
      </w:pPr>
      <w:bookmarkStart w:id="9271" w:name="ET_yor_6598_11"/>
      <w:r w:rsidRPr="007B63E7">
        <w:rPr>
          <w:rStyle w:val="TagStyle"/>
          <w:rtl/>
        </w:rPr>
        <w:t xml:space="preserve"> &lt;&lt; יור &gt;&gt; </w:t>
      </w:r>
      <w:r>
        <w:rPr>
          <w:rtl/>
        </w:rPr>
        <w:t>היו"ר משה סולומון:</w:t>
      </w:r>
      <w:r w:rsidRPr="007B63E7">
        <w:rPr>
          <w:rStyle w:val="TagStyle"/>
          <w:rtl/>
        </w:rPr>
        <w:t xml:space="preserve"> &lt;&lt; יור &gt;&gt;</w:t>
      </w:r>
      <w:r>
        <w:rPr>
          <w:rtl/>
        </w:rPr>
        <w:t xml:space="preserve">   </w:t>
      </w:r>
      <w:bookmarkEnd w:id="9271"/>
    </w:p>
    <w:p w:rsidR="00E562FF" w:rsidRDefault="00E562FF" w:rsidP="00D0032B">
      <w:pPr>
        <w:rPr>
          <w:rtl/>
        </w:rPr>
      </w:pPr>
    </w:p>
    <w:p w:rsidR="00E562FF" w:rsidRDefault="00E562FF" w:rsidP="006A1FD0">
      <w:pPr>
        <w:rPr>
          <w:rtl/>
        </w:rPr>
      </w:pPr>
      <w:r>
        <w:rPr>
          <w:rFonts w:hint="cs"/>
          <w:rtl/>
        </w:rPr>
        <w:t>תודה רבה.</w:t>
      </w:r>
    </w:p>
    <w:p w:rsidR="00E562FF" w:rsidRDefault="00E562FF" w:rsidP="006A1FD0">
      <w:pPr>
        <w:rPr>
          <w:rtl/>
        </w:rPr>
      </w:pPr>
    </w:p>
    <w:p w:rsidR="00E562FF" w:rsidRDefault="00E562FF" w:rsidP="006A1FD0">
      <w:pPr>
        <w:rPr>
          <w:rtl/>
        </w:rPr>
      </w:pPr>
    </w:p>
    <w:p w:rsidR="00E562FF" w:rsidRDefault="00E562FF" w:rsidP="006A1FD0">
      <w:pPr>
        <w:pStyle w:val="a6"/>
        <w:rPr>
          <w:lang w:eastAsia="he-IL"/>
        </w:rPr>
      </w:pPr>
      <w:r>
        <w:rPr>
          <w:rStyle w:val="TagStyle"/>
          <w:rFonts w:hint="cs"/>
          <w:rtl/>
        </w:rPr>
        <w:t xml:space="preserve">&lt;&lt; נושא &gt;&gt; </w:t>
      </w:r>
      <w:bookmarkStart w:id="9272" w:name="_Toc171374448"/>
      <w:bookmarkStart w:id="9273" w:name="_Toc171376359"/>
      <w:bookmarkStart w:id="9274" w:name="_Toc171376479"/>
      <w:r>
        <w:rPr>
          <w:rFonts w:hint="cs"/>
          <w:rtl/>
          <w:lang w:eastAsia="he-IL"/>
        </w:rPr>
        <w:t>הצעות סיעות יש עתיד, הימין הממלכתי, ישראל ביתנו והמחנה הממלכתי להביע אי-אמון בממשלה בשל:</w:t>
      </w:r>
      <w:bookmarkEnd w:id="9272"/>
      <w:bookmarkEnd w:id="9273"/>
      <w:bookmarkEnd w:id="9274"/>
      <w:r>
        <w:rPr>
          <w:rFonts w:hint="cs"/>
          <w:rtl/>
          <w:lang w:eastAsia="he-IL"/>
        </w:rPr>
        <w:t xml:space="preserve"> </w:t>
      </w:r>
      <w:r>
        <w:rPr>
          <w:rStyle w:val="TagStyle"/>
          <w:rFonts w:hint="cs"/>
          <w:rtl/>
        </w:rPr>
        <w:t xml:space="preserve"> &lt;&lt; נושא &gt;&gt;</w:t>
      </w:r>
      <w:r>
        <w:rPr>
          <w:rFonts w:hint="cs"/>
          <w:rtl/>
          <w:lang w:eastAsia="he-IL"/>
        </w:rPr>
        <w:t xml:space="preserve">   </w:t>
      </w:r>
    </w:p>
    <w:p w:rsidR="00E562FF" w:rsidRDefault="00E562FF" w:rsidP="006A1FD0">
      <w:pPr>
        <w:pStyle w:val="a6"/>
        <w:rPr>
          <w:rtl/>
          <w:lang w:eastAsia="he-IL"/>
        </w:rPr>
      </w:pPr>
      <w:r>
        <w:rPr>
          <w:rStyle w:val="TagStyle"/>
          <w:rFonts w:hint="cs"/>
          <w:rtl/>
        </w:rPr>
        <w:t>&lt;&lt; נושא &gt;&gt;</w:t>
      </w:r>
      <w:bookmarkStart w:id="9275" w:name="_Toc171374449"/>
      <w:bookmarkStart w:id="9276" w:name="_Toc171376360"/>
      <w:bookmarkStart w:id="9277" w:name="_Toc171376480"/>
      <w:r>
        <w:rPr>
          <w:rFonts w:hint="cs"/>
          <w:rtl/>
          <w:lang w:eastAsia="he-IL"/>
        </w:rPr>
        <w:t>1. ממשלת נתניהו הכושלת מהווה איום על מדינת ישראל כמדינת חוק;</w:t>
      </w:r>
      <w:bookmarkEnd w:id="9275"/>
      <w:bookmarkEnd w:id="9276"/>
      <w:bookmarkEnd w:id="9277"/>
      <w:r>
        <w:rPr>
          <w:rStyle w:val="TagStyle"/>
          <w:rFonts w:hint="cs"/>
          <w:rtl/>
        </w:rPr>
        <w:t xml:space="preserve"> &lt;&lt; נושא &gt;&gt;</w:t>
      </w:r>
      <w:r>
        <w:rPr>
          <w:rFonts w:hint="cs"/>
          <w:rtl/>
          <w:lang w:eastAsia="he-IL"/>
        </w:rPr>
        <w:t xml:space="preserve">   </w:t>
      </w:r>
    </w:p>
    <w:p w:rsidR="00E562FF" w:rsidRDefault="00E562FF" w:rsidP="006A1FD0">
      <w:pPr>
        <w:pStyle w:val="a6"/>
        <w:rPr>
          <w:rtl/>
          <w:lang w:eastAsia="he-IL"/>
        </w:rPr>
      </w:pPr>
      <w:r>
        <w:rPr>
          <w:rStyle w:val="TagStyle"/>
          <w:rFonts w:hint="cs"/>
          <w:rtl/>
        </w:rPr>
        <w:t xml:space="preserve"> &lt;&lt; נושא &gt;&gt; </w:t>
      </w:r>
      <w:bookmarkStart w:id="9278" w:name="_Toc171374450"/>
      <w:bookmarkStart w:id="9279" w:name="_Toc171376361"/>
      <w:bookmarkStart w:id="9280" w:name="_Toc171376481"/>
      <w:r>
        <w:rPr>
          <w:rFonts w:hint="cs"/>
          <w:rtl/>
          <w:lang w:eastAsia="he-IL"/>
        </w:rPr>
        <w:t>2. ממשלת ישראל נגד הציונות, ממשלה שפוגעת בעלייה ובקליטת העולים;</w:t>
      </w:r>
      <w:bookmarkEnd w:id="9278"/>
      <w:bookmarkEnd w:id="9279"/>
      <w:bookmarkEnd w:id="9280"/>
      <w:r>
        <w:rPr>
          <w:rStyle w:val="TagStyle"/>
          <w:rFonts w:hint="cs"/>
          <w:rtl/>
        </w:rPr>
        <w:t xml:space="preserve"> &lt;&lt; נושא &gt;&gt;</w:t>
      </w:r>
      <w:r>
        <w:rPr>
          <w:rFonts w:hint="cs"/>
          <w:rtl/>
          <w:lang w:eastAsia="he-IL"/>
        </w:rPr>
        <w:t xml:space="preserve">   </w:t>
      </w:r>
    </w:p>
    <w:p w:rsidR="00E562FF" w:rsidRDefault="00E562FF" w:rsidP="006A1FD0">
      <w:pPr>
        <w:pStyle w:val="a6"/>
        <w:rPr>
          <w:rtl/>
          <w:lang w:eastAsia="he-IL"/>
        </w:rPr>
      </w:pPr>
      <w:r>
        <w:rPr>
          <w:rStyle w:val="TagStyle"/>
          <w:rFonts w:hint="cs"/>
          <w:rtl/>
        </w:rPr>
        <w:t xml:space="preserve"> &lt;&lt; נושא &gt;&gt;</w:t>
      </w:r>
      <w:bookmarkStart w:id="9281" w:name="_Toc171374451"/>
      <w:bookmarkStart w:id="9282" w:name="_Toc171376362"/>
      <w:bookmarkStart w:id="9283" w:name="_Toc171376482"/>
      <w:r>
        <w:rPr>
          <w:rFonts w:hint="cs"/>
          <w:rtl/>
          <w:lang w:eastAsia="he-IL"/>
        </w:rPr>
        <w:t>3. ממשלה שפוגעת בצה"ל כצבא העם</w:t>
      </w:r>
      <w:bookmarkEnd w:id="9281"/>
      <w:bookmarkEnd w:id="9282"/>
      <w:bookmarkEnd w:id="9283"/>
      <w:r>
        <w:rPr>
          <w:rStyle w:val="TagStyle"/>
          <w:rFonts w:hint="cs"/>
          <w:rtl/>
        </w:rPr>
        <w:t xml:space="preserve"> &lt;&lt; נושא &gt;&gt;</w:t>
      </w:r>
      <w:r>
        <w:rPr>
          <w:rFonts w:hint="cs"/>
          <w:rtl/>
          <w:lang w:eastAsia="he-IL"/>
        </w:rPr>
        <w:t xml:space="preserve">   </w:t>
      </w:r>
    </w:p>
    <w:p w:rsidR="00E562FF" w:rsidRDefault="00E562FF" w:rsidP="006A1FD0">
      <w:pPr>
        <w:rPr>
          <w:rtl/>
        </w:rPr>
      </w:pPr>
    </w:p>
    <w:p w:rsidR="00E562FF" w:rsidRDefault="00E562FF" w:rsidP="006A1FD0">
      <w:pPr>
        <w:pStyle w:val="af6"/>
        <w:keepNext/>
        <w:rPr>
          <w:rtl/>
        </w:rPr>
      </w:pPr>
      <w:bookmarkStart w:id="9284" w:name="_ETM_Q12_480690"/>
      <w:bookmarkStart w:id="9285" w:name="_ETM_Q12_480775"/>
      <w:bookmarkStart w:id="9286" w:name="ET_yor_6598_9"/>
      <w:bookmarkEnd w:id="9284"/>
      <w:bookmarkEnd w:id="9285"/>
      <w:r w:rsidRPr="007B63E7">
        <w:rPr>
          <w:rStyle w:val="TagStyle"/>
          <w:rtl/>
        </w:rPr>
        <w:t xml:space="preserve">&lt;&lt; יור &gt;&gt; </w:t>
      </w:r>
      <w:r>
        <w:rPr>
          <w:rtl/>
        </w:rPr>
        <w:t>היו"ר משה סולומון:</w:t>
      </w:r>
      <w:r w:rsidRPr="007B63E7">
        <w:rPr>
          <w:rStyle w:val="TagStyle"/>
          <w:rtl/>
        </w:rPr>
        <w:t xml:space="preserve"> &lt;&lt; יור &gt;&gt;</w:t>
      </w:r>
      <w:r>
        <w:rPr>
          <w:rtl/>
        </w:rPr>
        <w:t xml:space="preserve">   </w:t>
      </w:r>
      <w:bookmarkEnd w:id="9286"/>
    </w:p>
    <w:p w:rsidR="00E562FF" w:rsidRDefault="00E562FF" w:rsidP="00D0032B">
      <w:pPr>
        <w:rPr>
          <w:rtl/>
        </w:rPr>
      </w:pPr>
    </w:p>
    <w:p w:rsidR="00E562FF" w:rsidRDefault="00E562FF" w:rsidP="006A1FD0">
      <w:pPr>
        <w:rPr>
          <w:rtl/>
        </w:rPr>
      </w:pPr>
      <w:bookmarkStart w:id="9287" w:name="_ETM_Q12_484015"/>
      <w:bookmarkStart w:id="9288" w:name="_ETM_Q12_484112"/>
      <w:bookmarkEnd w:id="9287"/>
      <w:bookmarkEnd w:id="9288"/>
      <w:r>
        <w:rPr>
          <w:rFonts w:hint="cs"/>
          <w:rtl/>
        </w:rPr>
        <w:t>לרשותך שלוש דקות, חבר הכנסת סובה.</w:t>
      </w:r>
    </w:p>
    <w:p w:rsidR="00E562FF" w:rsidRDefault="00E562FF" w:rsidP="006A1FD0">
      <w:pPr>
        <w:rPr>
          <w:rtl/>
        </w:rPr>
      </w:pPr>
    </w:p>
    <w:p w:rsidR="00E562FF" w:rsidRDefault="00E562FF" w:rsidP="006A1FD0">
      <w:pPr>
        <w:pStyle w:val="a4"/>
        <w:keepNext/>
        <w:rPr>
          <w:rtl/>
        </w:rPr>
      </w:pPr>
      <w:bookmarkStart w:id="9289" w:name="ET_speaker_5792_12"/>
      <w:r w:rsidRPr="007F7958">
        <w:rPr>
          <w:rStyle w:val="TagStyle"/>
          <w:rtl/>
        </w:rPr>
        <w:t xml:space="preserve"> &lt;&lt; דובר &gt;&gt; </w:t>
      </w:r>
      <w:bookmarkStart w:id="9290" w:name="_Toc171374452"/>
      <w:bookmarkStart w:id="9291" w:name="_Toc171376363"/>
      <w:bookmarkStart w:id="9292" w:name="_Toc171376483"/>
      <w:r>
        <w:rPr>
          <w:rtl/>
        </w:rPr>
        <w:t>יבגני סובה (ישראל ביתנו):</w:t>
      </w:r>
      <w:bookmarkEnd w:id="9290"/>
      <w:bookmarkEnd w:id="9291"/>
      <w:bookmarkEnd w:id="9292"/>
      <w:r w:rsidRPr="007F7958">
        <w:rPr>
          <w:rStyle w:val="TagStyle"/>
          <w:rtl/>
        </w:rPr>
        <w:t xml:space="preserve"> &lt;&lt; דובר &gt;&gt;</w:t>
      </w:r>
      <w:r>
        <w:rPr>
          <w:rtl/>
        </w:rPr>
        <w:t xml:space="preserve">   </w:t>
      </w:r>
      <w:bookmarkEnd w:id="9289"/>
    </w:p>
    <w:p w:rsidR="00E562FF" w:rsidRDefault="00E562FF" w:rsidP="006A1FD0">
      <w:pPr>
        <w:rPr>
          <w:rtl/>
        </w:rPr>
      </w:pPr>
    </w:p>
    <w:p w:rsidR="00E562FF" w:rsidRDefault="00E562FF" w:rsidP="00D0032B">
      <w:pPr>
        <w:rPr>
          <w:rtl/>
        </w:rPr>
      </w:pPr>
      <w:bookmarkStart w:id="9293" w:name="_ETM_Q12_484660"/>
      <w:bookmarkStart w:id="9294" w:name="_ETM_Q12_484759"/>
      <w:bookmarkStart w:id="9295" w:name="_ETM_Q12_482725"/>
      <w:bookmarkStart w:id="9296" w:name="_ETM_Q12_223800"/>
      <w:bookmarkStart w:id="9297" w:name="_ETM_Q12_454360"/>
      <w:bookmarkStart w:id="9298" w:name="_ETM_Q12_484790"/>
      <w:bookmarkEnd w:id="9293"/>
      <w:bookmarkEnd w:id="9294"/>
      <w:bookmarkEnd w:id="9295"/>
      <w:bookmarkEnd w:id="9296"/>
      <w:bookmarkEnd w:id="9297"/>
      <w:bookmarkEnd w:id="9298"/>
      <w:r w:rsidRPr="008B1EA9">
        <w:rPr>
          <w:rtl/>
        </w:rPr>
        <w:t xml:space="preserve">אדוני </w:t>
      </w:r>
      <w:bookmarkStart w:id="9299" w:name="_ETM_Q12_485270"/>
      <w:bookmarkEnd w:id="9299"/>
      <w:r w:rsidRPr="008B1EA9">
        <w:rPr>
          <w:rtl/>
        </w:rPr>
        <w:t>היושב-ראש</w:t>
      </w:r>
      <w:r>
        <w:rPr>
          <w:rFonts w:hint="cs"/>
          <w:rtl/>
        </w:rPr>
        <w:t>,</w:t>
      </w:r>
      <w:r w:rsidRPr="008B1EA9">
        <w:rPr>
          <w:rtl/>
        </w:rPr>
        <w:t xml:space="preserve"> </w:t>
      </w:r>
      <w:bookmarkStart w:id="9300" w:name="_ETM_Q12_485810"/>
      <w:bookmarkEnd w:id="9300"/>
      <w:r w:rsidRPr="008B1EA9">
        <w:rPr>
          <w:rtl/>
        </w:rPr>
        <w:t xml:space="preserve">חבריי </w:t>
      </w:r>
      <w:bookmarkStart w:id="9301" w:name="_ETM_Q12_486259"/>
      <w:bookmarkEnd w:id="9301"/>
      <w:r w:rsidRPr="008B1EA9">
        <w:rPr>
          <w:rtl/>
        </w:rPr>
        <w:t xml:space="preserve">חברי </w:t>
      </w:r>
      <w:bookmarkStart w:id="9302" w:name="_ETM_Q12_486560"/>
      <w:bookmarkEnd w:id="9302"/>
      <w:r w:rsidRPr="008B1EA9">
        <w:rPr>
          <w:rtl/>
        </w:rPr>
        <w:t>הכנסת</w:t>
      </w:r>
      <w:r>
        <w:rPr>
          <w:rFonts w:hint="cs"/>
          <w:rtl/>
        </w:rPr>
        <w:t>,</w:t>
      </w:r>
      <w:r w:rsidRPr="008B1EA9">
        <w:rPr>
          <w:rtl/>
        </w:rPr>
        <w:t xml:space="preserve"> </w:t>
      </w:r>
      <w:bookmarkStart w:id="9303" w:name="_ETM_Q12_487009"/>
      <w:bookmarkEnd w:id="9303"/>
      <w:r w:rsidRPr="008B1EA9">
        <w:rPr>
          <w:rtl/>
        </w:rPr>
        <w:t xml:space="preserve">כבוד </w:t>
      </w:r>
      <w:bookmarkStart w:id="9304" w:name="_ETM_Q12_487310"/>
      <w:bookmarkEnd w:id="9304"/>
      <w:r w:rsidRPr="008B1EA9">
        <w:rPr>
          <w:rtl/>
        </w:rPr>
        <w:t>השר</w:t>
      </w:r>
      <w:r>
        <w:rPr>
          <w:rFonts w:hint="cs"/>
          <w:rtl/>
        </w:rPr>
        <w:t>,</w:t>
      </w:r>
      <w:r w:rsidRPr="008B1EA9">
        <w:rPr>
          <w:rtl/>
        </w:rPr>
        <w:t xml:space="preserve"> </w:t>
      </w:r>
      <w:bookmarkStart w:id="9305" w:name="_ETM_Q12_488029"/>
      <w:bookmarkEnd w:id="9305"/>
      <w:r w:rsidRPr="008B1EA9">
        <w:rPr>
          <w:rtl/>
        </w:rPr>
        <w:t>דודי</w:t>
      </w:r>
      <w:r>
        <w:rPr>
          <w:rFonts w:hint="cs"/>
          <w:rtl/>
        </w:rPr>
        <w:t>,</w:t>
      </w:r>
      <w:bookmarkStart w:id="9306" w:name="_ETM_Q12_488420"/>
      <w:bookmarkEnd w:id="9306"/>
      <w:r w:rsidRPr="008B1EA9">
        <w:rPr>
          <w:rtl/>
        </w:rPr>
        <w:t xml:space="preserve"> </w:t>
      </w:r>
      <w:bookmarkStart w:id="9307" w:name="_ETM_Q12_488660"/>
      <w:bookmarkEnd w:id="9307"/>
      <w:r w:rsidRPr="008B1EA9">
        <w:rPr>
          <w:rtl/>
        </w:rPr>
        <w:t xml:space="preserve">כל </w:t>
      </w:r>
      <w:bookmarkStart w:id="9308" w:name="_ETM_Q12_488930"/>
      <w:bookmarkEnd w:id="9308"/>
      <w:r w:rsidRPr="008B1EA9">
        <w:rPr>
          <w:rtl/>
        </w:rPr>
        <w:t xml:space="preserve">פעם </w:t>
      </w:r>
      <w:bookmarkStart w:id="9309" w:name="_ETM_Q12_489200"/>
      <w:bookmarkEnd w:id="9309"/>
      <w:r w:rsidRPr="008B1EA9">
        <w:rPr>
          <w:rtl/>
        </w:rPr>
        <w:t xml:space="preserve">אני </w:t>
      </w:r>
      <w:bookmarkStart w:id="9310" w:name="_ETM_Q12_489380"/>
      <w:bookmarkEnd w:id="9310"/>
      <w:r w:rsidRPr="008B1EA9">
        <w:rPr>
          <w:rtl/>
        </w:rPr>
        <w:t xml:space="preserve">מתפלא </w:t>
      </w:r>
      <w:bookmarkStart w:id="9311" w:name="_ETM_Q12_490309"/>
      <w:bookmarkEnd w:id="9311"/>
      <w:r w:rsidRPr="008B1EA9">
        <w:rPr>
          <w:rtl/>
        </w:rPr>
        <w:t xml:space="preserve">כיצד </w:t>
      </w:r>
      <w:bookmarkStart w:id="9312" w:name="_ETM_Q12_490820"/>
      <w:bookmarkEnd w:id="9312"/>
      <w:r w:rsidRPr="008B1EA9">
        <w:rPr>
          <w:rtl/>
        </w:rPr>
        <w:t xml:space="preserve">אתה </w:t>
      </w:r>
      <w:bookmarkStart w:id="9313" w:name="_ETM_Q12_491089"/>
      <w:bookmarkEnd w:id="9313"/>
      <w:r w:rsidRPr="008B1EA9">
        <w:rPr>
          <w:rtl/>
        </w:rPr>
        <w:t xml:space="preserve">על </w:t>
      </w:r>
      <w:bookmarkStart w:id="9314" w:name="_ETM_Q12_491180"/>
      <w:bookmarkEnd w:id="9314"/>
      <w:r w:rsidRPr="008B1EA9">
        <w:rPr>
          <w:rtl/>
        </w:rPr>
        <w:t xml:space="preserve">בסיס </w:t>
      </w:r>
      <w:bookmarkStart w:id="9315" w:name="_ETM_Q12_491480"/>
      <w:bookmarkEnd w:id="9315"/>
      <w:r w:rsidRPr="008B1EA9">
        <w:rPr>
          <w:rtl/>
        </w:rPr>
        <w:t xml:space="preserve">שבועי </w:t>
      </w:r>
      <w:bookmarkStart w:id="9316" w:name="_ETM_Q12_491870"/>
      <w:bookmarkEnd w:id="9316"/>
      <w:r w:rsidRPr="008B1EA9">
        <w:rPr>
          <w:rtl/>
        </w:rPr>
        <w:t xml:space="preserve">עולה </w:t>
      </w:r>
      <w:bookmarkStart w:id="9317" w:name="_ETM_Q12_492110"/>
      <w:bookmarkEnd w:id="9317"/>
      <w:r w:rsidRPr="008B1EA9">
        <w:rPr>
          <w:rtl/>
        </w:rPr>
        <w:t xml:space="preserve">כאן </w:t>
      </w:r>
      <w:bookmarkStart w:id="9318" w:name="_ETM_Q12_492260"/>
      <w:bookmarkEnd w:id="9318"/>
      <w:r w:rsidRPr="008B1EA9">
        <w:rPr>
          <w:rtl/>
        </w:rPr>
        <w:t xml:space="preserve">על </w:t>
      </w:r>
      <w:bookmarkStart w:id="9319" w:name="_ETM_Q12_492380"/>
      <w:bookmarkEnd w:id="9319"/>
      <w:r w:rsidRPr="008B1EA9">
        <w:rPr>
          <w:rtl/>
        </w:rPr>
        <w:t xml:space="preserve">הדוכן </w:t>
      </w:r>
      <w:bookmarkStart w:id="9320" w:name="_ETM_Q12_493279"/>
      <w:bookmarkEnd w:id="9320"/>
      <w:r>
        <w:rPr>
          <w:rtl/>
        </w:rPr>
        <w:t>וב</w:t>
      </w:r>
      <w:r>
        <w:rPr>
          <w:rFonts w:hint="cs"/>
          <w:rtl/>
        </w:rPr>
        <w:t>חירוף</w:t>
      </w:r>
      <w:r w:rsidRPr="008B1EA9">
        <w:rPr>
          <w:rtl/>
        </w:rPr>
        <w:t xml:space="preserve"> </w:t>
      </w:r>
      <w:bookmarkStart w:id="9321" w:name="_ETM_Q12_494120"/>
      <w:bookmarkEnd w:id="9321"/>
      <w:r w:rsidRPr="008B1EA9">
        <w:rPr>
          <w:rtl/>
        </w:rPr>
        <w:t xml:space="preserve">נפש </w:t>
      </w:r>
      <w:bookmarkStart w:id="9322" w:name="_ETM_Q12_494750"/>
      <w:bookmarkEnd w:id="9322"/>
      <w:r w:rsidRPr="008B1EA9">
        <w:rPr>
          <w:rtl/>
        </w:rPr>
        <w:t xml:space="preserve">מגן </w:t>
      </w:r>
      <w:bookmarkStart w:id="9323" w:name="_ETM_Q12_495110"/>
      <w:bookmarkEnd w:id="9323"/>
      <w:r w:rsidRPr="008B1EA9">
        <w:rPr>
          <w:rtl/>
        </w:rPr>
        <w:t xml:space="preserve">על </w:t>
      </w:r>
      <w:bookmarkStart w:id="9324" w:name="_ETM_Q12_495200"/>
      <w:bookmarkEnd w:id="9324"/>
      <w:r w:rsidRPr="008B1EA9">
        <w:rPr>
          <w:rtl/>
        </w:rPr>
        <w:t xml:space="preserve">תופעת </w:t>
      </w:r>
      <w:bookmarkStart w:id="9325" w:name="_ETM_Q12_495589"/>
      <w:bookmarkEnd w:id="9325"/>
      <w:r w:rsidRPr="008B1EA9">
        <w:rPr>
          <w:rtl/>
        </w:rPr>
        <w:t>ההשתמטות</w:t>
      </w:r>
      <w:r>
        <w:rPr>
          <w:rFonts w:hint="cs"/>
          <w:rtl/>
        </w:rPr>
        <w:t>.</w:t>
      </w:r>
      <w:r w:rsidRPr="008B1EA9">
        <w:rPr>
          <w:rtl/>
        </w:rPr>
        <w:t xml:space="preserve"> </w:t>
      </w:r>
      <w:bookmarkStart w:id="9326" w:name="_ETM_Q12_496750"/>
      <w:bookmarkEnd w:id="9326"/>
      <w:r w:rsidRPr="008B1EA9">
        <w:rPr>
          <w:rtl/>
        </w:rPr>
        <w:t>עכשיו</w:t>
      </w:r>
      <w:r>
        <w:rPr>
          <w:rFonts w:hint="cs"/>
          <w:rtl/>
        </w:rPr>
        <w:t>,</w:t>
      </w:r>
      <w:r w:rsidRPr="008B1EA9">
        <w:rPr>
          <w:rtl/>
        </w:rPr>
        <w:t xml:space="preserve"> </w:t>
      </w:r>
      <w:bookmarkStart w:id="9327" w:name="_ETM_Q12_496960"/>
      <w:bookmarkEnd w:id="9327"/>
      <w:r w:rsidRPr="008B1EA9">
        <w:rPr>
          <w:rtl/>
        </w:rPr>
        <w:t xml:space="preserve">כל </w:t>
      </w:r>
      <w:bookmarkStart w:id="9328" w:name="_ETM_Q12_497140"/>
      <w:bookmarkEnd w:id="9328"/>
      <w:r w:rsidRPr="008B1EA9">
        <w:rPr>
          <w:rtl/>
        </w:rPr>
        <w:t xml:space="preserve">פעם </w:t>
      </w:r>
      <w:bookmarkStart w:id="9329" w:name="_ETM_Q12_497290"/>
      <w:bookmarkEnd w:id="9329"/>
      <w:r w:rsidRPr="008B1EA9">
        <w:rPr>
          <w:rtl/>
        </w:rPr>
        <w:t xml:space="preserve">אתה </w:t>
      </w:r>
      <w:bookmarkStart w:id="9330" w:name="_ETM_Q12_497500"/>
      <w:bookmarkEnd w:id="9330"/>
      <w:r w:rsidRPr="008B1EA9">
        <w:rPr>
          <w:rtl/>
        </w:rPr>
        <w:t xml:space="preserve">מסיט </w:t>
      </w:r>
      <w:bookmarkStart w:id="9331" w:name="_ETM_Q12_497890"/>
      <w:bookmarkEnd w:id="9331"/>
      <w:r w:rsidRPr="008B1EA9">
        <w:rPr>
          <w:rtl/>
        </w:rPr>
        <w:t xml:space="preserve">את </w:t>
      </w:r>
      <w:bookmarkStart w:id="9332" w:name="_ETM_Q12_498010"/>
      <w:bookmarkEnd w:id="9332"/>
      <w:r w:rsidRPr="008B1EA9">
        <w:rPr>
          <w:rtl/>
        </w:rPr>
        <w:t>הדיון</w:t>
      </w:r>
      <w:r>
        <w:rPr>
          <w:rFonts w:hint="cs"/>
          <w:rtl/>
        </w:rPr>
        <w:t>.</w:t>
      </w:r>
      <w:r w:rsidRPr="008B1EA9">
        <w:rPr>
          <w:rtl/>
        </w:rPr>
        <w:t xml:space="preserve"> </w:t>
      </w:r>
      <w:bookmarkStart w:id="9333" w:name="_ETM_Q12_498460"/>
      <w:bookmarkEnd w:id="9333"/>
      <w:r w:rsidRPr="008B1EA9">
        <w:rPr>
          <w:rtl/>
        </w:rPr>
        <w:t xml:space="preserve">פעם </w:t>
      </w:r>
      <w:bookmarkStart w:id="9334" w:name="_ETM_Q12_498670"/>
      <w:bookmarkEnd w:id="9334"/>
      <w:r w:rsidRPr="008B1EA9">
        <w:rPr>
          <w:rtl/>
        </w:rPr>
        <w:t xml:space="preserve">אתה </w:t>
      </w:r>
      <w:bookmarkStart w:id="9335" w:name="_ETM_Q12_498880"/>
      <w:bookmarkEnd w:id="9335"/>
      <w:r w:rsidRPr="008B1EA9">
        <w:rPr>
          <w:rtl/>
        </w:rPr>
        <w:t xml:space="preserve">מדבר </w:t>
      </w:r>
      <w:bookmarkStart w:id="9336" w:name="_ETM_Q12_499330"/>
      <w:bookmarkEnd w:id="9336"/>
      <w:r w:rsidRPr="008B1EA9">
        <w:rPr>
          <w:rtl/>
        </w:rPr>
        <w:t xml:space="preserve">על </w:t>
      </w:r>
      <w:bookmarkStart w:id="9337" w:name="_ETM_Q12_499450"/>
      <w:bookmarkEnd w:id="9337"/>
      <w:r>
        <w:rPr>
          <w:rFonts w:hint="cs"/>
          <w:rtl/>
        </w:rPr>
        <w:t>ה</w:t>
      </w:r>
      <w:r w:rsidRPr="008B1EA9">
        <w:rPr>
          <w:rtl/>
        </w:rPr>
        <w:t xml:space="preserve">יועצת </w:t>
      </w:r>
      <w:bookmarkStart w:id="9338" w:name="_ETM_Q12_499810"/>
      <w:bookmarkEnd w:id="9338"/>
      <w:r w:rsidRPr="008B1EA9">
        <w:rPr>
          <w:rtl/>
        </w:rPr>
        <w:t>המשפטית</w:t>
      </w:r>
      <w:r>
        <w:rPr>
          <w:rFonts w:hint="cs"/>
          <w:rtl/>
        </w:rPr>
        <w:t>,</w:t>
      </w:r>
      <w:r w:rsidRPr="008B1EA9">
        <w:rPr>
          <w:rtl/>
        </w:rPr>
        <w:t xml:space="preserve"> </w:t>
      </w:r>
      <w:bookmarkStart w:id="9339" w:name="_ETM_Q12_500560"/>
      <w:bookmarkEnd w:id="9339"/>
      <w:r w:rsidRPr="008B1EA9">
        <w:rPr>
          <w:rtl/>
        </w:rPr>
        <w:t xml:space="preserve">פעם </w:t>
      </w:r>
      <w:bookmarkStart w:id="9340" w:name="_ETM_Q12_500770"/>
      <w:bookmarkEnd w:id="9340"/>
      <w:r w:rsidRPr="008B1EA9">
        <w:rPr>
          <w:rtl/>
        </w:rPr>
        <w:t xml:space="preserve">על </w:t>
      </w:r>
      <w:bookmarkStart w:id="9341" w:name="_ETM_Q12_500860"/>
      <w:bookmarkEnd w:id="9341"/>
      <w:r w:rsidRPr="008B1EA9">
        <w:rPr>
          <w:rtl/>
        </w:rPr>
        <w:t xml:space="preserve">שופטי </w:t>
      </w:r>
      <w:bookmarkStart w:id="9342" w:name="_ETM_Q12_501160"/>
      <w:bookmarkEnd w:id="9342"/>
      <w:r w:rsidRPr="008B1EA9">
        <w:rPr>
          <w:rtl/>
        </w:rPr>
        <w:t>בג"ץ</w:t>
      </w:r>
      <w:r>
        <w:rPr>
          <w:rFonts w:hint="cs"/>
          <w:rtl/>
        </w:rPr>
        <w:t>.</w:t>
      </w:r>
      <w:r w:rsidRPr="008B1EA9">
        <w:rPr>
          <w:rtl/>
        </w:rPr>
        <w:t xml:space="preserve"> </w:t>
      </w:r>
      <w:bookmarkStart w:id="9343" w:name="_ETM_Q12_501640"/>
      <w:bookmarkEnd w:id="9343"/>
      <w:r w:rsidRPr="008B1EA9">
        <w:rPr>
          <w:rtl/>
        </w:rPr>
        <w:t>עכשיו</w:t>
      </w:r>
      <w:r>
        <w:rPr>
          <w:rFonts w:hint="cs"/>
          <w:rtl/>
        </w:rPr>
        <w:t>,</w:t>
      </w:r>
      <w:r w:rsidRPr="008B1EA9">
        <w:rPr>
          <w:rtl/>
        </w:rPr>
        <w:t xml:space="preserve"> </w:t>
      </w:r>
      <w:bookmarkStart w:id="9344" w:name="_ETM_Q12_501970"/>
      <w:bookmarkEnd w:id="9344"/>
      <w:r w:rsidRPr="008B1EA9">
        <w:rPr>
          <w:rtl/>
        </w:rPr>
        <w:t>היום</w:t>
      </w:r>
      <w:r>
        <w:rPr>
          <w:rFonts w:hint="cs"/>
          <w:rtl/>
        </w:rPr>
        <w:t>,</w:t>
      </w:r>
      <w:r w:rsidRPr="008B1EA9">
        <w:rPr>
          <w:rtl/>
        </w:rPr>
        <w:t xml:space="preserve"> </w:t>
      </w:r>
      <w:bookmarkStart w:id="9345" w:name="_ETM_Q12_502210"/>
      <w:bookmarkEnd w:id="9345"/>
      <w:r w:rsidRPr="008B1EA9">
        <w:rPr>
          <w:rtl/>
        </w:rPr>
        <w:t xml:space="preserve">אתה </w:t>
      </w:r>
      <w:bookmarkStart w:id="9346" w:name="_ETM_Q12_502360"/>
      <w:bookmarkEnd w:id="9346"/>
      <w:r w:rsidRPr="008B1EA9">
        <w:rPr>
          <w:rtl/>
        </w:rPr>
        <w:t xml:space="preserve">בחרת </w:t>
      </w:r>
      <w:bookmarkStart w:id="9347" w:name="_ETM_Q12_502839"/>
      <w:bookmarkEnd w:id="9347"/>
      <w:r w:rsidRPr="008B1EA9">
        <w:rPr>
          <w:rtl/>
        </w:rPr>
        <w:t xml:space="preserve">לדבר </w:t>
      </w:r>
      <w:bookmarkStart w:id="9348" w:name="_ETM_Q12_503170"/>
      <w:bookmarkEnd w:id="9348"/>
      <w:r w:rsidRPr="008B1EA9">
        <w:rPr>
          <w:rtl/>
        </w:rPr>
        <w:t xml:space="preserve">על </w:t>
      </w:r>
      <w:bookmarkStart w:id="9349" w:name="_ETM_Q12_503230"/>
      <w:bookmarkEnd w:id="9349"/>
      <w:r w:rsidRPr="008B1EA9">
        <w:rPr>
          <w:rtl/>
        </w:rPr>
        <w:t xml:space="preserve">יהדות </w:t>
      </w:r>
      <w:bookmarkStart w:id="9350" w:name="_ETM_Q12_503560"/>
      <w:bookmarkEnd w:id="9350"/>
      <w:r>
        <w:rPr>
          <w:rFonts w:hint="cs"/>
          <w:rtl/>
        </w:rPr>
        <w:t xml:space="preserve">ברית המועצות. </w:t>
      </w:r>
      <w:bookmarkStart w:id="9351" w:name="_ETM_Q12_504460"/>
      <w:bookmarkStart w:id="9352" w:name="_ETM_Q12_502370"/>
      <w:bookmarkStart w:id="9353" w:name="_ETM_Q12_502472"/>
      <w:bookmarkStart w:id="9354" w:name="_ETM_Q12_502513"/>
      <w:bookmarkStart w:id="9355" w:name="_ETM_Q12_502589"/>
      <w:bookmarkEnd w:id="9351"/>
      <w:bookmarkEnd w:id="9352"/>
      <w:bookmarkEnd w:id="9353"/>
      <w:bookmarkEnd w:id="9354"/>
      <w:bookmarkEnd w:id="9355"/>
      <w:r w:rsidRPr="008B1EA9">
        <w:rPr>
          <w:rtl/>
        </w:rPr>
        <w:t xml:space="preserve">תגיד </w:t>
      </w:r>
      <w:bookmarkStart w:id="9356" w:name="_ETM_Q12_504730"/>
      <w:bookmarkEnd w:id="9356"/>
      <w:r w:rsidRPr="008B1EA9">
        <w:rPr>
          <w:rtl/>
        </w:rPr>
        <w:t>לי</w:t>
      </w:r>
      <w:r>
        <w:rPr>
          <w:rFonts w:hint="cs"/>
          <w:rtl/>
        </w:rPr>
        <w:t>,</w:t>
      </w:r>
      <w:r w:rsidRPr="008B1EA9">
        <w:rPr>
          <w:rtl/>
        </w:rPr>
        <w:t xml:space="preserve"> </w:t>
      </w:r>
      <w:bookmarkStart w:id="9357" w:name="_ETM_Q12_504790"/>
      <w:bookmarkEnd w:id="9357"/>
      <w:r w:rsidRPr="008B1EA9">
        <w:rPr>
          <w:rtl/>
        </w:rPr>
        <w:t xml:space="preserve">תענה </w:t>
      </w:r>
      <w:bookmarkStart w:id="9358" w:name="_ETM_Q12_505029"/>
      <w:bookmarkEnd w:id="9358"/>
      <w:r w:rsidRPr="008B1EA9">
        <w:rPr>
          <w:rtl/>
        </w:rPr>
        <w:t xml:space="preserve">לי </w:t>
      </w:r>
      <w:bookmarkStart w:id="9359" w:name="_ETM_Q12_505119"/>
      <w:bookmarkEnd w:id="9359"/>
      <w:r w:rsidRPr="008B1EA9">
        <w:rPr>
          <w:rtl/>
        </w:rPr>
        <w:t>בכנות</w:t>
      </w:r>
      <w:r>
        <w:rPr>
          <w:rFonts w:hint="cs"/>
          <w:rtl/>
        </w:rPr>
        <w:t>:</w:t>
      </w:r>
      <w:r w:rsidRPr="008B1EA9">
        <w:rPr>
          <w:rtl/>
        </w:rPr>
        <w:t xml:space="preserve"> </w:t>
      </w:r>
      <w:bookmarkStart w:id="9360" w:name="_ETM_Q12_505839"/>
      <w:bookmarkEnd w:id="9360"/>
      <w:r w:rsidRPr="008B1EA9">
        <w:rPr>
          <w:rtl/>
        </w:rPr>
        <w:t xml:space="preserve">פעם </w:t>
      </w:r>
      <w:bookmarkStart w:id="9361" w:name="_ETM_Q12_506110"/>
      <w:bookmarkEnd w:id="9361"/>
      <w:r>
        <w:rPr>
          <w:rFonts w:hint="cs"/>
          <w:rtl/>
        </w:rPr>
        <w:t>אחת</w:t>
      </w:r>
      <w:r w:rsidRPr="008B1EA9">
        <w:rPr>
          <w:rtl/>
        </w:rPr>
        <w:t xml:space="preserve"> </w:t>
      </w:r>
      <w:bookmarkStart w:id="9362" w:name="_ETM_Q12_506529"/>
      <w:bookmarkEnd w:id="9362"/>
      <w:r w:rsidRPr="008B1EA9">
        <w:rPr>
          <w:rtl/>
        </w:rPr>
        <w:t xml:space="preserve">שמעת </w:t>
      </w:r>
      <w:bookmarkStart w:id="9363" w:name="_ETM_Q12_507099"/>
      <w:bookmarkEnd w:id="9363"/>
      <w:r w:rsidRPr="008B1EA9">
        <w:rPr>
          <w:rtl/>
        </w:rPr>
        <w:t xml:space="preserve">אותי </w:t>
      </w:r>
      <w:bookmarkStart w:id="9364" w:name="_ETM_Q12_507339"/>
      <w:bookmarkEnd w:id="9364"/>
      <w:r w:rsidRPr="008B1EA9">
        <w:rPr>
          <w:rtl/>
        </w:rPr>
        <w:t xml:space="preserve">מדבר </w:t>
      </w:r>
      <w:bookmarkStart w:id="9365" w:name="_ETM_Q12_507820"/>
      <w:bookmarkEnd w:id="9365"/>
      <w:r w:rsidRPr="008B1EA9">
        <w:rPr>
          <w:rtl/>
        </w:rPr>
        <w:t xml:space="preserve">על </w:t>
      </w:r>
      <w:bookmarkStart w:id="9366" w:name="_ETM_Q12_507910"/>
      <w:bookmarkEnd w:id="9366"/>
      <w:r w:rsidRPr="008B1EA9">
        <w:rPr>
          <w:rtl/>
        </w:rPr>
        <w:t xml:space="preserve">יהדות </w:t>
      </w:r>
      <w:bookmarkStart w:id="9367" w:name="_ETM_Q12_508390"/>
      <w:bookmarkEnd w:id="9367"/>
      <w:r w:rsidRPr="008B1EA9">
        <w:rPr>
          <w:rtl/>
        </w:rPr>
        <w:t>מרוקו</w:t>
      </w:r>
      <w:r>
        <w:rPr>
          <w:rFonts w:hint="cs"/>
          <w:rtl/>
        </w:rPr>
        <w:t>?</w:t>
      </w:r>
      <w:r w:rsidRPr="008B1EA9">
        <w:rPr>
          <w:rtl/>
        </w:rPr>
        <w:t xml:space="preserve"> </w:t>
      </w:r>
      <w:bookmarkStart w:id="9368" w:name="_ETM_Q12_509339"/>
      <w:bookmarkEnd w:id="9368"/>
      <w:r w:rsidRPr="008B1EA9">
        <w:rPr>
          <w:rtl/>
        </w:rPr>
        <w:t>פעם</w:t>
      </w:r>
      <w:bookmarkStart w:id="9369" w:name="_ETM_Q12_509579"/>
      <w:bookmarkEnd w:id="9369"/>
      <w:r>
        <w:rPr>
          <w:rFonts w:hint="cs"/>
          <w:rtl/>
        </w:rPr>
        <w:t xml:space="preserve"> </w:t>
      </w:r>
      <w:bookmarkStart w:id="9370" w:name="_ETM_Q12_509045"/>
      <w:bookmarkEnd w:id="9370"/>
      <w:r>
        <w:rPr>
          <w:rFonts w:hint="cs"/>
          <w:rtl/>
        </w:rPr>
        <w:t>אחת</w:t>
      </w:r>
      <w:r w:rsidRPr="008B1EA9">
        <w:rPr>
          <w:rtl/>
        </w:rPr>
        <w:t xml:space="preserve"> </w:t>
      </w:r>
      <w:bookmarkStart w:id="9371" w:name="_ETM_Q12_509819"/>
      <w:bookmarkEnd w:id="9371"/>
      <w:r w:rsidRPr="008B1EA9">
        <w:rPr>
          <w:rtl/>
        </w:rPr>
        <w:t xml:space="preserve">שמעת </w:t>
      </w:r>
      <w:bookmarkStart w:id="9372" w:name="_ETM_Q12_510119"/>
      <w:bookmarkEnd w:id="9372"/>
      <w:r w:rsidRPr="008B1EA9">
        <w:rPr>
          <w:rtl/>
        </w:rPr>
        <w:t xml:space="preserve">אותי </w:t>
      </w:r>
      <w:bookmarkStart w:id="9373" w:name="_ETM_Q12_510329"/>
      <w:bookmarkEnd w:id="9373"/>
      <w:r w:rsidRPr="008B1EA9">
        <w:rPr>
          <w:rtl/>
        </w:rPr>
        <w:t xml:space="preserve">מדבר </w:t>
      </w:r>
      <w:bookmarkStart w:id="9374" w:name="_ETM_Q12_510689"/>
      <w:bookmarkEnd w:id="9374"/>
      <w:r w:rsidRPr="008B1EA9">
        <w:rPr>
          <w:rtl/>
        </w:rPr>
        <w:t xml:space="preserve">על </w:t>
      </w:r>
      <w:bookmarkStart w:id="9375" w:name="_ETM_Q12_510779"/>
      <w:bookmarkEnd w:id="9375"/>
      <w:r w:rsidRPr="008B1EA9">
        <w:rPr>
          <w:rtl/>
        </w:rPr>
        <w:t>זה</w:t>
      </w:r>
      <w:r>
        <w:rPr>
          <w:rFonts w:hint="cs"/>
          <w:rtl/>
        </w:rPr>
        <w:t>?</w:t>
      </w:r>
      <w:r w:rsidRPr="008B1EA9">
        <w:rPr>
          <w:rtl/>
        </w:rPr>
        <w:t xml:space="preserve"> </w:t>
      </w:r>
      <w:bookmarkStart w:id="9376" w:name="_ETM_Q12_511380"/>
      <w:bookmarkEnd w:id="9376"/>
      <w:r>
        <w:rPr>
          <w:rFonts w:hint="cs"/>
          <w:rtl/>
        </w:rPr>
        <w:t>מ</w:t>
      </w:r>
      <w:r w:rsidRPr="008B1EA9">
        <w:rPr>
          <w:rtl/>
        </w:rPr>
        <w:t xml:space="preserve">עולם </w:t>
      </w:r>
      <w:bookmarkStart w:id="9377" w:name="_ETM_Q12_511829"/>
      <w:bookmarkEnd w:id="9377"/>
      <w:r w:rsidRPr="008B1EA9">
        <w:rPr>
          <w:rtl/>
        </w:rPr>
        <w:t xml:space="preserve">לא </w:t>
      </w:r>
      <w:bookmarkStart w:id="9378" w:name="_ETM_Q12_511919"/>
      <w:bookmarkEnd w:id="9378"/>
      <w:r w:rsidRPr="008B1EA9">
        <w:rPr>
          <w:rtl/>
        </w:rPr>
        <w:t>דיברתי</w:t>
      </w:r>
      <w:r>
        <w:rPr>
          <w:rFonts w:hint="cs"/>
          <w:rtl/>
        </w:rPr>
        <w:t>.</w:t>
      </w:r>
      <w:r w:rsidRPr="008B1EA9">
        <w:rPr>
          <w:rtl/>
        </w:rPr>
        <w:t xml:space="preserve"> </w:t>
      </w:r>
      <w:bookmarkStart w:id="9379" w:name="_ETM_Q12_512850"/>
      <w:bookmarkEnd w:id="9379"/>
      <w:r w:rsidRPr="008B1EA9">
        <w:rPr>
          <w:rtl/>
        </w:rPr>
        <w:t>עכשיו</w:t>
      </w:r>
      <w:r>
        <w:rPr>
          <w:rFonts w:hint="cs"/>
          <w:rtl/>
        </w:rPr>
        <w:t>,</w:t>
      </w:r>
      <w:r w:rsidRPr="008B1EA9">
        <w:rPr>
          <w:rtl/>
        </w:rPr>
        <w:t xml:space="preserve"> </w:t>
      </w:r>
      <w:bookmarkStart w:id="9380" w:name="_ETM_Q12_513059"/>
      <w:bookmarkEnd w:id="9380"/>
      <w:r w:rsidRPr="008B1EA9">
        <w:rPr>
          <w:rtl/>
        </w:rPr>
        <w:t xml:space="preserve">אני </w:t>
      </w:r>
      <w:bookmarkStart w:id="9381" w:name="_ETM_Q12_513210"/>
      <w:bookmarkEnd w:id="9381"/>
      <w:r w:rsidRPr="008B1EA9">
        <w:rPr>
          <w:rtl/>
        </w:rPr>
        <w:t xml:space="preserve">אומר </w:t>
      </w:r>
      <w:bookmarkStart w:id="9382" w:name="_ETM_Q12_513480"/>
      <w:bookmarkEnd w:id="9382"/>
      <w:r w:rsidRPr="008B1EA9">
        <w:rPr>
          <w:rtl/>
        </w:rPr>
        <w:t>לך</w:t>
      </w:r>
      <w:r>
        <w:rPr>
          <w:rFonts w:hint="cs"/>
          <w:rtl/>
        </w:rPr>
        <w:t>,</w:t>
      </w:r>
      <w:r w:rsidRPr="008B1EA9">
        <w:rPr>
          <w:rtl/>
        </w:rPr>
        <w:t xml:space="preserve"> </w:t>
      </w:r>
      <w:bookmarkStart w:id="9383" w:name="_ETM_Q12_514230"/>
      <w:bookmarkStart w:id="9384" w:name="_ETM_Q12_515789"/>
      <w:bookmarkEnd w:id="9383"/>
      <w:bookmarkEnd w:id="9384"/>
      <w:r w:rsidRPr="008B1EA9">
        <w:rPr>
          <w:rtl/>
        </w:rPr>
        <w:t>שמע</w:t>
      </w:r>
      <w:r>
        <w:rPr>
          <w:rFonts w:hint="cs"/>
          <w:rtl/>
        </w:rPr>
        <w:t>,</w:t>
      </w:r>
      <w:r w:rsidRPr="008B1EA9">
        <w:rPr>
          <w:rtl/>
        </w:rPr>
        <w:t xml:space="preserve"> </w:t>
      </w:r>
      <w:bookmarkStart w:id="9385" w:name="_ETM_Q12_516329"/>
      <w:bookmarkEnd w:id="9385"/>
      <w:r w:rsidRPr="008B1EA9">
        <w:rPr>
          <w:rtl/>
        </w:rPr>
        <w:t xml:space="preserve">אני </w:t>
      </w:r>
      <w:bookmarkStart w:id="9386" w:name="_ETM_Q12_516570"/>
      <w:bookmarkEnd w:id="9386"/>
      <w:r w:rsidRPr="008B1EA9">
        <w:rPr>
          <w:rtl/>
        </w:rPr>
        <w:t xml:space="preserve">אומר </w:t>
      </w:r>
      <w:bookmarkStart w:id="9387" w:name="_ETM_Q12_516839"/>
      <w:bookmarkEnd w:id="9387"/>
      <w:r w:rsidRPr="008B1EA9">
        <w:rPr>
          <w:rtl/>
        </w:rPr>
        <w:t xml:space="preserve">לך </w:t>
      </w:r>
      <w:bookmarkStart w:id="9388" w:name="_ETM_Q12_517890"/>
      <w:bookmarkEnd w:id="9388"/>
      <w:r w:rsidRPr="008B1EA9">
        <w:rPr>
          <w:rtl/>
        </w:rPr>
        <w:t xml:space="preserve">שכאשר </w:t>
      </w:r>
      <w:bookmarkStart w:id="9389" w:name="_ETM_Q12_519149"/>
      <w:bookmarkEnd w:id="9389"/>
      <w:r w:rsidRPr="008B1EA9">
        <w:rPr>
          <w:rtl/>
        </w:rPr>
        <w:t xml:space="preserve">אתה </w:t>
      </w:r>
      <w:bookmarkStart w:id="9390" w:name="_ETM_Q12_519360"/>
      <w:bookmarkEnd w:id="9390"/>
      <w:r w:rsidRPr="008B1EA9">
        <w:rPr>
          <w:rtl/>
        </w:rPr>
        <w:t xml:space="preserve">מגן </w:t>
      </w:r>
      <w:bookmarkStart w:id="9391" w:name="_ETM_Q12_519719"/>
      <w:bookmarkEnd w:id="9391"/>
      <w:r w:rsidRPr="008B1EA9">
        <w:rPr>
          <w:rtl/>
        </w:rPr>
        <w:t xml:space="preserve">על </w:t>
      </w:r>
      <w:bookmarkStart w:id="9392" w:name="_ETM_Q12_519839"/>
      <w:bookmarkEnd w:id="9392"/>
      <w:r w:rsidRPr="008B1EA9">
        <w:rPr>
          <w:rtl/>
        </w:rPr>
        <w:t xml:space="preserve">ההשתמטות </w:t>
      </w:r>
      <w:bookmarkStart w:id="9393" w:name="_ETM_Q12_520980"/>
      <w:bookmarkEnd w:id="9393"/>
      <w:r w:rsidRPr="008B1EA9">
        <w:rPr>
          <w:rtl/>
        </w:rPr>
        <w:t xml:space="preserve">אתה </w:t>
      </w:r>
      <w:bookmarkStart w:id="9394" w:name="_ETM_Q12_521219"/>
      <w:bookmarkEnd w:id="9394"/>
      <w:r w:rsidRPr="008B1EA9">
        <w:rPr>
          <w:rtl/>
        </w:rPr>
        <w:t xml:space="preserve">פוגע </w:t>
      </w:r>
      <w:bookmarkStart w:id="9395" w:name="_ETM_Q12_521609"/>
      <w:bookmarkEnd w:id="9395"/>
      <w:r w:rsidRPr="008B1EA9">
        <w:rPr>
          <w:rtl/>
        </w:rPr>
        <w:t>בציונות</w:t>
      </w:r>
      <w:r>
        <w:rPr>
          <w:rFonts w:hint="cs"/>
          <w:rtl/>
        </w:rPr>
        <w:t>.</w:t>
      </w:r>
      <w:r w:rsidRPr="008B1EA9">
        <w:rPr>
          <w:rtl/>
        </w:rPr>
        <w:t xml:space="preserve"> </w:t>
      </w:r>
      <w:bookmarkStart w:id="9396" w:name="_ETM_Q12_522300"/>
      <w:bookmarkEnd w:id="9396"/>
      <w:r w:rsidRPr="008B1EA9">
        <w:rPr>
          <w:rtl/>
        </w:rPr>
        <w:t xml:space="preserve">זה </w:t>
      </w:r>
      <w:bookmarkStart w:id="9397" w:name="_ETM_Q12_522480"/>
      <w:bookmarkEnd w:id="9397"/>
      <w:r w:rsidRPr="008B1EA9">
        <w:rPr>
          <w:rtl/>
        </w:rPr>
        <w:t xml:space="preserve">מה </w:t>
      </w:r>
      <w:bookmarkStart w:id="9398" w:name="_ETM_Q12_522570"/>
      <w:bookmarkEnd w:id="9398"/>
      <w:r w:rsidRPr="008B1EA9">
        <w:rPr>
          <w:rtl/>
        </w:rPr>
        <w:t xml:space="preserve">שיש </w:t>
      </w:r>
      <w:bookmarkStart w:id="9399" w:name="_ETM_Q12_522750"/>
      <w:bookmarkStart w:id="9400" w:name="_ETM_Q12_521440"/>
      <w:bookmarkEnd w:id="9399"/>
      <w:bookmarkEnd w:id="9400"/>
      <w:r>
        <w:rPr>
          <w:rFonts w:hint="cs"/>
          <w:rtl/>
        </w:rPr>
        <w:t xml:space="preserve">לי </w:t>
      </w:r>
      <w:r w:rsidRPr="008B1EA9">
        <w:rPr>
          <w:rtl/>
        </w:rPr>
        <w:t xml:space="preserve">להגיד </w:t>
      </w:r>
      <w:bookmarkStart w:id="9401" w:name="_ETM_Q12_523079"/>
      <w:bookmarkEnd w:id="9401"/>
      <w:r w:rsidRPr="008B1EA9">
        <w:rPr>
          <w:rtl/>
        </w:rPr>
        <w:t>עליך</w:t>
      </w:r>
      <w:r>
        <w:rPr>
          <w:rFonts w:hint="cs"/>
          <w:rtl/>
        </w:rPr>
        <w:t>.</w:t>
      </w:r>
      <w:r w:rsidRPr="008B1EA9">
        <w:rPr>
          <w:rtl/>
        </w:rPr>
        <w:t xml:space="preserve"> </w:t>
      </w:r>
      <w:bookmarkStart w:id="9402" w:name="_ETM_Q12_524570"/>
      <w:bookmarkStart w:id="9403" w:name="_ETM_Q12_527319"/>
      <w:bookmarkStart w:id="9404" w:name="_ETM_Q12_527398"/>
      <w:bookmarkStart w:id="9405" w:name="_ETM_Q12_527445"/>
      <w:bookmarkStart w:id="9406" w:name="_ETM_Q12_527516"/>
      <w:bookmarkEnd w:id="9402"/>
      <w:bookmarkEnd w:id="9403"/>
      <w:bookmarkEnd w:id="9404"/>
      <w:bookmarkEnd w:id="9405"/>
      <w:bookmarkEnd w:id="9406"/>
      <w:r w:rsidRPr="008B1EA9">
        <w:rPr>
          <w:rtl/>
        </w:rPr>
        <w:t xml:space="preserve">אני </w:t>
      </w:r>
      <w:bookmarkStart w:id="9407" w:name="_ETM_Q12_525739"/>
      <w:bookmarkEnd w:id="9407"/>
      <w:r w:rsidRPr="008B1EA9">
        <w:rPr>
          <w:rtl/>
        </w:rPr>
        <w:t xml:space="preserve">גדלתי </w:t>
      </w:r>
      <w:bookmarkStart w:id="9408" w:name="_ETM_Q12_527379"/>
      <w:bookmarkEnd w:id="9408"/>
      <w:r w:rsidRPr="008B1EA9">
        <w:rPr>
          <w:rtl/>
        </w:rPr>
        <w:t xml:space="preserve">על </w:t>
      </w:r>
      <w:bookmarkStart w:id="9409" w:name="_ETM_Q12_527559"/>
      <w:bookmarkEnd w:id="9409"/>
      <w:r w:rsidRPr="008B1EA9">
        <w:rPr>
          <w:rtl/>
        </w:rPr>
        <w:t xml:space="preserve">יהדות </w:t>
      </w:r>
      <w:bookmarkStart w:id="9410" w:name="_ETM_Q12_528010"/>
      <w:bookmarkEnd w:id="9410"/>
      <w:r w:rsidRPr="008B1EA9">
        <w:rPr>
          <w:rtl/>
        </w:rPr>
        <w:t xml:space="preserve">לא </w:t>
      </w:r>
      <w:bookmarkStart w:id="9411" w:name="_ETM_Q12_528100"/>
      <w:bookmarkEnd w:id="9411"/>
      <w:r w:rsidRPr="008B1EA9">
        <w:rPr>
          <w:rtl/>
        </w:rPr>
        <w:t xml:space="preserve">פחות </w:t>
      </w:r>
      <w:bookmarkStart w:id="9412" w:name="_ETM_Q12_528399"/>
      <w:bookmarkEnd w:id="9412"/>
      <w:r w:rsidRPr="008B1EA9">
        <w:rPr>
          <w:rtl/>
        </w:rPr>
        <w:t>ממך</w:t>
      </w:r>
      <w:r>
        <w:rPr>
          <w:rFonts w:hint="cs"/>
          <w:rtl/>
        </w:rPr>
        <w:t>,</w:t>
      </w:r>
      <w:r w:rsidRPr="008B1EA9">
        <w:rPr>
          <w:rtl/>
        </w:rPr>
        <w:t xml:space="preserve"> </w:t>
      </w:r>
      <w:bookmarkStart w:id="9413" w:name="_ETM_Q12_528850"/>
      <w:bookmarkEnd w:id="9413"/>
      <w:r w:rsidRPr="008B1EA9">
        <w:rPr>
          <w:rtl/>
        </w:rPr>
        <w:t xml:space="preserve">למרות </w:t>
      </w:r>
      <w:bookmarkStart w:id="9414" w:name="_ETM_Q12_529149"/>
      <w:bookmarkEnd w:id="9414"/>
      <w:r w:rsidRPr="008B1EA9">
        <w:rPr>
          <w:rtl/>
        </w:rPr>
        <w:t xml:space="preserve">שאתה </w:t>
      </w:r>
      <w:bookmarkStart w:id="9415" w:name="_ETM_Q12_529360"/>
      <w:bookmarkEnd w:id="9415"/>
      <w:r w:rsidRPr="008B1EA9">
        <w:rPr>
          <w:rtl/>
        </w:rPr>
        <w:t xml:space="preserve">נולדת </w:t>
      </w:r>
      <w:bookmarkStart w:id="9416" w:name="_ETM_Q12_529690"/>
      <w:bookmarkEnd w:id="9416"/>
      <w:r w:rsidRPr="008B1EA9">
        <w:rPr>
          <w:rtl/>
        </w:rPr>
        <w:t>בארץ</w:t>
      </w:r>
      <w:r>
        <w:rPr>
          <w:rFonts w:hint="cs"/>
          <w:rtl/>
        </w:rPr>
        <w:t>.</w:t>
      </w:r>
      <w:r w:rsidRPr="007F7958">
        <w:rPr>
          <w:rtl/>
        </w:rPr>
        <w:t xml:space="preserve"> </w:t>
      </w:r>
      <w:bookmarkStart w:id="9417" w:name="_ETM_Q12_531420"/>
      <w:bookmarkEnd w:id="9417"/>
      <w:r w:rsidRPr="007F7958">
        <w:rPr>
          <w:rtl/>
        </w:rPr>
        <w:t xml:space="preserve">כל </w:t>
      </w:r>
      <w:bookmarkStart w:id="9418" w:name="_ETM_Q12_531630"/>
      <w:bookmarkEnd w:id="9418"/>
      <w:r>
        <w:rPr>
          <w:rFonts w:hint="cs"/>
          <w:rtl/>
        </w:rPr>
        <w:t>אחד</w:t>
      </w:r>
      <w:r w:rsidRPr="007F7958">
        <w:rPr>
          <w:rtl/>
        </w:rPr>
        <w:t xml:space="preserve"> </w:t>
      </w:r>
      <w:bookmarkStart w:id="9419" w:name="_ETM_Q12_531870"/>
      <w:bookmarkEnd w:id="9419"/>
      <w:r w:rsidRPr="007F7958">
        <w:rPr>
          <w:rtl/>
        </w:rPr>
        <w:t xml:space="preserve">בוחר </w:t>
      </w:r>
      <w:bookmarkStart w:id="9420" w:name="_ETM_Q12_532470"/>
      <w:bookmarkEnd w:id="9420"/>
      <w:r w:rsidRPr="007F7958">
        <w:rPr>
          <w:rtl/>
        </w:rPr>
        <w:t xml:space="preserve">איך </w:t>
      </w:r>
      <w:bookmarkStart w:id="9421" w:name="_ETM_Q12_532650"/>
      <w:bookmarkEnd w:id="9421"/>
      <w:r w:rsidRPr="007F7958">
        <w:rPr>
          <w:rtl/>
        </w:rPr>
        <w:t xml:space="preserve">הוא </w:t>
      </w:r>
      <w:bookmarkStart w:id="9422" w:name="_ETM_Q12_532710"/>
      <w:bookmarkEnd w:id="9422"/>
      <w:r w:rsidRPr="007F7958">
        <w:rPr>
          <w:rtl/>
        </w:rPr>
        <w:t xml:space="preserve">מעביר </w:t>
      </w:r>
      <w:bookmarkStart w:id="9423" w:name="_ETM_Q12_533040"/>
      <w:bookmarkEnd w:id="9423"/>
      <w:r w:rsidRPr="007F7958">
        <w:rPr>
          <w:rtl/>
        </w:rPr>
        <w:t xml:space="preserve">את </w:t>
      </w:r>
      <w:bookmarkStart w:id="9424" w:name="_ETM_Q12_533100"/>
      <w:bookmarkEnd w:id="9424"/>
      <w:r w:rsidRPr="007F7958">
        <w:rPr>
          <w:rtl/>
        </w:rPr>
        <w:t xml:space="preserve">השבת </w:t>
      </w:r>
      <w:bookmarkStart w:id="9425" w:name="_ETM_Q12_533550"/>
      <w:bookmarkEnd w:id="9425"/>
      <w:r w:rsidRPr="007F7958">
        <w:rPr>
          <w:rtl/>
        </w:rPr>
        <w:t>שלו</w:t>
      </w:r>
      <w:r>
        <w:rPr>
          <w:rFonts w:hint="cs"/>
          <w:rtl/>
        </w:rPr>
        <w:t>,</w:t>
      </w:r>
      <w:r w:rsidRPr="007F7958">
        <w:rPr>
          <w:rtl/>
        </w:rPr>
        <w:t xml:space="preserve"> </w:t>
      </w:r>
      <w:bookmarkStart w:id="9426" w:name="_ETM_Q12_534379"/>
      <w:bookmarkEnd w:id="9426"/>
      <w:r w:rsidRPr="007F7958">
        <w:rPr>
          <w:rtl/>
        </w:rPr>
        <w:t xml:space="preserve">כל </w:t>
      </w:r>
      <w:bookmarkStart w:id="9427" w:name="_ETM_Q12_534620"/>
      <w:bookmarkEnd w:id="9427"/>
      <w:r>
        <w:rPr>
          <w:rFonts w:hint="cs"/>
          <w:rtl/>
        </w:rPr>
        <w:t>אחד</w:t>
      </w:r>
      <w:r w:rsidRPr="007F7958">
        <w:rPr>
          <w:rtl/>
        </w:rPr>
        <w:t xml:space="preserve"> </w:t>
      </w:r>
      <w:bookmarkStart w:id="9428" w:name="_ETM_Q12_534890"/>
      <w:bookmarkEnd w:id="9428"/>
      <w:r w:rsidRPr="007F7958">
        <w:rPr>
          <w:rtl/>
        </w:rPr>
        <w:t xml:space="preserve">בוחר </w:t>
      </w:r>
      <w:bookmarkStart w:id="9429" w:name="_ETM_Q12_535370"/>
      <w:bookmarkEnd w:id="9429"/>
      <w:r w:rsidRPr="007F7958">
        <w:rPr>
          <w:rtl/>
        </w:rPr>
        <w:t xml:space="preserve">איך </w:t>
      </w:r>
      <w:bookmarkStart w:id="9430" w:name="_ETM_Q12_535609"/>
      <w:bookmarkEnd w:id="9430"/>
      <w:r w:rsidRPr="007F7958">
        <w:rPr>
          <w:rtl/>
        </w:rPr>
        <w:t xml:space="preserve">הוא </w:t>
      </w:r>
      <w:bookmarkStart w:id="9431" w:name="_ETM_Q12_535910"/>
      <w:bookmarkEnd w:id="9431"/>
      <w:r w:rsidRPr="007F7958">
        <w:rPr>
          <w:rtl/>
        </w:rPr>
        <w:t xml:space="preserve">מקבל </w:t>
      </w:r>
      <w:bookmarkStart w:id="9432" w:name="_ETM_Q12_536420"/>
      <w:bookmarkEnd w:id="9432"/>
      <w:r w:rsidRPr="007F7958">
        <w:rPr>
          <w:rtl/>
        </w:rPr>
        <w:t xml:space="preserve">את </w:t>
      </w:r>
      <w:bookmarkStart w:id="9433" w:name="_ETM_Q12_536539"/>
      <w:bookmarkEnd w:id="9433"/>
      <w:r w:rsidRPr="007F7958">
        <w:rPr>
          <w:rtl/>
        </w:rPr>
        <w:t xml:space="preserve">היהדות </w:t>
      </w:r>
      <w:bookmarkStart w:id="9434" w:name="_ETM_Q12_537050"/>
      <w:bookmarkEnd w:id="9434"/>
      <w:r w:rsidRPr="007F7958">
        <w:rPr>
          <w:rtl/>
        </w:rPr>
        <w:t>שלו</w:t>
      </w:r>
      <w:r>
        <w:rPr>
          <w:rFonts w:hint="cs"/>
          <w:rtl/>
        </w:rPr>
        <w:t>,</w:t>
      </w:r>
      <w:r w:rsidRPr="007F7958">
        <w:rPr>
          <w:rtl/>
        </w:rPr>
        <w:t xml:space="preserve"> </w:t>
      </w:r>
      <w:bookmarkStart w:id="9435" w:name="_ETM_Q12_538269"/>
      <w:bookmarkEnd w:id="9435"/>
      <w:r w:rsidRPr="007F7958">
        <w:rPr>
          <w:rtl/>
        </w:rPr>
        <w:t xml:space="preserve">אבל </w:t>
      </w:r>
      <w:bookmarkStart w:id="9436" w:name="_ETM_Q12_538539"/>
      <w:bookmarkEnd w:id="9436"/>
      <w:r w:rsidRPr="007F7958">
        <w:rPr>
          <w:rtl/>
        </w:rPr>
        <w:t xml:space="preserve">אני </w:t>
      </w:r>
      <w:bookmarkStart w:id="9437" w:name="_ETM_Q12_538690"/>
      <w:bookmarkEnd w:id="9437"/>
      <w:r w:rsidRPr="007F7958">
        <w:rPr>
          <w:rtl/>
        </w:rPr>
        <w:t xml:space="preserve">עליתי </w:t>
      </w:r>
      <w:bookmarkStart w:id="9438" w:name="_ETM_Q12_539109"/>
      <w:bookmarkStart w:id="9439" w:name="_ETM_Q12_539379"/>
      <w:bookmarkEnd w:id="9438"/>
      <w:bookmarkEnd w:id="9439"/>
      <w:r>
        <w:rPr>
          <w:rFonts w:hint="cs"/>
          <w:rtl/>
        </w:rPr>
        <w:t>ב-1997</w:t>
      </w:r>
      <w:r w:rsidRPr="007F7958">
        <w:rPr>
          <w:rtl/>
        </w:rPr>
        <w:t xml:space="preserve"> </w:t>
      </w:r>
      <w:bookmarkStart w:id="9440" w:name="_ETM_Q12_540070"/>
      <w:bookmarkEnd w:id="9440"/>
      <w:r w:rsidRPr="007F7958">
        <w:rPr>
          <w:rtl/>
        </w:rPr>
        <w:t xml:space="preserve">מטעמי </w:t>
      </w:r>
      <w:bookmarkStart w:id="9441" w:name="_ETM_Q12_540489"/>
      <w:bookmarkEnd w:id="9441"/>
      <w:r w:rsidRPr="007F7958">
        <w:rPr>
          <w:rtl/>
        </w:rPr>
        <w:t>ציונות</w:t>
      </w:r>
      <w:r>
        <w:rPr>
          <w:rFonts w:hint="cs"/>
          <w:rtl/>
        </w:rPr>
        <w:t>,</w:t>
      </w:r>
      <w:r w:rsidRPr="007F7958">
        <w:rPr>
          <w:rtl/>
        </w:rPr>
        <w:t xml:space="preserve"> </w:t>
      </w:r>
      <w:bookmarkStart w:id="9442" w:name="_ETM_Q12_541480"/>
      <w:bookmarkEnd w:id="9442"/>
      <w:r w:rsidRPr="007F7958">
        <w:rPr>
          <w:rtl/>
        </w:rPr>
        <w:t xml:space="preserve">ואני </w:t>
      </w:r>
      <w:bookmarkStart w:id="9443" w:name="_ETM_Q12_541960"/>
      <w:bookmarkEnd w:id="9443"/>
      <w:r w:rsidRPr="007F7958">
        <w:rPr>
          <w:rtl/>
        </w:rPr>
        <w:t xml:space="preserve">חושב </w:t>
      </w:r>
      <w:bookmarkStart w:id="9444" w:name="_ETM_Q12_542350"/>
      <w:bookmarkEnd w:id="9444"/>
      <w:r w:rsidRPr="007F7958">
        <w:rPr>
          <w:rtl/>
        </w:rPr>
        <w:t xml:space="preserve">שהיום </w:t>
      </w:r>
      <w:bookmarkStart w:id="9445" w:name="_ETM_Q12_543309"/>
      <w:bookmarkEnd w:id="9445"/>
      <w:r w:rsidRPr="007F7958">
        <w:rPr>
          <w:rtl/>
        </w:rPr>
        <w:t xml:space="preserve">הממשלה </w:t>
      </w:r>
      <w:bookmarkStart w:id="9446" w:name="_ETM_Q12_543940"/>
      <w:bookmarkEnd w:id="9446"/>
      <w:r w:rsidRPr="007F7958">
        <w:rPr>
          <w:rtl/>
        </w:rPr>
        <w:t xml:space="preserve">שאתה </w:t>
      </w:r>
      <w:bookmarkStart w:id="9447" w:name="_ETM_Q12_544330"/>
      <w:bookmarkEnd w:id="9447"/>
      <w:r w:rsidRPr="007F7958">
        <w:rPr>
          <w:rtl/>
        </w:rPr>
        <w:t xml:space="preserve">חלק </w:t>
      </w:r>
      <w:bookmarkStart w:id="9448" w:name="_ETM_Q12_544659"/>
      <w:bookmarkEnd w:id="9448"/>
      <w:r w:rsidRPr="007F7958">
        <w:rPr>
          <w:rtl/>
        </w:rPr>
        <w:t xml:space="preserve">ממנה </w:t>
      </w:r>
      <w:bookmarkStart w:id="9449" w:name="_ETM_Q12_545670"/>
      <w:bookmarkEnd w:id="9449"/>
      <w:r w:rsidRPr="007F7958">
        <w:rPr>
          <w:rtl/>
        </w:rPr>
        <w:t>פוגע</w:t>
      </w:r>
      <w:r>
        <w:rPr>
          <w:rFonts w:hint="cs"/>
          <w:rtl/>
        </w:rPr>
        <w:t>ת</w:t>
      </w:r>
      <w:r w:rsidRPr="007F7958">
        <w:rPr>
          <w:rtl/>
        </w:rPr>
        <w:t xml:space="preserve"> </w:t>
      </w:r>
      <w:bookmarkStart w:id="9450" w:name="_ETM_Q12_546299"/>
      <w:bookmarkEnd w:id="9450"/>
      <w:r w:rsidRPr="007F7958">
        <w:rPr>
          <w:rtl/>
        </w:rPr>
        <w:t xml:space="preserve">בציונות </w:t>
      </w:r>
      <w:bookmarkStart w:id="9451" w:name="_ETM_Q12_547140"/>
      <w:bookmarkEnd w:id="9451"/>
      <w:r w:rsidRPr="007F7958">
        <w:rPr>
          <w:rtl/>
        </w:rPr>
        <w:t xml:space="preserve">כאשר </w:t>
      </w:r>
      <w:bookmarkStart w:id="9452" w:name="_ETM_Q12_547560"/>
      <w:bookmarkEnd w:id="9452"/>
      <w:r>
        <w:rPr>
          <w:rFonts w:hint="cs"/>
          <w:rtl/>
        </w:rPr>
        <w:t>יהודים בעולם</w:t>
      </w:r>
      <w:bookmarkStart w:id="9453" w:name="_ETM_Q12_549180"/>
      <w:bookmarkStart w:id="9454" w:name="_ETM_Q12_549570"/>
      <w:bookmarkEnd w:id="9453"/>
      <w:bookmarkEnd w:id="9454"/>
      <w:r w:rsidRPr="007F7958">
        <w:rPr>
          <w:rtl/>
        </w:rPr>
        <w:t xml:space="preserve"> </w:t>
      </w:r>
      <w:bookmarkStart w:id="9455" w:name="_ETM_Q12_550600"/>
      <w:bookmarkEnd w:id="9455"/>
      <w:r w:rsidRPr="007F7958">
        <w:rPr>
          <w:rtl/>
        </w:rPr>
        <w:t xml:space="preserve">מסתכלים </w:t>
      </w:r>
      <w:bookmarkStart w:id="9456" w:name="_ETM_Q12_551409"/>
      <w:bookmarkEnd w:id="9456"/>
      <w:r w:rsidRPr="007F7958">
        <w:rPr>
          <w:rtl/>
        </w:rPr>
        <w:t xml:space="preserve">על </w:t>
      </w:r>
      <w:bookmarkStart w:id="9457" w:name="_ETM_Q12_551589"/>
      <w:bookmarkEnd w:id="9457"/>
      <w:r w:rsidRPr="007F7958">
        <w:rPr>
          <w:rtl/>
        </w:rPr>
        <w:t xml:space="preserve">הממשלה </w:t>
      </w:r>
      <w:bookmarkStart w:id="9458" w:name="_ETM_Q12_552130"/>
      <w:bookmarkEnd w:id="9458"/>
      <w:r w:rsidRPr="007F7958">
        <w:rPr>
          <w:rtl/>
        </w:rPr>
        <w:t>ה</w:t>
      </w:r>
      <w:bookmarkStart w:id="9459" w:name="_ETM_Q12_552970"/>
      <w:bookmarkEnd w:id="9459"/>
      <w:r>
        <w:rPr>
          <w:rFonts w:hint="cs"/>
          <w:rtl/>
        </w:rPr>
        <w:t>כי אנטי-ציו</w:t>
      </w:r>
      <w:r w:rsidRPr="007F7958">
        <w:rPr>
          <w:rtl/>
        </w:rPr>
        <w:t xml:space="preserve">נית </w:t>
      </w:r>
      <w:bookmarkStart w:id="9460" w:name="_ETM_Q12_553390"/>
      <w:bookmarkEnd w:id="9460"/>
      <w:r w:rsidRPr="007F7958">
        <w:rPr>
          <w:rtl/>
        </w:rPr>
        <w:t xml:space="preserve">בהיסטוריה </w:t>
      </w:r>
      <w:bookmarkStart w:id="9461" w:name="_ETM_Q12_553810"/>
      <w:bookmarkEnd w:id="9461"/>
      <w:r w:rsidRPr="007F7958">
        <w:rPr>
          <w:rtl/>
        </w:rPr>
        <w:t xml:space="preserve">של </w:t>
      </w:r>
      <w:bookmarkStart w:id="9462" w:name="_ETM_Q12_553900"/>
      <w:bookmarkEnd w:id="9462"/>
      <w:r w:rsidRPr="007F7958">
        <w:rPr>
          <w:rtl/>
        </w:rPr>
        <w:t xml:space="preserve">מדינת </w:t>
      </w:r>
      <w:bookmarkStart w:id="9463" w:name="_ETM_Q12_554110"/>
      <w:bookmarkEnd w:id="9463"/>
      <w:r w:rsidRPr="007F7958">
        <w:rPr>
          <w:rtl/>
        </w:rPr>
        <w:t>ישראל</w:t>
      </w:r>
      <w:r>
        <w:rPr>
          <w:rFonts w:hint="cs"/>
          <w:rtl/>
        </w:rPr>
        <w:t>.</w:t>
      </w:r>
      <w:r w:rsidRPr="007F7958">
        <w:rPr>
          <w:rtl/>
        </w:rPr>
        <w:t xml:space="preserve"> </w:t>
      </w:r>
      <w:bookmarkStart w:id="9464" w:name="_ETM_Q12_555500"/>
      <w:bookmarkEnd w:id="9464"/>
    </w:p>
    <w:p w:rsidR="00E562FF" w:rsidRDefault="00E562FF" w:rsidP="00D0032B">
      <w:pPr>
        <w:rPr>
          <w:rtl/>
        </w:rPr>
      </w:pPr>
      <w:bookmarkStart w:id="9465" w:name="_ETM_Q12_555910"/>
      <w:bookmarkStart w:id="9466" w:name="_ETM_Q12_556019"/>
      <w:bookmarkEnd w:id="9465"/>
      <w:bookmarkEnd w:id="9466"/>
    </w:p>
    <w:p w:rsidR="00E562FF" w:rsidRDefault="00E562FF" w:rsidP="00D0032B">
      <w:pPr>
        <w:rPr>
          <w:rtl/>
        </w:rPr>
      </w:pPr>
      <w:bookmarkStart w:id="9467" w:name="_ETM_Q12_556998"/>
      <w:bookmarkStart w:id="9468" w:name="_ETM_Q12_557067"/>
      <w:bookmarkEnd w:id="9467"/>
      <w:bookmarkEnd w:id="9468"/>
      <w:r w:rsidRPr="007F7958">
        <w:rPr>
          <w:rtl/>
        </w:rPr>
        <w:t xml:space="preserve">תגיד </w:t>
      </w:r>
      <w:bookmarkStart w:id="9469" w:name="_ETM_Q12_555830"/>
      <w:bookmarkEnd w:id="9469"/>
      <w:r w:rsidRPr="007F7958">
        <w:rPr>
          <w:rtl/>
        </w:rPr>
        <w:t>לי</w:t>
      </w:r>
      <w:r>
        <w:rPr>
          <w:rFonts w:hint="cs"/>
          <w:rtl/>
        </w:rPr>
        <w:t>,</w:t>
      </w:r>
      <w:r w:rsidRPr="007F7958">
        <w:rPr>
          <w:rtl/>
        </w:rPr>
        <w:t xml:space="preserve"> </w:t>
      </w:r>
      <w:bookmarkStart w:id="9470" w:name="_ETM_Q12_556010"/>
      <w:bookmarkEnd w:id="9470"/>
      <w:r w:rsidRPr="007F7958">
        <w:rPr>
          <w:rtl/>
        </w:rPr>
        <w:t xml:space="preserve">השר </w:t>
      </w:r>
      <w:bookmarkStart w:id="9471" w:name="_ETM_Q12_556430"/>
      <w:bookmarkEnd w:id="9471"/>
      <w:r w:rsidRPr="007F7958">
        <w:rPr>
          <w:rtl/>
        </w:rPr>
        <w:t>אמסלם</w:t>
      </w:r>
      <w:r>
        <w:rPr>
          <w:rFonts w:hint="cs"/>
          <w:rtl/>
        </w:rPr>
        <w:t>,</w:t>
      </w:r>
      <w:r w:rsidRPr="007F7958">
        <w:rPr>
          <w:rtl/>
        </w:rPr>
        <w:t xml:space="preserve"> </w:t>
      </w:r>
      <w:bookmarkStart w:id="9472" w:name="_ETM_Q12_557300"/>
      <w:bookmarkEnd w:id="9472"/>
      <w:r w:rsidRPr="007F7958">
        <w:rPr>
          <w:rtl/>
        </w:rPr>
        <w:t xml:space="preserve">איפה </w:t>
      </w:r>
      <w:bookmarkStart w:id="9473" w:name="_ETM_Q12_557690"/>
      <w:bookmarkEnd w:id="9473"/>
      <w:r w:rsidRPr="007F7958">
        <w:rPr>
          <w:rtl/>
        </w:rPr>
        <w:t xml:space="preserve">כתוב </w:t>
      </w:r>
      <w:bookmarkStart w:id="9474" w:name="_ETM_Q12_558050"/>
      <w:bookmarkEnd w:id="9474"/>
      <w:r>
        <w:rPr>
          <w:rFonts w:hint="cs"/>
          <w:rtl/>
        </w:rPr>
        <w:t xml:space="preserve">– </w:t>
      </w:r>
      <w:r w:rsidRPr="007F7958">
        <w:rPr>
          <w:rtl/>
        </w:rPr>
        <w:t xml:space="preserve">אתה </w:t>
      </w:r>
      <w:bookmarkStart w:id="9475" w:name="_ETM_Q12_558260"/>
      <w:bookmarkEnd w:id="9475"/>
      <w:r w:rsidRPr="007F7958">
        <w:rPr>
          <w:rtl/>
        </w:rPr>
        <w:t xml:space="preserve">מחשיב </w:t>
      </w:r>
      <w:bookmarkStart w:id="9476" w:name="_ETM_Q12_558590"/>
      <w:bookmarkEnd w:id="9476"/>
      <w:r w:rsidRPr="007F7958">
        <w:rPr>
          <w:rtl/>
        </w:rPr>
        <w:t xml:space="preserve">את </w:t>
      </w:r>
      <w:bookmarkStart w:id="9477" w:name="_ETM_Q12_558650"/>
      <w:bookmarkEnd w:id="9477"/>
      <w:r w:rsidRPr="007F7958">
        <w:rPr>
          <w:rtl/>
        </w:rPr>
        <w:t xml:space="preserve">עצמך </w:t>
      </w:r>
      <w:bookmarkStart w:id="9478" w:name="_ETM_Q12_559070"/>
      <w:bookmarkEnd w:id="9478"/>
      <w:r w:rsidRPr="007F7958">
        <w:rPr>
          <w:rtl/>
        </w:rPr>
        <w:t>כ</w:t>
      </w:r>
      <w:bookmarkStart w:id="9479" w:name="_ETM_Q12_559880"/>
      <w:bookmarkEnd w:id="9479"/>
      <w:r w:rsidRPr="007F7958">
        <w:rPr>
          <w:rtl/>
        </w:rPr>
        <w:t xml:space="preserve">יודע </w:t>
      </w:r>
      <w:bookmarkStart w:id="9480" w:name="_ETM_Q12_560360"/>
      <w:bookmarkEnd w:id="9480"/>
      <w:r w:rsidRPr="007F7958">
        <w:rPr>
          <w:rtl/>
        </w:rPr>
        <w:t xml:space="preserve">דבר </w:t>
      </w:r>
      <w:bookmarkStart w:id="9481" w:name="_ETM_Q12_560660"/>
      <w:bookmarkEnd w:id="9481"/>
      <w:r w:rsidRPr="007F7958">
        <w:rPr>
          <w:rtl/>
        </w:rPr>
        <w:t xml:space="preserve">תורה </w:t>
      </w:r>
      <w:bookmarkStart w:id="9482" w:name="_ETM_Q12_561200"/>
      <w:bookmarkEnd w:id="9482"/>
      <w:r>
        <w:rPr>
          <w:rFonts w:hint="cs"/>
          <w:rtl/>
        </w:rPr>
        <w:t xml:space="preserve">– </w:t>
      </w:r>
      <w:r w:rsidRPr="007F7958">
        <w:rPr>
          <w:rtl/>
        </w:rPr>
        <w:t>איפה</w:t>
      </w:r>
      <w:bookmarkStart w:id="9483" w:name="_ETM_Q12_561500"/>
      <w:bookmarkStart w:id="9484" w:name="_ETM_Q12_561770"/>
      <w:bookmarkEnd w:id="9483"/>
      <w:bookmarkEnd w:id="9484"/>
      <w:r>
        <w:rPr>
          <w:rFonts w:hint="cs"/>
          <w:rtl/>
        </w:rPr>
        <w:t xml:space="preserve"> כתוב </w:t>
      </w:r>
      <w:bookmarkStart w:id="9485" w:name="_ETM_Q12_562070"/>
      <w:bookmarkEnd w:id="9485"/>
      <w:r>
        <w:rPr>
          <w:rFonts w:hint="cs"/>
          <w:rtl/>
        </w:rPr>
        <w:t xml:space="preserve">בתורה </w:t>
      </w:r>
      <w:bookmarkStart w:id="9486" w:name="_ETM_Q12_560263"/>
      <w:bookmarkEnd w:id="9486"/>
      <w:r w:rsidRPr="007F7958">
        <w:rPr>
          <w:rtl/>
        </w:rPr>
        <w:t xml:space="preserve">שאסור </w:t>
      </w:r>
      <w:bookmarkStart w:id="9487" w:name="_ETM_Q12_562490"/>
      <w:bookmarkEnd w:id="9487"/>
      <w:r w:rsidRPr="007F7958">
        <w:rPr>
          <w:rtl/>
        </w:rPr>
        <w:t xml:space="preserve">להיות </w:t>
      </w:r>
      <w:bookmarkStart w:id="9488" w:name="_ETM_Q12_562700"/>
      <w:bookmarkEnd w:id="9488"/>
      <w:r w:rsidRPr="007F7958">
        <w:rPr>
          <w:rtl/>
        </w:rPr>
        <w:t>לוחם</w:t>
      </w:r>
      <w:r>
        <w:rPr>
          <w:rFonts w:hint="cs"/>
          <w:rtl/>
        </w:rPr>
        <w:t>?</w:t>
      </w:r>
      <w:r w:rsidRPr="007F7958">
        <w:rPr>
          <w:rtl/>
        </w:rPr>
        <w:t xml:space="preserve"> </w:t>
      </w:r>
      <w:bookmarkStart w:id="9489" w:name="_ETM_Q12_563520"/>
      <w:bookmarkEnd w:id="9489"/>
      <w:r w:rsidRPr="007F7958">
        <w:rPr>
          <w:rtl/>
        </w:rPr>
        <w:t xml:space="preserve">אם </w:t>
      </w:r>
      <w:bookmarkStart w:id="9490" w:name="_ETM_Q12_563700"/>
      <w:bookmarkEnd w:id="9490"/>
      <w:r w:rsidRPr="007F7958">
        <w:rPr>
          <w:rtl/>
        </w:rPr>
        <w:t xml:space="preserve">אתה </w:t>
      </w:r>
      <w:bookmarkStart w:id="9491" w:name="_ETM_Q12_563880"/>
      <w:bookmarkEnd w:id="9491"/>
      <w:r w:rsidRPr="007F7958">
        <w:rPr>
          <w:rtl/>
        </w:rPr>
        <w:t xml:space="preserve">תצביע </w:t>
      </w:r>
      <w:bookmarkStart w:id="9492" w:name="_ETM_Q12_564450"/>
      <w:bookmarkEnd w:id="9492"/>
      <w:r w:rsidRPr="007F7958">
        <w:rPr>
          <w:rtl/>
        </w:rPr>
        <w:t xml:space="preserve">לי </w:t>
      </w:r>
      <w:bookmarkStart w:id="9493" w:name="_ETM_Q12_564600"/>
      <w:bookmarkEnd w:id="9493"/>
      <w:r w:rsidRPr="007F7958">
        <w:rPr>
          <w:rtl/>
        </w:rPr>
        <w:t xml:space="preserve">על </w:t>
      </w:r>
      <w:bookmarkStart w:id="9494" w:name="_ETM_Q12_564749"/>
      <w:bookmarkEnd w:id="9494"/>
      <w:r w:rsidRPr="007F7958">
        <w:rPr>
          <w:rtl/>
        </w:rPr>
        <w:t xml:space="preserve">דף </w:t>
      </w:r>
      <w:bookmarkStart w:id="9495" w:name="_ETM_Q12_565750"/>
      <w:bookmarkEnd w:id="9495"/>
      <w:r>
        <w:rPr>
          <w:rFonts w:hint="cs"/>
          <w:rtl/>
        </w:rPr>
        <w:t>אחד</w:t>
      </w:r>
      <w:bookmarkStart w:id="9496" w:name="_ETM_Q12_566660"/>
      <w:bookmarkEnd w:id="9496"/>
      <w:r>
        <w:rPr>
          <w:rFonts w:hint="cs"/>
          <w:rtl/>
        </w:rPr>
        <w:t xml:space="preserve">, </w:t>
      </w:r>
      <w:r w:rsidRPr="007F7958">
        <w:rPr>
          <w:rtl/>
        </w:rPr>
        <w:t xml:space="preserve">אני </w:t>
      </w:r>
      <w:bookmarkStart w:id="9497" w:name="_ETM_Q12_566930"/>
      <w:bookmarkEnd w:id="9497"/>
      <w:r w:rsidRPr="007F7958">
        <w:rPr>
          <w:rtl/>
        </w:rPr>
        <w:t xml:space="preserve">אקח </w:t>
      </w:r>
      <w:bookmarkStart w:id="9498" w:name="_ETM_Q12_567110"/>
      <w:bookmarkEnd w:id="9498"/>
      <w:r w:rsidRPr="007F7958">
        <w:rPr>
          <w:rtl/>
        </w:rPr>
        <w:t xml:space="preserve">את </w:t>
      </w:r>
      <w:bookmarkStart w:id="9499" w:name="_ETM_Q12_567200"/>
      <w:bookmarkEnd w:id="9499"/>
      <w:r w:rsidRPr="007F7958">
        <w:rPr>
          <w:rtl/>
        </w:rPr>
        <w:t xml:space="preserve">המילים </w:t>
      </w:r>
      <w:bookmarkStart w:id="9500" w:name="_ETM_Q12_567440"/>
      <w:bookmarkEnd w:id="9500"/>
      <w:r w:rsidRPr="007F7958">
        <w:rPr>
          <w:rtl/>
        </w:rPr>
        <w:t xml:space="preserve">שלי </w:t>
      </w:r>
      <w:bookmarkStart w:id="9501" w:name="_ETM_Q12_567650"/>
      <w:bookmarkEnd w:id="9501"/>
      <w:r w:rsidRPr="007F7958">
        <w:rPr>
          <w:rtl/>
        </w:rPr>
        <w:t>בחזרה</w:t>
      </w:r>
      <w:r>
        <w:rPr>
          <w:rFonts w:hint="cs"/>
          <w:rtl/>
        </w:rPr>
        <w:t>.</w:t>
      </w:r>
      <w:r w:rsidRPr="007F7958">
        <w:rPr>
          <w:rtl/>
        </w:rPr>
        <w:t xml:space="preserve"> </w:t>
      </w:r>
      <w:bookmarkStart w:id="9502" w:name="_ETM_Q12_568479"/>
      <w:bookmarkEnd w:id="9502"/>
      <w:r w:rsidRPr="007F7958">
        <w:rPr>
          <w:rtl/>
        </w:rPr>
        <w:t xml:space="preserve">איפה </w:t>
      </w:r>
      <w:bookmarkStart w:id="9503" w:name="_ETM_Q12_569049"/>
      <w:bookmarkEnd w:id="9503"/>
      <w:r w:rsidRPr="007F7958">
        <w:rPr>
          <w:rtl/>
        </w:rPr>
        <w:t xml:space="preserve">כתוב </w:t>
      </w:r>
      <w:bookmarkStart w:id="9504" w:name="_ETM_Q12_569409"/>
      <w:bookmarkEnd w:id="9504"/>
      <w:r w:rsidRPr="007F7958">
        <w:rPr>
          <w:rtl/>
        </w:rPr>
        <w:t xml:space="preserve">בתורה </w:t>
      </w:r>
      <w:bookmarkStart w:id="9505" w:name="_ETM_Q12_569890"/>
      <w:bookmarkEnd w:id="9505"/>
      <w:r w:rsidRPr="007F7958">
        <w:rPr>
          <w:rtl/>
        </w:rPr>
        <w:t xml:space="preserve">שאסור </w:t>
      </w:r>
      <w:bookmarkStart w:id="9506" w:name="_ETM_Q12_570310"/>
      <w:bookmarkEnd w:id="9506"/>
      <w:r w:rsidRPr="007F7958">
        <w:rPr>
          <w:rtl/>
        </w:rPr>
        <w:t xml:space="preserve">להילחם </w:t>
      </w:r>
      <w:bookmarkStart w:id="9507" w:name="_ETM_Q12_571569"/>
      <w:bookmarkEnd w:id="9507"/>
      <w:r w:rsidRPr="007F7958">
        <w:rPr>
          <w:rtl/>
        </w:rPr>
        <w:t xml:space="preserve">על </w:t>
      </w:r>
      <w:bookmarkStart w:id="9508" w:name="_ETM_Q12_571719"/>
      <w:bookmarkEnd w:id="9508"/>
      <w:r w:rsidRPr="007F7958">
        <w:rPr>
          <w:rtl/>
        </w:rPr>
        <w:t xml:space="preserve">המדינה </w:t>
      </w:r>
      <w:bookmarkStart w:id="9509" w:name="_ETM_Q12_572200"/>
      <w:bookmarkEnd w:id="9509"/>
      <w:r w:rsidRPr="007F7958">
        <w:rPr>
          <w:rtl/>
        </w:rPr>
        <w:t>שלנו</w:t>
      </w:r>
      <w:r>
        <w:rPr>
          <w:rFonts w:hint="cs"/>
          <w:rtl/>
        </w:rPr>
        <w:t>?</w:t>
      </w:r>
      <w:r w:rsidRPr="007F7958">
        <w:rPr>
          <w:rtl/>
        </w:rPr>
        <w:t xml:space="preserve"> </w:t>
      </w:r>
      <w:bookmarkStart w:id="9510" w:name="_ETM_Q12_572770"/>
      <w:bookmarkEnd w:id="9510"/>
      <w:r w:rsidRPr="007F7958">
        <w:rPr>
          <w:rtl/>
        </w:rPr>
        <w:t xml:space="preserve">על </w:t>
      </w:r>
      <w:bookmarkStart w:id="9511" w:name="_ETM_Q12_572919"/>
      <w:bookmarkEnd w:id="9511"/>
      <w:r w:rsidRPr="007F7958">
        <w:rPr>
          <w:rtl/>
        </w:rPr>
        <w:t xml:space="preserve">הארץ </w:t>
      </w:r>
      <w:bookmarkStart w:id="9512" w:name="_ETM_Q12_573310"/>
      <w:bookmarkEnd w:id="9512"/>
      <w:r w:rsidRPr="007F7958">
        <w:rPr>
          <w:rtl/>
        </w:rPr>
        <w:t>שלנו</w:t>
      </w:r>
      <w:r>
        <w:rPr>
          <w:rFonts w:hint="cs"/>
          <w:rtl/>
        </w:rPr>
        <w:t>?</w:t>
      </w:r>
      <w:r w:rsidRPr="007F7958">
        <w:rPr>
          <w:rtl/>
        </w:rPr>
        <w:t xml:space="preserve"> </w:t>
      </w:r>
      <w:bookmarkStart w:id="9513" w:name="_ETM_Q12_574390"/>
      <w:bookmarkEnd w:id="9513"/>
      <w:r w:rsidRPr="007F7958">
        <w:rPr>
          <w:rtl/>
        </w:rPr>
        <w:t xml:space="preserve">עכשיו </w:t>
      </w:r>
      <w:bookmarkStart w:id="9514" w:name="_ETM_Q12_574659"/>
      <w:bookmarkStart w:id="9515" w:name="_ETM_Q12_574750"/>
      <w:bookmarkEnd w:id="9514"/>
      <w:bookmarkEnd w:id="9515"/>
      <w:r>
        <w:rPr>
          <w:rFonts w:hint="cs"/>
          <w:rtl/>
        </w:rPr>
        <w:t>אש</w:t>
      </w:r>
      <w:r w:rsidRPr="007F7958">
        <w:rPr>
          <w:rtl/>
        </w:rPr>
        <w:t xml:space="preserve">אל </w:t>
      </w:r>
      <w:bookmarkStart w:id="9516" w:name="_ETM_Q12_574960"/>
      <w:bookmarkEnd w:id="9516"/>
      <w:r w:rsidRPr="007F7958">
        <w:rPr>
          <w:rtl/>
        </w:rPr>
        <w:t xml:space="preserve">אותך </w:t>
      </w:r>
      <w:bookmarkStart w:id="9517" w:name="_ETM_Q12_575170"/>
      <w:bookmarkEnd w:id="9517"/>
      <w:r w:rsidRPr="007F7958">
        <w:rPr>
          <w:rtl/>
        </w:rPr>
        <w:t xml:space="preserve">עוד </w:t>
      </w:r>
      <w:bookmarkStart w:id="9518" w:name="_ETM_Q12_575260"/>
      <w:bookmarkEnd w:id="9518"/>
      <w:r w:rsidRPr="007F7958">
        <w:rPr>
          <w:rtl/>
        </w:rPr>
        <w:t>משהו</w:t>
      </w:r>
      <w:r>
        <w:rPr>
          <w:rFonts w:hint="cs"/>
          <w:rtl/>
        </w:rPr>
        <w:t>:</w:t>
      </w:r>
      <w:r w:rsidRPr="007F7958">
        <w:rPr>
          <w:rtl/>
        </w:rPr>
        <w:t xml:space="preserve"> </w:t>
      </w:r>
      <w:bookmarkStart w:id="9519" w:name="_ETM_Q12_575560"/>
      <w:bookmarkEnd w:id="9519"/>
      <w:r w:rsidRPr="007F7958">
        <w:rPr>
          <w:rtl/>
        </w:rPr>
        <w:t xml:space="preserve">איפה </w:t>
      </w:r>
      <w:bookmarkStart w:id="9520" w:name="_ETM_Q12_575830"/>
      <w:bookmarkEnd w:id="9520"/>
      <w:r w:rsidRPr="007F7958">
        <w:rPr>
          <w:rtl/>
        </w:rPr>
        <w:t xml:space="preserve">כתוב </w:t>
      </w:r>
      <w:bookmarkStart w:id="9521" w:name="_ETM_Q12_576159"/>
      <w:bookmarkEnd w:id="9521"/>
      <w:r w:rsidRPr="007F7958">
        <w:rPr>
          <w:rtl/>
        </w:rPr>
        <w:t xml:space="preserve">שאסור </w:t>
      </w:r>
      <w:bookmarkStart w:id="9522" w:name="_ETM_Q12_576580"/>
      <w:bookmarkEnd w:id="9522"/>
      <w:r w:rsidRPr="007F7958">
        <w:rPr>
          <w:rtl/>
        </w:rPr>
        <w:t xml:space="preserve">לצאת </w:t>
      </w:r>
      <w:bookmarkStart w:id="9523" w:name="_ETM_Q12_576909"/>
      <w:bookmarkEnd w:id="9523"/>
      <w:r w:rsidRPr="007F7958">
        <w:rPr>
          <w:rtl/>
        </w:rPr>
        <w:t>לעבוד</w:t>
      </w:r>
      <w:r>
        <w:rPr>
          <w:rFonts w:hint="cs"/>
          <w:rtl/>
        </w:rPr>
        <w:t>?</w:t>
      </w:r>
      <w:r w:rsidRPr="007F7958">
        <w:rPr>
          <w:rtl/>
        </w:rPr>
        <w:t xml:space="preserve"> </w:t>
      </w:r>
      <w:bookmarkStart w:id="9524" w:name="_ETM_Q12_578049"/>
      <w:bookmarkStart w:id="9525" w:name="_ETM_Q12_579318"/>
      <w:bookmarkStart w:id="9526" w:name="_ETM_Q12_579426"/>
      <w:bookmarkStart w:id="9527" w:name="_ETM_Q12_579478"/>
      <w:bookmarkStart w:id="9528" w:name="_ETM_Q12_579554"/>
      <w:bookmarkEnd w:id="9524"/>
      <w:bookmarkEnd w:id="9525"/>
      <w:bookmarkEnd w:id="9526"/>
      <w:bookmarkEnd w:id="9527"/>
      <w:bookmarkEnd w:id="9528"/>
      <w:r w:rsidRPr="007F7958">
        <w:rPr>
          <w:rtl/>
        </w:rPr>
        <w:t xml:space="preserve">אבל </w:t>
      </w:r>
      <w:bookmarkStart w:id="9529" w:name="_ETM_Q12_578440"/>
      <w:bookmarkEnd w:id="9529"/>
      <w:r w:rsidRPr="007F7958">
        <w:rPr>
          <w:rtl/>
        </w:rPr>
        <w:t xml:space="preserve">כל </w:t>
      </w:r>
      <w:bookmarkStart w:id="9530" w:name="_ETM_Q12_578960"/>
      <w:bookmarkEnd w:id="9530"/>
      <w:r w:rsidRPr="007F7958">
        <w:rPr>
          <w:rtl/>
        </w:rPr>
        <w:t xml:space="preserve">פעם </w:t>
      </w:r>
      <w:bookmarkStart w:id="9531" w:name="_ETM_Q12_579440"/>
      <w:bookmarkEnd w:id="9531"/>
      <w:r w:rsidRPr="007F7958">
        <w:rPr>
          <w:rtl/>
        </w:rPr>
        <w:t xml:space="preserve">אתה </w:t>
      </w:r>
      <w:bookmarkStart w:id="9532" w:name="_ETM_Q12_579680"/>
      <w:bookmarkEnd w:id="9532"/>
      <w:r w:rsidRPr="007F7958">
        <w:rPr>
          <w:rtl/>
        </w:rPr>
        <w:t xml:space="preserve">לוקח </w:t>
      </w:r>
      <w:bookmarkStart w:id="9533" w:name="_ETM_Q12_580100"/>
      <w:bookmarkEnd w:id="9533"/>
      <w:r w:rsidRPr="007F7958">
        <w:rPr>
          <w:rtl/>
        </w:rPr>
        <w:t xml:space="preserve">נושא </w:t>
      </w:r>
      <w:bookmarkStart w:id="9534" w:name="_ETM_Q12_580460"/>
      <w:bookmarkEnd w:id="9534"/>
      <w:r w:rsidRPr="007F7958">
        <w:rPr>
          <w:rtl/>
        </w:rPr>
        <w:t>פוליטי</w:t>
      </w:r>
      <w:r>
        <w:rPr>
          <w:rFonts w:hint="cs"/>
          <w:rtl/>
        </w:rPr>
        <w:t>,</w:t>
      </w:r>
      <w:r w:rsidRPr="007F7958">
        <w:rPr>
          <w:rtl/>
        </w:rPr>
        <w:t xml:space="preserve"> </w:t>
      </w:r>
      <w:bookmarkStart w:id="9535" w:name="_ETM_Q12_581570"/>
      <w:bookmarkEnd w:id="9535"/>
      <w:r>
        <w:rPr>
          <w:rtl/>
        </w:rPr>
        <w:t>שר</w:t>
      </w:r>
      <w:r>
        <w:rPr>
          <w:rFonts w:hint="cs"/>
          <w:rtl/>
        </w:rPr>
        <w:t>אש</w:t>
      </w:r>
      <w:r w:rsidRPr="007F7958">
        <w:rPr>
          <w:rtl/>
        </w:rPr>
        <w:t xml:space="preserve"> </w:t>
      </w:r>
      <w:bookmarkStart w:id="9536" w:name="_ETM_Q12_582390"/>
      <w:bookmarkEnd w:id="9536"/>
      <w:r w:rsidRPr="007F7958">
        <w:rPr>
          <w:rtl/>
        </w:rPr>
        <w:t xml:space="preserve">הממשלה </w:t>
      </w:r>
      <w:bookmarkStart w:id="9537" w:name="_ETM_Q12_583320"/>
      <w:bookmarkEnd w:id="9537"/>
      <w:r w:rsidRPr="007F7958">
        <w:rPr>
          <w:rtl/>
        </w:rPr>
        <w:t>הפך</w:t>
      </w:r>
      <w:bookmarkStart w:id="9538" w:name="_ETM_Q12_583770"/>
      <w:bookmarkStart w:id="9539" w:name="_ETM_Q12_583890"/>
      <w:bookmarkEnd w:id="9538"/>
      <w:bookmarkEnd w:id="9539"/>
      <w:r w:rsidRPr="007F7958">
        <w:rPr>
          <w:rtl/>
        </w:rPr>
        <w:t xml:space="preserve"> </w:t>
      </w:r>
      <w:bookmarkStart w:id="9540" w:name="_ETM_Q12_584070"/>
      <w:bookmarkEnd w:id="9540"/>
      <w:r>
        <w:rPr>
          <w:rFonts w:hint="cs"/>
          <w:rtl/>
        </w:rPr>
        <w:t>את זה לאפוד</w:t>
      </w:r>
      <w:r w:rsidRPr="007F7958">
        <w:rPr>
          <w:rtl/>
        </w:rPr>
        <w:t xml:space="preserve"> </w:t>
      </w:r>
      <w:bookmarkStart w:id="9541" w:name="_ETM_Q12_585869"/>
      <w:bookmarkEnd w:id="9541"/>
      <w:r>
        <w:rPr>
          <w:rFonts w:hint="cs"/>
          <w:rtl/>
        </w:rPr>
        <w:t>ה</w:t>
      </w:r>
      <w:r w:rsidRPr="007F7958">
        <w:rPr>
          <w:rtl/>
        </w:rPr>
        <w:t xml:space="preserve">מגן </w:t>
      </w:r>
      <w:bookmarkStart w:id="9542" w:name="_ETM_Q12_586259"/>
      <w:bookmarkEnd w:id="9542"/>
      <w:r w:rsidRPr="007F7958">
        <w:rPr>
          <w:rtl/>
        </w:rPr>
        <w:t xml:space="preserve">שלו </w:t>
      </w:r>
      <w:bookmarkStart w:id="9543" w:name="_ETM_Q12_586560"/>
      <w:bookmarkEnd w:id="9543"/>
      <w:r w:rsidRPr="007F7958">
        <w:rPr>
          <w:rtl/>
        </w:rPr>
        <w:t xml:space="preserve">מבחינה </w:t>
      </w:r>
      <w:bookmarkStart w:id="9544" w:name="_ETM_Q12_586950"/>
      <w:bookmarkEnd w:id="9544"/>
      <w:r w:rsidRPr="007F7958">
        <w:rPr>
          <w:rtl/>
        </w:rPr>
        <w:t>פוליטית</w:t>
      </w:r>
      <w:r>
        <w:rPr>
          <w:rFonts w:hint="cs"/>
          <w:rtl/>
        </w:rPr>
        <w:t>,</w:t>
      </w:r>
      <w:r w:rsidRPr="007F7958">
        <w:rPr>
          <w:rtl/>
        </w:rPr>
        <w:t xml:space="preserve"> </w:t>
      </w:r>
      <w:bookmarkStart w:id="9545" w:name="_ETM_Q12_588179"/>
      <w:bookmarkEnd w:id="9545"/>
      <w:r w:rsidRPr="007F7958">
        <w:rPr>
          <w:rtl/>
        </w:rPr>
        <w:t xml:space="preserve">ואתה </w:t>
      </w:r>
      <w:bookmarkStart w:id="9546" w:name="_ETM_Q12_588659"/>
      <w:bookmarkEnd w:id="9546"/>
      <w:r w:rsidRPr="007F7958">
        <w:rPr>
          <w:rtl/>
        </w:rPr>
        <w:t>מ</w:t>
      </w:r>
      <w:bookmarkStart w:id="9547" w:name="_ETM_Q12_588839"/>
      <w:bookmarkEnd w:id="9547"/>
      <w:r>
        <w:rPr>
          <w:rFonts w:hint="cs"/>
          <w:rtl/>
        </w:rPr>
        <w:t>ס</w:t>
      </w:r>
      <w:r w:rsidRPr="007F7958">
        <w:rPr>
          <w:rtl/>
        </w:rPr>
        <w:t>ית</w:t>
      </w:r>
      <w:bookmarkStart w:id="9548" w:name="_ETM_Q12_589380"/>
      <w:bookmarkEnd w:id="9548"/>
      <w:r>
        <w:rPr>
          <w:rFonts w:hint="cs"/>
          <w:rtl/>
        </w:rPr>
        <w:t xml:space="preserve">, </w:t>
      </w:r>
      <w:r w:rsidRPr="007F7958">
        <w:rPr>
          <w:rtl/>
        </w:rPr>
        <w:t>מ</w:t>
      </w:r>
      <w:bookmarkStart w:id="9549" w:name="_ETM_Q12_589709"/>
      <w:bookmarkEnd w:id="9549"/>
      <w:r>
        <w:rPr>
          <w:rFonts w:hint="cs"/>
          <w:rtl/>
        </w:rPr>
        <w:t>ס</w:t>
      </w:r>
      <w:r w:rsidRPr="007F7958">
        <w:rPr>
          <w:rtl/>
        </w:rPr>
        <w:t>ית</w:t>
      </w:r>
      <w:r>
        <w:rPr>
          <w:rFonts w:hint="cs"/>
          <w:rtl/>
        </w:rPr>
        <w:t xml:space="preserve"> ומסית</w:t>
      </w:r>
      <w:bookmarkStart w:id="9550" w:name="_ETM_Q12_590159"/>
      <w:bookmarkStart w:id="9551" w:name="_ETM_Q12_590399"/>
      <w:bookmarkEnd w:id="9550"/>
      <w:bookmarkEnd w:id="9551"/>
      <w:r>
        <w:rPr>
          <w:rFonts w:hint="cs"/>
          <w:rtl/>
        </w:rPr>
        <w:t>.</w:t>
      </w:r>
      <w:r w:rsidRPr="007F7958">
        <w:rPr>
          <w:rtl/>
        </w:rPr>
        <w:t xml:space="preserve"> </w:t>
      </w:r>
      <w:bookmarkStart w:id="9552" w:name="_ETM_Q12_591689"/>
      <w:bookmarkEnd w:id="9552"/>
      <w:r w:rsidRPr="007F7958">
        <w:rPr>
          <w:rtl/>
        </w:rPr>
        <w:t xml:space="preserve">כולם </w:t>
      </w:r>
      <w:bookmarkStart w:id="9553" w:name="_ETM_Q12_592229"/>
      <w:bookmarkEnd w:id="9553"/>
      <w:r w:rsidRPr="007F7958">
        <w:rPr>
          <w:rtl/>
        </w:rPr>
        <w:t xml:space="preserve">בסדר </w:t>
      </w:r>
      <w:bookmarkStart w:id="9554" w:name="_ETM_Q12_592770"/>
      <w:bookmarkStart w:id="9555" w:name="_ETM_Q12_593399"/>
      <w:bookmarkEnd w:id="9554"/>
      <w:bookmarkEnd w:id="9555"/>
      <w:r>
        <w:rPr>
          <w:rFonts w:hint="cs"/>
          <w:rtl/>
        </w:rPr>
        <w:t xml:space="preserve">אצלך, </w:t>
      </w:r>
      <w:r w:rsidRPr="007F7958">
        <w:rPr>
          <w:rtl/>
        </w:rPr>
        <w:t xml:space="preserve">רק </w:t>
      </w:r>
      <w:bookmarkStart w:id="9556" w:name="_ETM_Q12_593700"/>
      <w:bookmarkEnd w:id="9556"/>
      <w:r w:rsidRPr="007F7958">
        <w:rPr>
          <w:rtl/>
        </w:rPr>
        <w:t xml:space="preserve">לא </w:t>
      </w:r>
      <w:bookmarkStart w:id="9557" w:name="_ETM_Q12_593850"/>
      <w:bookmarkEnd w:id="9557"/>
      <w:r w:rsidRPr="007F7958">
        <w:rPr>
          <w:rtl/>
        </w:rPr>
        <w:t xml:space="preserve">אלה </w:t>
      </w:r>
      <w:bookmarkStart w:id="9558" w:name="_ETM_Q12_594060"/>
      <w:bookmarkEnd w:id="9558"/>
      <w:r w:rsidRPr="007F7958">
        <w:rPr>
          <w:rtl/>
        </w:rPr>
        <w:t>שמשרתים</w:t>
      </w:r>
      <w:r>
        <w:rPr>
          <w:rFonts w:hint="cs"/>
          <w:rtl/>
        </w:rPr>
        <w:t>,</w:t>
      </w:r>
      <w:r w:rsidRPr="007F7958">
        <w:rPr>
          <w:rtl/>
        </w:rPr>
        <w:t xml:space="preserve"> </w:t>
      </w:r>
      <w:bookmarkStart w:id="9559" w:name="_ETM_Q12_595459"/>
      <w:bookmarkEnd w:id="9559"/>
      <w:r w:rsidRPr="007F7958">
        <w:rPr>
          <w:rtl/>
        </w:rPr>
        <w:t>עובדים</w:t>
      </w:r>
      <w:r>
        <w:rPr>
          <w:rFonts w:hint="cs"/>
          <w:rtl/>
        </w:rPr>
        <w:t>,</w:t>
      </w:r>
      <w:r w:rsidRPr="007F7958">
        <w:rPr>
          <w:rtl/>
        </w:rPr>
        <w:t xml:space="preserve"> </w:t>
      </w:r>
      <w:bookmarkStart w:id="9560" w:name="_ETM_Q12_596240"/>
      <w:bookmarkEnd w:id="9560"/>
      <w:r w:rsidRPr="007F7958">
        <w:rPr>
          <w:rtl/>
        </w:rPr>
        <w:t xml:space="preserve">משלמים </w:t>
      </w:r>
      <w:bookmarkStart w:id="9561" w:name="_ETM_Q12_596749"/>
      <w:bookmarkEnd w:id="9561"/>
      <w:r w:rsidRPr="007F7958">
        <w:rPr>
          <w:rtl/>
        </w:rPr>
        <w:t>מ</w:t>
      </w:r>
      <w:r>
        <w:rPr>
          <w:rFonts w:hint="cs"/>
          <w:rtl/>
        </w:rPr>
        <w:t>י</w:t>
      </w:r>
      <w:r w:rsidRPr="007F7958">
        <w:rPr>
          <w:rtl/>
        </w:rPr>
        <w:t>סים</w:t>
      </w:r>
      <w:r>
        <w:rPr>
          <w:rFonts w:hint="cs"/>
          <w:rtl/>
        </w:rPr>
        <w:t>.</w:t>
      </w:r>
      <w:r w:rsidRPr="007F7958">
        <w:rPr>
          <w:rtl/>
        </w:rPr>
        <w:t xml:space="preserve"> </w:t>
      </w:r>
      <w:bookmarkStart w:id="9562" w:name="_ETM_Q12_598040"/>
      <w:bookmarkStart w:id="9563" w:name="_ETM_Q12_598640"/>
      <w:bookmarkEnd w:id="9562"/>
      <w:bookmarkEnd w:id="9563"/>
    </w:p>
    <w:p w:rsidR="00E562FF" w:rsidRDefault="00E562FF" w:rsidP="00D0032B">
      <w:pPr>
        <w:rPr>
          <w:rtl/>
        </w:rPr>
      </w:pPr>
      <w:bookmarkStart w:id="9564" w:name="_ETM_Q12_598147"/>
      <w:bookmarkStart w:id="9565" w:name="_ETM_Q12_598238"/>
      <w:bookmarkEnd w:id="9564"/>
      <w:bookmarkEnd w:id="9565"/>
    </w:p>
    <w:p w:rsidR="00E562FF" w:rsidRDefault="00E562FF" w:rsidP="00D0032B">
      <w:pPr>
        <w:rPr>
          <w:rtl/>
        </w:rPr>
      </w:pPr>
      <w:bookmarkStart w:id="9566" w:name="_ETM_Q12_598307"/>
      <w:bookmarkStart w:id="9567" w:name="_ETM_Q12_598406"/>
      <w:bookmarkEnd w:id="9566"/>
      <w:bookmarkEnd w:id="9567"/>
      <w:r w:rsidRPr="007F7958">
        <w:rPr>
          <w:rtl/>
        </w:rPr>
        <w:t xml:space="preserve">אדוני </w:t>
      </w:r>
      <w:bookmarkStart w:id="9568" w:name="_ETM_Q12_599150"/>
      <w:bookmarkEnd w:id="9568"/>
      <w:r w:rsidRPr="007F7958">
        <w:rPr>
          <w:rtl/>
        </w:rPr>
        <w:t xml:space="preserve">יושב-ראש </w:t>
      </w:r>
      <w:bookmarkStart w:id="9569" w:name="_ETM_Q12_599570"/>
      <w:bookmarkEnd w:id="9569"/>
      <w:r w:rsidRPr="007F7958">
        <w:rPr>
          <w:rtl/>
        </w:rPr>
        <w:t>הכנסת</w:t>
      </w:r>
      <w:r>
        <w:rPr>
          <w:rFonts w:hint="cs"/>
          <w:rtl/>
        </w:rPr>
        <w:t>,</w:t>
      </w:r>
      <w:r w:rsidRPr="007F7958">
        <w:rPr>
          <w:rtl/>
        </w:rPr>
        <w:t xml:space="preserve"> </w:t>
      </w:r>
      <w:bookmarkStart w:id="9570" w:name="_ETM_Q12_599960"/>
      <w:bookmarkEnd w:id="9570"/>
      <w:r w:rsidRPr="007F7958">
        <w:rPr>
          <w:rtl/>
        </w:rPr>
        <w:t xml:space="preserve">אתה </w:t>
      </w:r>
      <w:bookmarkStart w:id="9571" w:name="_ETM_Q12_600140"/>
      <w:bookmarkEnd w:id="9571"/>
      <w:r w:rsidRPr="007F7958">
        <w:rPr>
          <w:rtl/>
        </w:rPr>
        <w:t xml:space="preserve">מפריע </w:t>
      </w:r>
      <w:bookmarkStart w:id="9572" w:name="_ETM_Q12_600529"/>
      <w:bookmarkEnd w:id="9572"/>
      <w:r w:rsidRPr="007F7958">
        <w:rPr>
          <w:rtl/>
        </w:rPr>
        <w:t xml:space="preserve">לשר </w:t>
      </w:r>
      <w:bookmarkStart w:id="9573" w:name="_ETM_Q12_600890"/>
      <w:bookmarkEnd w:id="9573"/>
      <w:r w:rsidRPr="007F7958">
        <w:rPr>
          <w:rtl/>
        </w:rPr>
        <w:t xml:space="preserve">להתרכז </w:t>
      </w:r>
      <w:bookmarkStart w:id="9574" w:name="_ETM_Q12_601460"/>
      <w:bookmarkEnd w:id="9574"/>
      <w:r w:rsidRPr="007F7958">
        <w:rPr>
          <w:rtl/>
        </w:rPr>
        <w:t>בדבריי</w:t>
      </w:r>
      <w:r>
        <w:rPr>
          <w:rFonts w:hint="cs"/>
          <w:rtl/>
        </w:rPr>
        <w:t>,</w:t>
      </w:r>
      <w:r w:rsidRPr="007F7958">
        <w:rPr>
          <w:rtl/>
        </w:rPr>
        <w:t xml:space="preserve"> </w:t>
      </w:r>
      <w:bookmarkStart w:id="9575" w:name="_ETM_Q12_602480"/>
      <w:bookmarkEnd w:id="9575"/>
      <w:r w:rsidRPr="007F7958">
        <w:rPr>
          <w:rtl/>
        </w:rPr>
        <w:t xml:space="preserve">כי </w:t>
      </w:r>
      <w:bookmarkStart w:id="9576" w:name="_ETM_Q12_602660"/>
      <w:bookmarkEnd w:id="9576"/>
      <w:r w:rsidRPr="007F7958">
        <w:rPr>
          <w:rtl/>
        </w:rPr>
        <w:t xml:space="preserve">יש </w:t>
      </w:r>
      <w:bookmarkStart w:id="9577" w:name="_ETM_Q12_602840"/>
      <w:bookmarkEnd w:id="9577"/>
      <w:r w:rsidRPr="007F7958">
        <w:rPr>
          <w:rtl/>
        </w:rPr>
        <w:t xml:space="preserve">לנו </w:t>
      </w:r>
      <w:bookmarkStart w:id="9578" w:name="_ETM_Q12_602990"/>
      <w:bookmarkEnd w:id="9578"/>
      <w:r w:rsidRPr="007F7958">
        <w:rPr>
          <w:rtl/>
        </w:rPr>
        <w:t xml:space="preserve">פה </w:t>
      </w:r>
      <w:bookmarkStart w:id="9579" w:name="_ETM_Q12_603230"/>
      <w:bookmarkEnd w:id="9579"/>
      <w:r w:rsidRPr="007F7958">
        <w:rPr>
          <w:rtl/>
        </w:rPr>
        <w:t xml:space="preserve">באמת </w:t>
      </w:r>
      <w:bookmarkStart w:id="9580" w:name="_ETM_Q12_603560"/>
      <w:bookmarkEnd w:id="9580"/>
      <w:r w:rsidRPr="007F7958">
        <w:rPr>
          <w:rtl/>
        </w:rPr>
        <w:t>דיון</w:t>
      </w:r>
      <w:r>
        <w:rPr>
          <w:rFonts w:hint="cs"/>
          <w:rtl/>
        </w:rPr>
        <w:t>.</w:t>
      </w:r>
      <w:r w:rsidRPr="007F7958">
        <w:rPr>
          <w:rtl/>
        </w:rPr>
        <w:t xml:space="preserve"> </w:t>
      </w:r>
      <w:bookmarkStart w:id="9581" w:name="_ETM_Q12_604279"/>
      <w:bookmarkEnd w:id="9581"/>
      <w:r w:rsidRPr="007F7958">
        <w:rPr>
          <w:rtl/>
        </w:rPr>
        <w:t xml:space="preserve">אני </w:t>
      </w:r>
      <w:bookmarkStart w:id="9582" w:name="_ETM_Q12_604490"/>
      <w:bookmarkEnd w:id="9582"/>
      <w:r w:rsidRPr="007F7958">
        <w:rPr>
          <w:rtl/>
        </w:rPr>
        <w:t xml:space="preserve">הקשבתי </w:t>
      </w:r>
      <w:bookmarkStart w:id="9583" w:name="_ETM_Q12_605000"/>
      <w:bookmarkEnd w:id="9583"/>
      <w:r>
        <w:rPr>
          <w:rFonts w:hint="cs"/>
          <w:rtl/>
        </w:rPr>
        <w:t xml:space="preserve">לו </w:t>
      </w:r>
      <w:r w:rsidRPr="007F7958">
        <w:rPr>
          <w:rtl/>
        </w:rPr>
        <w:t xml:space="preserve">בקשב </w:t>
      </w:r>
      <w:bookmarkStart w:id="9584" w:name="_ETM_Q12_605420"/>
      <w:bookmarkEnd w:id="9584"/>
      <w:r w:rsidRPr="007F7958">
        <w:rPr>
          <w:rtl/>
        </w:rPr>
        <w:t>רב</w:t>
      </w:r>
      <w:r>
        <w:rPr>
          <w:rFonts w:hint="cs"/>
          <w:rtl/>
        </w:rPr>
        <w:t>,</w:t>
      </w:r>
      <w:r w:rsidRPr="007F7958">
        <w:rPr>
          <w:rtl/>
        </w:rPr>
        <w:t xml:space="preserve"> </w:t>
      </w:r>
      <w:bookmarkStart w:id="9585" w:name="_ETM_Q12_605630"/>
      <w:bookmarkEnd w:id="9585"/>
      <w:r w:rsidRPr="007F7958">
        <w:rPr>
          <w:rtl/>
        </w:rPr>
        <w:t xml:space="preserve">ואני </w:t>
      </w:r>
      <w:bookmarkStart w:id="9586" w:name="_ETM_Q12_605840"/>
      <w:bookmarkEnd w:id="9586"/>
      <w:r w:rsidRPr="007F7958">
        <w:rPr>
          <w:rtl/>
        </w:rPr>
        <w:t xml:space="preserve">רוצה </w:t>
      </w:r>
      <w:bookmarkStart w:id="9587" w:name="_ETM_Q12_606080"/>
      <w:bookmarkEnd w:id="9587"/>
      <w:r w:rsidRPr="007F7958">
        <w:rPr>
          <w:rtl/>
        </w:rPr>
        <w:t xml:space="preserve">שהוא </w:t>
      </w:r>
      <w:bookmarkStart w:id="9588" w:name="_ETM_Q12_606230"/>
      <w:bookmarkEnd w:id="9588"/>
      <w:r w:rsidRPr="007F7958">
        <w:rPr>
          <w:rtl/>
        </w:rPr>
        <w:t xml:space="preserve">גם </w:t>
      </w:r>
      <w:bookmarkStart w:id="9589" w:name="_ETM_Q12_606410"/>
      <w:bookmarkEnd w:id="9589"/>
      <w:r w:rsidRPr="007F7958">
        <w:rPr>
          <w:rtl/>
        </w:rPr>
        <w:t xml:space="preserve">יקשיב </w:t>
      </w:r>
      <w:bookmarkStart w:id="9590" w:name="_ETM_Q12_606800"/>
      <w:bookmarkEnd w:id="9590"/>
      <w:r w:rsidRPr="007F7958">
        <w:rPr>
          <w:rtl/>
        </w:rPr>
        <w:t>לי</w:t>
      </w:r>
      <w:r>
        <w:rPr>
          <w:rFonts w:hint="cs"/>
          <w:rtl/>
        </w:rPr>
        <w:t>.</w:t>
      </w:r>
      <w:r w:rsidRPr="007F7958">
        <w:rPr>
          <w:rtl/>
        </w:rPr>
        <w:t xml:space="preserve"> </w:t>
      </w:r>
      <w:bookmarkStart w:id="9591" w:name="_ETM_Q12_607539"/>
      <w:bookmarkEnd w:id="9591"/>
    </w:p>
    <w:p w:rsidR="00E562FF" w:rsidRDefault="00E562FF" w:rsidP="00D0032B">
      <w:pPr>
        <w:rPr>
          <w:rtl/>
        </w:rPr>
      </w:pPr>
      <w:bookmarkStart w:id="9592" w:name="_ETM_Q12_606553"/>
      <w:bookmarkStart w:id="9593" w:name="_ETM_Q12_606652"/>
      <w:bookmarkEnd w:id="9592"/>
      <w:bookmarkEnd w:id="9593"/>
    </w:p>
    <w:p w:rsidR="00E562FF" w:rsidRDefault="00E562FF" w:rsidP="006A1FD0">
      <w:pPr>
        <w:pStyle w:val="af5"/>
        <w:keepNext/>
        <w:rPr>
          <w:rtl/>
        </w:rPr>
      </w:pPr>
      <w:bookmarkStart w:id="9594" w:name="ET_interruption_5786_13"/>
      <w:r w:rsidRPr="008049F6">
        <w:rPr>
          <w:rStyle w:val="TagStyle"/>
          <w:rtl/>
        </w:rPr>
        <w:t xml:space="preserve"> &lt;&lt; קריאה &gt;&gt; </w:t>
      </w:r>
      <w:r>
        <w:rPr>
          <w:rtl/>
        </w:rPr>
        <w:t>אופיר כץ (הליכוד):</w:t>
      </w:r>
      <w:r w:rsidRPr="008049F6">
        <w:rPr>
          <w:rStyle w:val="TagStyle"/>
          <w:rtl/>
        </w:rPr>
        <w:t xml:space="preserve"> &lt;&lt; קריאה &gt;&gt;</w:t>
      </w:r>
      <w:r>
        <w:rPr>
          <w:rtl/>
        </w:rPr>
        <w:t xml:space="preserve">   </w:t>
      </w:r>
      <w:bookmarkEnd w:id="9594"/>
    </w:p>
    <w:p w:rsidR="00E562FF" w:rsidRDefault="00E562FF" w:rsidP="00D0032B">
      <w:pPr>
        <w:rPr>
          <w:rtl/>
        </w:rPr>
      </w:pPr>
    </w:p>
    <w:p w:rsidR="00E562FF" w:rsidRDefault="00E562FF" w:rsidP="006A1FD0">
      <w:pPr>
        <w:rPr>
          <w:rtl/>
        </w:rPr>
      </w:pPr>
      <w:r>
        <w:rPr>
          <w:rFonts w:hint="cs"/>
          <w:rtl/>
        </w:rPr>
        <w:t>למה אתה מסבך אותי עם אמיר?</w:t>
      </w:r>
    </w:p>
    <w:p w:rsidR="00E562FF" w:rsidRDefault="00E562FF" w:rsidP="006A1FD0">
      <w:pPr>
        <w:rPr>
          <w:rtl/>
        </w:rPr>
      </w:pPr>
      <w:bookmarkStart w:id="9595" w:name="_ETM_Q12_608119"/>
      <w:bookmarkStart w:id="9596" w:name="_ETM_Q12_608218"/>
      <w:bookmarkEnd w:id="9595"/>
      <w:bookmarkEnd w:id="9596"/>
    </w:p>
    <w:p w:rsidR="00E562FF" w:rsidRDefault="00E562FF" w:rsidP="006A1FD0">
      <w:pPr>
        <w:pStyle w:val="-"/>
        <w:keepNext/>
        <w:rPr>
          <w:rtl/>
        </w:rPr>
      </w:pPr>
      <w:bookmarkStart w:id="9597" w:name="ET_speakercontinue_5792_14"/>
      <w:r w:rsidRPr="008049F6">
        <w:rPr>
          <w:rStyle w:val="TagStyle"/>
          <w:rtl/>
        </w:rPr>
        <w:t xml:space="preserve"> &lt;&lt; דובר_המשך &gt;&gt; </w:t>
      </w:r>
      <w:r>
        <w:rPr>
          <w:rtl/>
        </w:rPr>
        <w:t>יבגני סובה (ישראל ביתנו):</w:t>
      </w:r>
      <w:r w:rsidRPr="008049F6">
        <w:rPr>
          <w:rStyle w:val="TagStyle"/>
          <w:rtl/>
        </w:rPr>
        <w:t xml:space="preserve"> &lt;&lt; דובר_המשך &gt;&gt;</w:t>
      </w:r>
      <w:r>
        <w:rPr>
          <w:rtl/>
        </w:rPr>
        <w:t xml:space="preserve">   </w:t>
      </w:r>
      <w:bookmarkEnd w:id="9597"/>
    </w:p>
    <w:p w:rsidR="00E562FF" w:rsidRDefault="00E562FF" w:rsidP="00D0032B">
      <w:pPr>
        <w:rPr>
          <w:rtl/>
        </w:rPr>
      </w:pPr>
    </w:p>
    <w:p w:rsidR="00E562FF" w:rsidRDefault="00E562FF" w:rsidP="00D0032B">
      <w:pPr>
        <w:rPr>
          <w:rtl/>
        </w:rPr>
      </w:pPr>
      <w:bookmarkStart w:id="9598" w:name="_ETM_Q12_609228"/>
      <w:bookmarkStart w:id="9599" w:name="_ETM_Q12_606696"/>
      <w:bookmarkStart w:id="9600" w:name="_ETM_Q12_606786"/>
      <w:bookmarkEnd w:id="9598"/>
      <w:bookmarkEnd w:id="9599"/>
      <w:bookmarkEnd w:id="9600"/>
      <w:r w:rsidRPr="007F7958">
        <w:rPr>
          <w:rtl/>
        </w:rPr>
        <w:t>לא</w:t>
      </w:r>
      <w:r>
        <w:rPr>
          <w:rFonts w:hint="cs"/>
          <w:rtl/>
        </w:rPr>
        <w:t>,</w:t>
      </w:r>
      <w:r w:rsidRPr="007F7958">
        <w:rPr>
          <w:rtl/>
        </w:rPr>
        <w:t xml:space="preserve"> </w:t>
      </w:r>
      <w:bookmarkStart w:id="9601" w:name="_ETM_Q12_607960"/>
      <w:bookmarkEnd w:id="9601"/>
      <w:r w:rsidRPr="007F7958">
        <w:rPr>
          <w:rtl/>
        </w:rPr>
        <w:t xml:space="preserve">אבל </w:t>
      </w:r>
      <w:bookmarkStart w:id="9602" w:name="_ETM_Q12_608200"/>
      <w:bookmarkStart w:id="9603" w:name="_ETM_Q12_608500"/>
      <w:bookmarkEnd w:id="9602"/>
      <w:bookmarkEnd w:id="9603"/>
      <w:r w:rsidRPr="007F7958">
        <w:rPr>
          <w:rtl/>
        </w:rPr>
        <w:t>דיברתי</w:t>
      </w:r>
      <w:r>
        <w:rPr>
          <w:rFonts w:hint="cs"/>
          <w:rtl/>
        </w:rPr>
        <w:t>,</w:t>
      </w:r>
      <w:r w:rsidRPr="007F7958">
        <w:rPr>
          <w:rtl/>
        </w:rPr>
        <w:t xml:space="preserve"> </w:t>
      </w:r>
      <w:bookmarkStart w:id="9604" w:name="_ETM_Q12_609250"/>
      <w:bookmarkEnd w:id="9604"/>
      <w:r w:rsidRPr="007F7958">
        <w:rPr>
          <w:rtl/>
        </w:rPr>
        <w:t xml:space="preserve">שמעתי </w:t>
      </w:r>
      <w:bookmarkStart w:id="9605" w:name="_ETM_Q12_610000"/>
      <w:bookmarkEnd w:id="9605"/>
      <w:r w:rsidRPr="007F7958">
        <w:rPr>
          <w:rtl/>
        </w:rPr>
        <w:t xml:space="preserve">וגם </w:t>
      </w:r>
      <w:bookmarkStart w:id="9606" w:name="_ETM_Q12_610269"/>
      <w:bookmarkEnd w:id="9606"/>
      <w:r w:rsidRPr="007F7958">
        <w:rPr>
          <w:rtl/>
        </w:rPr>
        <w:t xml:space="preserve">הגבתי </w:t>
      </w:r>
      <w:bookmarkStart w:id="9607" w:name="_ETM_Q12_610690"/>
      <w:bookmarkEnd w:id="9607"/>
      <w:r w:rsidRPr="007F7958">
        <w:rPr>
          <w:rtl/>
        </w:rPr>
        <w:t>ל</w:t>
      </w:r>
      <w:bookmarkStart w:id="9608" w:name="_ETM_Q12_610930"/>
      <w:bookmarkEnd w:id="9608"/>
      <w:r>
        <w:rPr>
          <w:rFonts w:hint="cs"/>
          <w:rtl/>
        </w:rPr>
        <w:t xml:space="preserve">ו </w:t>
      </w:r>
      <w:bookmarkStart w:id="9609" w:name="_ETM_Q12_611109"/>
      <w:bookmarkEnd w:id="9609"/>
      <w:r>
        <w:rPr>
          <w:rFonts w:hint="cs"/>
          <w:rtl/>
        </w:rPr>
        <w:t>ל</w:t>
      </w:r>
      <w:r w:rsidRPr="007F7958">
        <w:rPr>
          <w:rtl/>
        </w:rPr>
        <w:t>דברים</w:t>
      </w:r>
      <w:r>
        <w:rPr>
          <w:rFonts w:hint="cs"/>
          <w:rtl/>
        </w:rPr>
        <w:t>.</w:t>
      </w:r>
      <w:r w:rsidRPr="007F7958">
        <w:rPr>
          <w:rtl/>
        </w:rPr>
        <w:t xml:space="preserve"> </w:t>
      </w:r>
      <w:bookmarkStart w:id="9610" w:name="_ETM_Q12_612610"/>
      <w:bookmarkEnd w:id="9610"/>
    </w:p>
    <w:p w:rsidR="00E562FF" w:rsidRDefault="00E562FF" w:rsidP="00D0032B">
      <w:pPr>
        <w:rPr>
          <w:rtl/>
        </w:rPr>
      </w:pPr>
    </w:p>
    <w:p w:rsidR="00E562FF" w:rsidRDefault="00E562FF" w:rsidP="00D0032B">
      <w:pPr>
        <w:rPr>
          <w:rtl/>
        </w:rPr>
      </w:pPr>
      <w:r w:rsidRPr="007F7958">
        <w:rPr>
          <w:rtl/>
        </w:rPr>
        <w:t xml:space="preserve">אדוני </w:t>
      </w:r>
      <w:bookmarkStart w:id="9611" w:name="_ETM_Q12_613240"/>
      <w:bookmarkEnd w:id="9611"/>
      <w:r w:rsidRPr="007F7958">
        <w:rPr>
          <w:rtl/>
        </w:rPr>
        <w:t>השר</w:t>
      </w:r>
      <w:r>
        <w:rPr>
          <w:rFonts w:hint="cs"/>
          <w:rtl/>
        </w:rPr>
        <w:t>,</w:t>
      </w:r>
      <w:r w:rsidRPr="007F7958">
        <w:rPr>
          <w:rtl/>
        </w:rPr>
        <w:t xml:space="preserve"> </w:t>
      </w:r>
      <w:bookmarkStart w:id="9612" w:name="_ETM_Q12_613570"/>
      <w:bookmarkEnd w:id="9612"/>
      <w:r w:rsidRPr="007F7958">
        <w:rPr>
          <w:rtl/>
        </w:rPr>
        <w:t xml:space="preserve">אני </w:t>
      </w:r>
      <w:bookmarkStart w:id="9613" w:name="_ETM_Q12_613750"/>
      <w:bookmarkEnd w:id="9613"/>
      <w:r w:rsidRPr="007F7958">
        <w:rPr>
          <w:rtl/>
        </w:rPr>
        <w:t xml:space="preserve">אומר </w:t>
      </w:r>
      <w:bookmarkStart w:id="9614" w:name="_ETM_Q12_613960"/>
      <w:bookmarkEnd w:id="9614"/>
      <w:r w:rsidRPr="007F7958">
        <w:rPr>
          <w:rtl/>
        </w:rPr>
        <w:t xml:space="preserve">לך </w:t>
      </w:r>
      <w:bookmarkStart w:id="9615" w:name="_ETM_Q12_614140"/>
      <w:bookmarkEnd w:id="9615"/>
      <w:r w:rsidRPr="007F7958">
        <w:rPr>
          <w:rtl/>
        </w:rPr>
        <w:t xml:space="preserve">בכנות </w:t>
      </w:r>
      <w:bookmarkStart w:id="9616" w:name="_ETM_Q12_614560"/>
      <w:bookmarkEnd w:id="9616"/>
      <w:r w:rsidRPr="007F7958">
        <w:rPr>
          <w:rtl/>
        </w:rPr>
        <w:t xml:space="preserve">משפט </w:t>
      </w:r>
      <w:bookmarkStart w:id="9617" w:name="_ETM_Q12_615010"/>
      <w:bookmarkEnd w:id="9617"/>
      <w:r>
        <w:rPr>
          <w:rFonts w:hint="cs"/>
          <w:rtl/>
        </w:rPr>
        <w:t>אחד.</w:t>
      </w:r>
      <w:r w:rsidRPr="007F7958">
        <w:rPr>
          <w:rtl/>
        </w:rPr>
        <w:t xml:space="preserve"> </w:t>
      </w:r>
      <w:bookmarkStart w:id="9618" w:name="_ETM_Q12_616010"/>
      <w:bookmarkEnd w:id="9618"/>
      <w:r w:rsidRPr="007F7958">
        <w:rPr>
          <w:rtl/>
        </w:rPr>
        <w:t>דודי</w:t>
      </w:r>
      <w:r>
        <w:rPr>
          <w:rFonts w:hint="cs"/>
          <w:rtl/>
        </w:rPr>
        <w:t>,</w:t>
      </w:r>
      <w:r w:rsidRPr="007F7958">
        <w:rPr>
          <w:rtl/>
        </w:rPr>
        <w:t xml:space="preserve"> </w:t>
      </w:r>
      <w:bookmarkStart w:id="9619" w:name="_ETM_Q12_616340"/>
      <w:bookmarkEnd w:id="9619"/>
      <w:r>
        <w:rPr>
          <w:rFonts w:hint="cs"/>
          <w:rtl/>
        </w:rPr>
        <w:t>ה</w:t>
      </w:r>
      <w:r w:rsidRPr="007F7958">
        <w:rPr>
          <w:rtl/>
        </w:rPr>
        <w:t xml:space="preserve">קשב </w:t>
      </w:r>
      <w:bookmarkStart w:id="9620" w:name="_ETM_Q12_616730"/>
      <w:bookmarkEnd w:id="9620"/>
      <w:r w:rsidRPr="007F7958">
        <w:rPr>
          <w:rtl/>
        </w:rPr>
        <w:t xml:space="preserve">לי </w:t>
      </w:r>
      <w:bookmarkStart w:id="9621" w:name="_ETM_Q12_616819"/>
      <w:bookmarkEnd w:id="9621"/>
      <w:r w:rsidRPr="007F7958">
        <w:rPr>
          <w:rtl/>
        </w:rPr>
        <w:t>שנייה</w:t>
      </w:r>
      <w:r>
        <w:rPr>
          <w:rFonts w:hint="cs"/>
          <w:rtl/>
        </w:rPr>
        <w:t>,</w:t>
      </w:r>
      <w:r w:rsidRPr="007F7958">
        <w:rPr>
          <w:rtl/>
        </w:rPr>
        <w:t xml:space="preserve"> </w:t>
      </w:r>
      <w:bookmarkStart w:id="9622" w:name="_ETM_Q12_617029"/>
      <w:bookmarkEnd w:id="9622"/>
      <w:r w:rsidRPr="007F7958">
        <w:rPr>
          <w:rtl/>
        </w:rPr>
        <w:t>בבקשה</w:t>
      </w:r>
      <w:r>
        <w:rPr>
          <w:rFonts w:hint="cs"/>
          <w:rtl/>
        </w:rPr>
        <w:t>,</w:t>
      </w:r>
      <w:r w:rsidRPr="007F7958">
        <w:rPr>
          <w:rtl/>
        </w:rPr>
        <w:t xml:space="preserve"> </w:t>
      </w:r>
      <w:bookmarkStart w:id="9623" w:name="_ETM_Q12_617329"/>
      <w:bookmarkEnd w:id="9623"/>
      <w:r w:rsidRPr="007F7958">
        <w:rPr>
          <w:rtl/>
        </w:rPr>
        <w:t xml:space="preserve">באמת </w:t>
      </w:r>
      <w:bookmarkStart w:id="9624" w:name="_ETM_Q12_617599"/>
      <w:bookmarkEnd w:id="9624"/>
      <w:r w:rsidRPr="007F7958">
        <w:rPr>
          <w:rtl/>
        </w:rPr>
        <w:t>דקה</w:t>
      </w:r>
      <w:r>
        <w:rPr>
          <w:rFonts w:hint="cs"/>
          <w:rtl/>
        </w:rPr>
        <w:t>.</w:t>
      </w:r>
      <w:r w:rsidRPr="007F7958">
        <w:rPr>
          <w:rtl/>
        </w:rPr>
        <w:t xml:space="preserve"> </w:t>
      </w:r>
      <w:bookmarkStart w:id="9625" w:name="_ETM_Q12_619049"/>
      <w:bookmarkEnd w:id="9625"/>
      <w:r w:rsidRPr="007F7958">
        <w:rPr>
          <w:rtl/>
        </w:rPr>
        <w:t xml:space="preserve">מתוך </w:t>
      </w:r>
      <w:bookmarkStart w:id="9626" w:name="_ETM_Q12_619439"/>
      <w:bookmarkEnd w:id="9626"/>
      <w:r w:rsidRPr="007F7958">
        <w:rPr>
          <w:rtl/>
        </w:rPr>
        <w:t xml:space="preserve">680 </w:t>
      </w:r>
      <w:bookmarkStart w:id="9627" w:name="_ETM_Q12_620340"/>
      <w:bookmarkEnd w:id="9627"/>
      <w:r w:rsidRPr="007F7958">
        <w:rPr>
          <w:rtl/>
        </w:rPr>
        <w:t xml:space="preserve">חיילים </w:t>
      </w:r>
      <w:bookmarkStart w:id="9628" w:name="_ETM_Q12_620819"/>
      <w:bookmarkEnd w:id="9628"/>
      <w:r w:rsidRPr="007F7958">
        <w:rPr>
          <w:rtl/>
        </w:rPr>
        <w:t xml:space="preserve">שנפלו </w:t>
      </w:r>
      <w:bookmarkStart w:id="9629" w:name="_ETM_Q12_621269"/>
      <w:bookmarkEnd w:id="9629"/>
      <w:r w:rsidRPr="007F7958">
        <w:rPr>
          <w:rtl/>
        </w:rPr>
        <w:t xml:space="preserve">במערכה </w:t>
      </w:r>
      <w:bookmarkStart w:id="9630" w:name="_ETM_Q12_621840"/>
      <w:bookmarkEnd w:id="9630"/>
      <w:r w:rsidRPr="007F7958">
        <w:rPr>
          <w:rtl/>
        </w:rPr>
        <w:t xml:space="preserve">הכי </w:t>
      </w:r>
      <w:bookmarkStart w:id="9631" w:name="_ETM_Q12_622019"/>
      <w:bookmarkEnd w:id="9631"/>
      <w:r w:rsidRPr="007F7958">
        <w:rPr>
          <w:rtl/>
        </w:rPr>
        <w:t xml:space="preserve">קשה </w:t>
      </w:r>
      <w:bookmarkStart w:id="9632" w:name="_ETM_Q12_622680"/>
      <w:bookmarkEnd w:id="9632"/>
      <w:r w:rsidRPr="007F7958">
        <w:rPr>
          <w:rtl/>
        </w:rPr>
        <w:t>ש</w:t>
      </w:r>
      <w:r>
        <w:rPr>
          <w:rFonts w:hint="cs"/>
          <w:rtl/>
        </w:rPr>
        <w:t>ה</w:t>
      </w:r>
      <w:r w:rsidRPr="007F7958">
        <w:rPr>
          <w:rtl/>
        </w:rPr>
        <w:t xml:space="preserve">מדינה </w:t>
      </w:r>
      <w:bookmarkStart w:id="9633" w:name="_ETM_Q12_623400"/>
      <w:bookmarkEnd w:id="9633"/>
      <w:r w:rsidRPr="007F7958">
        <w:rPr>
          <w:rtl/>
        </w:rPr>
        <w:t>עדה</w:t>
      </w:r>
      <w:r>
        <w:rPr>
          <w:rFonts w:hint="cs"/>
          <w:rtl/>
        </w:rPr>
        <w:t xml:space="preserve"> לה,</w:t>
      </w:r>
      <w:r w:rsidRPr="007F7958">
        <w:rPr>
          <w:rtl/>
        </w:rPr>
        <w:t xml:space="preserve"> </w:t>
      </w:r>
      <w:bookmarkStart w:id="9634" w:name="_ETM_Q12_624440"/>
      <w:bookmarkEnd w:id="9634"/>
      <w:r w:rsidRPr="007F7958">
        <w:rPr>
          <w:rtl/>
        </w:rPr>
        <w:t xml:space="preserve">40 </w:t>
      </w:r>
      <w:bookmarkStart w:id="9635" w:name="_ETM_Q12_625160"/>
      <w:bookmarkEnd w:id="9635"/>
      <w:r w:rsidRPr="007F7958">
        <w:rPr>
          <w:rtl/>
        </w:rPr>
        <w:t xml:space="preserve">חיילים </w:t>
      </w:r>
      <w:bookmarkStart w:id="9636" w:name="_ETM_Q12_625670"/>
      <w:bookmarkEnd w:id="9636"/>
      <w:r w:rsidRPr="007F7958">
        <w:rPr>
          <w:rtl/>
        </w:rPr>
        <w:t xml:space="preserve">שנפלו </w:t>
      </w:r>
      <w:bookmarkStart w:id="9637" w:name="_ETM_Q12_626180"/>
      <w:bookmarkEnd w:id="9637"/>
      <w:r w:rsidRPr="007F7958">
        <w:rPr>
          <w:rtl/>
        </w:rPr>
        <w:t xml:space="preserve">הם </w:t>
      </w:r>
      <w:bookmarkStart w:id="9638" w:name="_ETM_Q12_626330"/>
      <w:bookmarkEnd w:id="9638"/>
      <w:r w:rsidRPr="007F7958">
        <w:rPr>
          <w:rtl/>
        </w:rPr>
        <w:t xml:space="preserve">עולים </w:t>
      </w:r>
      <w:bookmarkStart w:id="9639" w:name="_ETM_Q12_626890"/>
      <w:bookmarkEnd w:id="9639"/>
      <w:r w:rsidRPr="007F7958">
        <w:rPr>
          <w:rtl/>
        </w:rPr>
        <w:t>בודדים</w:t>
      </w:r>
      <w:r>
        <w:rPr>
          <w:rFonts w:hint="cs"/>
          <w:rtl/>
        </w:rPr>
        <w:t>.</w:t>
      </w:r>
      <w:r w:rsidRPr="007F7958">
        <w:rPr>
          <w:rtl/>
        </w:rPr>
        <w:t xml:space="preserve"> </w:t>
      </w:r>
      <w:bookmarkStart w:id="9640" w:name="_ETM_Q12_628470"/>
      <w:bookmarkEnd w:id="9640"/>
      <w:r w:rsidRPr="007F7958">
        <w:rPr>
          <w:rtl/>
        </w:rPr>
        <w:t xml:space="preserve">אתה </w:t>
      </w:r>
      <w:bookmarkStart w:id="9641" w:name="_ETM_Q12_628590"/>
      <w:bookmarkEnd w:id="9641"/>
      <w:r w:rsidRPr="007F7958">
        <w:rPr>
          <w:rtl/>
        </w:rPr>
        <w:t xml:space="preserve">שומע </w:t>
      </w:r>
      <w:bookmarkStart w:id="9642" w:name="_ETM_Q12_628860"/>
      <w:bookmarkEnd w:id="9642"/>
      <w:r w:rsidRPr="007F7958">
        <w:rPr>
          <w:rtl/>
        </w:rPr>
        <w:t>אותי</w:t>
      </w:r>
      <w:r>
        <w:rPr>
          <w:rFonts w:hint="cs"/>
          <w:rtl/>
        </w:rPr>
        <w:t>?</w:t>
      </w:r>
      <w:r w:rsidRPr="007F7958">
        <w:rPr>
          <w:rtl/>
        </w:rPr>
        <w:t xml:space="preserve"> </w:t>
      </w:r>
      <w:bookmarkStart w:id="9643" w:name="_ETM_Q12_629010"/>
      <w:bookmarkEnd w:id="9643"/>
      <w:r w:rsidRPr="007F7958">
        <w:rPr>
          <w:rtl/>
        </w:rPr>
        <w:t>בודדים</w:t>
      </w:r>
      <w:r>
        <w:rPr>
          <w:rFonts w:hint="cs"/>
          <w:rtl/>
        </w:rPr>
        <w:t>.</w:t>
      </w:r>
      <w:r w:rsidRPr="007F7958">
        <w:rPr>
          <w:rtl/>
        </w:rPr>
        <w:t xml:space="preserve"> </w:t>
      </w:r>
      <w:bookmarkStart w:id="9644" w:name="_ETM_Q12_630400"/>
      <w:bookmarkEnd w:id="9644"/>
      <w:r w:rsidRPr="007F7958">
        <w:rPr>
          <w:rtl/>
        </w:rPr>
        <w:t xml:space="preserve">יש </w:t>
      </w:r>
      <w:bookmarkStart w:id="9645" w:name="_ETM_Q12_630670"/>
      <w:bookmarkEnd w:id="9645"/>
      <w:r w:rsidRPr="007F7958">
        <w:rPr>
          <w:rtl/>
        </w:rPr>
        <w:t xml:space="preserve">עוד </w:t>
      </w:r>
      <w:bookmarkStart w:id="9646" w:name="_ETM_Q12_630819"/>
      <w:bookmarkEnd w:id="9646"/>
      <w:r w:rsidRPr="007F7958">
        <w:rPr>
          <w:rtl/>
        </w:rPr>
        <w:t xml:space="preserve">עשרות </w:t>
      </w:r>
      <w:bookmarkStart w:id="9647" w:name="_ETM_Q12_631780"/>
      <w:bookmarkEnd w:id="9647"/>
      <w:r w:rsidRPr="007F7958">
        <w:rPr>
          <w:rtl/>
        </w:rPr>
        <w:t xml:space="preserve">חיילים </w:t>
      </w:r>
      <w:bookmarkStart w:id="9648" w:name="_ETM_Q12_632170"/>
      <w:bookmarkEnd w:id="9648"/>
      <w:r w:rsidRPr="007F7958">
        <w:rPr>
          <w:rtl/>
        </w:rPr>
        <w:t xml:space="preserve">שנפלו </w:t>
      </w:r>
      <w:bookmarkStart w:id="9649" w:name="_ETM_Q12_632590"/>
      <w:bookmarkEnd w:id="9649"/>
      <w:r>
        <w:rPr>
          <w:rFonts w:hint="cs"/>
          <w:rtl/>
        </w:rPr>
        <w:t>ש</w:t>
      </w:r>
      <w:r w:rsidRPr="007F7958">
        <w:rPr>
          <w:rtl/>
        </w:rPr>
        <w:t xml:space="preserve">הם </w:t>
      </w:r>
      <w:bookmarkStart w:id="9650" w:name="_ETM_Q12_632860"/>
      <w:bookmarkEnd w:id="9650"/>
      <w:r w:rsidRPr="007F7958">
        <w:rPr>
          <w:rtl/>
        </w:rPr>
        <w:t xml:space="preserve">עולים </w:t>
      </w:r>
      <w:bookmarkStart w:id="9651" w:name="_ETM_Q12_633159"/>
      <w:bookmarkEnd w:id="9651"/>
      <w:r w:rsidRPr="007F7958">
        <w:rPr>
          <w:rtl/>
        </w:rPr>
        <w:t>חדשים</w:t>
      </w:r>
      <w:r>
        <w:rPr>
          <w:rFonts w:hint="cs"/>
          <w:rtl/>
        </w:rPr>
        <w:t>,</w:t>
      </w:r>
      <w:r w:rsidRPr="007F7958">
        <w:rPr>
          <w:rtl/>
        </w:rPr>
        <w:t xml:space="preserve"> </w:t>
      </w:r>
      <w:bookmarkStart w:id="9652" w:name="_ETM_Q12_634290"/>
      <w:bookmarkEnd w:id="9652"/>
      <w:r w:rsidRPr="007F7958">
        <w:rPr>
          <w:rtl/>
        </w:rPr>
        <w:t xml:space="preserve">ויש </w:t>
      </w:r>
      <w:bookmarkStart w:id="9653" w:name="_ETM_Q12_634560"/>
      <w:bookmarkEnd w:id="9653"/>
      <w:r w:rsidRPr="007F7958">
        <w:rPr>
          <w:rtl/>
        </w:rPr>
        <w:t xml:space="preserve">עוד </w:t>
      </w:r>
      <w:bookmarkStart w:id="9654" w:name="_ETM_Q12_634680"/>
      <w:bookmarkEnd w:id="9654"/>
      <w:r w:rsidRPr="007F7958">
        <w:rPr>
          <w:rtl/>
        </w:rPr>
        <w:t xml:space="preserve">עשרות </w:t>
      </w:r>
      <w:bookmarkStart w:id="9655" w:name="_ETM_Q12_635129"/>
      <w:bookmarkEnd w:id="9655"/>
      <w:r w:rsidRPr="007F7958">
        <w:rPr>
          <w:rtl/>
        </w:rPr>
        <w:t xml:space="preserve">שנפלו </w:t>
      </w:r>
      <w:bookmarkStart w:id="9656" w:name="_ETM_Q12_635610"/>
      <w:bookmarkEnd w:id="9656"/>
      <w:r w:rsidRPr="007F7958">
        <w:rPr>
          <w:rtl/>
        </w:rPr>
        <w:t xml:space="preserve">שהם </w:t>
      </w:r>
      <w:bookmarkStart w:id="9657" w:name="_ETM_Q12_635849"/>
      <w:bookmarkEnd w:id="9657"/>
      <w:r w:rsidRPr="007F7958">
        <w:rPr>
          <w:rtl/>
        </w:rPr>
        <w:t xml:space="preserve">ילדים </w:t>
      </w:r>
      <w:bookmarkStart w:id="9658" w:name="_ETM_Q12_636299"/>
      <w:bookmarkEnd w:id="9658"/>
      <w:r w:rsidRPr="007F7958">
        <w:rPr>
          <w:rtl/>
        </w:rPr>
        <w:t xml:space="preserve">של </w:t>
      </w:r>
      <w:bookmarkStart w:id="9659" w:name="_ETM_Q12_636599"/>
      <w:bookmarkEnd w:id="9659"/>
      <w:r w:rsidRPr="007F7958">
        <w:rPr>
          <w:rtl/>
        </w:rPr>
        <w:t xml:space="preserve">עולים </w:t>
      </w:r>
      <w:bookmarkStart w:id="9660" w:name="_ETM_Q12_636870"/>
      <w:bookmarkEnd w:id="9660"/>
      <w:r>
        <w:rPr>
          <w:rFonts w:hint="cs"/>
          <w:rtl/>
        </w:rPr>
        <w:t>ו</w:t>
      </w:r>
      <w:r w:rsidRPr="007F7958">
        <w:rPr>
          <w:rtl/>
        </w:rPr>
        <w:t xml:space="preserve">הם </w:t>
      </w:r>
      <w:bookmarkStart w:id="9661" w:name="_ETM_Q12_637990"/>
      <w:bookmarkEnd w:id="9661"/>
      <w:r w:rsidRPr="007F7958">
        <w:rPr>
          <w:rtl/>
        </w:rPr>
        <w:t xml:space="preserve">נולדו </w:t>
      </w:r>
      <w:bookmarkStart w:id="9662" w:name="_ETM_Q12_638350"/>
      <w:bookmarkEnd w:id="9662"/>
      <w:r w:rsidRPr="007F7958">
        <w:rPr>
          <w:rtl/>
        </w:rPr>
        <w:t xml:space="preserve">כאן </w:t>
      </w:r>
      <w:bookmarkStart w:id="9663" w:name="_ETM_Q12_638560"/>
      <w:bookmarkEnd w:id="9663"/>
      <w:r w:rsidRPr="007F7958">
        <w:rPr>
          <w:rtl/>
        </w:rPr>
        <w:t>בארץ</w:t>
      </w:r>
      <w:r>
        <w:rPr>
          <w:rFonts w:hint="cs"/>
          <w:rtl/>
        </w:rPr>
        <w:t>,</w:t>
      </w:r>
      <w:r w:rsidRPr="007F7958">
        <w:rPr>
          <w:rtl/>
        </w:rPr>
        <w:t xml:space="preserve"> </w:t>
      </w:r>
      <w:bookmarkStart w:id="9664" w:name="_ETM_Q12_638980"/>
      <w:bookmarkEnd w:id="9664"/>
      <w:r w:rsidRPr="007F7958">
        <w:rPr>
          <w:rtl/>
        </w:rPr>
        <w:t xml:space="preserve">אבל </w:t>
      </w:r>
      <w:bookmarkStart w:id="9665" w:name="_ETM_Q12_639370"/>
      <w:bookmarkEnd w:id="9665"/>
      <w:r w:rsidRPr="007F7958">
        <w:rPr>
          <w:rtl/>
        </w:rPr>
        <w:t xml:space="preserve">עדיין </w:t>
      </w:r>
      <w:bookmarkStart w:id="9666" w:name="_ETM_Q12_639880"/>
      <w:bookmarkEnd w:id="9666"/>
      <w:r w:rsidRPr="007F7958">
        <w:rPr>
          <w:rtl/>
        </w:rPr>
        <w:t xml:space="preserve">ילדים </w:t>
      </w:r>
      <w:bookmarkStart w:id="9667" w:name="_ETM_Q12_640270"/>
      <w:bookmarkEnd w:id="9667"/>
      <w:r w:rsidRPr="007F7958">
        <w:rPr>
          <w:rtl/>
        </w:rPr>
        <w:t xml:space="preserve">של </w:t>
      </w:r>
      <w:bookmarkStart w:id="9668" w:name="_ETM_Q12_640480"/>
      <w:bookmarkEnd w:id="9668"/>
      <w:r w:rsidRPr="007F7958">
        <w:rPr>
          <w:rtl/>
        </w:rPr>
        <w:t>עולים</w:t>
      </w:r>
      <w:r>
        <w:rPr>
          <w:rFonts w:hint="cs"/>
          <w:rtl/>
        </w:rPr>
        <w:t>.</w:t>
      </w:r>
      <w:r w:rsidRPr="007F7958">
        <w:rPr>
          <w:rtl/>
        </w:rPr>
        <w:t xml:space="preserve"> </w:t>
      </w:r>
      <w:bookmarkStart w:id="9669" w:name="_ETM_Q12_641560"/>
      <w:bookmarkEnd w:id="9669"/>
      <w:r w:rsidRPr="007F7958">
        <w:rPr>
          <w:rtl/>
        </w:rPr>
        <w:t xml:space="preserve">400 </w:t>
      </w:r>
      <w:bookmarkStart w:id="9670" w:name="_ETM_Q12_642460"/>
      <w:bookmarkEnd w:id="9670"/>
      <w:r w:rsidRPr="007F7958">
        <w:rPr>
          <w:rtl/>
        </w:rPr>
        <w:t xml:space="preserve">חיילים </w:t>
      </w:r>
      <w:bookmarkStart w:id="9671" w:name="_ETM_Q12_642820"/>
      <w:bookmarkEnd w:id="9671"/>
      <w:r w:rsidRPr="007F7958">
        <w:rPr>
          <w:rtl/>
        </w:rPr>
        <w:t xml:space="preserve">בודדים </w:t>
      </w:r>
      <w:bookmarkStart w:id="9672" w:name="_ETM_Q12_643450"/>
      <w:bookmarkEnd w:id="9672"/>
      <w:r w:rsidRPr="007F7958">
        <w:rPr>
          <w:rtl/>
        </w:rPr>
        <w:t xml:space="preserve">מוגדרים </w:t>
      </w:r>
      <w:bookmarkStart w:id="9673" w:name="_ETM_Q12_643930"/>
      <w:bookmarkEnd w:id="9673"/>
      <w:r w:rsidRPr="007F7958">
        <w:rPr>
          <w:rtl/>
        </w:rPr>
        <w:t>כפצועים</w:t>
      </w:r>
      <w:r>
        <w:rPr>
          <w:rFonts w:hint="cs"/>
          <w:rtl/>
        </w:rPr>
        <w:t xml:space="preserve">. </w:t>
      </w:r>
      <w:bookmarkStart w:id="9674" w:name="_ETM_Q12_642057"/>
      <w:bookmarkStart w:id="9675" w:name="_ETM_Q12_642131"/>
      <w:bookmarkStart w:id="9676" w:name="_ETM_Q12_641914"/>
      <w:bookmarkStart w:id="9677" w:name="_ETM_Q12_641992"/>
      <w:bookmarkStart w:id="9678" w:name="_ETM_Q12_645490"/>
      <w:bookmarkEnd w:id="9674"/>
      <w:bookmarkEnd w:id="9675"/>
      <w:bookmarkEnd w:id="9676"/>
      <w:bookmarkEnd w:id="9677"/>
      <w:bookmarkEnd w:id="9678"/>
      <w:r w:rsidRPr="007F7958">
        <w:rPr>
          <w:rtl/>
        </w:rPr>
        <w:t>דודי</w:t>
      </w:r>
      <w:r>
        <w:rPr>
          <w:rFonts w:hint="cs"/>
          <w:rtl/>
        </w:rPr>
        <w:t>,</w:t>
      </w:r>
      <w:r w:rsidRPr="007F7958">
        <w:rPr>
          <w:rtl/>
        </w:rPr>
        <w:t xml:space="preserve"> </w:t>
      </w:r>
      <w:bookmarkStart w:id="9679" w:name="_ETM_Q12_646299"/>
      <w:bookmarkEnd w:id="9679"/>
      <w:r w:rsidRPr="007F7958">
        <w:rPr>
          <w:rtl/>
        </w:rPr>
        <w:t xml:space="preserve">הם </w:t>
      </w:r>
      <w:bookmarkStart w:id="9680" w:name="_ETM_Q12_646569"/>
      <w:bookmarkEnd w:id="9680"/>
      <w:r w:rsidRPr="007F7958">
        <w:rPr>
          <w:rtl/>
        </w:rPr>
        <w:t xml:space="preserve">יותר </w:t>
      </w:r>
      <w:bookmarkStart w:id="9681" w:name="_ETM_Q12_646870"/>
      <w:bookmarkEnd w:id="9681"/>
      <w:r w:rsidRPr="007F7958">
        <w:rPr>
          <w:rtl/>
        </w:rPr>
        <w:t>ציוני</w:t>
      </w:r>
      <w:r>
        <w:rPr>
          <w:rFonts w:hint="cs"/>
          <w:rtl/>
        </w:rPr>
        <w:t>י</w:t>
      </w:r>
      <w:r w:rsidRPr="007F7958">
        <w:rPr>
          <w:rtl/>
        </w:rPr>
        <w:t xml:space="preserve">ם </w:t>
      </w:r>
      <w:bookmarkStart w:id="9682" w:name="_ETM_Q12_647260"/>
      <w:bookmarkEnd w:id="9682"/>
      <w:r w:rsidRPr="007F7958">
        <w:rPr>
          <w:rtl/>
        </w:rPr>
        <w:t>ממך</w:t>
      </w:r>
      <w:r>
        <w:rPr>
          <w:rFonts w:hint="cs"/>
          <w:rtl/>
        </w:rPr>
        <w:t>.</w:t>
      </w:r>
      <w:r w:rsidRPr="007F7958">
        <w:rPr>
          <w:rtl/>
        </w:rPr>
        <w:t xml:space="preserve"> </w:t>
      </w:r>
      <w:bookmarkStart w:id="9683" w:name="_ETM_Q12_648249"/>
      <w:bookmarkEnd w:id="9683"/>
      <w:r w:rsidRPr="007F7958">
        <w:rPr>
          <w:rtl/>
        </w:rPr>
        <w:t xml:space="preserve">הם </w:t>
      </w:r>
      <w:bookmarkStart w:id="9684" w:name="_ETM_Q12_648489"/>
      <w:bookmarkEnd w:id="9684"/>
      <w:r w:rsidRPr="007F7958">
        <w:rPr>
          <w:rtl/>
        </w:rPr>
        <w:t xml:space="preserve">יותר </w:t>
      </w:r>
      <w:bookmarkStart w:id="9685" w:name="_ETM_Q12_648969"/>
      <w:bookmarkEnd w:id="9685"/>
      <w:r w:rsidRPr="007F7958">
        <w:rPr>
          <w:rtl/>
        </w:rPr>
        <w:t>ציוני</w:t>
      </w:r>
      <w:r>
        <w:rPr>
          <w:rFonts w:hint="cs"/>
          <w:rtl/>
        </w:rPr>
        <w:t>י</w:t>
      </w:r>
      <w:r w:rsidRPr="007F7958">
        <w:rPr>
          <w:rtl/>
        </w:rPr>
        <w:t xml:space="preserve">ם </w:t>
      </w:r>
      <w:bookmarkStart w:id="9686" w:name="_ETM_Q12_649450"/>
      <w:bookmarkEnd w:id="9686"/>
      <w:r w:rsidRPr="007F7958">
        <w:rPr>
          <w:rtl/>
        </w:rPr>
        <w:t>ממך</w:t>
      </w:r>
      <w:r>
        <w:rPr>
          <w:rFonts w:hint="cs"/>
          <w:rtl/>
        </w:rPr>
        <w:t>.</w:t>
      </w:r>
      <w:r w:rsidRPr="007F7958">
        <w:rPr>
          <w:rtl/>
        </w:rPr>
        <w:t xml:space="preserve"> </w:t>
      </w:r>
      <w:bookmarkStart w:id="9687" w:name="_ETM_Q12_650260"/>
      <w:bookmarkEnd w:id="9687"/>
      <w:r w:rsidRPr="007F7958">
        <w:rPr>
          <w:rtl/>
        </w:rPr>
        <w:t xml:space="preserve">לכן </w:t>
      </w:r>
      <w:bookmarkStart w:id="9688" w:name="_ETM_Q12_650650"/>
      <w:bookmarkEnd w:id="9688"/>
      <w:r w:rsidRPr="007F7958">
        <w:rPr>
          <w:rtl/>
        </w:rPr>
        <w:t xml:space="preserve">כאשר </w:t>
      </w:r>
      <w:bookmarkStart w:id="9689" w:name="_ETM_Q12_651099"/>
      <w:bookmarkEnd w:id="9689"/>
      <w:r w:rsidRPr="007F7958">
        <w:rPr>
          <w:rtl/>
        </w:rPr>
        <w:t xml:space="preserve">אתה </w:t>
      </w:r>
      <w:bookmarkStart w:id="9690" w:name="_ETM_Q12_651310"/>
      <w:bookmarkEnd w:id="9690"/>
      <w:r w:rsidRPr="007F7958">
        <w:rPr>
          <w:rtl/>
        </w:rPr>
        <w:t xml:space="preserve">תדבר </w:t>
      </w:r>
      <w:bookmarkStart w:id="9691" w:name="_ETM_Q12_651760"/>
      <w:bookmarkEnd w:id="9691"/>
      <w:r w:rsidRPr="007F7958">
        <w:rPr>
          <w:rtl/>
        </w:rPr>
        <w:t xml:space="preserve">על </w:t>
      </w:r>
      <w:bookmarkStart w:id="9692" w:name="_ETM_Q12_651879"/>
      <w:bookmarkEnd w:id="9692"/>
      <w:r w:rsidRPr="007F7958">
        <w:rPr>
          <w:rtl/>
        </w:rPr>
        <w:t>הציונות</w:t>
      </w:r>
      <w:r>
        <w:rPr>
          <w:rFonts w:hint="cs"/>
          <w:rtl/>
        </w:rPr>
        <w:t>,</w:t>
      </w:r>
      <w:r w:rsidRPr="007F7958">
        <w:rPr>
          <w:rtl/>
        </w:rPr>
        <w:t xml:space="preserve"> </w:t>
      </w:r>
      <w:bookmarkStart w:id="9693" w:name="_ETM_Q12_652950"/>
      <w:bookmarkEnd w:id="9693"/>
      <w:r w:rsidRPr="007F7958">
        <w:rPr>
          <w:rtl/>
        </w:rPr>
        <w:t xml:space="preserve">דבר </w:t>
      </w:r>
      <w:bookmarkStart w:id="9694" w:name="_ETM_Q12_653610"/>
      <w:bookmarkEnd w:id="9694"/>
      <w:r w:rsidRPr="007F7958">
        <w:rPr>
          <w:rtl/>
        </w:rPr>
        <w:t xml:space="preserve">על </w:t>
      </w:r>
      <w:bookmarkStart w:id="9695" w:name="_ETM_Q12_653730"/>
      <w:bookmarkEnd w:id="9695"/>
      <w:r w:rsidRPr="007F7958">
        <w:rPr>
          <w:rtl/>
        </w:rPr>
        <w:t xml:space="preserve">הציונות </w:t>
      </w:r>
      <w:bookmarkStart w:id="9696" w:name="_ETM_Q12_654210"/>
      <w:bookmarkEnd w:id="9696"/>
      <w:r w:rsidRPr="007F7958">
        <w:rPr>
          <w:rtl/>
        </w:rPr>
        <w:t xml:space="preserve">כפי </w:t>
      </w:r>
      <w:bookmarkStart w:id="9697" w:name="_ETM_Q12_654420"/>
      <w:bookmarkEnd w:id="9697"/>
      <w:r w:rsidRPr="007F7958">
        <w:rPr>
          <w:rtl/>
        </w:rPr>
        <w:t xml:space="preserve">שאתה </w:t>
      </w:r>
      <w:bookmarkStart w:id="9698" w:name="_ETM_Q12_654600"/>
      <w:bookmarkEnd w:id="9698"/>
      <w:r w:rsidRPr="007F7958">
        <w:rPr>
          <w:rtl/>
        </w:rPr>
        <w:t xml:space="preserve">יודע </w:t>
      </w:r>
      <w:bookmarkStart w:id="9699" w:name="_ETM_Q12_654870"/>
      <w:bookmarkEnd w:id="9699"/>
      <w:r w:rsidRPr="007F7958">
        <w:rPr>
          <w:rtl/>
        </w:rPr>
        <w:t xml:space="preserve">לדבר </w:t>
      </w:r>
      <w:bookmarkStart w:id="9700" w:name="_ETM_Q12_655230"/>
      <w:bookmarkEnd w:id="9700"/>
      <w:r w:rsidRPr="007F7958">
        <w:rPr>
          <w:rtl/>
        </w:rPr>
        <w:t xml:space="preserve">על </w:t>
      </w:r>
      <w:bookmarkStart w:id="9701" w:name="_ETM_Q12_655320"/>
      <w:bookmarkEnd w:id="9701"/>
      <w:r w:rsidRPr="007F7958">
        <w:rPr>
          <w:rtl/>
        </w:rPr>
        <w:t>ציונות</w:t>
      </w:r>
      <w:r>
        <w:rPr>
          <w:rFonts w:hint="cs"/>
          <w:rtl/>
        </w:rPr>
        <w:t>.</w:t>
      </w:r>
      <w:r w:rsidRPr="007F7958">
        <w:rPr>
          <w:rtl/>
        </w:rPr>
        <w:t xml:space="preserve"> </w:t>
      </w:r>
      <w:bookmarkStart w:id="9702" w:name="_ETM_Q12_656269"/>
      <w:bookmarkEnd w:id="9702"/>
      <w:r w:rsidRPr="007F7958">
        <w:rPr>
          <w:rtl/>
        </w:rPr>
        <w:t xml:space="preserve">אל </w:t>
      </w:r>
      <w:bookmarkStart w:id="9703" w:name="_ETM_Q12_656540"/>
      <w:bookmarkEnd w:id="9703"/>
      <w:r w:rsidRPr="007F7958">
        <w:rPr>
          <w:rtl/>
        </w:rPr>
        <w:t xml:space="preserve">תגן </w:t>
      </w:r>
      <w:bookmarkStart w:id="9704" w:name="_ETM_Q12_656959"/>
      <w:bookmarkEnd w:id="9704"/>
      <w:r w:rsidRPr="007F7958">
        <w:rPr>
          <w:rtl/>
        </w:rPr>
        <w:t xml:space="preserve">על </w:t>
      </w:r>
      <w:bookmarkStart w:id="9705" w:name="_ETM_Q12_657079"/>
      <w:bookmarkEnd w:id="9705"/>
      <w:r w:rsidRPr="007F7958">
        <w:rPr>
          <w:rtl/>
        </w:rPr>
        <w:t>ההשתמטות</w:t>
      </w:r>
      <w:r>
        <w:rPr>
          <w:rFonts w:hint="cs"/>
          <w:rtl/>
        </w:rPr>
        <w:t>,</w:t>
      </w:r>
      <w:r w:rsidRPr="007F7958">
        <w:rPr>
          <w:rtl/>
        </w:rPr>
        <w:t xml:space="preserve"> </w:t>
      </w:r>
      <w:bookmarkStart w:id="9706" w:name="_ETM_Q12_658129"/>
      <w:bookmarkEnd w:id="9706"/>
      <w:r w:rsidRPr="007F7958">
        <w:rPr>
          <w:rtl/>
        </w:rPr>
        <w:t xml:space="preserve">כי </w:t>
      </w:r>
      <w:bookmarkStart w:id="9707" w:name="_ETM_Q12_658309"/>
      <w:bookmarkEnd w:id="9707"/>
      <w:r w:rsidRPr="007F7958">
        <w:rPr>
          <w:rtl/>
        </w:rPr>
        <w:t xml:space="preserve">מתוך </w:t>
      </w:r>
      <w:bookmarkStart w:id="9708" w:name="_ETM_Q12_658669"/>
      <w:bookmarkEnd w:id="9708"/>
      <w:r w:rsidRPr="007F7958">
        <w:rPr>
          <w:rtl/>
        </w:rPr>
        <w:t xml:space="preserve">שיקולים </w:t>
      </w:r>
      <w:bookmarkStart w:id="9709" w:name="_ETM_Q12_659180"/>
      <w:bookmarkEnd w:id="9709"/>
      <w:r w:rsidRPr="007F7958">
        <w:rPr>
          <w:rtl/>
        </w:rPr>
        <w:t xml:space="preserve">פוליטיים </w:t>
      </w:r>
      <w:bookmarkStart w:id="9710" w:name="_ETM_Q12_659719"/>
      <w:bookmarkEnd w:id="9710"/>
      <w:r w:rsidRPr="007F7958">
        <w:rPr>
          <w:rtl/>
        </w:rPr>
        <w:t xml:space="preserve">אתה </w:t>
      </w:r>
      <w:bookmarkStart w:id="9711" w:name="_ETM_Q12_659930"/>
      <w:bookmarkEnd w:id="9711"/>
      <w:r w:rsidRPr="007F7958">
        <w:rPr>
          <w:rtl/>
        </w:rPr>
        <w:t xml:space="preserve">עושה </w:t>
      </w:r>
      <w:bookmarkStart w:id="9712" w:name="_ETM_Q12_660199"/>
      <w:bookmarkEnd w:id="9712"/>
      <w:r w:rsidRPr="007F7958">
        <w:rPr>
          <w:rtl/>
        </w:rPr>
        <w:t xml:space="preserve">דבר </w:t>
      </w:r>
      <w:bookmarkStart w:id="9713" w:name="_ETM_Q12_660590"/>
      <w:bookmarkEnd w:id="9713"/>
      <w:r w:rsidRPr="007F7958">
        <w:rPr>
          <w:rtl/>
        </w:rPr>
        <w:t xml:space="preserve">שלא </w:t>
      </w:r>
      <w:bookmarkStart w:id="9714" w:name="_ETM_Q12_660949"/>
      <w:bookmarkEnd w:id="9714"/>
      <w:r w:rsidRPr="007F7958">
        <w:rPr>
          <w:rtl/>
        </w:rPr>
        <w:t xml:space="preserve">ייעשה </w:t>
      </w:r>
      <w:bookmarkStart w:id="9715" w:name="_ETM_Q12_661370"/>
      <w:bookmarkEnd w:id="9715"/>
      <w:r w:rsidRPr="007F7958">
        <w:rPr>
          <w:rtl/>
        </w:rPr>
        <w:t xml:space="preserve">בבית </w:t>
      </w:r>
      <w:bookmarkStart w:id="9716" w:name="_ETM_Q12_661879"/>
      <w:bookmarkEnd w:id="9716"/>
      <w:r w:rsidRPr="007F7958">
        <w:rPr>
          <w:rtl/>
        </w:rPr>
        <w:t>הזה</w:t>
      </w:r>
      <w:r>
        <w:rPr>
          <w:rFonts w:hint="cs"/>
          <w:rtl/>
        </w:rPr>
        <w:t>.</w:t>
      </w:r>
      <w:r w:rsidRPr="007F7958">
        <w:rPr>
          <w:rtl/>
        </w:rPr>
        <w:t xml:space="preserve"> </w:t>
      </w:r>
      <w:bookmarkStart w:id="9717" w:name="_ETM_Q12_662670"/>
      <w:bookmarkEnd w:id="9717"/>
      <w:r w:rsidRPr="007F7958">
        <w:rPr>
          <w:rtl/>
        </w:rPr>
        <w:t xml:space="preserve">למען </w:t>
      </w:r>
      <w:bookmarkStart w:id="9718" w:name="_ETM_Q12_663209"/>
      <w:bookmarkEnd w:id="9718"/>
      <w:r w:rsidRPr="007F7958">
        <w:rPr>
          <w:rtl/>
        </w:rPr>
        <w:t xml:space="preserve">הילדים </w:t>
      </w:r>
      <w:bookmarkStart w:id="9719" w:name="_ETM_Q12_663719"/>
      <w:bookmarkEnd w:id="9719"/>
      <w:r w:rsidRPr="007F7958">
        <w:rPr>
          <w:rtl/>
        </w:rPr>
        <w:t>שלך</w:t>
      </w:r>
      <w:r>
        <w:rPr>
          <w:rFonts w:hint="cs"/>
          <w:rtl/>
        </w:rPr>
        <w:t>,</w:t>
      </w:r>
      <w:r w:rsidRPr="007F7958">
        <w:rPr>
          <w:rtl/>
        </w:rPr>
        <w:t xml:space="preserve"> </w:t>
      </w:r>
      <w:bookmarkStart w:id="9720" w:name="_ETM_Q12_664530"/>
      <w:bookmarkEnd w:id="9720"/>
      <w:r>
        <w:rPr>
          <w:rtl/>
        </w:rPr>
        <w:t>ל</w:t>
      </w:r>
      <w:r>
        <w:rPr>
          <w:rFonts w:hint="cs"/>
          <w:rtl/>
        </w:rPr>
        <w:t>מע</w:t>
      </w:r>
      <w:r w:rsidRPr="007F7958">
        <w:rPr>
          <w:rtl/>
        </w:rPr>
        <w:t xml:space="preserve">ן </w:t>
      </w:r>
      <w:bookmarkStart w:id="9721" w:name="_ETM_Q12_664920"/>
      <w:bookmarkEnd w:id="9721"/>
      <w:r w:rsidRPr="007F7958">
        <w:rPr>
          <w:rtl/>
        </w:rPr>
        <w:t xml:space="preserve">הנכדים </w:t>
      </w:r>
      <w:bookmarkStart w:id="9722" w:name="_ETM_Q12_665430"/>
      <w:bookmarkEnd w:id="9722"/>
      <w:r w:rsidRPr="007F7958">
        <w:rPr>
          <w:rtl/>
        </w:rPr>
        <w:t>שלך</w:t>
      </w:r>
      <w:r>
        <w:rPr>
          <w:rFonts w:hint="cs"/>
          <w:rtl/>
        </w:rPr>
        <w:t>,</w:t>
      </w:r>
      <w:r w:rsidRPr="007F7958">
        <w:rPr>
          <w:rtl/>
        </w:rPr>
        <w:t xml:space="preserve"> </w:t>
      </w:r>
      <w:bookmarkStart w:id="9723" w:name="_ETM_Q12_666060"/>
      <w:bookmarkEnd w:id="9723"/>
      <w:r w:rsidRPr="007F7958">
        <w:rPr>
          <w:rtl/>
        </w:rPr>
        <w:t xml:space="preserve">למען </w:t>
      </w:r>
      <w:bookmarkStart w:id="9724" w:name="_ETM_Q12_666450"/>
      <w:bookmarkEnd w:id="9724"/>
      <w:r w:rsidRPr="007F7958">
        <w:rPr>
          <w:rtl/>
        </w:rPr>
        <w:t xml:space="preserve">הדורות </w:t>
      </w:r>
      <w:bookmarkStart w:id="9725" w:name="_ETM_Q12_666840"/>
      <w:bookmarkEnd w:id="9725"/>
      <w:r w:rsidRPr="007F7958">
        <w:rPr>
          <w:rtl/>
        </w:rPr>
        <w:t>הבאים</w:t>
      </w:r>
      <w:r>
        <w:rPr>
          <w:rFonts w:hint="cs"/>
          <w:rtl/>
        </w:rPr>
        <w:t xml:space="preserve">, </w:t>
      </w:r>
      <w:bookmarkStart w:id="9726" w:name="_ETM_Q12_667650"/>
      <w:bookmarkEnd w:id="9726"/>
      <w:r w:rsidRPr="007F7958">
        <w:rPr>
          <w:rtl/>
        </w:rPr>
        <w:t xml:space="preserve">בוא </w:t>
      </w:r>
      <w:bookmarkStart w:id="9727" w:name="_ETM_Q12_668069"/>
      <w:bookmarkEnd w:id="9727"/>
      <w:r w:rsidRPr="007F7958">
        <w:rPr>
          <w:rtl/>
        </w:rPr>
        <w:t xml:space="preserve">ותגיד </w:t>
      </w:r>
      <w:bookmarkStart w:id="9728" w:name="_ETM_Q12_668549"/>
      <w:bookmarkEnd w:id="9728"/>
      <w:r w:rsidRPr="007F7958">
        <w:rPr>
          <w:rtl/>
        </w:rPr>
        <w:t>ל</w:t>
      </w:r>
      <w:bookmarkStart w:id="9729" w:name="_ETM_Q12_668730"/>
      <w:bookmarkEnd w:id="9729"/>
      <w:r w:rsidRPr="007F7958">
        <w:rPr>
          <w:rtl/>
        </w:rPr>
        <w:t xml:space="preserve">אחיך </w:t>
      </w:r>
      <w:bookmarkStart w:id="9730" w:name="_ETM_Q12_669450"/>
      <w:bookmarkEnd w:id="9730"/>
      <w:r w:rsidRPr="007F7958">
        <w:rPr>
          <w:rtl/>
        </w:rPr>
        <w:t xml:space="preserve">החרדים </w:t>
      </w:r>
      <w:bookmarkStart w:id="9731" w:name="_ETM_Q12_670500"/>
      <w:bookmarkEnd w:id="9731"/>
      <w:r w:rsidRPr="007F7958">
        <w:rPr>
          <w:rtl/>
        </w:rPr>
        <w:t xml:space="preserve">שהגיע </w:t>
      </w:r>
      <w:bookmarkStart w:id="9732" w:name="_ETM_Q12_670980"/>
      <w:bookmarkEnd w:id="9732"/>
      <w:r w:rsidRPr="007F7958">
        <w:rPr>
          <w:rtl/>
        </w:rPr>
        <w:t xml:space="preserve">הזמן </w:t>
      </w:r>
      <w:bookmarkStart w:id="9733" w:name="_ETM_Q12_671310"/>
      <w:bookmarkEnd w:id="9733"/>
      <w:r w:rsidRPr="007F7958">
        <w:rPr>
          <w:rtl/>
        </w:rPr>
        <w:t xml:space="preserve">לעמוד </w:t>
      </w:r>
      <w:bookmarkStart w:id="9734" w:name="_ETM_Q12_671579"/>
      <w:bookmarkEnd w:id="9734"/>
      <w:r w:rsidRPr="007F7958">
        <w:rPr>
          <w:rtl/>
        </w:rPr>
        <w:t>מתחת</w:t>
      </w:r>
      <w:r>
        <w:rPr>
          <w:rFonts w:hint="cs"/>
          <w:rtl/>
        </w:rPr>
        <w:t xml:space="preserve"> לאלונקה</w:t>
      </w:r>
      <w:bookmarkStart w:id="9735" w:name="_ETM_Q12_672599"/>
      <w:bookmarkEnd w:id="9735"/>
      <w:r>
        <w:rPr>
          <w:rFonts w:hint="cs"/>
          <w:rtl/>
        </w:rPr>
        <w:t xml:space="preserve"> </w:t>
      </w:r>
      <w:bookmarkStart w:id="9736" w:name="_ETM_Q12_680968"/>
      <w:bookmarkEnd w:id="9736"/>
      <w:r w:rsidR="00D0032B">
        <w:rPr>
          <w:rFonts w:hint="cs"/>
          <w:rtl/>
        </w:rPr>
        <w:t>– –</w:t>
      </w:r>
    </w:p>
    <w:p w:rsidR="00E562FF" w:rsidRDefault="00E562FF" w:rsidP="00D0032B">
      <w:pPr>
        <w:rPr>
          <w:rtl/>
        </w:rPr>
      </w:pPr>
    </w:p>
    <w:p w:rsidR="00E562FF" w:rsidRDefault="00E562FF" w:rsidP="006A1FD0">
      <w:pPr>
        <w:pStyle w:val="af6"/>
        <w:keepNext/>
        <w:rPr>
          <w:rtl/>
        </w:rPr>
      </w:pPr>
      <w:bookmarkStart w:id="9737" w:name="ET_yor_6598_15"/>
      <w:r w:rsidRPr="00BE7B48">
        <w:rPr>
          <w:rStyle w:val="TagStyle"/>
          <w:rtl/>
        </w:rPr>
        <w:t xml:space="preserve"> &lt;&lt; יור &gt;&gt; </w:t>
      </w:r>
      <w:r>
        <w:rPr>
          <w:rtl/>
        </w:rPr>
        <w:t>היו"ר משה סולומון:</w:t>
      </w:r>
      <w:r w:rsidRPr="00BE7B48">
        <w:rPr>
          <w:rStyle w:val="TagStyle"/>
          <w:rtl/>
        </w:rPr>
        <w:t xml:space="preserve"> &lt;&lt; יור &gt;&gt;</w:t>
      </w:r>
      <w:r>
        <w:rPr>
          <w:rtl/>
        </w:rPr>
        <w:t xml:space="preserve">   </w:t>
      </w:r>
      <w:bookmarkEnd w:id="9737"/>
    </w:p>
    <w:p w:rsidR="00E562FF" w:rsidRDefault="00E562FF" w:rsidP="00D0032B">
      <w:pPr>
        <w:rPr>
          <w:rtl/>
        </w:rPr>
      </w:pPr>
    </w:p>
    <w:p w:rsidR="00E562FF" w:rsidRDefault="00E562FF" w:rsidP="006A1FD0">
      <w:pPr>
        <w:rPr>
          <w:rtl/>
        </w:rPr>
      </w:pPr>
      <w:bookmarkStart w:id="9738" w:name="_ETM_Q12_673109"/>
      <w:bookmarkEnd w:id="9738"/>
      <w:r>
        <w:rPr>
          <w:rFonts w:hint="cs"/>
          <w:rtl/>
        </w:rPr>
        <w:t>תודה.</w:t>
      </w:r>
    </w:p>
    <w:p w:rsidR="00E562FF" w:rsidRDefault="00E562FF" w:rsidP="006A1FD0">
      <w:pPr>
        <w:rPr>
          <w:rtl/>
        </w:rPr>
      </w:pPr>
    </w:p>
    <w:p w:rsidR="00E562FF" w:rsidRDefault="00E562FF" w:rsidP="006A1FD0">
      <w:pPr>
        <w:pStyle w:val="-"/>
        <w:keepNext/>
        <w:rPr>
          <w:rtl/>
        </w:rPr>
      </w:pPr>
      <w:bookmarkStart w:id="9739" w:name="ET_speakercontinue_5792_16"/>
      <w:r w:rsidRPr="00BE7B48">
        <w:rPr>
          <w:rStyle w:val="TagStyle"/>
          <w:rtl/>
        </w:rPr>
        <w:t xml:space="preserve"> &lt;&lt; דובר_המשך &gt;&gt; </w:t>
      </w:r>
      <w:r>
        <w:rPr>
          <w:rtl/>
        </w:rPr>
        <w:t>יבגני סובה (ישראל ביתנו):</w:t>
      </w:r>
      <w:r w:rsidRPr="00BE7B48">
        <w:rPr>
          <w:rStyle w:val="TagStyle"/>
          <w:rtl/>
        </w:rPr>
        <w:t xml:space="preserve"> &lt;&lt; דובר_המשך &gt;&gt;</w:t>
      </w:r>
      <w:r>
        <w:rPr>
          <w:rtl/>
        </w:rPr>
        <w:t xml:space="preserve">   </w:t>
      </w:r>
      <w:bookmarkEnd w:id="9739"/>
    </w:p>
    <w:p w:rsidR="00E562FF" w:rsidRDefault="00E562FF" w:rsidP="00D0032B">
      <w:pPr>
        <w:rPr>
          <w:rtl/>
        </w:rPr>
      </w:pPr>
    </w:p>
    <w:p w:rsidR="00E562FF" w:rsidRDefault="00E562FF" w:rsidP="00D0032B">
      <w:pPr>
        <w:rPr>
          <w:rtl/>
        </w:rPr>
      </w:pPr>
      <w:bookmarkStart w:id="9740" w:name="_ETM_Q12_672149"/>
      <w:bookmarkEnd w:id="9740"/>
      <w:r>
        <w:rPr>
          <w:rFonts w:hint="cs"/>
          <w:rtl/>
        </w:rPr>
        <w:t>אני מסיים במשפט אחד.</w:t>
      </w:r>
      <w:bookmarkStart w:id="9741" w:name="_ETM_Q12_669798"/>
      <w:bookmarkStart w:id="9742" w:name="_ETM_Q12_669857"/>
      <w:bookmarkStart w:id="9743" w:name="_ETM_Q12_670038"/>
      <w:bookmarkStart w:id="9744" w:name="_ETM_Q12_670104"/>
      <w:bookmarkStart w:id="9745" w:name="_ETM_Q12_674400"/>
      <w:bookmarkEnd w:id="9741"/>
      <w:bookmarkEnd w:id="9742"/>
      <w:bookmarkEnd w:id="9743"/>
      <w:bookmarkEnd w:id="9744"/>
      <w:bookmarkEnd w:id="9745"/>
      <w:r>
        <w:rPr>
          <w:rFonts w:hint="cs"/>
          <w:rtl/>
        </w:rPr>
        <w:t xml:space="preserve"> </w:t>
      </w:r>
      <w:bookmarkStart w:id="9746" w:name="_ETM_Q12_689992"/>
      <w:bookmarkStart w:id="9747" w:name="_ETM_Q12_690072"/>
      <w:bookmarkStart w:id="9748" w:name="_ETM_Q12_690120"/>
      <w:bookmarkStart w:id="9749" w:name="_ETM_Q12_690180"/>
      <w:bookmarkEnd w:id="9746"/>
      <w:bookmarkEnd w:id="9747"/>
      <w:bookmarkEnd w:id="9748"/>
      <w:bookmarkEnd w:id="9749"/>
      <w:r w:rsidR="00D0032B">
        <w:rPr>
          <w:rFonts w:hint="cs"/>
          <w:rtl/>
        </w:rPr>
        <w:t>– –</w:t>
      </w:r>
      <w:r>
        <w:rPr>
          <w:rFonts w:hint="cs"/>
          <w:rtl/>
        </w:rPr>
        <w:t xml:space="preserve"> </w:t>
      </w:r>
      <w:r w:rsidRPr="007F7958">
        <w:rPr>
          <w:rtl/>
        </w:rPr>
        <w:t xml:space="preserve">כפי </w:t>
      </w:r>
      <w:bookmarkStart w:id="9750" w:name="_ETM_Q12_674670"/>
      <w:bookmarkEnd w:id="9750"/>
      <w:r w:rsidRPr="007F7958">
        <w:rPr>
          <w:rtl/>
        </w:rPr>
        <w:t xml:space="preserve">שאמר </w:t>
      </w:r>
      <w:bookmarkStart w:id="9751" w:name="_ETM_Q12_676040"/>
      <w:bookmarkEnd w:id="9751"/>
      <w:r w:rsidRPr="007F7958">
        <w:rPr>
          <w:rtl/>
        </w:rPr>
        <w:t xml:space="preserve">ד"ר </w:t>
      </w:r>
      <w:bookmarkStart w:id="9752" w:name="_ETM_Q12_676489"/>
      <w:bookmarkEnd w:id="9752"/>
      <w:r w:rsidRPr="007F7958">
        <w:rPr>
          <w:rtl/>
        </w:rPr>
        <w:t>גרנות</w:t>
      </w:r>
      <w:r>
        <w:rPr>
          <w:rFonts w:hint="cs"/>
          <w:rtl/>
        </w:rPr>
        <w:t>,</w:t>
      </w:r>
      <w:r w:rsidRPr="007F7958">
        <w:rPr>
          <w:rtl/>
        </w:rPr>
        <w:t xml:space="preserve"> </w:t>
      </w:r>
      <w:bookmarkStart w:id="9753" w:name="_ETM_Q12_677000"/>
      <w:bookmarkEnd w:id="9753"/>
      <w:r w:rsidRPr="007F7958">
        <w:rPr>
          <w:rtl/>
        </w:rPr>
        <w:t xml:space="preserve">שהוא </w:t>
      </w:r>
      <w:bookmarkStart w:id="9754" w:name="_ETM_Q12_677270"/>
      <w:bookmarkEnd w:id="9754"/>
      <w:r w:rsidRPr="007F7958">
        <w:rPr>
          <w:rtl/>
        </w:rPr>
        <w:t xml:space="preserve">מנהל </w:t>
      </w:r>
      <w:bookmarkStart w:id="9755" w:name="_ETM_Q12_677629"/>
      <w:bookmarkEnd w:id="9755"/>
      <w:r w:rsidRPr="007F7958">
        <w:rPr>
          <w:rtl/>
        </w:rPr>
        <w:t xml:space="preserve">ישיבת </w:t>
      </w:r>
      <w:bookmarkStart w:id="9756" w:name="_ETM_Q12_678140"/>
      <w:bookmarkEnd w:id="9756"/>
      <w:r w:rsidRPr="007F7958">
        <w:rPr>
          <w:rtl/>
        </w:rPr>
        <w:t xml:space="preserve">אורות </w:t>
      </w:r>
      <w:bookmarkStart w:id="9757" w:name="_ETM_Q12_678410"/>
      <w:bookmarkEnd w:id="9757"/>
      <w:r w:rsidRPr="007F7958">
        <w:rPr>
          <w:rtl/>
        </w:rPr>
        <w:t>שאול</w:t>
      </w:r>
      <w:r w:rsidR="00D813D6">
        <w:rPr>
          <w:rFonts w:hint="cs"/>
          <w:rtl/>
        </w:rPr>
        <w:t>.</w:t>
      </w:r>
      <w:r w:rsidRPr="007F7958">
        <w:rPr>
          <w:rtl/>
        </w:rPr>
        <w:t xml:space="preserve"> </w:t>
      </w:r>
      <w:bookmarkStart w:id="9758" w:name="_ETM_Q12_679310"/>
      <w:bookmarkEnd w:id="9758"/>
      <w:r w:rsidR="00D813D6">
        <w:rPr>
          <w:rFonts w:hint="cs"/>
          <w:rtl/>
        </w:rPr>
        <w:t xml:space="preserve">הוא </w:t>
      </w:r>
      <w:r w:rsidRPr="007F7958">
        <w:rPr>
          <w:rtl/>
        </w:rPr>
        <w:t xml:space="preserve">הגיע </w:t>
      </w:r>
      <w:bookmarkStart w:id="9759" w:name="_ETM_Q12_679940"/>
      <w:bookmarkEnd w:id="9759"/>
      <w:r w:rsidRPr="007F7958">
        <w:rPr>
          <w:rtl/>
        </w:rPr>
        <w:t xml:space="preserve">לוועדת </w:t>
      </w:r>
      <w:bookmarkStart w:id="9760" w:name="_ETM_Q12_680569"/>
      <w:bookmarkEnd w:id="9760"/>
      <w:r w:rsidRPr="007F7958">
        <w:rPr>
          <w:rtl/>
        </w:rPr>
        <w:t xml:space="preserve">חוץ </w:t>
      </w:r>
      <w:bookmarkStart w:id="9761" w:name="_ETM_Q12_680780"/>
      <w:bookmarkEnd w:id="9761"/>
      <w:r w:rsidRPr="007F7958">
        <w:rPr>
          <w:rtl/>
        </w:rPr>
        <w:t xml:space="preserve">וביטחון </w:t>
      </w:r>
      <w:bookmarkStart w:id="9762" w:name="_ETM_Q12_681860"/>
      <w:bookmarkEnd w:id="9762"/>
      <w:r w:rsidRPr="007F7958">
        <w:rPr>
          <w:rtl/>
        </w:rPr>
        <w:t xml:space="preserve">ואמר </w:t>
      </w:r>
      <w:bookmarkStart w:id="9763" w:name="_ETM_Q12_682310"/>
      <w:bookmarkEnd w:id="9763"/>
      <w:r w:rsidRPr="007F7958">
        <w:rPr>
          <w:rtl/>
        </w:rPr>
        <w:t xml:space="preserve">משפט </w:t>
      </w:r>
      <w:bookmarkStart w:id="9764" w:name="_ETM_Q12_683239"/>
      <w:bookmarkStart w:id="9765" w:name="_ETM_Q12_683480"/>
      <w:bookmarkEnd w:id="9764"/>
      <w:bookmarkEnd w:id="9765"/>
      <w:r>
        <w:rPr>
          <w:rFonts w:hint="cs"/>
          <w:rtl/>
        </w:rPr>
        <w:t>ש</w:t>
      </w:r>
      <w:r w:rsidRPr="007F7958">
        <w:rPr>
          <w:rtl/>
        </w:rPr>
        <w:t xml:space="preserve">אצלי </w:t>
      </w:r>
      <w:bookmarkStart w:id="9766" w:name="_ETM_Q12_683780"/>
      <w:bookmarkEnd w:id="9766"/>
      <w:r>
        <w:rPr>
          <w:rFonts w:hint="cs"/>
          <w:rtl/>
        </w:rPr>
        <w:t xml:space="preserve">הוא </w:t>
      </w:r>
      <w:r w:rsidRPr="007F7958">
        <w:rPr>
          <w:rtl/>
        </w:rPr>
        <w:t>צרוב</w:t>
      </w:r>
      <w:r w:rsidRPr="00A60894">
        <w:rPr>
          <w:rtl/>
        </w:rPr>
        <w:t xml:space="preserve"> </w:t>
      </w:r>
      <w:r w:rsidRPr="007F7958">
        <w:rPr>
          <w:rtl/>
        </w:rPr>
        <w:t>בז</w:t>
      </w:r>
      <w:r>
        <w:rPr>
          <w:rFonts w:hint="cs"/>
          <w:rtl/>
        </w:rPr>
        <w:t>י</w:t>
      </w:r>
      <w:r w:rsidRPr="007F7958">
        <w:rPr>
          <w:rtl/>
        </w:rPr>
        <w:t>כרון</w:t>
      </w:r>
      <w:r>
        <w:rPr>
          <w:rFonts w:hint="cs"/>
          <w:rtl/>
        </w:rPr>
        <w:t>,</w:t>
      </w:r>
      <w:r w:rsidRPr="007F7958">
        <w:rPr>
          <w:rtl/>
        </w:rPr>
        <w:t xml:space="preserve"> </w:t>
      </w:r>
      <w:bookmarkStart w:id="9767" w:name="_ETM_Q12_684140"/>
      <w:bookmarkEnd w:id="9767"/>
      <w:r w:rsidRPr="007F7958">
        <w:rPr>
          <w:rtl/>
        </w:rPr>
        <w:t xml:space="preserve">אדוני </w:t>
      </w:r>
      <w:bookmarkStart w:id="9768" w:name="_ETM_Q12_684410"/>
      <w:bookmarkEnd w:id="9768"/>
      <w:r w:rsidRPr="007F7958">
        <w:rPr>
          <w:rtl/>
        </w:rPr>
        <w:t>היושב-ראש</w:t>
      </w:r>
      <w:r>
        <w:rPr>
          <w:rFonts w:hint="cs"/>
          <w:rtl/>
        </w:rPr>
        <w:t>:</w:t>
      </w:r>
      <w:r w:rsidRPr="007F7958">
        <w:rPr>
          <w:rtl/>
        </w:rPr>
        <w:t xml:space="preserve"> </w:t>
      </w:r>
      <w:bookmarkStart w:id="9769" w:name="_ETM_Q12_685879"/>
      <w:bookmarkEnd w:id="9769"/>
      <w:r w:rsidRPr="007F7958">
        <w:rPr>
          <w:rtl/>
        </w:rPr>
        <w:t xml:space="preserve">70 </w:t>
      </w:r>
      <w:bookmarkStart w:id="9770" w:name="_ETM_Q12_686780"/>
      <w:bookmarkEnd w:id="9770"/>
      <w:r w:rsidRPr="007F7958">
        <w:rPr>
          <w:rtl/>
        </w:rPr>
        <w:t xml:space="preserve">מתוך </w:t>
      </w:r>
      <w:bookmarkStart w:id="9771" w:name="_ETM_Q12_687319"/>
      <w:bookmarkEnd w:id="9771"/>
      <w:r w:rsidRPr="007F7958">
        <w:rPr>
          <w:rtl/>
        </w:rPr>
        <w:t xml:space="preserve">240 </w:t>
      </w:r>
      <w:bookmarkStart w:id="9772" w:name="_ETM_Q12_688340"/>
      <w:bookmarkEnd w:id="9772"/>
      <w:r w:rsidRPr="007F7958">
        <w:rPr>
          <w:rtl/>
        </w:rPr>
        <w:t xml:space="preserve">תלמידים </w:t>
      </w:r>
      <w:bookmarkStart w:id="9773" w:name="_ETM_Q12_688879"/>
      <w:bookmarkEnd w:id="9773"/>
      <w:r w:rsidRPr="007F7958">
        <w:rPr>
          <w:rtl/>
        </w:rPr>
        <w:t xml:space="preserve">של </w:t>
      </w:r>
      <w:bookmarkStart w:id="9774" w:name="_ETM_Q12_689060"/>
      <w:bookmarkEnd w:id="9774"/>
      <w:r w:rsidRPr="007F7958">
        <w:rPr>
          <w:rtl/>
        </w:rPr>
        <w:t xml:space="preserve">הישיבה </w:t>
      </w:r>
      <w:bookmarkStart w:id="9775" w:name="_ETM_Q12_689480"/>
      <w:bookmarkEnd w:id="9775"/>
      <w:r w:rsidRPr="007F7958">
        <w:rPr>
          <w:rtl/>
        </w:rPr>
        <w:t xml:space="preserve">שלו </w:t>
      </w:r>
      <w:bookmarkStart w:id="9776" w:name="_ETM_Q12_689750"/>
      <w:bookmarkEnd w:id="9776"/>
      <w:r w:rsidRPr="007F7958">
        <w:rPr>
          <w:rtl/>
        </w:rPr>
        <w:t xml:space="preserve">כרגע </w:t>
      </w:r>
      <w:bookmarkStart w:id="9777" w:name="_ETM_Q12_690319"/>
      <w:bookmarkEnd w:id="9777"/>
      <w:r w:rsidRPr="007F7958">
        <w:rPr>
          <w:rtl/>
        </w:rPr>
        <w:t xml:space="preserve">נמצאים </w:t>
      </w:r>
      <w:bookmarkStart w:id="9778" w:name="_ETM_Q12_690920"/>
      <w:bookmarkEnd w:id="9778"/>
      <w:r w:rsidRPr="007F7958">
        <w:rPr>
          <w:rtl/>
        </w:rPr>
        <w:t>במלחמה</w:t>
      </w:r>
      <w:r>
        <w:rPr>
          <w:rFonts w:hint="cs"/>
          <w:rtl/>
        </w:rPr>
        <w:t>.</w:t>
      </w:r>
      <w:r w:rsidRPr="007F7958">
        <w:rPr>
          <w:rtl/>
        </w:rPr>
        <w:t xml:space="preserve"> </w:t>
      </w:r>
      <w:bookmarkStart w:id="9779" w:name="_ETM_Q12_692120"/>
      <w:bookmarkEnd w:id="9779"/>
      <w:r w:rsidRPr="007F7958">
        <w:rPr>
          <w:rtl/>
        </w:rPr>
        <w:t xml:space="preserve">אז </w:t>
      </w:r>
      <w:bookmarkStart w:id="9780" w:name="_ETM_Q12_692360"/>
      <w:bookmarkEnd w:id="9780"/>
      <w:r w:rsidRPr="007F7958">
        <w:rPr>
          <w:rtl/>
        </w:rPr>
        <w:t xml:space="preserve">אם </w:t>
      </w:r>
      <w:bookmarkStart w:id="9781" w:name="_ETM_Q12_692510"/>
      <w:bookmarkEnd w:id="9781"/>
      <w:r w:rsidRPr="007F7958">
        <w:rPr>
          <w:rtl/>
        </w:rPr>
        <w:t xml:space="preserve">הם </w:t>
      </w:r>
      <w:bookmarkStart w:id="9782" w:name="_ETM_Q12_692780"/>
      <w:bookmarkEnd w:id="9782"/>
      <w:r w:rsidRPr="007F7958">
        <w:rPr>
          <w:rtl/>
        </w:rPr>
        <w:t xml:space="preserve">יכולים </w:t>
      </w:r>
      <w:bookmarkStart w:id="9783" w:name="_ETM_Q12_693230"/>
      <w:bookmarkEnd w:id="9783"/>
      <w:r w:rsidRPr="007F7958">
        <w:rPr>
          <w:rtl/>
        </w:rPr>
        <w:t xml:space="preserve">לשלב </w:t>
      </w:r>
      <w:bookmarkStart w:id="9784" w:name="_ETM_Q12_693739"/>
      <w:bookmarkEnd w:id="9784"/>
      <w:r w:rsidRPr="007F7958">
        <w:rPr>
          <w:rtl/>
        </w:rPr>
        <w:t xml:space="preserve">לימודי </w:t>
      </w:r>
      <w:bookmarkStart w:id="9785" w:name="_ETM_Q12_694099"/>
      <w:bookmarkEnd w:id="9785"/>
      <w:r w:rsidRPr="007F7958">
        <w:rPr>
          <w:rtl/>
        </w:rPr>
        <w:t xml:space="preserve">תורה </w:t>
      </w:r>
      <w:bookmarkStart w:id="9786" w:name="_ETM_Q12_694429"/>
      <w:bookmarkEnd w:id="9786"/>
      <w:r w:rsidRPr="007F7958">
        <w:rPr>
          <w:rtl/>
        </w:rPr>
        <w:t xml:space="preserve">והגנה </w:t>
      </w:r>
      <w:bookmarkStart w:id="9787" w:name="_ETM_Q12_695510"/>
      <w:bookmarkEnd w:id="9787"/>
      <w:r w:rsidRPr="007F7958">
        <w:rPr>
          <w:rtl/>
        </w:rPr>
        <w:t xml:space="preserve">על </w:t>
      </w:r>
      <w:bookmarkStart w:id="9788" w:name="_ETM_Q12_695599"/>
      <w:bookmarkEnd w:id="9788"/>
      <w:r w:rsidRPr="007F7958">
        <w:rPr>
          <w:rtl/>
        </w:rPr>
        <w:t>המולדת</w:t>
      </w:r>
      <w:r>
        <w:rPr>
          <w:rFonts w:hint="cs"/>
          <w:rtl/>
        </w:rPr>
        <w:t>,</w:t>
      </w:r>
      <w:r w:rsidRPr="007F7958">
        <w:rPr>
          <w:rtl/>
        </w:rPr>
        <w:t xml:space="preserve"> </w:t>
      </w:r>
      <w:bookmarkStart w:id="9789" w:name="_ETM_Q12_696260"/>
      <w:bookmarkEnd w:id="9789"/>
      <w:r w:rsidRPr="007F7958">
        <w:rPr>
          <w:rtl/>
        </w:rPr>
        <w:t xml:space="preserve">גם </w:t>
      </w:r>
      <w:bookmarkStart w:id="9790" w:name="_ETM_Q12_696559"/>
      <w:bookmarkEnd w:id="9790"/>
      <w:r>
        <w:rPr>
          <w:rFonts w:hint="cs"/>
          <w:rtl/>
        </w:rPr>
        <w:t>ה</w:t>
      </w:r>
      <w:r w:rsidRPr="007F7958">
        <w:rPr>
          <w:rtl/>
        </w:rPr>
        <w:t xml:space="preserve">חברים </w:t>
      </w:r>
      <w:bookmarkStart w:id="9791" w:name="_ETM_Q12_696950"/>
      <w:bookmarkEnd w:id="9791"/>
      <w:r w:rsidRPr="007F7958">
        <w:rPr>
          <w:rtl/>
        </w:rPr>
        <w:t xml:space="preserve">שלך </w:t>
      </w:r>
      <w:bookmarkStart w:id="9792" w:name="_ETM_Q12_697519"/>
      <w:bookmarkEnd w:id="9792"/>
      <w:r w:rsidRPr="007F7958">
        <w:rPr>
          <w:rtl/>
        </w:rPr>
        <w:t xml:space="preserve">יכולים </w:t>
      </w:r>
      <w:bookmarkStart w:id="9793" w:name="_ETM_Q12_697910"/>
      <w:bookmarkEnd w:id="9793"/>
      <w:r w:rsidRPr="007F7958">
        <w:rPr>
          <w:rtl/>
        </w:rPr>
        <w:t xml:space="preserve">לעשות </w:t>
      </w:r>
      <w:bookmarkStart w:id="9794" w:name="_ETM_Q12_698330"/>
      <w:bookmarkEnd w:id="9794"/>
      <w:r w:rsidRPr="007F7958">
        <w:rPr>
          <w:rtl/>
        </w:rPr>
        <w:t xml:space="preserve">את </w:t>
      </w:r>
      <w:bookmarkStart w:id="9795" w:name="_ETM_Q12_698480"/>
      <w:bookmarkEnd w:id="9795"/>
      <w:r>
        <w:rPr>
          <w:rFonts w:hint="cs"/>
          <w:rtl/>
        </w:rPr>
        <w:t>זה.</w:t>
      </w:r>
    </w:p>
    <w:p w:rsidR="00E562FF" w:rsidRDefault="00E562FF" w:rsidP="006A1FD0">
      <w:pPr>
        <w:rPr>
          <w:rtl/>
        </w:rPr>
      </w:pPr>
      <w:bookmarkStart w:id="9796" w:name="_ETM_Q12_698093"/>
      <w:bookmarkStart w:id="9797" w:name="_ETM_Q12_698184"/>
      <w:bookmarkEnd w:id="9796"/>
      <w:bookmarkEnd w:id="9797"/>
    </w:p>
    <w:p w:rsidR="00E562FF" w:rsidRDefault="00E562FF" w:rsidP="006A1FD0">
      <w:pPr>
        <w:pStyle w:val="af6"/>
        <w:keepNext/>
        <w:rPr>
          <w:rtl/>
        </w:rPr>
      </w:pPr>
      <w:bookmarkStart w:id="9798" w:name="ET_yor_6598_17"/>
      <w:r w:rsidRPr="00BE7B48">
        <w:rPr>
          <w:rStyle w:val="TagStyle"/>
          <w:rtl/>
        </w:rPr>
        <w:t xml:space="preserve"> &lt;&lt; יור &gt;&gt; </w:t>
      </w:r>
      <w:r>
        <w:rPr>
          <w:rtl/>
        </w:rPr>
        <w:t>היו"ר משה סולומון:</w:t>
      </w:r>
      <w:r w:rsidRPr="00BE7B48">
        <w:rPr>
          <w:rStyle w:val="TagStyle"/>
          <w:rtl/>
        </w:rPr>
        <w:t xml:space="preserve"> &lt;&lt; יור &gt;&gt;</w:t>
      </w:r>
      <w:r>
        <w:rPr>
          <w:rtl/>
        </w:rPr>
        <w:t xml:space="preserve">   </w:t>
      </w:r>
      <w:bookmarkEnd w:id="9798"/>
    </w:p>
    <w:p w:rsidR="00E562FF" w:rsidRDefault="00E562FF" w:rsidP="00D0032B">
      <w:pPr>
        <w:rPr>
          <w:rtl/>
        </w:rPr>
      </w:pPr>
    </w:p>
    <w:p w:rsidR="00E562FF" w:rsidRDefault="00E562FF" w:rsidP="006A1FD0">
      <w:pPr>
        <w:rPr>
          <w:rtl/>
        </w:rPr>
      </w:pPr>
      <w:bookmarkStart w:id="9799" w:name="_ETM_Q12_698052"/>
      <w:bookmarkEnd w:id="9799"/>
      <w:r>
        <w:rPr>
          <w:rFonts w:hint="cs"/>
          <w:rtl/>
        </w:rPr>
        <w:t>תודה.</w:t>
      </w:r>
    </w:p>
    <w:p w:rsidR="00E562FF" w:rsidRDefault="00E562FF" w:rsidP="006A1FD0">
      <w:pPr>
        <w:rPr>
          <w:rtl/>
        </w:rPr>
      </w:pPr>
    </w:p>
    <w:p w:rsidR="00E562FF" w:rsidRDefault="00E562FF" w:rsidP="006A1FD0">
      <w:pPr>
        <w:pStyle w:val="-"/>
        <w:keepNext/>
        <w:rPr>
          <w:rtl/>
        </w:rPr>
      </w:pPr>
      <w:bookmarkStart w:id="9800" w:name="ET_speakercontinue_5792_18"/>
      <w:r w:rsidRPr="00BE7B48">
        <w:rPr>
          <w:rStyle w:val="TagStyle"/>
          <w:rtl/>
        </w:rPr>
        <w:t xml:space="preserve"> &lt;&lt; דובר_המשך &gt;&gt; </w:t>
      </w:r>
      <w:r>
        <w:rPr>
          <w:rtl/>
        </w:rPr>
        <w:t>יבגני סובה (ישראל ביתנו):</w:t>
      </w:r>
      <w:r w:rsidRPr="00BE7B48">
        <w:rPr>
          <w:rStyle w:val="TagStyle"/>
          <w:rtl/>
        </w:rPr>
        <w:t xml:space="preserve"> &lt;&lt; דובר_המשך &gt;&gt;</w:t>
      </w:r>
      <w:r>
        <w:rPr>
          <w:rtl/>
        </w:rPr>
        <w:t xml:space="preserve">   </w:t>
      </w:r>
      <w:bookmarkEnd w:id="9800"/>
    </w:p>
    <w:p w:rsidR="00E562FF" w:rsidRDefault="00E562FF" w:rsidP="00D0032B">
      <w:pPr>
        <w:rPr>
          <w:rtl/>
        </w:rPr>
      </w:pPr>
    </w:p>
    <w:p w:rsidR="00E562FF" w:rsidRDefault="00E562FF" w:rsidP="006A1FD0">
      <w:pPr>
        <w:rPr>
          <w:rtl/>
        </w:rPr>
      </w:pPr>
      <w:r>
        <w:rPr>
          <w:rFonts w:hint="cs"/>
          <w:rtl/>
        </w:rPr>
        <w:t xml:space="preserve">תגן באמת </w:t>
      </w:r>
      <w:bookmarkStart w:id="9801" w:name="_ETM_Q12_698723"/>
      <w:bookmarkEnd w:id="9801"/>
      <w:r>
        <w:rPr>
          <w:rFonts w:hint="cs"/>
          <w:rtl/>
        </w:rPr>
        <w:t>על הציונות ולא על ההשתמטות.</w:t>
      </w:r>
    </w:p>
    <w:p w:rsidR="00E562FF" w:rsidRDefault="00E562FF" w:rsidP="006A1FD0">
      <w:pPr>
        <w:rPr>
          <w:rtl/>
        </w:rPr>
      </w:pPr>
      <w:bookmarkStart w:id="9802" w:name="_ETM_Q12_700946"/>
      <w:bookmarkStart w:id="9803" w:name="_ETM_Q12_701095"/>
      <w:bookmarkEnd w:id="9802"/>
      <w:bookmarkEnd w:id="9803"/>
    </w:p>
    <w:p w:rsidR="00E562FF" w:rsidRDefault="00E562FF" w:rsidP="006A1FD0">
      <w:pPr>
        <w:pStyle w:val="af6"/>
        <w:keepNext/>
        <w:rPr>
          <w:rtl/>
        </w:rPr>
      </w:pPr>
      <w:bookmarkStart w:id="9804" w:name="ET_yor_6598_19"/>
      <w:r w:rsidRPr="00BE7B48">
        <w:rPr>
          <w:rStyle w:val="TagStyle"/>
          <w:rtl/>
        </w:rPr>
        <w:t xml:space="preserve"> &lt;&lt; יור &gt;&gt; </w:t>
      </w:r>
      <w:r>
        <w:rPr>
          <w:rtl/>
        </w:rPr>
        <w:t>היו"ר משה סולומון:</w:t>
      </w:r>
      <w:r w:rsidRPr="00BE7B48">
        <w:rPr>
          <w:rStyle w:val="TagStyle"/>
          <w:rtl/>
        </w:rPr>
        <w:t xml:space="preserve"> &lt;&lt; יור &gt;&gt;</w:t>
      </w:r>
      <w:r>
        <w:rPr>
          <w:rtl/>
        </w:rPr>
        <w:t xml:space="preserve">   </w:t>
      </w:r>
      <w:bookmarkEnd w:id="9804"/>
    </w:p>
    <w:p w:rsidR="00E562FF" w:rsidRDefault="00E562FF" w:rsidP="00D0032B">
      <w:pPr>
        <w:rPr>
          <w:rtl/>
        </w:rPr>
      </w:pPr>
    </w:p>
    <w:p w:rsidR="00E562FF" w:rsidRPr="00BE7B48" w:rsidRDefault="00E562FF" w:rsidP="006A1FD0">
      <w:pPr>
        <w:rPr>
          <w:rtl/>
        </w:rPr>
      </w:pPr>
      <w:bookmarkStart w:id="9805" w:name="_ETM_Q12_702674"/>
      <w:bookmarkEnd w:id="9805"/>
      <w:r>
        <w:rPr>
          <w:rFonts w:hint="cs"/>
          <w:rtl/>
        </w:rPr>
        <w:t>תודה רבה. חבר הכנסת ואליד אל</w:t>
      </w:r>
      <w:bookmarkStart w:id="9806" w:name="_ETM_Q12_697619"/>
      <w:bookmarkEnd w:id="9806"/>
      <w:r>
        <w:rPr>
          <w:rFonts w:hint="cs"/>
          <w:rtl/>
        </w:rPr>
        <w:t>הואשלה, בבקשה. בבקשה, לרשותך שלוש דקות.</w:t>
      </w:r>
    </w:p>
    <w:p w:rsidR="00E562FF" w:rsidRDefault="00E562FF" w:rsidP="006A1FD0">
      <w:pPr>
        <w:rPr>
          <w:rtl/>
        </w:rPr>
      </w:pPr>
      <w:bookmarkStart w:id="9807" w:name="_ETM_Q12_698509"/>
      <w:bookmarkStart w:id="9808" w:name="_ETM_Q12_698579"/>
      <w:bookmarkStart w:id="9809" w:name="_ETM_Q12_719702"/>
      <w:bookmarkEnd w:id="9807"/>
      <w:bookmarkEnd w:id="9808"/>
      <w:bookmarkEnd w:id="9809"/>
    </w:p>
    <w:p w:rsidR="00E562FF" w:rsidRDefault="00E562FF" w:rsidP="006A1FD0">
      <w:pPr>
        <w:pStyle w:val="a4"/>
        <w:keepNext/>
        <w:rPr>
          <w:rtl/>
        </w:rPr>
      </w:pPr>
      <w:bookmarkStart w:id="9810" w:name="ET_speaker_6340_20"/>
      <w:r w:rsidRPr="00BE7B48">
        <w:rPr>
          <w:rStyle w:val="TagStyle"/>
          <w:rtl/>
        </w:rPr>
        <w:t xml:space="preserve"> &lt;&lt; דובר &gt;&gt; </w:t>
      </w:r>
      <w:bookmarkStart w:id="9811" w:name="_Toc171374453"/>
      <w:bookmarkStart w:id="9812" w:name="_Toc171376364"/>
      <w:bookmarkStart w:id="9813" w:name="_Toc171376484"/>
      <w:r>
        <w:rPr>
          <w:rtl/>
        </w:rPr>
        <w:t>ואליד אלהואשלה (רע"מ – הרשימה הערבית המאוחדת):</w:t>
      </w:r>
      <w:bookmarkEnd w:id="9811"/>
      <w:bookmarkEnd w:id="9812"/>
      <w:bookmarkEnd w:id="9813"/>
      <w:r w:rsidRPr="00BE7B48">
        <w:rPr>
          <w:rStyle w:val="TagStyle"/>
          <w:rtl/>
        </w:rPr>
        <w:t xml:space="preserve"> &lt;&lt; דובר &gt;&gt;</w:t>
      </w:r>
      <w:r>
        <w:rPr>
          <w:rtl/>
        </w:rPr>
        <w:t xml:space="preserve">   </w:t>
      </w:r>
      <w:bookmarkEnd w:id="9810"/>
    </w:p>
    <w:p w:rsidR="00E562FF" w:rsidRDefault="00E562FF" w:rsidP="00D0032B">
      <w:pPr>
        <w:rPr>
          <w:rtl/>
        </w:rPr>
      </w:pPr>
    </w:p>
    <w:p w:rsidR="00E562FF" w:rsidRPr="007F7958" w:rsidRDefault="00E562FF" w:rsidP="006A1FD0">
      <w:pPr>
        <w:rPr>
          <w:rtl/>
        </w:rPr>
      </w:pPr>
      <w:bookmarkStart w:id="9814" w:name="_ETM_Q12_720471"/>
      <w:bookmarkStart w:id="9815" w:name="_ETM_Q12_720546"/>
      <w:bookmarkStart w:id="9816" w:name="_ETM_Q12_698876"/>
      <w:bookmarkStart w:id="9817" w:name="_ETM_Q12_698952"/>
      <w:bookmarkStart w:id="9818" w:name="_ETM_Q12_702170"/>
      <w:bookmarkStart w:id="9819" w:name="_ETM_Q12_720629"/>
      <w:bookmarkEnd w:id="9814"/>
      <w:bookmarkEnd w:id="9815"/>
      <w:bookmarkEnd w:id="9816"/>
      <w:bookmarkEnd w:id="9817"/>
      <w:bookmarkEnd w:id="9818"/>
      <w:bookmarkEnd w:id="9819"/>
      <w:r w:rsidRPr="007F7958">
        <w:rPr>
          <w:rtl/>
        </w:rPr>
        <w:t xml:space="preserve">מכובדי </w:t>
      </w:r>
      <w:bookmarkStart w:id="9820" w:name="_ETM_Q12_720929"/>
      <w:bookmarkEnd w:id="9820"/>
      <w:r w:rsidRPr="007F7958">
        <w:rPr>
          <w:rtl/>
        </w:rPr>
        <w:t>היושב-ראש</w:t>
      </w:r>
      <w:r>
        <w:rPr>
          <w:rFonts w:hint="cs"/>
          <w:rtl/>
        </w:rPr>
        <w:t>,</w:t>
      </w:r>
      <w:r w:rsidRPr="007F7958">
        <w:rPr>
          <w:rtl/>
        </w:rPr>
        <w:t xml:space="preserve"> </w:t>
      </w:r>
      <w:bookmarkStart w:id="9821" w:name="_ETM_Q12_721349"/>
      <w:bookmarkEnd w:id="9821"/>
      <w:r w:rsidRPr="007F7958">
        <w:rPr>
          <w:rtl/>
        </w:rPr>
        <w:t>חבר</w:t>
      </w:r>
      <w:r>
        <w:rPr>
          <w:rFonts w:hint="cs"/>
          <w:rtl/>
        </w:rPr>
        <w:t>י</w:t>
      </w:r>
      <w:r w:rsidRPr="007F7958">
        <w:rPr>
          <w:rtl/>
        </w:rPr>
        <w:t xml:space="preserve">י </w:t>
      </w:r>
      <w:bookmarkStart w:id="9822" w:name="_ETM_Q12_721650"/>
      <w:bookmarkEnd w:id="9822"/>
      <w:r w:rsidRPr="007F7958">
        <w:rPr>
          <w:rtl/>
        </w:rPr>
        <w:t xml:space="preserve">חברי </w:t>
      </w:r>
      <w:bookmarkStart w:id="9823" w:name="_ETM_Q12_721950"/>
      <w:bookmarkEnd w:id="9823"/>
      <w:r w:rsidRPr="007F7958">
        <w:rPr>
          <w:rtl/>
        </w:rPr>
        <w:t>הכנסת</w:t>
      </w:r>
      <w:r>
        <w:rPr>
          <w:rFonts w:hint="cs"/>
          <w:rtl/>
        </w:rPr>
        <w:t>,</w:t>
      </w:r>
      <w:r w:rsidRPr="007F7958">
        <w:rPr>
          <w:rtl/>
        </w:rPr>
        <w:t xml:space="preserve"> </w:t>
      </w:r>
      <w:bookmarkStart w:id="9824" w:name="_ETM_Q12_724660"/>
      <w:bookmarkEnd w:id="9824"/>
      <w:r w:rsidRPr="007F7958">
        <w:rPr>
          <w:rtl/>
        </w:rPr>
        <w:t xml:space="preserve">אין </w:t>
      </w:r>
      <w:bookmarkStart w:id="9825" w:name="_ETM_Q12_724840"/>
      <w:bookmarkEnd w:id="9825"/>
      <w:r w:rsidRPr="007F7958">
        <w:rPr>
          <w:rtl/>
        </w:rPr>
        <w:t xml:space="preserve">ממשלה </w:t>
      </w:r>
      <w:bookmarkStart w:id="9826" w:name="_ETM_Q12_726409"/>
      <w:bookmarkStart w:id="9827" w:name="_ETM_Q12_725509"/>
      <w:bookmarkStart w:id="9828" w:name="_ETM_Q12_723919"/>
      <w:bookmarkStart w:id="9829" w:name="_ETM_Q12_721649"/>
      <w:bookmarkStart w:id="9830" w:name="_ETM_Q12_727319"/>
      <w:bookmarkStart w:id="9831" w:name="_ETM_Q12_725340"/>
      <w:bookmarkEnd w:id="9826"/>
      <w:bookmarkEnd w:id="9827"/>
      <w:bookmarkEnd w:id="9828"/>
      <w:bookmarkEnd w:id="9829"/>
      <w:bookmarkEnd w:id="9830"/>
      <w:bookmarkEnd w:id="9831"/>
      <w:r w:rsidRPr="007F7958">
        <w:rPr>
          <w:rtl/>
        </w:rPr>
        <w:t xml:space="preserve">שצריכה </w:t>
      </w:r>
      <w:bookmarkStart w:id="9832" w:name="_ETM_Q12_728150"/>
      <w:bookmarkEnd w:id="9832"/>
      <w:r w:rsidRPr="007F7958">
        <w:rPr>
          <w:rtl/>
        </w:rPr>
        <w:t xml:space="preserve">לתת </w:t>
      </w:r>
      <w:bookmarkStart w:id="9833" w:name="_ETM_Q12_729620"/>
      <w:bookmarkEnd w:id="9833"/>
      <w:r w:rsidRPr="007F7958">
        <w:rPr>
          <w:rtl/>
        </w:rPr>
        <w:t xml:space="preserve">ביטחון </w:t>
      </w:r>
      <w:bookmarkStart w:id="9834" w:name="_ETM_Q12_730130"/>
      <w:bookmarkEnd w:id="9834"/>
      <w:r w:rsidRPr="007F7958">
        <w:rPr>
          <w:rtl/>
        </w:rPr>
        <w:t>לציבור</w:t>
      </w:r>
      <w:r>
        <w:rPr>
          <w:rFonts w:hint="cs"/>
          <w:rtl/>
        </w:rPr>
        <w:t>,</w:t>
      </w:r>
      <w:r w:rsidRPr="007F7958">
        <w:rPr>
          <w:rtl/>
        </w:rPr>
        <w:t xml:space="preserve"> </w:t>
      </w:r>
      <w:bookmarkStart w:id="9835" w:name="_ETM_Q12_731629"/>
      <w:bookmarkEnd w:id="9835"/>
      <w:r w:rsidRPr="007F7958">
        <w:rPr>
          <w:rtl/>
        </w:rPr>
        <w:t xml:space="preserve">צריכה </w:t>
      </w:r>
      <w:bookmarkStart w:id="9836" w:name="_ETM_Q12_731929"/>
      <w:bookmarkEnd w:id="9836"/>
      <w:r w:rsidRPr="007F7958">
        <w:rPr>
          <w:rtl/>
        </w:rPr>
        <w:t xml:space="preserve">להביא </w:t>
      </w:r>
      <w:bookmarkStart w:id="9837" w:name="_ETM_Q12_732200"/>
      <w:bookmarkEnd w:id="9837"/>
      <w:r w:rsidRPr="007F7958">
        <w:rPr>
          <w:rtl/>
        </w:rPr>
        <w:t xml:space="preserve">בשורות </w:t>
      </w:r>
      <w:bookmarkStart w:id="9838" w:name="_ETM_Q12_732559"/>
      <w:bookmarkEnd w:id="9838"/>
      <w:r w:rsidRPr="007F7958">
        <w:rPr>
          <w:rtl/>
        </w:rPr>
        <w:t>לציבור</w:t>
      </w:r>
      <w:r>
        <w:rPr>
          <w:rFonts w:hint="cs"/>
          <w:rtl/>
        </w:rPr>
        <w:t>.</w:t>
      </w:r>
      <w:r w:rsidRPr="007F7958">
        <w:rPr>
          <w:rtl/>
        </w:rPr>
        <w:t xml:space="preserve"> </w:t>
      </w:r>
      <w:bookmarkStart w:id="9839" w:name="_ETM_Q12_734249"/>
      <w:bookmarkEnd w:id="9839"/>
      <w:r w:rsidRPr="007F7958">
        <w:rPr>
          <w:rtl/>
        </w:rPr>
        <w:t xml:space="preserve">ראינו </w:t>
      </w:r>
      <w:bookmarkStart w:id="9840" w:name="_ETM_Q12_735179"/>
      <w:bookmarkEnd w:id="9840"/>
      <w:r w:rsidRPr="007F7958">
        <w:rPr>
          <w:rtl/>
        </w:rPr>
        <w:t xml:space="preserve">מה </w:t>
      </w:r>
      <w:bookmarkStart w:id="9841" w:name="_ETM_Q12_735449"/>
      <w:bookmarkEnd w:id="9841"/>
      <w:r w:rsidRPr="007F7958">
        <w:rPr>
          <w:rtl/>
        </w:rPr>
        <w:t xml:space="preserve">עשתה </w:t>
      </w:r>
      <w:bookmarkStart w:id="9842" w:name="_ETM_Q12_735959"/>
      <w:bookmarkEnd w:id="9842"/>
      <w:r w:rsidRPr="007F7958">
        <w:rPr>
          <w:rtl/>
        </w:rPr>
        <w:t xml:space="preserve">אתמול </w:t>
      </w:r>
      <w:bookmarkStart w:id="9843" w:name="_ETM_Q12_736530"/>
      <w:bookmarkEnd w:id="9843"/>
      <w:r w:rsidRPr="007F7958">
        <w:rPr>
          <w:rtl/>
        </w:rPr>
        <w:t xml:space="preserve">לשכת </w:t>
      </w:r>
      <w:bookmarkStart w:id="9844" w:name="_ETM_Q12_736889"/>
      <w:bookmarkEnd w:id="9844"/>
      <w:r w:rsidRPr="007F7958">
        <w:rPr>
          <w:rtl/>
        </w:rPr>
        <w:t xml:space="preserve">ראש </w:t>
      </w:r>
      <w:bookmarkStart w:id="9845" w:name="_ETM_Q12_737099"/>
      <w:bookmarkEnd w:id="9845"/>
      <w:r w:rsidRPr="007F7958">
        <w:rPr>
          <w:rtl/>
        </w:rPr>
        <w:t xml:space="preserve">הממשלה </w:t>
      </w:r>
      <w:bookmarkStart w:id="9846" w:name="_ETM_Q12_738460"/>
      <w:bookmarkEnd w:id="9846"/>
      <w:r w:rsidRPr="007F7958">
        <w:rPr>
          <w:rtl/>
        </w:rPr>
        <w:t xml:space="preserve">בכל </w:t>
      </w:r>
      <w:bookmarkStart w:id="9847" w:name="_ETM_Q12_738880"/>
      <w:bookmarkEnd w:id="9847"/>
      <w:r w:rsidRPr="007F7958">
        <w:rPr>
          <w:rtl/>
        </w:rPr>
        <w:t xml:space="preserve">הנושא </w:t>
      </w:r>
      <w:bookmarkStart w:id="9848" w:name="_ETM_Q12_739240"/>
      <w:bookmarkEnd w:id="9848"/>
      <w:r w:rsidRPr="007F7958">
        <w:rPr>
          <w:rtl/>
        </w:rPr>
        <w:t xml:space="preserve">של </w:t>
      </w:r>
      <w:bookmarkStart w:id="9849" w:name="_ETM_Q12_740480"/>
      <w:bookmarkEnd w:id="9849"/>
      <w:r>
        <w:rPr>
          <w:rFonts w:hint="cs"/>
          <w:rtl/>
        </w:rPr>
        <w:t>עסקת</w:t>
      </w:r>
      <w:r w:rsidRPr="007F7958">
        <w:rPr>
          <w:rtl/>
        </w:rPr>
        <w:t xml:space="preserve"> </w:t>
      </w:r>
      <w:bookmarkStart w:id="9850" w:name="_ETM_Q12_741409"/>
      <w:bookmarkEnd w:id="9850"/>
      <w:r>
        <w:rPr>
          <w:rFonts w:hint="cs"/>
          <w:rtl/>
        </w:rPr>
        <w:t>ה</w:t>
      </w:r>
      <w:r w:rsidRPr="007F7958">
        <w:rPr>
          <w:rtl/>
        </w:rPr>
        <w:t>חטופים</w:t>
      </w:r>
      <w:r>
        <w:rPr>
          <w:rFonts w:hint="cs"/>
          <w:rtl/>
        </w:rPr>
        <w:t>.</w:t>
      </w:r>
      <w:r w:rsidRPr="007F7958">
        <w:rPr>
          <w:rtl/>
        </w:rPr>
        <w:t xml:space="preserve"> </w:t>
      </w:r>
      <w:bookmarkStart w:id="9851" w:name="_ETM_Q12_743760"/>
      <w:bookmarkEnd w:id="9851"/>
      <w:r w:rsidRPr="007F7958">
        <w:rPr>
          <w:rtl/>
        </w:rPr>
        <w:t xml:space="preserve">אין </w:t>
      </w:r>
      <w:bookmarkStart w:id="9852" w:name="_ETM_Q12_744059"/>
      <w:bookmarkEnd w:id="9852"/>
      <w:r w:rsidRPr="007F7958">
        <w:rPr>
          <w:rtl/>
        </w:rPr>
        <w:t>כלום</w:t>
      </w:r>
      <w:r>
        <w:rPr>
          <w:rFonts w:hint="cs"/>
          <w:rtl/>
        </w:rPr>
        <w:t>.</w:t>
      </w:r>
      <w:r w:rsidRPr="007F7958">
        <w:rPr>
          <w:rtl/>
        </w:rPr>
        <w:t xml:space="preserve"> </w:t>
      </w:r>
      <w:bookmarkStart w:id="9853" w:name="_ETM_Q12_745500"/>
      <w:bookmarkEnd w:id="9853"/>
      <w:r w:rsidRPr="007F7958">
        <w:rPr>
          <w:rtl/>
        </w:rPr>
        <w:t xml:space="preserve">הם </w:t>
      </w:r>
      <w:bookmarkStart w:id="9854" w:name="_ETM_Q12_745800"/>
      <w:bookmarkEnd w:id="9854"/>
      <w:r w:rsidRPr="007F7958">
        <w:rPr>
          <w:rtl/>
        </w:rPr>
        <w:t xml:space="preserve">לא </w:t>
      </w:r>
      <w:bookmarkStart w:id="9855" w:name="_ETM_Q12_745890"/>
      <w:bookmarkEnd w:id="9855"/>
      <w:r w:rsidRPr="007F7958">
        <w:rPr>
          <w:rtl/>
        </w:rPr>
        <w:t xml:space="preserve">רוצים </w:t>
      </w:r>
      <w:bookmarkStart w:id="9856" w:name="_ETM_Q12_746160"/>
      <w:bookmarkEnd w:id="9856"/>
      <w:r w:rsidRPr="007F7958">
        <w:rPr>
          <w:rtl/>
        </w:rPr>
        <w:t>להתקדם</w:t>
      </w:r>
      <w:r>
        <w:rPr>
          <w:rFonts w:hint="cs"/>
          <w:rtl/>
        </w:rPr>
        <w:t>.</w:t>
      </w:r>
      <w:r w:rsidRPr="007F7958">
        <w:rPr>
          <w:rtl/>
        </w:rPr>
        <w:t xml:space="preserve"> </w:t>
      </w:r>
      <w:bookmarkStart w:id="9857" w:name="_ETM_Q12_747629"/>
      <w:bookmarkEnd w:id="9857"/>
      <w:r w:rsidRPr="007F7958">
        <w:rPr>
          <w:rtl/>
        </w:rPr>
        <w:t xml:space="preserve">צוות </w:t>
      </w:r>
      <w:bookmarkStart w:id="9858" w:name="_ETM_Q12_748139"/>
      <w:bookmarkEnd w:id="9858"/>
      <w:r>
        <w:rPr>
          <w:rFonts w:hint="cs"/>
          <w:rtl/>
        </w:rPr>
        <w:t xml:space="preserve">לדוחא, צוות לקהיר, </w:t>
      </w:r>
      <w:bookmarkStart w:id="9859" w:name="_ETM_Q12_748319"/>
      <w:bookmarkStart w:id="9860" w:name="_ETM_Q12_749840"/>
      <w:bookmarkStart w:id="9861" w:name="_ETM_Q12_750229"/>
      <w:bookmarkStart w:id="9862" w:name="_ETM_Q12_750590"/>
      <w:bookmarkStart w:id="9863" w:name="_ETM_Q12_752300"/>
      <w:bookmarkEnd w:id="9859"/>
      <w:bookmarkEnd w:id="9860"/>
      <w:bookmarkEnd w:id="9861"/>
      <w:bookmarkEnd w:id="9862"/>
      <w:bookmarkEnd w:id="9863"/>
      <w:r>
        <w:rPr>
          <w:rFonts w:hint="cs"/>
          <w:rtl/>
        </w:rPr>
        <w:t>א</w:t>
      </w:r>
      <w:r w:rsidRPr="007F7958">
        <w:rPr>
          <w:rtl/>
        </w:rPr>
        <w:t xml:space="preserve">בל </w:t>
      </w:r>
      <w:bookmarkStart w:id="9864" w:name="_ETM_Q12_753050"/>
      <w:bookmarkEnd w:id="9864"/>
      <w:r w:rsidRPr="007F7958">
        <w:rPr>
          <w:rtl/>
        </w:rPr>
        <w:t xml:space="preserve">ראש </w:t>
      </w:r>
      <w:bookmarkStart w:id="9865" w:name="_ETM_Q12_753259"/>
      <w:bookmarkEnd w:id="9865"/>
      <w:r w:rsidRPr="007F7958">
        <w:rPr>
          <w:rtl/>
        </w:rPr>
        <w:t xml:space="preserve">הממשלה </w:t>
      </w:r>
      <w:bookmarkStart w:id="9866" w:name="_ETM_Q12_753679"/>
      <w:bookmarkEnd w:id="9866"/>
      <w:r w:rsidRPr="007F7958">
        <w:rPr>
          <w:rtl/>
        </w:rPr>
        <w:t xml:space="preserve">לא </w:t>
      </w:r>
      <w:bookmarkStart w:id="9867" w:name="_ETM_Q12_753979"/>
      <w:bookmarkEnd w:id="9867"/>
      <w:r w:rsidRPr="007F7958">
        <w:rPr>
          <w:rtl/>
        </w:rPr>
        <w:t>באמת</w:t>
      </w:r>
      <w:r>
        <w:rPr>
          <w:rFonts w:hint="cs"/>
          <w:rtl/>
        </w:rPr>
        <w:t xml:space="preserve"> </w:t>
      </w:r>
      <w:r w:rsidRPr="007F7958">
        <w:rPr>
          <w:rtl/>
        </w:rPr>
        <w:t xml:space="preserve">רוצה </w:t>
      </w:r>
      <w:bookmarkStart w:id="9868" w:name="_ETM_Q12_754249"/>
      <w:bookmarkEnd w:id="9868"/>
      <w:r w:rsidRPr="007F7958">
        <w:rPr>
          <w:rtl/>
        </w:rPr>
        <w:t>עסקה</w:t>
      </w:r>
      <w:r>
        <w:rPr>
          <w:rFonts w:hint="cs"/>
          <w:rtl/>
        </w:rPr>
        <w:t>.</w:t>
      </w:r>
      <w:r w:rsidRPr="007F7958">
        <w:rPr>
          <w:rtl/>
        </w:rPr>
        <w:t xml:space="preserve"> </w:t>
      </w:r>
      <w:bookmarkStart w:id="9869" w:name="_ETM_Q12_756569"/>
      <w:bookmarkEnd w:id="9869"/>
      <w:r w:rsidRPr="007F7958">
        <w:rPr>
          <w:rtl/>
        </w:rPr>
        <w:t xml:space="preserve">הוא </w:t>
      </w:r>
      <w:bookmarkStart w:id="9870" w:name="_ETM_Q12_756749"/>
      <w:bookmarkEnd w:id="9870"/>
      <w:r w:rsidRPr="007F7958">
        <w:rPr>
          <w:rtl/>
        </w:rPr>
        <w:t xml:space="preserve">לא </w:t>
      </w:r>
      <w:bookmarkStart w:id="9871" w:name="_ETM_Q12_756839"/>
      <w:bookmarkEnd w:id="9871"/>
      <w:r w:rsidRPr="007F7958">
        <w:rPr>
          <w:rtl/>
        </w:rPr>
        <w:t xml:space="preserve">יכול </w:t>
      </w:r>
      <w:bookmarkStart w:id="9872" w:name="_ETM_Q12_757229"/>
      <w:bookmarkEnd w:id="9872"/>
      <w:r w:rsidRPr="007F7958">
        <w:rPr>
          <w:rtl/>
        </w:rPr>
        <w:t xml:space="preserve">לעשות </w:t>
      </w:r>
      <w:bookmarkStart w:id="9873" w:name="_ETM_Q12_757559"/>
      <w:bookmarkEnd w:id="9873"/>
      <w:r w:rsidRPr="007F7958">
        <w:rPr>
          <w:rtl/>
        </w:rPr>
        <w:t xml:space="preserve">את </w:t>
      </w:r>
      <w:bookmarkStart w:id="9874" w:name="_ETM_Q12_757679"/>
      <w:bookmarkEnd w:id="9874"/>
      <w:r w:rsidRPr="007F7958">
        <w:rPr>
          <w:rtl/>
        </w:rPr>
        <w:t>העסקה</w:t>
      </w:r>
      <w:r>
        <w:rPr>
          <w:rFonts w:hint="cs"/>
          <w:rtl/>
        </w:rPr>
        <w:t>.</w:t>
      </w:r>
      <w:r w:rsidRPr="007F7958">
        <w:rPr>
          <w:rtl/>
        </w:rPr>
        <w:t xml:space="preserve"> </w:t>
      </w:r>
      <w:bookmarkStart w:id="9875" w:name="_ETM_Q12_759659"/>
      <w:bookmarkEnd w:id="9875"/>
      <w:r w:rsidRPr="007F7958">
        <w:rPr>
          <w:rtl/>
        </w:rPr>
        <w:t xml:space="preserve">למה </w:t>
      </w:r>
      <w:bookmarkStart w:id="9876" w:name="_ETM_Q12_760080"/>
      <w:bookmarkEnd w:id="9876"/>
      <w:r w:rsidRPr="007F7958">
        <w:rPr>
          <w:rtl/>
        </w:rPr>
        <w:t xml:space="preserve">הוא </w:t>
      </w:r>
      <w:bookmarkStart w:id="9877" w:name="_ETM_Q12_760139"/>
      <w:bookmarkEnd w:id="9877"/>
      <w:r w:rsidRPr="007F7958">
        <w:rPr>
          <w:rtl/>
        </w:rPr>
        <w:t xml:space="preserve">לא </w:t>
      </w:r>
      <w:bookmarkStart w:id="9878" w:name="_ETM_Q12_760259"/>
      <w:bookmarkEnd w:id="9878"/>
      <w:r w:rsidRPr="007F7958">
        <w:rPr>
          <w:rtl/>
        </w:rPr>
        <w:t>יכול</w:t>
      </w:r>
      <w:r>
        <w:rPr>
          <w:rFonts w:hint="cs"/>
          <w:rtl/>
        </w:rPr>
        <w:t>?</w:t>
      </w:r>
      <w:r w:rsidRPr="007F7958">
        <w:rPr>
          <w:rtl/>
        </w:rPr>
        <w:t xml:space="preserve"> </w:t>
      </w:r>
      <w:bookmarkStart w:id="9879" w:name="_ETM_Q12_761770"/>
      <w:bookmarkEnd w:id="9879"/>
      <w:r w:rsidRPr="007F7958">
        <w:rPr>
          <w:rtl/>
        </w:rPr>
        <w:t>כ</w:t>
      </w:r>
      <w:r>
        <w:rPr>
          <w:rFonts w:hint="cs"/>
          <w:rtl/>
        </w:rPr>
        <w:t>י הוא כפוף לבן גביר.</w:t>
      </w:r>
      <w:bookmarkStart w:id="9880" w:name="_ETM_Q12_761979"/>
      <w:bookmarkStart w:id="9881" w:name="_ETM_Q12_762340"/>
      <w:bookmarkEnd w:id="9880"/>
      <w:bookmarkEnd w:id="9881"/>
      <w:r>
        <w:rPr>
          <w:rFonts w:hint="cs"/>
          <w:rtl/>
        </w:rPr>
        <w:t xml:space="preserve"> כפוף לתומך הטרור, שעכשיו הדוברות שלו – הדוברות </w:t>
      </w:r>
      <w:bookmarkStart w:id="9882" w:name="_ETM_Q12_770847"/>
      <w:bookmarkEnd w:id="9882"/>
      <w:r>
        <w:rPr>
          <w:rFonts w:hint="cs"/>
          <w:rtl/>
        </w:rPr>
        <w:t xml:space="preserve">של בן גביר – שולחת לכל הכתבים במדינה שהמפלגות הערביות </w:t>
      </w:r>
      <w:bookmarkStart w:id="9883" w:name="_ETM_Q12_779426"/>
      <w:bookmarkEnd w:id="9883"/>
      <w:r>
        <w:rPr>
          <w:rFonts w:hint="cs"/>
          <w:rtl/>
        </w:rPr>
        <w:t>עשו דיל עם ש"ס, או עם החרדים.</w:t>
      </w:r>
      <w:r w:rsidRPr="007F7958">
        <w:rPr>
          <w:rtl/>
        </w:rPr>
        <w:t xml:space="preserve"> </w:t>
      </w:r>
      <w:bookmarkStart w:id="9884" w:name="_ETM_Q12_764250"/>
      <w:bookmarkStart w:id="9885" w:name="_ETM_Q12_782823"/>
      <w:bookmarkStart w:id="9886" w:name="_ETM_Q12_782923"/>
      <w:bookmarkStart w:id="9887" w:name="_ETM_Q12_783431"/>
      <w:bookmarkStart w:id="9888" w:name="_ETM_Q12_783539"/>
      <w:bookmarkEnd w:id="9884"/>
      <w:bookmarkEnd w:id="9885"/>
      <w:bookmarkEnd w:id="9886"/>
      <w:bookmarkEnd w:id="9887"/>
      <w:bookmarkEnd w:id="9888"/>
      <w:r>
        <w:rPr>
          <w:rFonts w:hint="cs"/>
          <w:rtl/>
        </w:rPr>
        <w:t>אני רוצה להגיד לכם</w:t>
      </w:r>
      <w:bookmarkStart w:id="9889" w:name="_ETM_Q12_786535"/>
      <w:bookmarkStart w:id="9890" w:name="_ETM_Q12_786642"/>
      <w:bookmarkEnd w:id="9889"/>
      <w:bookmarkEnd w:id="9890"/>
      <w:r>
        <w:rPr>
          <w:rFonts w:hint="cs"/>
          <w:rtl/>
        </w:rPr>
        <w:t xml:space="preserve"> </w:t>
      </w:r>
      <w:bookmarkStart w:id="9891" w:name="_ETM_Q12_784168"/>
      <w:bookmarkEnd w:id="9891"/>
      <w:r>
        <w:rPr>
          <w:rFonts w:hint="cs"/>
          <w:rtl/>
        </w:rPr>
        <w:t xml:space="preserve">בצורה ברורה: הוא משקר. שקרן. אין שום דיל. הדיל היחיד </w:t>
      </w:r>
      <w:bookmarkStart w:id="9892" w:name="_ETM_Q12_792586"/>
      <w:bookmarkEnd w:id="9892"/>
      <w:r>
        <w:rPr>
          <w:rFonts w:hint="cs"/>
          <w:rtl/>
        </w:rPr>
        <w:t xml:space="preserve">שנעשה הוא של בן גביר עם גורמי הפשיעה, </w:t>
      </w:r>
      <w:bookmarkStart w:id="9893" w:name="_ETM_Q12_797000"/>
      <w:bookmarkEnd w:id="9893"/>
      <w:r>
        <w:rPr>
          <w:rFonts w:hint="cs"/>
          <w:rtl/>
        </w:rPr>
        <w:t xml:space="preserve">עם </w:t>
      </w:r>
      <w:bookmarkStart w:id="9894" w:name="_ETM_Q12_799342"/>
      <w:bookmarkEnd w:id="9894"/>
      <w:r>
        <w:rPr>
          <w:rFonts w:hint="cs"/>
          <w:rtl/>
        </w:rPr>
        <w:t xml:space="preserve">גורמי הפשיעה. </w:t>
      </w:r>
    </w:p>
    <w:p w:rsidR="00E562FF" w:rsidRDefault="00E562FF" w:rsidP="006A1FD0">
      <w:pPr>
        <w:rPr>
          <w:rtl/>
          <w:lang w:eastAsia="he-IL"/>
        </w:rPr>
      </w:pPr>
    </w:p>
    <w:p w:rsidR="00E562FF" w:rsidRDefault="00E562FF" w:rsidP="006A1FD0">
      <w:pPr>
        <w:rPr>
          <w:rtl/>
          <w:lang w:eastAsia="he-IL"/>
        </w:rPr>
      </w:pPr>
      <w:bookmarkStart w:id="9895" w:name="TOR_Q13"/>
      <w:bookmarkEnd w:id="9895"/>
      <w:r>
        <w:rPr>
          <w:rFonts w:hint="cs"/>
          <w:rtl/>
          <w:lang w:eastAsia="he-IL"/>
        </w:rPr>
        <w:t xml:space="preserve">בנושא הפשיעה הוא לא עשה כלום. מספר הרציחות בחברה הערבית רק מזנק למעלה. ומה הוא עושה, במה הוא מתעסק? בשטויות </w:t>
      </w:r>
      <w:r>
        <w:rPr>
          <w:rFonts w:hint="eastAsia"/>
          <w:rtl/>
          <w:lang w:eastAsia="he-IL"/>
        </w:rPr>
        <w:t>–</w:t>
      </w:r>
      <w:r>
        <w:rPr>
          <w:rFonts w:hint="cs"/>
          <w:rtl/>
          <w:lang w:eastAsia="he-IL"/>
        </w:rPr>
        <w:t xml:space="preserve"> מונע מראש הממשלה להתקדם לעסקה, מונע מהמשטרה להתקדם במאבק בפשיעה בחברה הערבית, מונע מהאוטובוסים של המוסלמים בחברה הערבית להיכנס למסגד אל-אקצא. כן, הוא נותן הנחיות, הוא משנה מדיניות. הוא לא </w:t>
      </w:r>
      <w:bookmarkStart w:id="9896" w:name="_ETM_Q13_238000"/>
      <w:bookmarkEnd w:id="9896"/>
      <w:r>
        <w:rPr>
          <w:rFonts w:hint="cs"/>
          <w:rtl/>
          <w:lang w:eastAsia="he-IL"/>
        </w:rPr>
        <w:t xml:space="preserve">רוצה שהמוסלמים שעלו למכה, עלו לרגל </w:t>
      </w:r>
      <w:r>
        <w:rPr>
          <w:rFonts w:hint="eastAsia"/>
          <w:rtl/>
          <w:lang w:eastAsia="he-IL"/>
        </w:rPr>
        <w:t>–</w:t>
      </w:r>
      <w:r>
        <w:rPr>
          <w:rFonts w:hint="cs"/>
          <w:rtl/>
          <w:lang w:eastAsia="he-IL"/>
        </w:rPr>
        <w:t xml:space="preserve"> הוא מונע מהם להיכנס למסגד אל-אקצא. זה בן גביר, הוא תומך טרור, לא חברי הכנסת הערבים. שקרן.</w:t>
      </w:r>
    </w:p>
    <w:p w:rsidR="00E562FF" w:rsidRDefault="00E562FF" w:rsidP="006A1FD0">
      <w:pPr>
        <w:rPr>
          <w:rtl/>
          <w:lang w:eastAsia="he-IL"/>
        </w:rPr>
      </w:pPr>
    </w:p>
    <w:p w:rsidR="00E562FF" w:rsidRDefault="00E562FF" w:rsidP="006A1FD0">
      <w:pPr>
        <w:pStyle w:val="af6"/>
        <w:keepNext/>
        <w:rPr>
          <w:rtl/>
        </w:rPr>
      </w:pPr>
      <w:r w:rsidRPr="00077121">
        <w:rPr>
          <w:rStyle w:val="TagStyle"/>
          <w:rtl/>
        </w:rPr>
        <w:t xml:space="preserve"> &lt;&lt; יור &gt;&gt; </w:t>
      </w:r>
      <w:r>
        <w:rPr>
          <w:rtl/>
        </w:rPr>
        <w:t>היו"ר משה סולומון:</w:t>
      </w:r>
      <w:r w:rsidRPr="00077121">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תודה רבה. חברת הכנסת עאידה תומא סלימאן, בבקשה. בבקשה, לרשותך שלוש דקות.</w:t>
      </w:r>
    </w:p>
    <w:p w:rsidR="00E562FF" w:rsidRDefault="00E562FF" w:rsidP="006A1FD0">
      <w:pPr>
        <w:rPr>
          <w:rtl/>
          <w:lang w:eastAsia="he-IL"/>
        </w:rPr>
      </w:pPr>
    </w:p>
    <w:p w:rsidR="00E562FF" w:rsidRDefault="00E562FF" w:rsidP="006A1FD0">
      <w:pPr>
        <w:pStyle w:val="a4"/>
        <w:keepNext/>
        <w:rPr>
          <w:rtl/>
        </w:rPr>
      </w:pPr>
      <w:bookmarkStart w:id="9897" w:name="ET_speaker_5761_3"/>
      <w:r w:rsidRPr="00077121">
        <w:rPr>
          <w:rStyle w:val="TagStyle"/>
          <w:rtl/>
        </w:rPr>
        <w:t xml:space="preserve"> &lt;&lt; דובר &gt;&gt; </w:t>
      </w:r>
      <w:bookmarkStart w:id="9898" w:name="_Toc171374454"/>
      <w:bookmarkStart w:id="9899" w:name="_Toc171376365"/>
      <w:bookmarkStart w:id="9900" w:name="_Toc171376485"/>
      <w:r>
        <w:rPr>
          <w:rtl/>
        </w:rPr>
        <w:t>עאידה תומא סלימאן (חד"ש-תע"ל):</w:t>
      </w:r>
      <w:bookmarkEnd w:id="9898"/>
      <w:bookmarkEnd w:id="9899"/>
      <w:bookmarkEnd w:id="9900"/>
      <w:r w:rsidRPr="00077121">
        <w:rPr>
          <w:rStyle w:val="TagStyle"/>
          <w:rtl/>
        </w:rPr>
        <w:t xml:space="preserve"> &lt;&lt; דובר &gt;&gt;</w:t>
      </w:r>
      <w:r>
        <w:rPr>
          <w:rtl/>
        </w:rPr>
        <w:t xml:space="preserve"> </w:t>
      </w:r>
      <w:bookmarkEnd w:id="9897"/>
    </w:p>
    <w:p w:rsidR="00E562FF" w:rsidRDefault="00E562FF" w:rsidP="00D0032B">
      <w:pPr>
        <w:rPr>
          <w:rtl/>
          <w:lang w:eastAsia="he-IL"/>
        </w:rPr>
      </w:pPr>
    </w:p>
    <w:p w:rsidR="00E562FF" w:rsidRDefault="00E562FF" w:rsidP="00D813D6">
      <w:pPr>
        <w:rPr>
          <w:rtl/>
          <w:lang w:eastAsia="he-IL"/>
        </w:rPr>
      </w:pPr>
      <w:r>
        <w:rPr>
          <w:rFonts w:hint="cs"/>
          <w:rtl/>
          <w:lang w:eastAsia="he-IL"/>
        </w:rPr>
        <w:t>תודה, כבוד היושב-ראש. חברי וחברות הכנסת, אפשר להסתכל במ</w:t>
      </w:r>
      <w:r w:rsidR="00D813D6">
        <w:rPr>
          <w:rFonts w:hint="cs"/>
          <w:rtl/>
          <w:lang w:eastAsia="he-IL"/>
        </w:rPr>
        <w:t>תח הקיים בתוך האולם ומחוץ לאולם</w:t>
      </w:r>
      <w:r>
        <w:rPr>
          <w:rFonts w:hint="cs"/>
          <w:rtl/>
          <w:lang w:eastAsia="he-IL"/>
        </w:rPr>
        <w:t xml:space="preserve"> </w:t>
      </w:r>
      <w:r w:rsidR="00D813D6">
        <w:rPr>
          <w:rFonts w:hint="eastAsia"/>
          <w:rtl/>
          <w:lang w:eastAsia="he-IL"/>
        </w:rPr>
        <w:t>–</w:t>
      </w:r>
      <w:r w:rsidR="00D813D6">
        <w:rPr>
          <w:rFonts w:hint="cs"/>
          <w:rtl/>
          <w:lang w:eastAsia="he-IL"/>
        </w:rPr>
        <w:t xml:space="preserve"> </w:t>
      </w:r>
      <w:r>
        <w:rPr>
          <w:rFonts w:hint="cs"/>
          <w:rtl/>
          <w:lang w:eastAsia="he-IL"/>
        </w:rPr>
        <w:t xml:space="preserve">אתם לא תראו, אבל קיים מתח </w:t>
      </w:r>
      <w:r w:rsidR="00D813D6">
        <w:rPr>
          <w:rFonts w:hint="eastAsia"/>
          <w:rtl/>
          <w:lang w:eastAsia="he-IL"/>
        </w:rPr>
        <w:t>–</w:t>
      </w:r>
      <w:r w:rsidR="00D813D6">
        <w:rPr>
          <w:rFonts w:hint="cs"/>
          <w:rtl/>
          <w:lang w:eastAsia="he-IL"/>
        </w:rPr>
        <w:t xml:space="preserve"> </w:t>
      </w:r>
      <w:r>
        <w:rPr>
          <w:rFonts w:hint="cs"/>
          <w:rtl/>
          <w:lang w:eastAsia="he-IL"/>
        </w:rPr>
        <w:t xml:space="preserve">ואפשר לחשוב שהבעיה שעומדת על הפרק וכולם לחוצים ממנה היא העניין של כן לסגור עסקה ולהחזיר את החטופים, כן להפסיק את המלחמה או לא להפסיק את המלחמה. אבל לא. לא על </w:t>
      </w:r>
      <w:r w:rsidR="00D813D6">
        <w:rPr>
          <w:rFonts w:hint="cs"/>
          <w:rtl/>
          <w:lang w:eastAsia="he-IL"/>
        </w:rPr>
        <w:t xml:space="preserve">זה </w:t>
      </w:r>
      <w:r>
        <w:rPr>
          <w:rFonts w:hint="cs"/>
          <w:rtl/>
          <w:lang w:eastAsia="he-IL"/>
        </w:rPr>
        <w:t xml:space="preserve">כולם במתח. כולם במתח על הצעת החוק בעניין הרבנים ועוד משרות של רבנים. על זה ממשלת ישראל בתוכה מתקוטטת, ובתוך כנסת ישראל </w:t>
      </w:r>
      <w:r>
        <w:rPr>
          <w:rFonts w:hint="eastAsia"/>
          <w:rtl/>
          <w:lang w:eastAsia="he-IL"/>
        </w:rPr>
        <w:t>–</w:t>
      </w:r>
      <w:r>
        <w:rPr>
          <w:rFonts w:hint="cs"/>
          <w:rtl/>
          <w:lang w:eastAsia="he-IL"/>
        </w:rPr>
        <w:t xml:space="preserve"> בזמן שהממשלה מנהלת מלחמה בלתי פוסקת כבר תשעה חודשים, בזמן שיש 120 חטופים, עדיין, ואף אחד לא יודע למה מתמהמהים בעסקה או במתווה לשחרורם.</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 אתמול ראש הממשלה דאג בצורה הכי ברורה </w:t>
      </w:r>
      <w:r>
        <w:rPr>
          <w:rFonts w:hint="eastAsia"/>
          <w:rtl/>
          <w:lang w:eastAsia="he-IL"/>
        </w:rPr>
        <w:t>–</w:t>
      </w:r>
      <w:r>
        <w:rPr>
          <w:rFonts w:hint="cs"/>
          <w:rtl/>
          <w:lang w:eastAsia="he-IL"/>
        </w:rPr>
        <w:t xml:space="preserve"> ביד ימין לשלוח את הצוות לנהל משא ומתן על מתווה שכנראה הביא </w:t>
      </w:r>
      <w:bookmarkStart w:id="9901" w:name="_ETM_Q13_360000"/>
      <w:bookmarkEnd w:id="9901"/>
      <w:r>
        <w:rPr>
          <w:rFonts w:hint="cs"/>
          <w:rtl/>
          <w:lang w:eastAsia="he-IL"/>
        </w:rPr>
        <w:t>הרבה תקווה שיכול להיות שסוף-סוף יהיה מתווה לשחרור החטופים; ביד שמאל לשחרר ולחתום על הצהרה לתקשורת שכובלת את ידי האנשים שאמורים לנהל את המשא ומתן.</w:t>
      </w:r>
    </w:p>
    <w:p w:rsidR="00E562FF" w:rsidRDefault="00E562FF" w:rsidP="006A1FD0">
      <w:pPr>
        <w:rPr>
          <w:rtl/>
          <w:lang w:eastAsia="he-IL"/>
        </w:rPr>
      </w:pPr>
    </w:p>
    <w:p w:rsidR="00E562FF" w:rsidRDefault="00E562FF" w:rsidP="006A1FD0">
      <w:pPr>
        <w:pStyle w:val="af5"/>
        <w:keepNext/>
        <w:rPr>
          <w:rtl/>
        </w:rPr>
      </w:pPr>
      <w:bookmarkStart w:id="9902" w:name="ET_interruption_6345_36"/>
      <w:r w:rsidRPr="0004144D">
        <w:rPr>
          <w:rStyle w:val="TagStyle"/>
          <w:rtl/>
        </w:rPr>
        <w:t xml:space="preserve"> &lt;&lt; קריאה &gt;&gt; </w:t>
      </w:r>
      <w:r>
        <w:rPr>
          <w:rtl/>
        </w:rPr>
        <w:t>טלי גוטליב (הליכוד):</w:t>
      </w:r>
      <w:r w:rsidRPr="0004144D">
        <w:rPr>
          <w:rStyle w:val="TagStyle"/>
          <w:rtl/>
        </w:rPr>
        <w:t xml:space="preserve"> &lt;&lt; קריאה &gt;&gt;</w:t>
      </w:r>
      <w:r>
        <w:rPr>
          <w:rtl/>
        </w:rPr>
        <w:t xml:space="preserve">   </w:t>
      </w:r>
      <w:bookmarkEnd w:id="9902"/>
    </w:p>
    <w:p w:rsidR="00E562FF" w:rsidRDefault="00E562FF" w:rsidP="00D0032B">
      <w:pPr>
        <w:rPr>
          <w:rtl/>
          <w:lang w:eastAsia="he-IL"/>
        </w:rPr>
      </w:pPr>
    </w:p>
    <w:p w:rsidR="00E562FF" w:rsidRDefault="00E562FF" w:rsidP="006A1FD0">
      <w:pPr>
        <w:rPr>
          <w:rtl/>
          <w:lang w:eastAsia="he-IL"/>
        </w:rPr>
      </w:pPr>
      <w:bookmarkStart w:id="9903" w:name="_ETM_Q13_368000"/>
      <w:bookmarkEnd w:id="9903"/>
      <w:r>
        <w:rPr>
          <w:rFonts w:hint="cs"/>
          <w:rtl/>
          <w:lang w:eastAsia="he-IL"/>
        </w:rPr>
        <w:t>איזו זכות יש לך לדבר? איזו זכות יש לך</w:t>
      </w:r>
      <w:bookmarkStart w:id="9904" w:name="_ETM_Q13_380000"/>
      <w:bookmarkEnd w:id="9904"/>
      <w:r>
        <w:rPr>
          <w:rFonts w:hint="cs"/>
          <w:rtl/>
          <w:lang w:eastAsia="he-IL"/>
        </w:rPr>
        <w:t xml:space="preserve"> לדבר</w:t>
      </w:r>
      <w:bookmarkStart w:id="9905" w:name="_ETM_Q13_386274"/>
      <w:bookmarkEnd w:id="9905"/>
      <w:r>
        <w:rPr>
          <w:rFonts w:hint="cs"/>
          <w:rtl/>
          <w:lang w:eastAsia="he-IL"/>
        </w:rPr>
        <w:t>?</w:t>
      </w:r>
    </w:p>
    <w:p w:rsidR="00E562FF" w:rsidRDefault="00E562FF" w:rsidP="006A1FD0">
      <w:pPr>
        <w:rPr>
          <w:rtl/>
          <w:lang w:eastAsia="he-IL"/>
        </w:rPr>
      </w:pPr>
    </w:p>
    <w:p w:rsidR="00E562FF" w:rsidRDefault="00E562FF" w:rsidP="006A1FD0">
      <w:pPr>
        <w:pStyle w:val="-"/>
        <w:keepNext/>
        <w:rPr>
          <w:rtl/>
        </w:rPr>
      </w:pPr>
      <w:bookmarkStart w:id="9906" w:name="_ETM_Q13_362000"/>
      <w:bookmarkEnd w:id="9906"/>
      <w:r w:rsidRPr="00C60B5D">
        <w:rPr>
          <w:rStyle w:val="TagStyle"/>
          <w:rtl/>
        </w:rPr>
        <w:t xml:space="preserve">&lt;&lt; דובר_המשך &gt;&gt; </w:t>
      </w:r>
      <w:r>
        <w:rPr>
          <w:rtl/>
        </w:rPr>
        <w:t>עאידה תומא סלימאן (חד"ש-תע"ל):</w:t>
      </w:r>
      <w:r w:rsidRPr="00C60B5D">
        <w:rPr>
          <w:rStyle w:val="TagStyle"/>
          <w:rtl/>
        </w:rPr>
        <w:t xml:space="preserve"> &lt;&lt; דובר_המשך &gt;&gt;</w:t>
      </w:r>
      <w:r>
        <w:rPr>
          <w:rtl/>
        </w:rPr>
        <w:t xml:space="preserve"> </w:t>
      </w:r>
    </w:p>
    <w:p w:rsidR="00E562FF" w:rsidRPr="0004144D" w:rsidRDefault="00E562FF" w:rsidP="006A1FD0">
      <w:pPr>
        <w:rPr>
          <w:rtl/>
          <w:lang w:eastAsia="he-IL"/>
        </w:rPr>
      </w:pPr>
    </w:p>
    <w:p w:rsidR="00E562FF" w:rsidRDefault="00E562FF" w:rsidP="006A1FD0">
      <w:pPr>
        <w:rPr>
          <w:rtl/>
          <w:lang w:eastAsia="he-IL"/>
        </w:rPr>
      </w:pPr>
      <w:bookmarkStart w:id="9907" w:name="_ETM_Q13_364000"/>
      <w:bookmarkEnd w:id="9907"/>
      <w:r>
        <w:rPr>
          <w:rFonts w:hint="cs"/>
          <w:rtl/>
          <w:lang w:eastAsia="he-IL"/>
        </w:rPr>
        <w:t xml:space="preserve">כבר אי-אפשר להתעלם מהעובדה שכולם כבר מכירים, שהמלחמה הזו היא מלחמה על ביטחונו של מר נתניהו. </w:t>
      </w:r>
    </w:p>
    <w:p w:rsidR="00E562FF" w:rsidRDefault="00E562FF" w:rsidP="006A1FD0">
      <w:pPr>
        <w:rPr>
          <w:rtl/>
          <w:lang w:eastAsia="he-IL"/>
        </w:rPr>
      </w:pPr>
    </w:p>
    <w:p w:rsidR="00E562FF" w:rsidRDefault="00E562FF" w:rsidP="006A1FD0">
      <w:pPr>
        <w:pStyle w:val="KeepWithNext"/>
        <w:rPr>
          <w:rStyle w:val="TagStyle"/>
          <w:b/>
          <w:bCs/>
          <w:u w:val="single"/>
          <w:rtl/>
          <w:lang w:eastAsia="he-IL"/>
        </w:rPr>
      </w:pPr>
    </w:p>
    <w:p w:rsidR="00E562FF" w:rsidRDefault="00E562FF" w:rsidP="006A1FD0">
      <w:pPr>
        <w:pStyle w:val="af5"/>
        <w:keepNext/>
        <w:rPr>
          <w:rtl/>
        </w:rPr>
      </w:pPr>
      <w:bookmarkStart w:id="9908" w:name="ET_interruption_6345_37"/>
      <w:r w:rsidRPr="0004144D">
        <w:rPr>
          <w:rStyle w:val="TagStyle"/>
          <w:rtl/>
        </w:rPr>
        <w:t xml:space="preserve"> &lt;&lt; קריאה &gt;&gt; </w:t>
      </w:r>
      <w:r>
        <w:rPr>
          <w:rtl/>
        </w:rPr>
        <w:t>טלי גוטליב (הליכוד):</w:t>
      </w:r>
      <w:r w:rsidRPr="0004144D">
        <w:rPr>
          <w:rStyle w:val="TagStyle"/>
          <w:rtl/>
        </w:rPr>
        <w:t xml:space="preserve"> &lt;&lt; קריאה &gt;&gt;</w:t>
      </w:r>
      <w:r>
        <w:rPr>
          <w:rtl/>
        </w:rPr>
        <w:t xml:space="preserve">   </w:t>
      </w:r>
      <w:bookmarkEnd w:id="9908"/>
    </w:p>
    <w:p w:rsidR="00E562FF" w:rsidRDefault="00E562FF" w:rsidP="00D0032B">
      <w:pPr>
        <w:rPr>
          <w:rtl/>
          <w:lang w:eastAsia="he-IL"/>
        </w:rPr>
      </w:pPr>
    </w:p>
    <w:p w:rsidR="00E562FF" w:rsidRDefault="00E562FF" w:rsidP="006A1FD0">
      <w:pPr>
        <w:rPr>
          <w:rtl/>
          <w:lang w:eastAsia="he-IL"/>
        </w:rPr>
      </w:pPr>
      <w:bookmarkStart w:id="9909" w:name="_ETM_Q13_375000"/>
      <w:bookmarkEnd w:id="9909"/>
      <w:r>
        <w:rPr>
          <w:rFonts w:hint="cs"/>
          <w:rtl/>
          <w:lang w:eastAsia="he-IL"/>
        </w:rPr>
        <w:t>היא אמרה שחמאס זה חלק מהעם שלה. רגע, החמאס זה</w:t>
      </w:r>
      <w:bookmarkStart w:id="9910" w:name="_ETM_Q13_382000"/>
      <w:bookmarkEnd w:id="9910"/>
      <w:r>
        <w:rPr>
          <w:rFonts w:hint="cs"/>
          <w:rtl/>
          <w:lang w:eastAsia="he-IL"/>
        </w:rPr>
        <w:t xml:space="preserve"> לא חלק מהעם שלך? באיזו זכות אתם </w:t>
      </w:r>
      <w:bookmarkStart w:id="9911" w:name="_ETM_Q13_386000"/>
      <w:bookmarkEnd w:id="9911"/>
      <w:r>
        <w:rPr>
          <w:rFonts w:hint="cs"/>
          <w:rtl/>
          <w:lang w:eastAsia="he-IL"/>
        </w:rPr>
        <w:t>שותקים כשהיא מדברת? באיזו זכות אנחנו שותקים כשהיא מדברת?</w:t>
      </w:r>
    </w:p>
    <w:p w:rsidR="00E562FF" w:rsidRDefault="00E562FF" w:rsidP="006A1FD0">
      <w:pPr>
        <w:rPr>
          <w:rtl/>
          <w:lang w:eastAsia="he-IL"/>
        </w:rPr>
      </w:pPr>
    </w:p>
    <w:p w:rsidR="00E562FF" w:rsidRDefault="00E562FF" w:rsidP="006A1FD0">
      <w:pPr>
        <w:pStyle w:val="af6"/>
        <w:keepNext/>
        <w:rPr>
          <w:rtl/>
        </w:rPr>
      </w:pPr>
      <w:bookmarkStart w:id="9912" w:name="ET_yor_6598_14"/>
      <w:r w:rsidRPr="00C60B5D">
        <w:rPr>
          <w:rStyle w:val="TagStyle"/>
          <w:rtl/>
        </w:rPr>
        <w:t xml:space="preserve"> &lt;&lt; יור &gt;&gt; </w:t>
      </w:r>
      <w:r>
        <w:rPr>
          <w:rtl/>
        </w:rPr>
        <w:t>היו"ר משה סולומון:</w:t>
      </w:r>
      <w:r w:rsidRPr="00C60B5D">
        <w:rPr>
          <w:rStyle w:val="TagStyle"/>
          <w:rtl/>
        </w:rPr>
        <w:t xml:space="preserve"> &lt;&lt; יור &gt;&gt;</w:t>
      </w:r>
      <w:r>
        <w:rPr>
          <w:rtl/>
        </w:rPr>
        <w:t xml:space="preserve"> </w:t>
      </w:r>
      <w:bookmarkEnd w:id="9912"/>
    </w:p>
    <w:p w:rsidR="00E562FF" w:rsidRDefault="00E562FF" w:rsidP="00D0032B">
      <w:pPr>
        <w:rPr>
          <w:rtl/>
          <w:lang w:eastAsia="he-IL"/>
        </w:rPr>
      </w:pPr>
    </w:p>
    <w:p w:rsidR="00E562FF" w:rsidRDefault="00E562FF" w:rsidP="006A1FD0">
      <w:pPr>
        <w:rPr>
          <w:rtl/>
          <w:lang w:eastAsia="he-IL"/>
        </w:rPr>
      </w:pPr>
      <w:r>
        <w:rPr>
          <w:rFonts w:hint="cs"/>
          <w:rtl/>
          <w:lang w:eastAsia="he-IL"/>
        </w:rPr>
        <w:t>חברת הכנסת גוטליב, תני לאנשים לדבר.</w:t>
      </w:r>
    </w:p>
    <w:p w:rsidR="00E562FF" w:rsidRDefault="00E562FF" w:rsidP="006A1FD0">
      <w:pPr>
        <w:rPr>
          <w:rtl/>
          <w:lang w:eastAsia="he-IL"/>
        </w:rPr>
      </w:pPr>
    </w:p>
    <w:p w:rsidR="00E562FF" w:rsidRDefault="00E562FF" w:rsidP="006A1FD0">
      <w:pPr>
        <w:pStyle w:val="-"/>
        <w:keepNext/>
        <w:rPr>
          <w:rtl/>
        </w:rPr>
      </w:pPr>
      <w:bookmarkStart w:id="9913" w:name="ET_speakercontinue_5761_15"/>
      <w:r w:rsidRPr="00C60B5D">
        <w:rPr>
          <w:rStyle w:val="TagStyle"/>
          <w:rtl/>
        </w:rPr>
        <w:t xml:space="preserve"> &lt;&lt; דובר_המשך &gt;&gt; </w:t>
      </w:r>
      <w:r>
        <w:rPr>
          <w:rtl/>
        </w:rPr>
        <w:t>עאידה תומא סלימאן (חד"ש-תע"ל):</w:t>
      </w:r>
      <w:r w:rsidRPr="00C60B5D">
        <w:rPr>
          <w:rStyle w:val="TagStyle"/>
          <w:rtl/>
        </w:rPr>
        <w:t xml:space="preserve"> &lt;&lt; דובר_המשך &gt;&gt;</w:t>
      </w:r>
      <w:r>
        <w:rPr>
          <w:rtl/>
        </w:rPr>
        <w:t xml:space="preserve"> </w:t>
      </w:r>
      <w:bookmarkEnd w:id="9913"/>
    </w:p>
    <w:p w:rsidR="00E562FF" w:rsidRDefault="00E562FF" w:rsidP="00D0032B">
      <w:pPr>
        <w:rPr>
          <w:rtl/>
          <w:lang w:eastAsia="he-IL"/>
        </w:rPr>
      </w:pPr>
    </w:p>
    <w:p w:rsidR="00E562FF" w:rsidRDefault="00E562FF" w:rsidP="006A1FD0">
      <w:pPr>
        <w:rPr>
          <w:rtl/>
          <w:lang w:eastAsia="he-IL"/>
        </w:rPr>
      </w:pPr>
      <w:r>
        <w:rPr>
          <w:rFonts w:hint="cs"/>
          <w:rtl/>
          <w:lang w:eastAsia="he-IL"/>
        </w:rPr>
        <w:t>המלחמה הזו היא בעיקר מלחמה שבאה לשרת את המשך כהונתו בממשלה. המלחמה הזו לא באה משום מקום כדי להגן על אזרחי מדינית ישראל.</w:t>
      </w:r>
    </w:p>
    <w:p w:rsidR="00E562FF" w:rsidRDefault="00E562FF" w:rsidP="006A1FD0">
      <w:pPr>
        <w:rPr>
          <w:rtl/>
          <w:lang w:eastAsia="he-IL"/>
        </w:rPr>
      </w:pPr>
      <w:bookmarkStart w:id="9914" w:name="_ETM_Q13_407000"/>
      <w:bookmarkEnd w:id="9914"/>
    </w:p>
    <w:p w:rsidR="00E562FF" w:rsidRDefault="00E562FF" w:rsidP="006A1FD0">
      <w:pPr>
        <w:pStyle w:val="af5"/>
        <w:keepNext/>
        <w:rPr>
          <w:rtl/>
        </w:rPr>
      </w:pPr>
      <w:bookmarkStart w:id="9915" w:name="ET_interruption_6345_16"/>
      <w:r w:rsidRPr="004F0A2A">
        <w:rPr>
          <w:rStyle w:val="TagStyle"/>
          <w:rtl/>
        </w:rPr>
        <w:t xml:space="preserve"> &lt;&lt; קריאה &gt;&gt; </w:t>
      </w:r>
      <w:r>
        <w:rPr>
          <w:rtl/>
        </w:rPr>
        <w:t>טלי גוטליב (הליכוד):</w:t>
      </w:r>
      <w:r w:rsidRPr="004F0A2A">
        <w:rPr>
          <w:rStyle w:val="TagStyle"/>
          <w:rtl/>
        </w:rPr>
        <w:t xml:space="preserve"> &lt;&lt; קריאה &gt;&gt;</w:t>
      </w:r>
      <w:r>
        <w:rPr>
          <w:rtl/>
        </w:rPr>
        <w:t xml:space="preserve"> </w:t>
      </w:r>
      <w:bookmarkEnd w:id="9915"/>
    </w:p>
    <w:p w:rsidR="00E562FF" w:rsidRDefault="00E562FF" w:rsidP="00D0032B">
      <w:pPr>
        <w:rPr>
          <w:rtl/>
          <w:lang w:eastAsia="he-IL"/>
        </w:rPr>
      </w:pPr>
    </w:p>
    <w:p w:rsidR="00E562FF" w:rsidRDefault="00D0032B" w:rsidP="00D0032B">
      <w:pPr>
        <w:rPr>
          <w:rtl/>
          <w:lang w:eastAsia="he-IL"/>
        </w:rPr>
      </w:pPr>
      <w:r>
        <w:rPr>
          <w:rFonts w:hint="cs"/>
          <w:rtl/>
          <w:lang w:eastAsia="he-IL"/>
        </w:rPr>
        <w:t>– – –</w:t>
      </w:r>
      <w:r w:rsidR="00E562FF">
        <w:rPr>
          <w:rFonts w:hint="cs"/>
          <w:rtl/>
          <w:lang w:eastAsia="he-IL"/>
        </w:rPr>
        <w:t xml:space="preserve"> היא אמרה שח</w:t>
      </w:r>
      <w:bookmarkStart w:id="9916" w:name="_ETM_Q13_393000"/>
      <w:bookmarkEnd w:id="9916"/>
      <w:r w:rsidR="00E562FF">
        <w:rPr>
          <w:rFonts w:hint="cs"/>
          <w:rtl/>
          <w:lang w:eastAsia="he-IL"/>
        </w:rPr>
        <w:t xml:space="preserve">מאס זה חלק מהעם שלה </w:t>
      </w:r>
      <w:r>
        <w:rPr>
          <w:rFonts w:hint="cs"/>
          <w:rtl/>
          <w:lang w:eastAsia="he-IL"/>
        </w:rPr>
        <w:t>– – –</w:t>
      </w:r>
      <w:r w:rsidR="00E562FF">
        <w:rPr>
          <w:rFonts w:hint="cs"/>
          <w:rtl/>
          <w:lang w:eastAsia="he-IL"/>
        </w:rPr>
        <w:t xml:space="preserve"> </w:t>
      </w:r>
    </w:p>
    <w:p w:rsidR="00E562FF" w:rsidRDefault="00E562FF" w:rsidP="006A1FD0">
      <w:pPr>
        <w:rPr>
          <w:rtl/>
          <w:lang w:eastAsia="he-IL"/>
        </w:rPr>
      </w:pPr>
    </w:p>
    <w:p w:rsidR="00E562FF" w:rsidRDefault="00E562FF" w:rsidP="006A1FD0">
      <w:pPr>
        <w:pStyle w:val="af6"/>
        <w:rPr>
          <w:rtl/>
        </w:rPr>
      </w:pPr>
      <w:bookmarkStart w:id="9917" w:name="ET_yor_6598_41"/>
      <w:r w:rsidRPr="00D15334">
        <w:rPr>
          <w:rStyle w:val="TagStyle"/>
          <w:rtl/>
        </w:rPr>
        <w:t xml:space="preserve"> &lt;&lt; יור &gt;&gt;</w:t>
      </w:r>
      <w:r w:rsidRPr="004F0A2A">
        <w:rPr>
          <w:rStyle w:val="TagStyle"/>
          <w:rtl/>
        </w:rPr>
        <w:t xml:space="preserve"> </w:t>
      </w:r>
      <w:r>
        <w:rPr>
          <w:rtl/>
        </w:rPr>
        <w:t>היו"ר משה סולומון:</w:t>
      </w:r>
      <w:r w:rsidRPr="004F0A2A">
        <w:rPr>
          <w:rStyle w:val="TagStyle"/>
          <w:rtl/>
        </w:rPr>
        <w:t xml:space="preserve"> </w:t>
      </w:r>
      <w:r w:rsidRPr="00D15334">
        <w:rPr>
          <w:rStyle w:val="TagStyle"/>
          <w:rtl/>
        </w:rPr>
        <w:t>&lt;&lt; יור &gt;&gt;</w:t>
      </w:r>
      <w:bookmarkEnd w:id="9917"/>
      <w:r w:rsidRPr="00D15334">
        <w:rPr>
          <w:rStyle w:val="TagStyle"/>
          <w:rtl/>
        </w:rPr>
        <w:t xml:space="preserve"> </w:t>
      </w:r>
    </w:p>
    <w:p w:rsidR="00E562FF" w:rsidRDefault="00E562FF" w:rsidP="006A1FD0">
      <w:pPr>
        <w:rPr>
          <w:rtl/>
          <w:lang w:eastAsia="he-IL"/>
        </w:rPr>
      </w:pPr>
    </w:p>
    <w:p w:rsidR="00E562FF" w:rsidRPr="00D15334" w:rsidRDefault="00E562FF" w:rsidP="006A1FD0">
      <w:pPr>
        <w:rPr>
          <w:rtl/>
          <w:lang w:eastAsia="he-IL"/>
        </w:rPr>
      </w:pPr>
      <w:r>
        <w:rPr>
          <w:rFonts w:hint="cs"/>
          <w:rtl/>
          <w:lang w:eastAsia="he-IL"/>
        </w:rPr>
        <w:t xml:space="preserve">חברת הכנסת גוטליב. חברת הכנסת גוטליב. </w:t>
      </w:r>
    </w:p>
    <w:p w:rsidR="00E562FF" w:rsidRDefault="00E562FF" w:rsidP="006A1FD0">
      <w:pPr>
        <w:rPr>
          <w:rtl/>
          <w:lang w:eastAsia="he-IL"/>
        </w:rPr>
      </w:pPr>
    </w:p>
    <w:p w:rsidR="00E562FF" w:rsidRDefault="00E562FF" w:rsidP="006A1FD0">
      <w:pPr>
        <w:pStyle w:val="af5"/>
        <w:keepNext/>
        <w:rPr>
          <w:rtl/>
        </w:rPr>
      </w:pPr>
      <w:bookmarkStart w:id="9918" w:name="ET_interruption_קריאה_39"/>
      <w:r w:rsidRPr="0004144D">
        <w:rPr>
          <w:rStyle w:val="TagStyle"/>
          <w:rtl/>
        </w:rPr>
        <w:t xml:space="preserve"> &lt;&lt; קריאה &gt;&gt; </w:t>
      </w:r>
      <w:r>
        <w:rPr>
          <w:rtl/>
        </w:rPr>
        <w:t>קריאה:</w:t>
      </w:r>
      <w:r w:rsidRPr="0004144D">
        <w:rPr>
          <w:rStyle w:val="TagStyle"/>
          <w:rtl/>
        </w:rPr>
        <w:t xml:space="preserve"> &lt;&lt; קריאה &gt;&gt;</w:t>
      </w:r>
      <w:r>
        <w:rPr>
          <w:rtl/>
        </w:rPr>
        <w:t xml:space="preserve">   </w:t>
      </w:r>
      <w:bookmarkEnd w:id="9918"/>
    </w:p>
    <w:p w:rsidR="00E562FF" w:rsidRDefault="00E562FF" w:rsidP="00D0032B">
      <w:pPr>
        <w:rPr>
          <w:rtl/>
          <w:lang w:eastAsia="he-IL"/>
        </w:rPr>
      </w:pPr>
    </w:p>
    <w:p w:rsidR="00E562FF" w:rsidRPr="0004144D" w:rsidRDefault="00D0032B" w:rsidP="00D0032B">
      <w:pPr>
        <w:rPr>
          <w:rtl/>
          <w:lang w:eastAsia="he-IL"/>
        </w:rPr>
      </w:pPr>
      <w:bookmarkStart w:id="9919" w:name="_ETM_Q13_397000"/>
      <w:bookmarkEnd w:id="9919"/>
      <w:r>
        <w:rPr>
          <w:rFonts w:hint="cs"/>
          <w:rtl/>
          <w:lang w:eastAsia="he-IL"/>
        </w:rPr>
        <w:t>– – –</w:t>
      </w:r>
    </w:p>
    <w:p w:rsidR="00E562FF" w:rsidRDefault="00E562FF" w:rsidP="00D0032B">
      <w:pPr>
        <w:rPr>
          <w:rtl/>
          <w:lang w:eastAsia="he-IL"/>
        </w:rPr>
      </w:pPr>
      <w:bookmarkStart w:id="9920" w:name="_ETM_Q13_390000"/>
      <w:bookmarkEnd w:id="9920"/>
    </w:p>
    <w:p w:rsidR="00E562FF" w:rsidRDefault="00E562FF" w:rsidP="006A1FD0">
      <w:pPr>
        <w:pStyle w:val="af5"/>
        <w:keepNext/>
        <w:rPr>
          <w:rtl/>
        </w:rPr>
      </w:pPr>
      <w:r w:rsidRPr="0004144D">
        <w:rPr>
          <w:rStyle w:val="TagStyle"/>
          <w:rtl/>
        </w:rPr>
        <w:t xml:space="preserve"> &lt;&lt; קריאה &gt;&gt; </w:t>
      </w:r>
      <w:r>
        <w:rPr>
          <w:rtl/>
        </w:rPr>
        <w:t>טלי גוטליב (הליכוד):</w:t>
      </w:r>
      <w:r w:rsidRPr="0004144D">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bookmarkStart w:id="9921" w:name="_ETM_Q13_392000"/>
      <w:bookmarkStart w:id="9922" w:name="_ETM_Q13_394000"/>
      <w:bookmarkEnd w:id="9921"/>
      <w:bookmarkEnd w:id="9922"/>
      <w:r>
        <w:rPr>
          <w:rFonts w:hint="cs"/>
          <w:rtl/>
          <w:lang w:eastAsia="he-IL"/>
        </w:rPr>
        <w:t>אל</w:t>
      </w:r>
      <w:bookmarkStart w:id="9923" w:name="_ETM_Q13_399000"/>
      <w:bookmarkEnd w:id="9923"/>
      <w:r>
        <w:rPr>
          <w:rFonts w:hint="cs"/>
          <w:rtl/>
          <w:lang w:eastAsia="he-IL"/>
        </w:rPr>
        <w:t xml:space="preserve"> תפנה אליי </w:t>
      </w:r>
      <w:r>
        <w:rPr>
          <w:rtl/>
          <w:lang w:eastAsia="he-IL"/>
        </w:rPr>
        <w:t>–</w:t>
      </w:r>
      <w:r>
        <w:rPr>
          <w:rFonts w:hint="cs"/>
          <w:rtl/>
          <w:lang w:eastAsia="he-IL"/>
        </w:rPr>
        <w:t xml:space="preserve"> לא פניתי אליך. היא אמרה </w:t>
      </w:r>
      <w:bookmarkStart w:id="9924" w:name="_ETM_Q13_404000"/>
      <w:bookmarkEnd w:id="9924"/>
      <w:r>
        <w:rPr>
          <w:rFonts w:hint="cs"/>
          <w:rtl/>
          <w:lang w:eastAsia="he-IL"/>
        </w:rPr>
        <w:t xml:space="preserve">שחמאס </w:t>
      </w:r>
      <w:r w:rsidR="00D0032B">
        <w:rPr>
          <w:rFonts w:hint="cs"/>
          <w:rtl/>
          <w:lang w:eastAsia="he-IL"/>
        </w:rPr>
        <w:t>– – –</w:t>
      </w:r>
    </w:p>
    <w:p w:rsidR="00E562FF" w:rsidRDefault="00E562FF" w:rsidP="006A1FD0">
      <w:pPr>
        <w:rPr>
          <w:rtl/>
          <w:lang w:eastAsia="he-IL"/>
        </w:rPr>
      </w:pPr>
    </w:p>
    <w:p w:rsidR="00E562FF" w:rsidRDefault="00E562FF" w:rsidP="006A1FD0">
      <w:pPr>
        <w:pStyle w:val="af6"/>
        <w:keepNext/>
        <w:rPr>
          <w:rtl/>
        </w:rPr>
      </w:pPr>
      <w:r w:rsidRPr="004F0A2A">
        <w:rPr>
          <w:rStyle w:val="TagStyle"/>
          <w:rtl/>
        </w:rPr>
        <w:t xml:space="preserve"> &lt;&lt; יור &gt;&gt; </w:t>
      </w:r>
      <w:r>
        <w:rPr>
          <w:rtl/>
        </w:rPr>
        <w:t>היו"ר משה סולומון:</w:t>
      </w:r>
      <w:r w:rsidRPr="004F0A2A">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bookmarkStart w:id="9925" w:name="_ETM_Q13_410000"/>
      <w:bookmarkEnd w:id="9925"/>
      <w:r>
        <w:rPr>
          <w:rFonts w:hint="cs"/>
          <w:rtl/>
          <w:lang w:eastAsia="he-IL"/>
        </w:rPr>
        <w:t>חברת הכנסת גוטליב.</w:t>
      </w:r>
    </w:p>
    <w:p w:rsidR="00E562FF" w:rsidRPr="004F0A2A" w:rsidRDefault="00E562FF" w:rsidP="006A1FD0">
      <w:pPr>
        <w:rPr>
          <w:rtl/>
          <w:lang w:eastAsia="he-IL"/>
        </w:rPr>
      </w:pPr>
    </w:p>
    <w:p w:rsidR="00E562FF" w:rsidRDefault="00E562FF" w:rsidP="006A1FD0">
      <w:pPr>
        <w:pStyle w:val="-"/>
        <w:keepNext/>
        <w:rPr>
          <w:rtl/>
        </w:rPr>
      </w:pPr>
      <w:bookmarkStart w:id="9926" w:name="ET_speakercontinue_5761_5"/>
      <w:r w:rsidRPr="00077121">
        <w:rPr>
          <w:rStyle w:val="TagStyle"/>
          <w:rtl/>
        </w:rPr>
        <w:t xml:space="preserve">&lt;&lt; דובר_המשך &gt;&gt; </w:t>
      </w:r>
      <w:r>
        <w:rPr>
          <w:rtl/>
        </w:rPr>
        <w:t>עאידה תומא סלימאן (חד"ש-תע"ל):</w:t>
      </w:r>
      <w:r w:rsidRPr="00077121">
        <w:rPr>
          <w:rStyle w:val="TagStyle"/>
          <w:rtl/>
        </w:rPr>
        <w:t xml:space="preserve"> &lt;&lt; דובר_המשך &gt;&gt;</w:t>
      </w:r>
      <w:r>
        <w:rPr>
          <w:rtl/>
        </w:rPr>
        <w:t xml:space="preserve"> </w:t>
      </w:r>
      <w:bookmarkEnd w:id="9926"/>
    </w:p>
    <w:p w:rsidR="00E562FF" w:rsidRDefault="00E562FF" w:rsidP="00D0032B">
      <w:pPr>
        <w:rPr>
          <w:rtl/>
          <w:lang w:eastAsia="he-IL"/>
        </w:rPr>
      </w:pPr>
    </w:p>
    <w:p w:rsidR="00E562FF" w:rsidRDefault="00E562FF" w:rsidP="006A1FD0">
      <w:pPr>
        <w:rPr>
          <w:rtl/>
          <w:lang w:eastAsia="he-IL"/>
        </w:rPr>
      </w:pPr>
      <w:r>
        <w:rPr>
          <w:rFonts w:hint="cs"/>
          <w:rtl/>
          <w:lang w:eastAsia="he-IL"/>
        </w:rPr>
        <w:t>כל הזמן זורקים לנו את האחריות על מה שקורה. העמדות שלנו היו מאוד ברורות מהתחלה. מי שהעמדה שלו לא ברורה כלפי החטופים הוא דווקא ראש ממשלת ישראל, לא אנחנו.</w:t>
      </w:r>
    </w:p>
    <w:p w:rsidR="00E562FF" w:rsidRDefault="00E562FF" w:rsidP="006A1FD0">
      <w:pPr>
        <w:rPr>
          <w:rtl/>
          <w:lang w:eastAsia="he-IL"/>
        </w:rPr>
      </w:pPr>
      <w:bookmarkStart w:id="9927" w:name="_ETM_Q13_423000"/>
      <w:bookmarkEnd w:id="9927"/>
    </w:p>
    <w:p w:rsidR="00E562FF" w:rsidRDefault="00E562FF" w:rsidP="006A1FD0">
      <w:pPr>
        <w:pStyle w:val="af5"/>
        <w:keepNext/>
        <w:rPr>
          <w:rtl/>
        </w:rPr>
      </w:pPr>
      <w:bookmarkStart w:id="9928" w:name="ET_interruption_6345_40"/>
      <w:r w:rsidRPr="009642DB">
        <w:rPr>
          <w:rStyle w:val="TagStyle"/>
          <w:rtl/>
        </w:rPr>
        <w:t xml:space="preserve"> &lt;&lt; קריאה &gt;&gt; </w:t>
      </w:r>
      <w:r>
        <w:rPr>
          <w:rtl/>
        </w:rPr>
        <w:t>טלי גוטליב (הליכוד):</w:t>
      </w:r>
      <w:r w:rsidRPr="009642DB">
        <w:rPr>
          <w:rStyle w:val="TagStyle"/>
          <w:rtl/>
        </w:rPr>
        <w:t xml:space="preserve"> &lt;&lt; קריאה &gt;&gt;</w:t>
      </w:r>
      <w:r>
        <w:rPr>
          <w:rtl/>
        </w:rPr>
        <w:t xml:space="preserve">   </w:t>
      </w:r>
      <w:bookmarkEnd w:id="9928"/>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היום ביקשו שתגני את חמאס </w:t>
      </w:r>
      <w:r>
        <w:rPr>
          <w:rtl/>
          <w:lang w:eastAsia="he-IL"/>
        </w:rPr>
        <w:t>–</w:t>
      </w:r>
      <w:r>
        <w:rPr>
          <w:rFonts w:hint="cs"/>
          <w:rtl/>
          <w:lang w:eastAsia="he-IL"/>
        </w:rPr>
        <w:t xml:space="preserve"> לא </w:t>
      </w:r>
      <w:bookmarkStart w:id="9929" w:name="_ETM_Q13_426000"/>
      <w:bookmarkEnd w:id="9929"/>
      <w:r>
        <w:rPr>
          <w:rFonts w:hint="cs"/>
          <w:rtl/>
          <w:lang w:eastAsia="he-IL"/>
        </w:rPr>
        <w:t>היית מסוגלת.</w:t>
      </w:r>
    </w:p>
    <w:p w:rsidR="00E562FF" w:rsidRDefault="00E562FF" w:rsidP="006A1FD0">
      <w:pPr>
        <w:rPr>
          <w:rtl/>
          <w:lang w:eastAsia="he-IL"/>
        </w:rPr>
      </w:pPr>
    </w:p>
    <w:p w:rsidR="00E562FF" w:rsidRDefault="00E562FF" w:rsidP="006A1FD0">
      <w:pPr>
        <w:pStyle w:val="-"/>
        <w:keepNext/>
        <w:rPr>
          <w:rtl/>
        </w:rPr>
      </w:pPr>
      <w:bookmarkStart w:id="9930" w:name="_ETM_Q13_422000"/>
      <w:bookmarkEnd w:id="9930"/>
      <w:r w:rsidRPr="00C60B5D">
        <w:rPr>
          <w:rStyle w:val="TagStyle"/>
          <w:rtl/>
        </w:rPr>
        <w:t xml:space="preserve">&lt;&lt; דובר_המשך &gt;&gt; </w:t>
      </w:r>
      <w:r>
        <w:rPr>
          <w:rtl/>
        </w:rPr>
        <w:t>עאידה תומא סלימאן (חד"ש-תע"ל):</w:t>
      </w:r>
      <w:r w:rsidRPr="00C60B5D">
        <w:rPr>
          <w:rStyle w:val="TagStyle"/>
          <w:rtl/>
        </w:rPr>
        <w:t xml:space="preserve"> &lt;&lt; דובר_המשך &gt;&gt;</w:t>
      </w:r>
      <w:r>
        <w:rPr>
          <w:rtl/>
        </w:rPr>
        <w:t xml:space="preserve"> </w:t>
      </w:r>
    </w:p>
    <w:p w:rsidR="00E562FF" w:rsidRPr="009642DB" w:rsidRDefault="00E562FF" w:rsidP="006A1FD0">
      <w:pPr>
        <w:rPr>
          <w:rtl/>
          <w:lang w:eastAsia="he-IL"/>
        </w:rPr>
      </w:pPr>
    </w:p>
    <w:p w:rsidR="00E562FF" w:rsidRDefault="00E562FF" w:rsidP="006A1FD0">
      <w:pPr>
        <w:rPr>
          <w:rtl/>
          <w:lang w:eastAsia="he-IL"/>
        </w:rPr>
      </w:pPr>
      <w:bookmarkStart w:id="9931" w:name="_ETM_Q13_428000"/>
      <w:bookmarkEnd w:id="9931"/>
      <w:r>
        <w:rPr>
          <w:rFonts w:hint="cs"/>
          <w:rtl/>
          <w:lang w:eastAsia="he-IL"/>
        </w:rPr>
        <w:t xml:space="preserve">לא אנחנו המכריעים אם יהיה מתווה או לא. </w:t>
      </w:r>
    </w:p>
    <w:p w:rsidR="00E562FF" w:rsidRDefault="00E562FF" w:rsidP="006A1FD0">
      <w:pPr>
        <w:pStyle w:val="af6"/>
        <w:keepNext/>
        <w:rPr>
          <w:b w:val="0"/>
          <w:bCs w:val="0"/>
          <w:u w:val="none"/>
          <w:rtl/>
        </w:rPr>
      </w:pPr>
    </w:p>
    <w:p w:rsidR="00E562FF" w:rsidRDefault="00E562FF" w:rsidP="006A1FD0">
      <w:pPr>
        <w:pStyle w:val="af5"/>
        <w:keepNext/>
        <w:rPr>
          <w:rtl/>
        </w:rPr>
      </w:pPr>
      <w:r w:rsidRPr="00853FFB">
        <w:rPr>
          <w:rStyle w:val="TagStyle"/>
          <w:rtl/>
        </w:rPr>
        <w:t xml:space="preserve"> &lt;&lt; קריאה &gt;&gt; </w:t>
      </w:r>
      <w:r>
        <w:rPr>
          <w:rtl/>
        </w:rPr>
        <w:t>טלי גוטליב (הליכוד):</w:t>
      </w:r>
      <w:r w:rsidRPr="00853FFB">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לא היית מסוגלת היום, לאב שכול, לגנות את</w:t>
      </w:r>
      <w:bookmarkStart w:id="9932" w:name="_ETM_Q13_435000"/>
      <w:bookmarkEnd w:id="9932"/>
      <w:r>
        <w:rPr>
          <w:rFonts w:hint="cs"/>
          <w:rtl/>
          <w:lang w:eastAsia="he-IL"/>
        </w:rPr>
        <w:t xml:space="preserve"> חמאס. את תומכת טרור </w:t>
      </w:r>
      <w:r w:rsidR="00D0032B">
        <w:rPr>
          <w:rFonts w:hint="cs"/>
          <w:rtl/>
          <w:lang w:eastAsia="he-IL"/>
        </w:rPr>
        <w:t>– – –</w:t>
      </w:r>
      <w:r>
        <w:rPr>
          <w:rFonts w:hint="cs"/>
          <w:rtl/>
          <w:lang w:eastAsia="he-IL"/>
        </w:rPr>
        <w:t xml:space="preserve"> בכנסת ישראל.</w:t>
      </w:r>
    </w:p>
    <w:p w:rsidR="00E562FF" w:rsidRDefault="00E562FF" w:rsidP="006A1FD0">
      <w:pPr>
        <w:rPr>
          <w:rtl/>
          <w:lang w:eastAsia="he-IL"/>
        </w:rPr>
      </w:pPr>
    </w:p>
    <w:p w:rsidR="00E562FF" w:rsidRDefault="00E562FF" w:rsidP="006A1FD0">
      <w:pPr>
        <w:pStyle w:val="af6"/>
        <w:keepNext/>
        <w:rPr>
          <w:rtl/>
        </w:rPr>
      </w:pPr>
      <w:r w:rsidRPr="004F0A2A">
        <w:rPr>
          <w:rStyle w:val="TagStyle"/>
          <w:rtl/>
        </w:rPr>
        <w:t xml:space="preserve">&lt;&lt; יור &gt;&gt; </w:t>
      </w:r>
      <w:r>
        <w:rPr>
          <w:rtl/>
        </w:rPr>
        <w:t>היו"ר משה סולומון:</w:t>
      </w:r>
      <w:r w:rsidRPr="004F0A2A">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חברת הכנסת גוטליב, נא לאפשר לה להשלים את דבריה. </w:t>
      </w:r>
      <w:bookmarkStart w:id="9933" w:name="_ETM_Q13_439837"/>
      <w:bookmarkEnd w:id="9933"/>
    </w:p>
    <w:p w:rsidR="00E562FF" w:rsidRDefault="00E562FF" w:rsidP="006A1FD0">
      <w:pPr>
        <w:rPr>
          <w:rtl/>
          <w:lang w:eastAsia="he-IL"/>
        </w:rPr>
      </w:pPr>
    </w:p>
    <w:p w:rsidR="00E562FF" w:rsidRDefault="00E562FF" w:rsidP="006A1FD0">
      <w:pPr>
        <w:pStyle w:val="-"/>
        <w:keepNext/>
        <w:rPr>
          <w:rtl/>
        </w:rPr>
      </w:pPr>
      <w:bookmarkStart w:id="9934" w:name="ET_speakercontinue_5761_20"/>
      <w:r w:rsidRPr="00853FFB">
        <w:rPr>
          <w:rStyle w:val="TagStyle"/>
          <w:rtl/>
        </w:rPr>
        <w:t xml:space="preserve"> &lt;&lt; דובר_המשך &gt;&gt; </w:t>
      </w:r>
      <w:r>
        <w:rPr>
          <w:rtl/>
        </w:rPr>
        <w:t>עאידה תומא סלימאן (חד"ש-תע"ל):</w:t>
      </w:r>
      <w:r w:rsidRPr="00853FFB">
        <w:rPr>
          <w:rStyle w:val="TagStyle"/>
          <w:rtl/>
        </w:rPr>
        <w:t xml:space="preserve"> &lt;&lt; דובר_המשך &gt;&gt;</w:t>
      </w:r>
      <w:r>
        <w:rPr>
          <w:rtl/>
        </w:rPr>
        <w:t xml:space="preserve"> </w:t>
      </w:r>
      <w:bookmarkEnd w:id="9934"/>
    </w:p>
    <w:p w:rsidR="00E562FF" w:rsidRDefault="00E562FF" w:rsidP="00D0032B">
      <w:pPr>
        <w:rPr>
          <w:rtl/>
          <w:lang w:eastAsia="he-IL"/>
        </w:rPr>
      </w:pPr>
    </w:p>
    <w:p w:rsidR="00E562FF" w:rsidRPr="00853FFB" w:rsidRDefault="00E562FF" w:rsidP="00D0032B">
      <w:pPr>
        <w:rPr>
          <w:rtl/>
          <w:lang w:eastAsia="he-IL"/>
        </w:rPr>
      </w:pPr>
      <w:r>
        <w:rPr>
          <w:rFonts w:hint="cs"/>
          <w:rtl/>
          <w:lang w:eastAsia="he-IL"/>
        </w:rPr>
        <w:t xml:space="preserve">לא אנחנו אלה שאחראים על שליחת החיילים למלחמה שלא יודעים מתי היא מסתיימת </w:t>
      </w:r>
      <w:r w:rsidR="00D0032B">
        <w:rPr>
          <w:rFonts w:hint="cs"/>
          <w:rtl/>
          <w:lang w:eastAsia="he-IL"/>
        </w:rPr>
        <w:t>– – –</w:t>
      </w:r>
    </w:p>
    <w:p w:rsidR="00E562FF" w:rsidRDefault="00E562FF" w:rsidP="006A1FD0">
      <w:pPr>
        <w:rPr>
          <w:rtl/>
          <w:lang w:eastAsia="he-IL"/>
        </w:rPr>
      </w:pPr>
    </w:p>
    <w:p w:rsidR="00E562FF" w:rsidRDefault="00E562FF" w:rsidP="006A1FD0">
      <w:pPr>
        <w:pStyle w:val="af5"/>
        <w:keepNext/>
        <w:rPr>
          <w:rtl/>
        </w:rPr>
      </w:pPr>
      <w:bookmarkStart w:id="9935" w:name="ET_interruption_6345_7"/>
      <w:r w:rsidRPr="00077121">
        <w:rPr>
          <w:rStyle w:val="TagStyle"/>
          <w:rtl/>
        </w:rPr>
        <w:t xml:space="preserve"> &lt;&lt; קריאה &gt;&gt; </w:t>
      </w:r>
      <w:r>
        <w:rPr>
          <w:rtl/>
        </w:rPr>
        <w:t>טלי גוטליב (הליכוד):</w:t>
      </w:r>
      <w:r w:rsidRPr="00077121">
        <w:rPr>
          <w:rStyle w:val="TagStyle"/>
          <w:rtl/>
        </w:rPr>
        <w:t xml:space="preserve"> &lt;&lt; קריאה &gt;&gt;</w:t>
      </w:r>
      <w:r>
        <w:rPr>
          <w:rtl/>
        </w:rPr>
        <w:t xml:space="preserve"> </w:t>
      </w:r>
      <w:bookmarkEnd w:id="9935"/>
    </w:p>
    <w:p w:rsidR="00E562FF" w:rsidRDefault="00E562FF" w:rsidP="00D0032B">
      <w:pPr>
        <w:rPr>
          <w:rtl/>
          <w:lang w:eastAsia="he-IL"/>
        </w:rPr>
      </w:pPr>
    </w:p>
    <w:p w:rsidR="00E562FF" w:rsidRDefault="00D0032B" w:rsidP="00D0032B">
      <w:pPr>
        <w:rPr>
          <w:rtl/>
          <w:lang w:eastAsia="he-IL"/>
        </w:rPr>
      </w:pPr>
      <w:r>
        <w:rPr>
          <w:rFonts w:hint="cs"/>
          <w:rtl/>
          <w:lang w:eastAsia="he-IL"/>
        </w:rPr>
        <w:t>– – –</w:t>
      </w:r>
      <w:r w:rsidR="00E562FF">
        <w:rPr>
          <w:rFonts w:hint="cs"/>
          <w:rtl/>
          <w:lang w:eastAsia="he-IL"/>
        </w:rPr>
        <w:t xml:space="preserve"> תומכת טרור בכנסת </w:t>
      </w:r>
      <w:bookmarkStart w:id="9936" w:name="_ETM_Q13_437000"/>
      <w:bookmarkEnd w:id="9936"/>
      <w:r w:rsidR="00E562FF">
        <w:rPr>
          <w:rFonts w:hint="cs"/>
          <w:rtl/>
          <w:lang w:eastAsia="he-IL"/>
        </w:rPr>
        <w:t xml:space="preserve">ישראל </w:t>
      </w:r>
      <w:r>
        <w:rPr>
          <w:rFonts w:hint="cs"/>
          <w:rtl/>
          <w:lang w:eastAsia="he-IL"/>
        </w:rPr>
        <w:t>– – –</w:t>
      </w:r>
      <w:r w:rsidR="00E562FF">
        <w:rPr>
          <w:rFonts w:hint="cs"/>
          <w:rtl/>
          <w:lang w:eastAsia="he-IL"/>
        </w:rPr>
        <w:t xml:space="preserve"> תומכת טרור. אסור לשתוק לה. </w:t>
      </w:r>
    </w:p>
    <w:p w:rsidR="00E562FF" w:rsidRDefault="00E562FF" w:rsidP="006A1FD0">
      <w:pPr>
        <w:rPr>
          <w:rtl/>
          <w:lang w:eastAsia="he-IL"/>
        </w:rPr>
      </w:pPr>
    </w:p>
    <w:p w:rsidR="00D813D6" w:rsidRDefault="00D813D6" w:rsidP="00D813D6">
      <w:pPr>
        <w:pStyle w:val="af6"/>
        <w:keepNext/>
        <w:rPr>
          <w:rtl/>
        </w:rPr>
      </w:pPr>
      <w:r w:rsidRPr="004F0A2A">
        <w:rPr>
          <w:rStyle w:val="TagStyle"/>
          <w:rtl/>
        </w:rPr>
        <w:t xml:space="preserve">&lt;&lt; יור &gt;&gt; </w:t>
      </w:r>
      <w:r>
        <w:rPr>
          <w:rtl/>
        </w:rPr>
        <w:t>היו"ר משה סולומון:</w:t>
      </w:r>
      <w:r w:rsidRPr="004F0A2A">
        <w:rPr>
          <w:rStyle w:val="TagStyle"/>
          <w:rtl/>
        </w:rPr>
        <w:t xml:space="preserve"> &lt;&lt; יור &gt;&gt;</w:t>
      </w:r>
      <w:r>
        <w:rPr>
          <w:rtl/>
        </w:rPr>
        <w:t xml:space="preserve"> </w:t>
      </w:r>
    </w:p>
    <w:p w:rsidR="00D813D6" w:rsidRDefault="00D813D6" w:rsidP="00D0032B">
      <w:pPr>
        <w:rPr>
          <w:rtl/>
          <w:lang w:eastAsia="he-IL"/>
        </w:rPr>
      </w:pPr>
    </w:p>
    <w:p w:rsidR="00D813D6" w:rsidRDefault="00D813D6" w:rsidP="00D813D6">
      <w:pPr>
        <w:rPr>
          <w:rtl/>
          <w:lang w:eastAsia="he-IL"/>
        </w:rPr>
      </w:pPr>
      <w:r>
        <w:rPr>
          <w:rFonts w:hint="cs"/>
          <w:rtl/>
          <w:lang w:eastAsia="he-IL"/>
        </w:rPr>
        <w:t xml:space="preserve">חברת הכנסת גוטליב, נא לאפשר לה. </w:t>
      </w:r>
    </w:p>
    <w:p w:rsidR="00D813D6" w:rsidRDefault="00D813D6" w:rsidP="006A1FD0">
      <w:pPr>
        <w:rPr>
          <w:rtl/>
          <w:lang w:eastAsia="he-IL"/>
        </w:rPr>
      </w:pPr>
    </w:p>
    <w:p w:rsidR="00E562FF" w:rsidRDefault="00E562FF" w:rsidP="006A1FD0">
      <w:pPr>
        <w:pStyle w:val="-"/>
        <w:keepNext/>
        <w:rPr>
          <w:rtl/>
        </w:rPr>
      </w:pPr>
      <w:bookmarkStart w:id="9937" w:name="ET_speakercontinue_5761_8"/>
      <w:r w:rsidRPr="00077121">
        <w:rPr>
          <w:rStyle w:val="TagStyle"/>
          <w:rtl/>
        </w:rPr>
        <w:t xml:space="preserve"> &lt;&lt; דובר_המשך &gt;&gt; </w:t>
      </w:r>
      <w:r>
        <w:rPr>
          <w:rtl/>
        </w:rPr>
        <w:t>עאידה תומא סלימאן (חד"ש-תע"ל):</w:t>
      </w:r>
      <w:r w:rsidRPr="00077121">
        <w:rPr>
          <w:rStyle w:val="TagStyle"/>
          <w:rtl/>
        </w:rPr>
        <w:t xml:space="preserve"> &lt;&lt; דובר_המשך &gt;&gt;</w:t>
      </w:r>
      <w:r>
        <w:rPr>
          <w:rtl/>
        </w:rPr>
        <w:t xml:space="preserve"> </w:t>
      </w:r>
      <w:bookmarkEnd w:id="9937"/>
    </w:p>
    <w:p w:rsidR="00E562FF" w:rsidRDefault="00E562FF" w:rsidP="00D0032B">
      <w:pPr>
        <w:rPr>
          <w:rtl/>
          <w:lang w:eastAsia="he-IL"/>
        </w:rPr>
      </w:pPr>
    </w:p>
    <w:p w:rsidR="00E562FF" w:rsidRDefault="00E562FF" w:rsidP="00D813D6">
      <w:pPr>
        <w:rPr>
          <w:rtl/>
          <w:lang w:eastAsia="he-IL"/>
        </w:rPr>
      </w:pPr>
      <w:r>
        <w:rPr>
          <w:rFonts w:hint="cs"/>
          <w:rtl/>
          <w:lang w:eastAsia="he-IL"/>
        </w:rPr>
        <w:t xml:space="preserve">לא אני המחליטה איך לשמור על ביטחונם של האזרחים. </w:t>
      </w:r>
    </w:p>
    <w:p w:rsidR="00E562FF" w:rsidRDefault="00E562FF" w:rsidP="006A1FD0">
      <w:pPr>
        <w:rPr>
          <w:rtl/>
          <w:lang w:eastAsia="he-IL"/>
        </w:rPr>
      </w:pPr>
    </w:p>
    <w:p w:rsidR="00E562FF" w:rsidRDefault="00E562FF" w:rsidP="006A1FD0">
      <w:pPr>
        <w:pStyle w:val="af5"/>
        <w:keepNext/>
        <w:rPr>
          <w:rtl/>
        </w:rPr>
      </w:pPr>
      <w:bookmarkStart w:id="9938" w:name="ET_interruption_6345_41"/>
      <w:r w:rsidRPr="009642DB">
        <w:rPr>
          <w:rStyle w:val="TagStyle"/>
          <w:rtl/>
        </w:rPr>
        <w:t xml:space="preserve"> &lt;&lt; קריאה &gt;&gt; </w:t>
      </w:r>
      <w:r>
        <w:rPr>
          <w:rtl/>
        </w:rPr>
        <w:t>טלי גוטליב (הליכוד):</w:t>
      </w:r>
      <w:r w:rsidRPr="009642DB">
        <w:rPr>
          <w:rStyle w:val="TagStyle"/>
          <w:rtl/>
        </w:rPr>
        <w:t xml:space="preserve"> &lt;&lt; קריאה &gt;&gt;</w:t>
      </w:r>
      <w:r>
        <w:rPr>
          <w:rtl/>
        </w:rPr>
        <w:t xml:space="preserve">   </w:t>
      </w:r>
      <w:bookmarkEnd w:id="9938"/>
    </w:p>
    <w:p w:rsidR="00E562FF" w:rsidRDefault="00E562FF" w:rsidP="00D0032B">
      <w:pPr>
        <w:rPr>
          <w:rtl/>
          <w:lang w:eastAsia="he-IL"/>
        </w:rPr>
      </w:pPr>
    </w:p>
    <w:p w:rsidR="00E562FF" w:rsidRPr="009642DB" w:rsidRDefault="00E562FF" w:rsidP="00B753F9">
      <w:pPr>
        <w:rPr>
          <w:rtl/>
          <w:lang w:eastAsia="he-IL"/>
        </w:rPr>
      </w:pPr>
      <w:bookmarkStart w:id="9939" w:name="_ETM_Q13_443000"/>
      <w:bookmarkEnd w:id="9939"/>
      <w:r>
        <w:rPr>
          <w:rFonts w:hint="cs"/>
          <w:rtl/>
          <w:lang w:eastAsia="he-IL"/>
        </w:rPr>
        <w:t>תרדי, עבר הזמן. עבר הזמן</w:t>
      </w:r>
      <w:r w:rsidR="00B753F9">
        <w:rPr>
          <w:rFonts w:hint="cs"/>
          <w:rtl/>
          <w:lang w:eastAsia="he-IL"/>
        </w:rPr>
        <w:t>.</w:t>
      </w:r>
      <w:r>
        <w:rPr>
          <w:rFonts w:hint="cs"/>
          <w:rtl/>
          <w:lang w:eastAsia="he-IL"/>
        </w:rPr>
        <w:t xml:space="preserve"> </w:t>
      </w:r>
      <w:bookmarkStart w:id="9940" w:name="_ETM_Q13_452000"/>
      <w:bookmarkEnd w:id="9940"/>
      <w:r>
        <w:rPr>
          <w:rFonts w:hint="cs"/>
          <w:rtl/>
          <w:lang w:eastAsia="he-IL"/>
        </w:rPr>
        <w:t xml:space="preserve">תרדי. תומכת טרור, תרדי. עבר הזמן. עבר הזמן. עבר הזמן, </w:t>
      </w:r>
      <w:bookmarkStart w:id="9941" w:name="_ETM_Q13_460000"/>
      <w:bookmarkEnd w:id="9941"/>
      <w:r>
        <w:rPr>
          <w:rFonts w:hint="cs"/>
          <w:rtl/>
          <w:lang w:eastAsia="he-IL"/>
        </w:rPr>
        <w:t>תרדי.</w:t>
      </w:r>
    </w:p>
    <w:p w:rsidR="00E562FF" w:rsidRDefault="00E562FF" w:rsidP="00D0032B">
      <w:pPr>
        <w:rPr>
          <w:rtl/>
          <w:lang w:eastAsia="he-IL"/>
        </w:rPr>
      </w:pPr>
    </w:p>
    <w:p w:rsidR="00E562FF" w:rsidRDefault="00E562FF" w:rsidP="006A1FD0">
      <w:pPr>
        <w:pStyle w:val="-"/>
        <w:keepNext/>
        <w:rPr>
          <w:rtl/>
        </w:rPr>
      </w:pPr>
      <w:bookmarkStart w:id="9942" w:name="ET_speakercontinue_5761_22"/>
      <w:r w:rsidRPr="0042780E">
        <w:rPr>
          <w:rStyle w:val="TagStyle"/>
          <w:rtl/>
        </w:rPr>
        <w:t xml:space="preserve"> &lt;&lt; דובר_המשך &gt;&gt; </w:t>
      </w:r>
      <w:r>
        <w:rPr>
          <w:rtl/>
        </w:rPr>
        <w:t>עאידה תומא סלימאן (חד"ש-תע"ל):</w:t>
      </w:r>
      <w:r w:rsidRPr="0042780E">
        <w:rPr>
          <w:rStyle w:val="TagStyle"/>
          <w:rtl/>
        </w:rPr>
        <w:t xml:space="preserve"> &lt;&lt; דובר_המשך &gt;&gt;</w:t>
      </w:r>
      <w:r>
        <w:rPr>
          <w:rtl/>
        </w:rPr>
        <w:t xml:space="preserve"> </w:t>
      </w:r>
      <w:bookmarkEnd w:id="9942"/>
    </w:p>
    <w:p w:rsidR="00E562FF" w:rsidRDefault="00E562FF" w:rsidP="00D0032B">
      <w:pPr>
        <w:rPr>
          <w:rtl/>
          <w:lang w:eastAsia="he-IL"/>
        </w:rPr>
      </w:pPr>
    </w:p>
    <w:p w:rsidR="00E562FF" w:rsidRDefault="00E562FF" w:rsidP="006A1FD0">
      <w:pPr>
        <w:rPr>
          <w:rtl/>
          <w:lang w:eastAsia="he-IL"/>
        </w:rPr>
      </w:pPr>
      <w:r>
        <w:rPr>
          <w:rFonts w:hint="cs"/>
          <w:rtl/>
          <w:lang w:eastAsia="he-IL"/>
        </w:rPr>
        <w:t>אנחנו מהיום הראשון קראנו לשחרור חטופים, אנחנו מהיום הראשון קראנו להפסקת המלחמה.</w:t>
      </w:r>
    </w:p>
    <w:p w:rsidR="00E562FF" w:rsidRDefault="00E562FF" w:rsidP="006A1FD0">
      <w:pPr>
        <w:rPr>
          <w:rtl/>
          <w:lang w:eastAsia="he-IL"/>
        </w:rPr>
      </w:pPr>
    </w:p>
    <w:p w:rsidR="00E562FF" w:rsidRDefault="00E562FF" w:rsidP="006A1FD0">
      <w:pPr>
        <w:pStyle w:val="af6"/>
        <w:keepNext/>
        <w:rPr>
          <w:rtl/>
        </w:rPr>
      </w:pPr>
      <w:bookmarkStart w:id="9943" w:name="ET_yor_6598_21"/>
      <w:r w:rsidRPr="0042780E">
        <w:rPr>
          <w:rStyle w:val="TagStyle"/>
          <w:rtl/>
        </w:rPr>
        <w:t xml:space="preserve">&lt;&lt; יור &gt;&gt; </w:t>
      </w:r>
      <w:r>
        <w:rPr>
          <w:rtl/>
        </w:rPr>
        <w:t>היו"ר משה סולומון:</w:t>
      </w:r>
      <w:r w:rsidRPr="0042780E">
        <w:rPr>
          <w:rStyle w:val="TagStyle"/>
          <w:rtl/>
        </w:rPr>
        <w:t xml:space="preserve"> &lt;&lt; יור &gt;&gt;</w:t>
      </w:r>
      <w:r>
        <w:rPr>
          <w:rtl/>
        </w:rPr>
        <w:t xml:space="preserve"> </w:t>
      </w:r>
      <w:bookmarkEnd w:id="9943"/>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תודה רבה. </w:t>
      </w:r>
    </w:p>
    <w:p w:rsidR="00E562FF" w:rsidRDefault="00E562FF" w:rsidP="006A1FD0">
      <w:pPr>
        <w:keepNext/>
        <w:rPr>
          <w:rtl/>
        </w:rPr>
      </w:pPr>
    </w:p>
    <w:p w:rsidR="00E562FF" w:rsidRDefault="00E562FF" w:rsidP="006A1FD0">
      <w:pPr>
        <w:pStyle w:val="af5"/>
        <w:keepNext/>
        <w:rPr>
          <w:rtl/>
        </w:rPr>
      </w:pPr>
      <w:bookmarkStart w:id="9944" w:name="ET_interruption_6345_42"/>
      <w:r w:rsidRPr="009642DB">
        <w:rPr>
          <w:rStyle w:val="TagStyle"/>
          <w:rtl/>
        </w:rPr>
        <w:t xml:space="preserve"> &lt;&lt; קריאה &gt;&gt; </w:t>
      </w:r>
      <w:r>
        <w:rPr>
          <w:rtl/>
        </w:rPr>
        <w:t>טלי גוטליב (הליכוד):</w:t>
      </w:r>
      <w:r w:rsidRPr="009642DB">
        <w:rPr>
          <w:rStyle w:val="TagStyle"/>
          <w:rtl/>
        </w:rPr>
        <w:t xml:space="preserve"> &lt;&lt; קריאה &gt;&gt;</w:t>
      </w:r>
      <w:r>
        <w:rPr>
          <w:rtl/>
        </w:rPr>
        <w:t xml:space="preserve">   </w:t>
      </w:r>
      <w:bookmarkEnd w:id="9944"/>
    </w:p>
    <w:p w:rsidR="00E562FF" w:rsidRDefault="00E562FF" w:rsidP="00D0032B">
      <w:pPr>
        <w:rPr>
          <w:rtl/>
          <w:lang w:eastAsia="he-IL"/>
        </w:rPr>
      </w:pPr>
    </w:p>
    <w:p w:rsidR="00E562FF" w:rsidRPr="009642DB" w:rsidRDefault="00D0032B" w:rsidP="00D0032B">
      <w:pPr>
        <w:rPr>
          <w:rtl/>
          <w:lang w:eastAsia="he-IL"/>
        </w:rPr>
      </w:pPr>
      <w:bookmarkStart w:id="9945" w:name="_ETM_Q13_464000"/>
      <w:bookmarkEnd w:id="9945"/>
      <w:r>
        <w:rPr>
          <w:rFonts w:hint="cs"/>
          <w:rtl/>
          <w:lang w:eastAsia="he-IL"/>
        </w:rPr>
        <w:t>– – –</w:t>
      </w:r>
      <w:r w:rsidR="00E562FF">
        <w:rPr>
          <w:rFonts w:hint="cs"/>
          <w:rtl/>
          <w:lang w:eastAsia="he-IL"/>
        </w:rPr>
        <w:t xml:space="preserve"> אב שכול היום, תרדי.</w:t>
      </w:r>
    </w:p>
    <w:p w:rsidR="00E562FF" w:rsidRDefault="00E562FF" w:rsidP="00D0032B">
      <w:pPr>
        <w:rPr>
          <w:rtl/>
          <w:lang w:eastAsia="he-IL"/>
        </w:rPr>
      </w:pPr>
      <w:bookmarkStart w:id="9946" w:name="_ETM_Q13_466000"/>
      <w:bookmarkEnd w:id="9946"/>
    </w:p>
    <w:p w:rsidR="00E562FF" w:rsidRDefault="00E562FF" w:rsidP="006A1FD0">
      <w:pPr>
        <w:pStyle w:val="af6"/>
        <w:keepNext/>
        <w:rPr>
          <w:rtl/>
        </w:rPr>
      </w:pPr>
      <w:r w:rsidRPr="0062716E">
        <w:rPr>
          <w:rStyle w:val="TagStyle"/>
          <w:rtl/>
        </w:rPr>
        <w:t xml:space="preserve"> &lt;&lt; יור &gt;&gt; </w:t>
      </w:r>
      <w:r>
        <w:rPr>
          <w:rtl/>
        </w:rPr>
        <w:t>היו"ר משה סולומון:</w:t>
      </w:r>
      <w:r w:rsidRPr="0062716E">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תודה רבה. חברת הכנסת גוטליב, תני להמשיך את הדיון. </w:t>
      </w:r>
    </w:p>
    <w:p w:rsidR="00E562FF" w:rsidRDefault="00E562FF" w:rsidP="006A1FD0">
      <w:pPr>
        <w:rPr>
          <w:rtl/>
          <w:lang w:eastAsia="he-IL"/>
        </w:rPr>
      </w:pPr>
    </w:p>
    <w:p w:rsidR="00E562FF" w:rsidRDefault="00E562FF" w:rsidP="006A1FD0">
      <w:pPr>
        <w:pStyle w:val="-"/>
        <w:keepNext/>
        <w:rPr>
          <w:rtl/>
        </w:rPr>
      </w:pPr>
      <w:bookmarkStart w:id="9947" w:name="ET_speakercontinue_5761_24"/>
      <w:r w:rsidRPr="0062716E">
        <w:rPr>
          <w:rStyle w:val="TagStyle"/>
          <w:rtl/>
        </w:rPr>
        <w:t xml:space="preserve">&lt;&lt; דובר_המשך &gt;&gt; </w:t>
      </w:r>
      <w:r>
        <w:rPr>
          <w:rtl/>
        </w:rPr>
        <w:t>עאידה תומא סלימאן (חד"ש-תע"ל):</w:t>
      </w:r>
      <w:r w:rsidRPr="0062716E">
        <w:rPr>
          <w:rStyle w:val="TagStyle"/>
          <w:rtl/>
        </w:rPr>
        <w:t xml:space="preserve"> &lt;&lt; דובר_המשך &gt;&gt;</w:t>
      </w:r>
      <w:r>
        <w:rPr>
          <w:rtl/>
        </w:rPr>
        <w:t xml:space="preserve"> </w:t>
      </w:r>
      <w:bookmarkEnd w:id="9947"/>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כדאי לכם ללכת ולבדוק, מה עושה ראש ממשלת ישראל. </w:t>
      </w:r>
    </w:p>
    <w:p w:rsidR="00E562FF" w:rsidRDefault="00E562FF" w:rsidP="006A1FD0">
      <w:pPr>
        <w:rPr>
          <w:rtl/>
          <w:lang w:eastAsia="he-IL"/>
        </w:rPr>
      </w:pPr>
    </w:p>
    <w:p w:rsidR="00E562FF" w:rsidRDefault="00E562FF" w:rsidP="006A1FD0">
      <w:pPr>
        <w:pStyle w:val="af6"/>
        <w:rPr>
          <w:rtl/>
        </w:rPr>
      </w:pPr>
      <w:bookmarkStart w:id="9948" w:name="ET_yor_6598_43"/>
      <w:r w:rsidRPr="00865CC6">
        <w:rPr>
          <w:rStyle w:val="TagStyle"/>
          <w:rtl/>
        </w:rPr>
        <w:t xml:space="preserve"> &lt;&lt; יור &gt;&gt;</w:t>
      </w:r>
      <w:r w:rsidRPr="0062716E">
        <w:rPr>
          <w:rStyle w:val="TagStyle"/>
          <w:rtl/>
        </w:rPr>
        <w:t xml:space="preserve"> </w:t>
      </w:r>
      <w:r>
        <w:rPr>
          <w:rtl/>
        </w:rPr>
        <w:t>היו"ר משה סולומון:</w:t>
      </w:r>
      <w:r w:rsidRPr="0062716E">
        <w:rPr>
          <w:rStyle w:val="TagStyle"/>
          <w:rtl/>
        </w:rPr>
        <w:t xml:space="preserve"> </w:t>
      </w:r>
      <w:r w:rsidRPr="00865CC6">
        <w:rPr>
          <w:rStyle w:val="TagStyle"/>
          <w:rtl/>
        </w:rPr>
        <w:t>&lt;&lt; יור &gt;&gt;</w:t>
      </w:r>
      <w:bookmarkEnd w:id="9948"/>
      <w:r w:rsidRPr="00865CC6">
        <w:rPr>
          <w:rStyle w:val="TagStyle"/>
          <w:rtl/>
        </w:rPr>
        <w:t xml:space="preserve"> </w:t>
      </w:r>
    </w:p>
    <w:p w:rsidR="00E562FF" w:rsidRDefault="00E562FF" w:rsidP="00D0032B">
      <w:pPr>
        <w:rPr>
          <w:rtl/>
          <w:lang w:eastAsia="he-IL"/>
        </w:rPr>
      </w:pPr>
    </w:p>
    <w:p w:rsidR="00E562FF" w:rsidRDefault="00E562FF" w:rsidP="00450AE9">
      <w:pPr>
        <w:rPr>
          <w:rtl/>
          <w:lang w:eastAsia="he-IL"/>
        </w:rPr>
      </w:pPr>
      <w:r>
        <w:rPr>
          <w:rFonts w:hint="cs"/>
          <w:rtl/>
          <w:lang w:eastAsia="he-IL"/>
        </w:rPr>
        <w:t>תודה רבה</w:t>
      </w:r>
      <w:r w:rsidR="00450AE9">
        <w:rPr>
          <w:rFonts w:hint="cs"/>
          <w:rtl/>
          <w:lang w:eastAsia="he-IL"/>
        </w:rPr>
        <w:t>.</w:t>
      </w:r>
      <w:r>
        <w:rPr>
          <w:rFonts w:hint="cs"/>
          <w:rtl/>
          <w:lang w:eastAsia="he-IL"/>
        </w:rPr>
        <w:t xml:space="preserve"> חבר הכנסת גלעד קריב, בבקשה.</w:t>
      </w:r>
    </w:p>
    <w:p w:rsidR="00E562FF" w:rsidRDefault="00E562FF" w:rsidP="006A1FD0">
      <w:pPr>
        <w:rPr>
          <w:rtl/>
          <w:lang w:eastAsia="he-IL"/>
        </w:rPr>
      </w:pPr>
    </w:p>
    <w:p w:rsidR="00E562FF" w:rsidRDefault="00E562FF" w:rsidP="006A1FD0">
      <w:pPr>
        <w:rPr>
          <w:rtl/>
          <w:lang w:eastAsia="he-IL"/>
        </w:rPr>
      </w:pPr>
    </w:p>
    <w:p w:rsidR="00E562FF" w:rsidRDefault="00E562FF" w:rsidP="006A1FD0">
      <w:pPr>
        <w:pStyle w:val="a6"/>
        <w:rPr>
          <w:rtl/>
          <w:lang w:eastAsia="he-IL"/>
        </w:rPr>
      </w:pPr>
      <w:bookmarkStart w:id="9949" w:name="ET_subject_מסמכים_שהונחו_על_שולחן__33"/>
      <w:r w:rsidRPr="00623D29">
        <w:rPr>
          <w:rStyle w:val="TagStyle"/>
          <w:rtl/>
        </w:rPr>
        <w:t xml:space="preserve"> &lt;&lt; נושא &gt;&gt; </w:t>
      </w:r>
      <w:bookmarkStart w:id="9950" w:name="_Toc171374455"/>
      <w:bookmarkStart w:id="9951" w:name="_Toc171376366"/>
      <w:bookmarkStart w:id="9952" w:name="_Toc171376486"/>
      <w:r>
        <w:rPr>
          <w:rtl/>
          <w:lang w:eastAsia="he-IL"/>
        </w:rPr>
        <w:t>מסמכים שהונחו על שולחן הכנסת</w:t>
      </w:r>
      <w:bookmarkEnd w:id="9950"/>
      <w:bookmarkEnd w:id="9951"/>
      <w:bookmarkEnd w:id="9952"/>
      <w:r w:rsidRPr="00623D29">
        <w:rPr>
          <w:rStyle w:val="TagStyle"/>
          <w:rtl/>
        </w:rPr>
        <w:t xml:space="preserve"> &lt;&lt; נושא &gt;&gt;</w:t>
      </w:r>
      <w:r>
        <w:rPr>
          <w:rtl/>
          <w:lang w:eastAsia="he-IL"/>
        </w:rPr>
        <w:t xml:space="preserve">   </w:t>
      </w:r>
      <w:bookmarkEnd w:id="9949"/>
    </w:p>
    <w:p w:rsidR="00E562FF" w:rsidRDefault="00E562FF" w:rsidP="00D0032B">
      <w:pPr>
        <w:rPr>
          <w:rtl/>
        </w:rPr>
      </w:pPr>
    </w:p>
    <w:p w:rsidR="00E562FF" w:rsidRDefault="00E562FF" w:rsidP="006A1FD0">
      <w:pPr>
        <w:pStyle w:val="af6"/>
        <w:keepNext/>
        <w:rPr>
          <w:rtl/>
        </w:rPr>
      </w:pPr>
      <w:bookmarkStart w:id="9953" w:name="ET_yor_6598_34"/>
      <w:r w:rsidRPr="00623D29">
        <w:rPr>
          <w:rStyle w:val="TagStyle"/>
          <w:rtl/>
        </w:rPr>
        <w:t xml:space="preserve"> &lt;&lt; יור &gt;&gt; </w:t>
      </w:r>
      <w:r>
        <w:rPr>
          <w:rtl/>
        </w:rPr>
        <w:t>היו"ר משה סולומון:</w:t>
      </w:r>
      <w:r w:rsidRPr="00623D29">
        <w:rPr>
          <w:rStyle w:val="TagStyle"/>
          <w:rtl/>
        </w:rPr>
        <w:t xml:space="preserve"> &lt;&lt; יור &gt;&gt;</w:t>
      </w:r>
      <w:r>
        <w:rPr>
          <w:rtl/>
        </w:rPr>
        <w:t xml:space="preserve">   </w:t>
      </w:r>
      <w:bookmarkEnd w:id="9953"/>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 הודעה למזכיר הכנסת, עד שחבר הכנסת גלעד קריב יגיע לדוכן.</w:t>
      </w:r>
    </w:p>
    <w:p w:rsidR="00E562FF" w:rsidRPr="00865CC6" w:rsidRDefault="00E562FF" w:rsidP="00D0032B">
      <w:pPr>
        <w:rPr>
          <w:rtl/>
        </w:rPr>
      </w:pPr>
    </w:p>
    <w:p w:rsidR="00E562FF" w:rsidRDefault="00E562FF" w:rsidP="006A1FD0">
      <w:pPr>
        <w:pStyle w:val="a4"/>
        <w:keepNext/>
        <w:rPr>
          <w:rtl/>
        </w:rPr>
      </w:pPr>
      <w:bookmarkStart w:id="9954" w:name="ET_speaker_6327_27"/>
      <w:r w:rsidRPr="004851E6">
        <w:rPr>
          <w:rStyle w:val="TagStyle"/>
          <w:rtl/>
        </w:rPr>
        <w:t xml:space="preserve"> &lt;&lt; דובר &gt;&gt; </w:t>
      </w:r>
      <w:bookmarkStart w:id="9955" w:name="_Toc171374456"/>
      <w:bookmarkStart w:id="9956" w:name="_Toc171376367"/>
      <w:bookmarkStart w:id="9957" w:name="_Toc171376487"/>
      <w:r>
        <w:rPr>
          <w:rtl/>
        </w:rPr>
        <w:t>מזכיר הכנסת דן מרזוק:</w:t>
      </w:r>
      <w:bookmarkEnd w:id="9955"/>
      <w:bookmarkEnd w:id="9956"/>
      <w:bookmarkEnd w:id="9957"/>
      <w:r w:rsidRPr="004851E6">
        <w:rPr>
          <w:rStyle w:val="TagStyle"/>
          <w:rtl/>
        </w:rPr>
        <w:t xml:space="preserve"> &lt;&lt; דובר &gt;&gt;</w:t>
      </w:r>
      <w:r>
        <w:rPr>
          <w:rtl/>
        </w:rPr>
        <w:t xml:space="preserve"> </w:t>
      </w:r>
      <w:bookmarkEnd w:id="9954"/>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ברשות יושב-ראש הישיבה, אבקש להודיעכם, כי הונחו על שולחן הכנסת </w:t>
      </w:r>
      <w:r>
        <w:rPr>
          <w:rFonts w:hint="eastAsia"/>
          <w:rtl/>
          <w:lang w:eastAsia="he-IL"/>
        </w:rPr>
        <w:t>–</w:t>
      </w:r>
      <w:r>
        <w:rPr>
          <w:rFonts w:hint="cs"/>
          <w:rtl/>
          <w:lang w:eastAsia="he-IL"/>
        </w:rPr>
        <w:t xml:space="preserve"> </w:t>
      </w:r>
    </w:p>
    <w:p w:rsidR="00E562FF" w:rsidRDefault="00E562FF" w:rsidP="006A1FD0">
      <w:pPr>
        <w:rPr>
          <w:rtl/>
          <w:lang w:eastAsia="he-IL"/>
        </w:rPr>
      </w:pPr>
    </w:p>
    <w:p w:rsidR="00E562FF" w:rsidRDefault="00E562FF" w:rsidP="00415818">
      <w:pPr>
        <w:rPr>
          <w:rtl/>
          <w:lang w:eastAsia="he-IL"/>
        </w:rPr>
      </w:pPr>
      <w:r>
        <w:rPr>
          <w:rFonts w:hint="cs"/>
          <w:rtl/>
          <w:lang w:eastAsia="he-IL"/>
        </w:rPr>
        <w:t xml:space="preserve">מסקנות ועדת הכלכלה בעקבות דיון מהיר בהצעתם של חברי הכנסת חמד עמאר, נאור שירי, נעמה לזימי, אליהו ברוכי, ארז מלול, ששון ששי גואטה, יאסר חוג'יראת, אחמד טיבי ומתן כהנא בנושא: פגיעה קשה בענף הגגות הסולריים בישראל כתוצאה מהיעדר ודאות במדיניות רשות החשמל. </w:t>
      </w:r>
    </w:p>
    <w:p w:rsidR="00E562FF" w:rsidRDefault="00E562FF" w:rsidP="006A1FD0">
      <w:pPr>
        <w:rPr>
          <w:rtl/>
          <w:lang w:eastAsia="he-IL"/>
        </w:rPr>
      </w:pPr>
    </w:p>
    <w:p w:rsidR="00E562FF" w:rsidRDefault="00E562FF" w:rsidP="00400BBD">
      <w:pPr>
        <w:rPr>
          <w:rtl/>
          <w:lang w:eastAsia="he-IL"/>
        </w:rPr>
      </w:pPr>
      <w:r>
        <w:rPr>
          <w:rFonts w:hint="cs"/>
          <w:rtl/>
          <w:lang w:eastAsia="he-IL"/>
        </w:rPr>
        <w:t xml:space="preserve">מסקנות הוועדה לענייני ביקורת המדינה בעקבות </w:t>
      </w:r>
      <w:r w:rsidR="00400BBD">
        <w:rPr>
          <w:rFonts w:hint="cs"/>
          <w:rtl/>
          <w:lang w:eastAsia="he-IL"/>
        </w:rPr>
        <w:t xml:space="preserve">דיון מהיר בהצעתם של </w:t>
      </w:r>
      <w:r>
        <w:rPr>
          <w:rFonts w:hint="cs"/>
          <w:rtl/>
          <w:lang w:eastAsia="he-IL"/>
        </w:rPr>
        <w:t xml:space="preserve">חברי הכנסת מיכאל מרדכי ביטון, שרון ניר, מאיר כהן ואברהם בצלאל בנושא: אפליית תקציבים להתיישבות בעיירות פיתוח </w:t>
      </w:r>
      <w:bookmarkStart w:id="9958" w:name="_ETM_Q13_521000"/>
      <w:bookmarkEnd w:id="9958"/>
      <w:r>
        <w:rPr>
          <w:rFonts w:hint="cs"/>
          <w:rtl/>
          <w:lang w:eastAsia="he-IL"/>
        </w:rPr>
        <w:t>במגזר העירוני. תודה.</w:t>
      </w:r>
    </w:p>
    <w:p w:rsidR="00E562FF" w:rsidRDefault="00E562FF" w:rsidP="006A1FD0">
      <w:pPr>
        <w:rPr>
          <w:rtl/>
          <w:lang w:eastAsia="he-IL"/>
        </w:rPr>
      </w:pPr>
    </w:p>
    <w:p w:rsidR="00E562FF" w:rsidRDefault="00E562FF" w:rsidP="006A1FD0">
      <w:pPr>
        <w:pStyle w:val="af6"/>
        <w:keepNext/>
        <w:rPr>
          <w:rtl/>
        </w:rPr>
      </w:pPr>
      <w:bookmarkStart w:id="9959" w:name="_ETM_Q13_524000"/>
      <w:bookmarkEnd w:id="9959"/>
      <w:r w:rsidRPr="008B77AA">
        <w:rPr>
          <w:rStyle w:val="TagStyle"/>
          <w:rtl/>
        </w:rPr>
        <w:t xml:space="preserve">&lt;&lt; יור &gt;&gt; </w:t>
      </w:r>
      <w:r>
        <w:rPr>
          <w:rtl/>
        </w:rPr>
        <w:t>היו"ר משה סולומון:</w:t>
      </w:r>
      <w:r w:rsidRPr="008B77AA">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תודה רבה. </w:t>
      </w:r>
    </w:p>
    <w:p w:rsidR="00E562FF" w:rsidRDefault="00E562FF" w:rsidP="006A1FD0">
      <w:pPr>
        <w:rPr>
          <w:rtl/>
          <w:lang w:eastAsia="he-IL"/>
        </w:rPr>
      </w:pPr>
    </w:p>
    <w:p w:rsidR="00E562FF" w:rsidRDefault="00E562FF" w:rsidP="006A1FD0">
      <w:pPr>
        <w:rPr>
          <w:lang w:eastAsia="he-IL"/>
        </w:rPr>
      </w:pPr>
    </w:p>
    <w:p w:rsidR="00E562FF" w:rsidRDefault="00E562FF" w:rsidP="006A1FD0">
      <w:pPr>
        <w:pStyle w:val="a6"/>
        <w:rPr>
          <w:rtl/>
          <w:lang w:eastAsia="he-IL"/>
        </w:rPr>
      </w:pPr>
      <w:bookmarkStart w:id="9960" w:name="_ETM_Q13_512000"/>
      <w:bookmarkEnd w:id="9960"/>
      <w:r>
        <w:rPr>
          <w:rStyle w:val="TagStyle"/>
          <w:rFonts w:hint="cs"/>
          <w:rtl/>
        </w:rPr>
        <w:t xml:space="preserve">&lt;&lt; נושא &gt;&gt; </w:t>
      </w:r>
      <w:bookmarkStart w:id="9961" w:name="_Toc171374457"/>
      <w:bookmarkStart w:id="9962" w:name="_Toc171376368"/>
      <w:bookmarkStart w:id="9963" w:name="_Toc171376488"/>
      <w:r>
        <w:rPr>
          <w:rFonts w:hint="cs"/>
          <w:rtl/>
          <w:lang w:eastAsia="he-IL"/>
        </w:rPr>
        <w:t>הצעות סיעות יש עתיד, הימין הממלכתי, ישראל ביתנו והמחנה הממלכתי להביע אי-אמון בממשלה בשל:</w:t>
      </w:r>
      <w:bookmarkEnd w:id="9961"/>
      <w:bookmarkEnd w:id="9962"/>
      <w:bookmarkEnd w:id="9963"/>
      <w:r>
        <w:rPr>
          <w:rFonts w:hint="cs"/>
          <w:rtl/>
          <w:lang w:eastAsia="he-IL"/>
        </w:rPr>
        <w:t xml:space="preserve"> </w:t>
      </w:r>
      <w:r>
        <w:rPr>
          <w:rStyle w:val="TagStyle"/>
          <w:rFonts w:hint="cs"/>
          <w:rtl/>
        </w:rPr>
        <w:t xml:space="preserve"> &lt;&lt; נושא &gt;&gt;</w:t>
      </w:r>
      <w:r>
        <w:rPr>
          <w:rFonts w:hint="cs"/>
          <w:rtl/>
          <w:lang w:eastAsia="he-IL"/>
        </w:rPr>
        <w:t xml:space="preserve">   </w:t>
      </w:r>
    </w:p>
    <w:p w:rsidR="00E562FF" w:rsidRDefault="00E562FF" w:rsidP="006A1FD0">
      <w:pPr>
        <w:pStyle w:val="a6"/>
        <w:rPr>
          <w:rtl/>
          <w:lang w:eastAsia="he-IL"/>
        </w:rPr>
      </w:pPr>
      <w:r>
        <w:rPr>
          <w:rStyle w:val="TagStyle"/>
          <w:rFonts w:hint="cs"/>
          <w:rtl/>
        </w:rPr>
        <w:t xml:space="preserve"> &lt;&lt; נושא &gt;&gt;</w:t>
      </w:r>
      <w:bookmarkStart w:id="9964" w:name="_Toc171374458"/>
      <w:bookmarkStart w:id="9965" w:name="_Toc171376369"/>
      <w:bookmarkStart w:id="9966" w:name="_Toc171376489"/>
      <w:r>
        <w:rPr>
          <w:rFonts w:hint="cs"/>
          <w:rtl/>
          <w:lang w:eastAsia="he-IL"/>
        </w:rPr>
        <w:t>1. ממשלת נתניהו הכושלת מהווה איום על מדינת ישראל כמדינת חוק;</w:t>
      </w:r>
      <w:bookmarkEnd w:id="9964"/>
      <w:bookmarkEnd w:id="9965"/>
      <w:bookmarkEnd w:id="9966"/>
      <w:r>
        <w:rPr>
          <w:rStyle w:val="TagStyle"/>
          <w:rFonts w:hint="cs"/>
          <w:rtl/>
        </w:rPr>
        <w:t xml:space="preserve"> &lt;&lt; נושא &gt;&gt;</w:t>
      </w:r>
      <w:r>
        <w:rPr>
          <w:rFonts w:hint="cs"/>
          <w:rtl/>
          <w:lang w:eastAsia="he-IL"/>
        </w:rPr>
        <w:t xml:space="preserve">   </w:t>
      </w:r>
    </w:p>
    <w:p w:rsidR="00E562FF" w:rsidRDefault="00E562FF" w:rsidP="006A1FD0">
      <w:pPr>
        <w:pStyle w:val="a6"/>
        <w:rPr>
          <w:rtl/>
          <w:lang w:eastAsia="he-IL"/>
        </w:rPr>
      </w:pPr>
      <w:r>
        <w:rPr>
          <w:rStyle w:val="TagStyle"/>
          <w:rFonts w:hint="cs"/>
          <w:rtl/>
        </w:rPr>
        <w:t xml:space="preserve"> &lt;&lt; נושא &gt;&gt; </w:t>
      </w:r>
      <w:bookmarkStart w:id="9967" w:name="_Toc171374459"/>
      <w:bookmarkStart w:id="9968" w:name="_Toc171376370"/>
      <w:bookmarkStart w:id="9969" w:name="_Toc171376490"/>
      <w:r>
        <w:rPr>
          <w:rFonts w:hint="cs"/>
          <w:rtl/>
          <w:lang w:eastAsia="he-IL"/>
        </w:rPr>
        <w:t>2. ממשלת ישראל נגד הציונות, ממשלה שפוגעת בעלייה ובקליטת העולים;</w:t>
      </w:r>
      <w:bookmarkEnd w:id="9967"/>
      <w:bookmarkEnd w:id="9968"/>
      <w:bookmarkEnd w:id="9969"/>
      <w:r>
        <w:rPr>
          <w:rStyle w:val="TagStyle"/>
          <w:rFonts w:hint="cs"/>
          <w:rtl/>
        </w:rPr>
        <w:t xml:space="preserve"> &lt;&lt; נושא &gt;&gt;</w:t>
      </w:r>
      <w:r>
        <w:rPr>
          <w:rFonts w:hint="cs"/>
          <w:rtl/>
          <w:lang w:eastAsia="he-IL"/>
        </w:rPr>
        <w:t xml:space="preserve">   </w:t>
      </w:r>
    </w:p>
    <w:p w:rsidR="00E562FF" w:rsidRDefault="00E562FF" w:rsidP="006A1FD0">
      <w:pPr>
        <w:pStyle w:val="a6"/>
        <w:rPr>
          <w:rtl/>
          <w:lang w:eastAsia="he-IL"/>
        </w:rPr>
      </w:pPr>
      <w:r>
        <w:rPr>
          <w:rStyle w:val="TagStyle"/>
          <w:rFonts w:hint="cs"/>
          <w:rtl/>
        </w:rPr>
        <w:t xml:space="preserve"> &lt;&lt; נושא &gt;&gt;</w:t>
      </w:r>
      <w:bookmarkStart w:id="9970" w:name="_Toc171374460"/>
      <w:bookmarkStart w:id="9971" w:name="_Toc171376371"/>
      <w:bookmarkStart w:id="9972" w:name="_Toc171376491"/>
      <w:r>
        <w:rPr>
          <w:rFonts w:hint="cs"/>
          <w:rtl/>
          <w:lang w:eastAsia="he-IL"/>
        </w:rPr>
        <w:t>3. ממשלה שפוגעת בצה"ל כצבא העם</w:t>
      </w:r>
      <w:bookmarkEnd w:id="9970"/>
      <w:bookmarkEnd w:id="9971"/>
      <w:bookmarkEnd w:id="9972"/>
      <w:r>
        <w:rPr>
          <w:rStyle w:val="TagStyle"/>
          <w:rFonts w:hint="cs"/>
          <w:rtl/>
        </w:rPr>
        <w:t xml:space="preserve"> &lt;&lt; נושא &gt;&gt;</w:t>
      </w:r>
      <w:r>
        <w:rPr>
          <w:rFonts w:hint="cs"/>
          <w:rtl/>
          <w:lang w:eastAsia="he-IL"/>
        </w:rPr>
        <w:t xml:space="preserve">   </w:t>
      </w:r>
    </w:p>
    <w:p w:rsidR="00E562FF" w:rsidRDefault="00E562FF" w:rsidP="006A1FD0">
      <w:pPr>
        <w:rPr>
          <w:rtl/>
          <w:lang w:eastAsia="he-IL"/>
        </w:rPr>
      </w:pPr>
    </w:p>
    <w:p w:rsidR="00E562FF" w:rsidRDefault="00E562FF" w:rsidP="006A1FD0">
      <w:pPr>
        <w:pStyle w:val="af6"/>
        <w:keepNext/>
        <w:rPr>
          <w:rtl/>
        </w:rPr>
      </w:pPr>
      <w:bookmarkStart w:id="9973" w:name="_ETM_Q13_511000"/>
      <w:bookmarkEnd w:id="9973"/>
      <w:r w:rsidRPr="008B77AA">
        <w:rPr>
          <w:rStyle w:val="TagStyle"/>
          <w:rtl/>
        </w:rPr>
        <w:t xml:space="preserve"> &lt;&lt; יור &gt;&gt; </w:t>
      </w:r>
      <w:r>
        <w:rPr>
          <w:rtl/>
        </w:rPr>
        <w:t>היו"ר משה סולומון:</w:t>
      </w:r>
      <w:r w:rsidRPr="008B77AA">
        <w:rPr>
          <w:rStyle w:val="TagStyle"/>
          <w:rtl/>
        </w:rPr>
        <w:t xml:space="preserve"> &lt;&lt; יור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בבקשה, לרשותך שלוש דקות מעכשיו.</w:t>
      </w:r>
    </w:p>
    <w:p w:rsidR="00E562FF" w:rsidRDefault="00E562FF" w:rsidP="006A1FD0">
      <w:pPr>
        <w:rPr>
          <w:rtl/>
          <w:lang w:eastAsia="he-IL"/>
        </w:rPr>
      </w:pPr>
    </w:p>
    <w:p w:rsidR="00E562FF" w:rsidRDefault="00E562FF" w:rsidP="006A1FD0">
      <w:pPr>
        <w:pStyle w:val="a4"/>
        <w:keepNext/>
        <w:rPr>
          <w:rtl/>
        </w:rPr>
      </w:pPr>
      <w:bookmarkStart w:id="9974" w:name="ET_speaker_6156_11"/>
      <w:r w:rsidRPr="00077121">
        <w:rPr>
          <w:rStyle w:val="TagStyle"/>
          <w:rtl/>
        </w:rPr>
        <w:t xml:space="preserve"> &lt;&lt; דובר &gt;&gt; </w:t>
      </w:r>
      <w:bookmarkStart w:id="9975" w:name="_Toc171374461"/>
      <w:bookmarkStart w:id="9976" w:name="_Toc171376372"/>
      <w:bookmarkStart w:id="9977" w:name="_Toc171376492"/>
      <w:r>
        <w:rPr>
          <w:rtl/>
        </w:rPr>
        <w:t>גלעד קריב (העבודה):</w:t>
      </w:r>
      <w:bookmarkEnd w:id="9975"/>
      <w:bookmarkEnd w:id="9976"/>
      <w:bookmarkEnd w:id="9977"/>
      <w:r w:rsidRPr="00077121">
        <w:rPr>
          <w:rStyle w:val="TagStyle"/>
          <w:rtl/>
        </w:rPr>
        <w:t xml:space="preserve"> &lt;&lt; דובר &gt;&gt;</w:t>
      </w:r>
      <w:r>
        <w:rPr>
          <w:rtl/>
        </w:rPr>
        <w:t xml:space="preserve"> </w:t>
      </w:r>
      <w:bookmarkEnd w:id="9974"/>
    </w:p>
    <w:p w:rsidR="00E562FF" w:rsidRDefault="00E562FF" w:rsidP="00D0032B">
      <w:pPr>
        <w:rPr>
          <w:rtl/>
          <w:lang w:eastAsia="he-IL"/>
        </w:rPr>
      </w:pPr>
    </w:p>
    <w:p w:rsidR="00D813D6" w:rsidRDefault="00E562FF" w:rsidP="00D813D6">
      <w:pPr>
        <w:rPr>
          <w:rtl/>
          <w:lang w:eastAsia="he-IL"/>
        </w:rPr>
      </w:pPr>
      <w:r>
        <w:rPr>
          <w:rFonts w:hint="cs"/>
          <w:rtl/>
          <w:lang w:eastAsia="he-IL"/>
        </w:rPr>
        <w:t>אדוני היושב-ראש</w:t>
      </w:r>
      <w:bookmarkStart w:id="9978" w:name="_ETM_Q13_530000"/>
      <w:bookmarkEnd w:id="9978"/>
      <w:r>
        <w:rPr>
          <w:rFonts w:hint="cs"/>
          <w:rtl/>
          <w:lang w:eastAsia="he-IL"/>
        </w:rPr>
        <w:t>, כנסת נכבדה, אדוני השר</w:t>
      </w:r>
      <w:r w:rsidR="00D813D6">
        <w:rPr>
          <w:rFonts w:hint="cs"/>
          <w:rtl/>
          <w:lang w:eastAsia="he-IL"/>
        </w:rPr>
        <w:t>,</w:t>
      </w:r>
      <w:r>
        <w:rPr>
          <w:rFonts w:hint="cs"/>
          <w:rtl/>
          <w:lang w:eastAsia="he-IL"/>
        </w:rPr>
        <w:t xml:space="preserve"> אתמול השתתפתי בטקס האזכרה הממלכתי לראש הממשלה </w:t>
      </w:r>
      <w:bookmarkStart w:id="9979" w:name="_ETM_Q13_545000"/>
      <w:bookmarkEnd w:id="9979"/>
      <w:r>
        <w:rPr>
          <w:rFonts w:hint="cs"/>
          <w:rtl/>
          <w:lang w:eastAsia="he-IL"/>
        </w:rPr>
        <w:t>השני של מדינת ישראל, משה שרת, שנשא במגוון של תפקידים ממלכתיים, לאומיים ותנועתיים.</w:t>
      </w:r>
      <w:bookmarkStart w:id="9980" w:name="_ETM_Q13_552000"/>
      <w:bookmarkStart w:id="9981" w:name="_ETM_Q13_553000"/>
      <w:bookmarkEnd w:id="9980"/>
      <w:bookmarkEnd w:id="9981"/>
      <w:r>
        <w:rPr>
          <w:rFonts w:hint="cs"/>
          <w:rtl/>
          <w:lang w:eastAsia="he-IL"/>
        </w:rPr>
        <w:t xml:space="preserve"> האזכרה נערכה </w:t>
      </w:r>
      <w:bookmarkStart w:id="9982" w:name="_ETM_Q13_557000"/>
      <w:bookmarkEnd w:id="9982"/>
      <w:r>
        <w:rPr>
          <w:rFonts w:hint="cs"/>
          <w:rtl/>
          <w:lang w:eastAsia="he-IL"/>
        </w:rPr>
        <w:t>בבית הקברות טרומפלדור בתל אביב. בדברים שלי באזכרה עסקתי בתרומתו האדירה של משה שרת לבניינה של מדינת ישראל; בין השאר, כאנקדוטה, הזכרתי את הדברים שהוא רשם ביומנו אחרי שהוא התפטר מכהונתו כראש הממשלה השני ואפשר את חזרתו של דוד בן-גוריון לכס ראש הממשלה. כך כתב משה שרת ביומנו:</w:t>
      </w:r>
      <w:r>
        <w:rPr>
          <w:rStyle w:val="afe"/>
          <w:rFonts w:hint="cs"/>
          <w:b/>
          <w:bCs/>
          <w:color w:val="5F6368"/>
          <w:sz w:val="21"/>
          <w:szCs w:val="21"/>
          <w:shd w:val="clear" w:color="auto" w:fill="FFFFFF"/>
          <w:rtl/>
        </w:rPr>
        <w:t xml:space="preserve"> </w:t>
      </w:r>
      <w:r w:rsidRPr="001568EB">
        <w:rPr>
          <w:rFonts w:hint="cs"/>
          <w:rtl/>
        </w:rPr>
        <w:t>"ל</w:t>
      </w:r>
      <w:r w:rsidRPr="001568EB">
        <w:rPr>
          <w:rtl/>
        </w:rPr>
        <w:t>א לי לנהל מדינה זו</w:t>
      </w:r>
      <w:r w:rsidR="00D813D6">
        <w:rPr>
          <w:rFonts w:hint="cs"/>
          <w:rtl/>
        </w:rPr>
        <w:t xml:space="preserve">, </w:t>
      </w:r>
      <w:r w:rsidRPr="001568EB">
        <w:rPr>
          <w:rtl/>
        </w:rPr>
        <w:t>אשר ניהולה כנראה לא ייתכן מבלי להזדקק להרפתקנות ולתרמית</w:t>
      </w:r>
      <w:r>
        <w:rPr>
          <w:rFonts w:hint="cs"/>
          <w:rtl/>
        </w:rPr>
        <w:t xml:space="preserve">, </w:t>
      </w:r>
      <w:bookmarkStart w:id="9983" w:name="_ETM_Q13_599000"/>
      <w:bookmarkEnd w:id="9983"/>
      <w:r w:rsidRPr="001568EB">
        <w:rPr>
          <w:rtl/>
        </w:rPr>
        <w:t>לשני אלה איני מסוגל</w:t>
      </w:r>
      <w:r w:rsidRPr="001568EB">
        <w:t>."</w:t>
      </w:r>
      <w:r>
        <w:rPr>
          <w:rtl/>
        </w:rPr>
        <w:t xml:space="preserve"> </w:t>
      </w:r>
      <w:r>
        <w:rPr>
          <w:rFonts w:hint="cs"/>
          <w:rtl/>
        </w:rPr>
        <w:t>הרפתקנות ותרמית.</w:t>
      </w:r>
      <w:r w:rsidRPr="001568EB">
        <w:rPr>
          <w:rFonts w:hint="cs"/>
          <w:rtl/>
        </w:rPr>
        <w:t xml:space="preserve"> </w:t>
      </w:r>
      <w:r>
        <w:rPr>
          <w:rFonts w:hint="cs"/>
          <w:rtl/>
          <w:lang w:eastAsia="he-IL"/>
        </w:rPr>
        <w:t xml:space="preserve">אני רוצה לחשוב או </w:t>
      </w:r>
      <w:bookmarkStart w:id="9984" w:name="_ETM_Q13_614000"/>
      <w:bookmarkEnd w:id="9984"/>
      <w:r>
        <w:rPr>
          <w:rFonts w:hint="cs"/>
          <w:rtl/>
          <w:lang w:eastAsia="he-IL"/>
        </w:rPr>
        <w:t xml:space="preserve">אני לא רוצה לחשוב מה היה אומר משה שרת אם הוא היה מסתכל היום על הממשלה המפוארת שמובילה את מדינת ישראל באחת משעותיה הקשות והגורליות. </w:t>
      </w:r>
    </w:p>
    <w:p w:rsidR="00D813D6" w:rsidRDefault="00D813D6" w:rsidP="00D813D6">
      <w:pPr>
        <w:rPr>
          <w:rtl/>
          <w:lang w:eastAsia="he-IL"/>
        </w:rPr>
      </w:pPr>
    </w:p>
    <w:p w:rsidR="00E562FF" w:rsidRDefault="00E562FF" w:rsidP="00D0032B">
      <w:pPr>
        <w:rPr>
          <w:rtl/>
          <w:lang w:eastAsia="he-IL"/>
        </w:rPr>
      </w:pPr>
      <w:r>
        <w:rPr>
          <w:rFonts w:hint="cs"/>
          <w:rtl/>
          <w:lang w:eastAsia="he-IL"/>
        </w:rPr>
        <w:t xml:space="preserve">הרפתקנות ותרמית </w:t>
      </w:r>
      <w:r>
        <w:rPr>
          <w:rFonts w:hint="eastAsia"/>
          <w:rtl/>
          <w:lang w:eastAsia="he-IL"/>
        </w:rPr>
        <w:t>–</w:t>
      </w:r>
      <w:r>
        <w:rPr>
          <w:rFonts w:hint="cs"/>
          <w:rtl/>
          <w:lang w:eastAsia="he-IL"/>
        </w:rPr>
        <w:t xml:space="preserve"> אלה </w:t>
      </w:r>
      <w:bookmarkStart w:id="9985" w:name="_ETM_Q13_632000"/>
      <w:bookmarkEnd w:id="9985"/>
      <w:r>
        <w:rPr>
          <w:rFonts w:hint="cs"/>
          <w:rtl/>
          <w:lang w:eastAsia="he-IL"/>
        </w:rPr>
        <w:t>שני מאפייני היסוד של ממשל הכישלון והמחדל. כי מהי</w:t>
      </w:r>
      <w:bookmarkStart w:id="9986" w:name="_ETM_Q13_641000"/>
      <w:bookmarkEnd w:id="9986"/>
      <w:r>
        <w:rPr>
          <w:rFonts w:hint="cs"/>
          <w:rtl/>
          <w:lang w:eastAsia="he-IL"/>
        </w:rPr>
        <w:t xml:space="preserve"> ההגדרה של הרפתקנות, אדוני היושב-ראש? הרפתקן הוא אדם שיוצא לדרך ללא תוכנית מסודרת, הוא שש אל עבר ההרפתקאות, אל עבר ההפתעות. שום דבר לא מתוכנן, אין מתווה, אין חזון, אין יעדים </w:t>
      </w:r>
      <w:bookmarkStart w:id="9987" w:name="_ETM_Q13_659000"/>
      <w:bookmarkEnd w:id="9987"/>
      <w:r>
        <w:rPr>
          <w:rFonts w:hint="cs"/>
          <w:rtl/>
          <w:lang w:eastAsia="he-IL"/>
        </w:rPr>
        <w:t xml:space="preserve">ברורים. זאת ממשלת ישראל. ממשלה שאין לה שמץ מושג לאן היא מובילה את מדינת ישראל. לסמוטריץ' </w:t>
      </w:r>
      <w:bookmarkStart w:id="9988" w:name="_ETM_Q13_671000"/>
      <w:r>
        <w:rPr>
          <w:rFonts w:hint="cs"/>
          <w:rtl/>
          <w:lang w:eastAsia="he-IL"/>
        </w:rPr>
        <w:t>ולשרה</w:t>
      </w:r>
      <w:bookmarkEnd w:id="9988"/>
      <w:r>
        <w:rPr>
          <w:rFonts w:hint="cs"/>
          <w:rtl/>
          <w:lang w:eastAsia="he-IL"/>
        </w:rPr>
        <w:t xml:space="preserve"> בעלת הניסים סטרוק יש חזון ברור, מה החזון של נתניהו? לאף אחד לא ברור. וכשם שזו ממשלה הרפתקנית שמסכנת ומסבכת את ישראל בהרפתקאות אין-סוף, כך זו ממשלה של תרמית. אומרים לחיילי המילואים שב-1 ביולי ייכנס כסף לבנק </w:t>
      </w:r>
      <w:r>
        <w:rPr>
          <w:rFonts w:hint="eastAsia"/>
          <w:rtl/>
          <w:lang w:eastAsia="he-IL"/>
        </w:rPr>
        <w:t>–</w:t>
      </w:r>
      <w:r>
        <w:rPr>
          <w:rFonts w:hint="cs"/>
          <w:rtl/>
          <w:lang w:eastAsia="he-IL"/>
        </w:rPr>
        <w:t xml:space="preserve"> שום דבר לא נכנס לחשבון; אומרים לתושבי הצפון הלא-מפונים שהמדינה תעמוד </w:t>
      </w:r>
      <w:proofErr w:type="spellStart"/>
      <w:r>
        <w:rPr>
          <w:rFonts w:hint="cs"/>
          <w:rtl/>
          <w:lang w:eastAsia="he-IL"/>
        </w:rPr>
        <w:t>לצידם</w:t>
      </w:r>
      <w:proofErr w:type="spellEnd"/>
      <w:r>
        <w:rPr>
          <w:rFonts w:hint="cs"/>
          <w:rtl/>
          <w:lang w:eastAsia="he-IL"/>
        </w:rPr>
        <w:t xml:space="preserve"> </w:t>
      </w:r>
      <w:r>
        <w:rPr>
          <w:rFonts w:hint="eastAsia"/>
          <w:rtl/>
          <w:lang w:eastAsia="he-IL"/>
        </w:rPr>
        <w:t>–</w:t>
      </w:r>
      <w:r>
        <w:rPr>
          <w:rFonts w:hint="cs"/>
          <w:rtl/>
          <w:lang w:eastAsia="he-IL"/>
        </w:rPr>
        <w:t xml:space="preserve"> אף לא תוכנית סיוע אחת, חוץ </w:t>
      </w:r>
      <w:proofErr w:type="spellStart"/>
      <w:r>
        <w:rPr>
          <w:rFonts w:hint="cs"/>
          <w:rtl/>
          <w:lang w:eastAsia="he-IL"/>
        </w:rPr>
        <w:t>מלבעלי</w:t>
      </w:r>
      <w:proofErr w:type="spellEnd"/>
      <w:r>
        <w:rPr>
          <w:rFonts w:hint="cs"/>
          <w:rtl/>
          <w:lang w:eastAsia="he-IL"/>
        </w:rPr>
        <w:t xml:space="preserve"> המלונות, אין לאותם תושבים; מספרים לנו מבוקר עד ערב על הגרעין האיראני, והממשלה הזו </w:t>
      </w:r>
      <w:r w:rsidR="00D0032B">
        <w:rPr>
          <w:rFonts w:hint="cs"/>
          <w:rtl/>
          <w:lang w:eastAsia="he-IL"/>
        </w:rPr>
        <w:t>– –</w:t>
      </w:r>
      <w:r>
        <w:rPr>
          <w:rFonts w:hint="cs"/>
          <w:rtl/>
          <w:lang w:eastAsia="he-IL"/>
        </w:rPr>
        <w:t xml:space="preserve"> </w:t>
      </w:r>
    </w:p>
    <w:p w:rsidR="00E562FF" w:rsidRDefault="00E562FF" w:rsidP="006A1FD0">
      <w:pPr>
        <w:rPr>
          <w:rtl/>
          <w:lang w:eastAsia="he-IL"/>
        </w:rPr>
      </w:pPr>
    </w:p>
    <w:p w:rsidR="00E562FF" w:rsidRDefault="00E562FF" w:rsidP="006A1FD0">
      <w:pPr>
        <w:pStyle w:val="af6"/>
        <w:keepNext/>
        <w:rPr>
          <w:rtl/>
        </w:rPr>
      </w:pPr>
      <w:bookmarkStart w:id="9989" w:name="ET_yor_6598_29"/>
      <w:r w:rsidRPr="00206B5D">
        <w:rPr>
          <w:rStyle w:val="TagStyle"/>
          <w:rtl/>
        </w:rPr>
        <w:t xml:space="preserve"> &lt;&lt; יור &gt;&gt; </w:t>
      </w:r>
      <w:r>
        <w:rPr>
          <w:rtl/>
        </w:rPr>
        <w:t>היו"ר משה סולומון:</w:t>
      </w:r>
      <w:r w:rsidRPr="00206B5D">
        <w:rPr>
          <w:rStyle w:val="TagStyle"/>
          <w:rtl/>
        </w:rPr>
        <w:t xml:space="preserve"> &lt;&lt; יור &gt;&gt;</w:t>
      </w:r>
      <w:r>
        <w:rPr>
          <w:rtl/>
        </w:rPr>
        <w:t xml:space="preserve"> </w:t>
      </w:r>
      <w:bookmarkEnd w:id="9989"/>
    </w:p>
    <w:p w:rsidR="00E562FF" w:rsidRDefault="00E562FF" w:rsidP="00D0032B">
      <w:pPr>
        <w:rPr>
          <w:rtl/>
          <w:lang w:eastAsia="he-IL"/>
        </w:rPr>
      </w:pPr>
    </w:p>
    <w:p w:rsidR="00E562FF" w:rsidRDefault="00E562FF" w:rsidP="006A1FD0">
      <w:pPr>
        <w:rPr>
          <w:rtl/>
          <w:lang w:eastAsia="he-IL"/>
        </w:rPr>
      </w:pPr>
      <w:r>
        <w:rPr>
          <w:rFonts w:hint="cs"/>
          <w:rtl/>
          <w:lang w:eastAsia="he-IL"/>
        </w:rPr>
        <w:t>תם הזמן, תודה רבה.</w:t>
      </w:r>
    </w:p>
    <w:p w:rsidR="00E562FF" w:rsidRDefault="00E562FF" w:rsidP="006A1FD0">
      <w:pPr>
        <w:keepNext/>
        <w:rPr>
          <w:rtl/>
        </w:rPr>
      </w:pPr>
      <w:bookmarkStart w:id="9990" w:name="ET_speakercontinue_6327_30"/>
    </w:p>
    <w:p w:rsidR="00E562FF" w:rsidRDefault="00E562FF" w:rsidP="006A1FD0">
      <w:pPr>
        <w:pStyle w:val="-"/>
        <w:keepNext/>
        <w:rPr>
          <w:rtl/>
        </w:rPr>
      </w:pPr>
      <w:bookmarkStart w:id="9991" w:name="ET_speakercontinue_6156_31"/>
      <w:r w:rsidRPr="00206B5D">
        <w:rPr>
          <w:rStyle w:val="TagStyle"/>
          <w:rtl/>
        </w:rPr>
        <w:t xml:space="preserve"> &lt;&lt; דובר_המשך &gt;&gt; </w:t>
      </w:r>
      <w:r w:rsidRPr="00206B5D">
        <w:rPr>
          <w:rtl/>
        </w:rPr>
        <w:t>גלעד קריב (העבודה):</w:t>
      </w:r>
      <w:r w:rsidRPr="00206B5D">
        <w:rPr>
          <w:rStyle w:val="TagStyle"/>
          <w:rtl/>
        </w:rPr>
        <w:t xml:space="preserve"> &lt;&lt; דובר_המשך &gt;&gt;</w:t>
      </w:r>
      <w:r>
        <w:rPr>
          <w:rStyle w:val="TagStyle"/>
          <w:rtl/>
        </w:rPr>
        <w:t xml:space="preserve"> </w:t>
      </w:r>
      <w:bookmarkEnd w:id="9991"/>
    </w:p>
    <w:bookmarkEnd w:id="9990"/>
    <w:p w:rsidR="00E562FF" w:rsidRDefault="00E562FF" w:rsidP="006A1FD0">
      <w:pPr>
        <w:rPr>
          <w:rtl/>
        </w:rPr>
      </w:pPr>
    </w:p>
    <w:p w:rsidR="00E562FF" w:rsidRDefault="00D0032B" w:rsidP="00D0032B">
      <w:pPr>
        <w:rPr>
          <w:rtl/>
          <w:lang w:eastAsia="he-IL"/>
        </w:rPr>
      </w:pPr>
      <w:r>
        <w:rPr>
          <w:rFonts w:hint="cs"/>
          <w:rtl/>
        </w:rPr>
        <w:t>– –</w:t>
      </w:r>
      <w:r w:rsidR="00E562FF">
        <w:rPr>
          <w:rFonts w:hint="cs"/>
          <w:rtl/>
        </w:rPr>
        <w:t xml:space="preserve"> מובילה אותנו למציאות</w:t>
      </w:r>
      <w:r w:rsidR="00E562FF">
        <w:rPr>
          <w:rFonts w:hint="cs"/>
          <w:rtl/>
          <w:lang w:eastAsia="he-IL"/>
        </w:rPr>
        <w:t xml:space="preserve"> בין-לאומית שבה איראן הכי קרובה לפצצה הגרעינית מאי פעם. </w:t>
      </w:r>
    </w:p>
    <w:p w:rsidR="00E562FF" w:rsidRDefault="00E562FF" w:rsidP="006A1FD0">
      <w:pPr>
        <w:rPr>
          <w:rtl/>
          <w:lang w:eastAsia="he-IL"/>
        </w:rPr>
      </w:pPr>
    </w:p>
    <w:p w:rsidR="00E562FF" w:rsidRDefault="00E562FF" w:rsidP="00D0032B">
      <w:pPr>
        <w:rPr>
          <w:rtl/>
          <w:lang w:eastAsia="he-IL"/>
        </w:rPr>
      </w:pPr>
      <w:r>
        <w:rPr>
          <w:rFonts w:hint="cs"/>
          <w:rtl/>
          <w:lang w:eastAsia="he-IL"/>
        </w:rPr>
        <w:t xml:space="preserve">בקיצור, אדוני היושב-ראש </w:t>
      </w:r>
      <w:r>
        <w:rPr>
          <w:rFonts w:hint="eastAsia"/>
          <w:rtl/>
          <w:lang w:eastAsia="he-IL"/>
        </w:rPr>
        <w:t>–</w:t>
      </w:r>
      <w:r>
        <w:rPr>
          <w:rFonts w:hint="cs"/>
          <w:rtl/>
          <w:lang w:eastAsia="he-IL"/>
        </w:rPr>
        <w:t xml:space="preserve"> ממשלה של הרפתקנות ושל שקר ותרמית, וכשם שידע משה שרת לרדת מכיסאו, כך אנחנו נדאג שראש הממשלה ההרפתקן </w:t>
      </w:r>
      <w:r w:rsidR="00D0032B">
        <w:rPr>
          <w:rFonts w:hint="cs"/>
          <w:rtl/>
          <w:lang w:eastAsia="he-IL"/>
        </w:rPr>
        <w:t>– –</w:t>
      </w:r>
    </w:p>
    <w:p w:rsidR="00E562FF" w:rsidRDefault="00E562FF" w:rsidP="006A1FD0">
      <w:pPr>
        <w:rPr>
          <w:rtl/>
          <w:lang w:eastAsia="he-IL"/>
        </w:rPr>
      </w:pPr>
    </w:p>
    <w:p w:rsidR="00E562FF" w:rsidRDefault="00E562FF" w:rsidP="006A1FD0">
      <w:pPr>
        <w:pStyle w:val="af6"/>
        <w:keepNext/>
        <w:rPr>
          <w:rtl/>
        </w:rPr>
      </w:pPr>
      <w:r w:rsidRPr="009D4642">
        <w:rPr>
          <w:rStyle w:val="TagStyle"/>
          <w:rtl/>
        </w:rPr>
        <w:t xml:space="preserve"> &lt;&lt; יור &gt;&gt; </w:t>
      </w:r>
      <w:r>
        <w:rPr>
          <w:rtl/>
        </w:rPr>
        <w:t>היו"ר משה סולומון:</w:t>
      </w:r>
      <w:r w:rsidRPr="009D4642">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תודה, תודה רבה.</w:t>
      </w:r>
    </w:p>
    <w:p w:rsidR="00E562FF" w:rsidRDefault="00E562FF" w:rsidP="006A1FD0">
      <w:pPr>
        <w:keepNext/>
        <w:rPr>
          <w:rtl/>
        </w:rPr>
      </w:pPr>
      <w:bookmarkStart w:id="9992" w:name="ET_speakercontinue_6156_36"/>
    </w:p>
    <w:p w:rsidR="00E562FF" w:rsidRDefault="00E562FF" w:rsidP="006A1FD0">
      <w:pPr>
        <w:pStyle w:val="-"/>
        <w:keepNext/>
        <w:rPr>
          <w:rtl/>
        </w:rPr>
      </w:pPr>
      <w:r w:rsidRPr="009D4642">
        <w:rPr>
          <w:rStyle w:val="TagStyle"/>
          <w:rtl/>
        </w:rPr>
        <w:t xml:space="preserve"> &lt;&lt; דובר_המשך &gt;&gt; </w:t>
      </w:r>
      <w:r>
        <w:rPr>
          <w:rtl/>
        </w:rPr>
        <w:t>גלעד קריב (העבודה):</w:t>
      </w:r>
      <w:r w:rsidRPr="009D4642">
        <w:rPr>
          <w:rStyle w:val="TagStyle"/>
          <w:rtl/>
        </w:rPr>
        <w:t xml:space="preserve"> &lt;&lt; דובר_המשך &gt;&gt;</w:t>
      </w:r>
      <w:r>
        <w:rPr>
          <w:rtl/>
        </w:rPr>
        <w:t xml:space="preserve"> </w:t>
      </w:r>
      <w:bookmarkEnd w:id="9992"/>
    </w:p>
    <w:p w:rsidR="00E562FF" w:rsidRDefault="00E562FF" w:rsidP="00D0032B">
      <w:pPr>
        <w:rPr>
          <w:rtl/>
          <w:lang w:eastAsia="he-IL"/>
        </w:rPr>
      </w:pPr>
    </w:p>
    <w:p w:rsidR="00E562FF" w:rsidRDefault="00D0032B" w:rsidP="00D0032B">
      <w:pPr>
        <w:rPr>
          <w:rtl/>
          <w:lang w:eastAsia="he-IL"/>
        </w:rPr>
      </w:pPr>
      <w:r>
        <w:rPr>
          <w:rFonts w:hint="cs"/>
          <w:rtl/>
          <w:lang w:eastAsia="he-IL"/>
        </w:rPr>
        <w:t>– –</w:t>
      </w:r>
      <w:r w:rsidR="00E562FF">
        <w:rPr>
          <w:rFonts w:hint="cs"/>
          <w:rtl/>
          <w:lang w:eastAsia="he-IL"/>
        </w:rPr>
        <w:t xml:space="preserve"> והשקרן שלנו יסיים את תפקידו. </w:t>
      </w:r>
    </w:p>
    <w:p w:rsidR="00E562FF" w:rsidRDefault="00E562FF" w:rsidP="006A1FD0">
      <w:pPr>
        <w:rPr>
          <w:rtl/>
          <w:lang w:eastAsia="he-IL"/>
        </w:rPr>
      </w:pPr>
    </w:p>
    <w:p w:rsidR="00E562FF" w:rsidRDefault="00E562FF" w:rsidP="006A1FD0">
      <w:pPr>
        <w:pStyle w:val="af6"/>
        <w:keepNext/>
        <w:rPr>
          <w:rtl/>
        </w:rPr>
      </w:pPr>
      <w:bookmarkStart w:id="9993" w:name="ET_yor_6598_12"/>
      <w:r w:rsidRPr="00077121">
        <w:rPr>
          <w:rStyle w:val="TagStyle"/>
          <w:rtl/>
        </w:rPr>
        <w:t xml:space="preserve"> &lt;&lt; יור &gt;&gt; </w:t>
      </w:r>
      <w:r>
        <w:rPr>
          <w:rtl/>
        </w:rPr>
        <w:t>היו"ר משה סולומון:</w:t>
      </w:r>
      <w:r w:rsidRPr="00077121">
        <w:rPr>
          <w:rStyle w:val="TagStyle"/>
          <w:rtl/>
        </w:rPr>
        <w:t xml:space="preserve"> &lt;&lt; יור &gt;&gt;</w:t>
      </w:r>
      <w:r>
        <w:rPr>
          <w:rtl/>
        </w:rPr>
        <w:t xml:space="preserve"> </w:t>
      </w:r>
      <w:bookmarkEnd w:id="9993"/>
    </w:p>
    <w:p w:rsidR="00E562FF" w:rsidRDefault="00E562FF" w:rsidP="00D0032B">
      <w:pPr>
        <w:rPr>
          <w:rtl/>
          <w:lang w:eastAsia="he-IL"/>
        </w:rPr>
      </w:pPr>
    </w:p>
    <w:p w:rsidR="00E562FF" w:rsidRDefault="00E562FF" w:rsidP="00D813D6">
      <w:pPr>
        <w:rPr>
          <w:rtl/>
          <w:lang w:eastAsia="he-IL"/>
        </w:rPr>
      </w:pPr>
      <w:r>
        <w:rPr>
          <w:rFonts w:hint="cs"/>
          <w:rtl/>
          <w:lang w:eastAsia="he-IL"/>
        </w:rPr>
        <w:t>תודה רבה. הדוברת הבאה</w:t>
      </w:r>
      <w:r w:rsidR="00D813D6">
        <w:rPr>
          <w:rFonts w:hint="cs"/>
          <w:rtl/>
          <w:lang w:eastAsia="he-IL"/>
        </w:rPr>
        <w:t>,</w:t>
      </w:r>
      <w:r>
        <w:rPr>
          <w:rFonts w:hint="cs"/>
          <w:rtl/>
          <w:lang w:eastAsia="he-IL"/>
        </w:rPr>
        <w:t xml:space="preserve"> חברת הכנסת שרן מרים השכל</w:t>
      </w:r>
      <w:r w:rsidR="00D813D6">
        <w:rPr>
          <w:rFonts w:hint="cs"/>
          <w:rtl/>
          <w:lang w:eastAsia="he-IL"/>
        </w:rPr>
        <w:t>,</w:t>
      </w:r>
      <w:r>
        <w:rPr>
          <w:rFonts w:hint="cs"/>
          <w:rtl/>
          <w:lang w:eastAsia="he-IL"/>
        </w:rPr>
        <w:t xml:space="preserve"> בבקשה.</w:t>
      </w:r>
    </w:p>
    <w:p w:rsidR="00E562FF" w:rsidRDefault="00E562FF" w:rsidP="006A1FD0">
      <w:pPr>
        <w:rPr>
          <w:rtl/>
          <w:lang w:eastAsia="he-IL"/>
        </w:rPr>
      </w:pPr>
    </w:p>
    <w:p w:rsidR="00E562FF" w:rsidRDefault="00E562FF" w:rsidP="006A1FD0">
      <w:pPr>
        <w:pStyle w:val="a4"/>
        <w:keepNext/>
        <w:rPr>
          <w:rtl/>
        </w:rPr>
      </w:pPr>
      <w:bookmarkStart w:id="9994" w:name="TOR_Q14"/>
      <w:bookmarkStart w:id="9995" w:name="ET_speaker_5519_1"/>
      <w:bookmarkEnd w:id="9994"/>
      <w:r w:rsidRPr="00265399">
        <w:rPr>
          <w:rStyle w:val="TagStyle"/>
          <w:rtl/>
        </w:rPr>
        <w:t xml:space="preserve"> &lt;&lt; דובר &gt;&gt;</w:t>
      </w:r>
      <w:r w:rsidRPr="00CF676E">
        <w:rPr>
          <w:rStyle w:val="TagStyle"/>
          <w:rtl/>
        </w:rPr>
        <w:t xml:space="preserve"> </w:t>
      </w:r>
      <w:bookmarkStart w:id="9996" w:name="_Toc171374462"/>
      <w:bookmarkStart w:id="9997" w:name="_Toc171376373"/>
      <w:bookmarkStart w:id="9998" w:name="_Toc171376493"/>
      <w:r>
        <w:rPr>
          <w:rtl/>
        </w:rPr>
        <w:t>שרן מרים השכל (הימין הממלכתי):</w:t>
      </w:r>
      <w:bookmarkEnd w:id="9996"/>
      <w:bookmarkEnd w:id="9997"/>
      <w:bookmarkEnd w:id="9998"/>
      <w:r w:rsidRPr="00CF676E">
        <w:rPr>
          <w:rStyle w:val="TagStyle"/>
          <w:rtl/>
        </w:rPr>
        <w:t xml:space="preserve"> </w:t>
      </w:r>
      <w:r w:rsidRPr="00265399">
        <w:rPr>
          <w:rStyle w:val="TagStyle"/>
          <w:rtl/>
        </w:rPr>
        <w:t>&lt;&lt; דובר &gt;&gt;</w:t>
      </w:r>
      <w:r>
        <w:rPr>
          <w:rtl/>
        </w:rPr>
        <w:t xml:space="preserve"> </w:t>
      </w:r>
      <w:bookmarkEnd w:id="9995"/>
    </w:p>
    <w:p w:rsidR="00E562FF" w:rsidRDefault="00E562FF" w:rsidP="00D0032B">
      <w:pPr>
        <w:rPr>
          <w:rtl/>
        </w:rPr>
      </w:pPr>
    </w:p>
    <w:p w:rsidR="00D813D6" w:rsidRDefault="00E562FF" w:rsidP="00D813D6">
      <w:pPr>
        <w:rPr>
          <w:rtl/>
        </w:rPr>
      </w:pPr>
      <w:bookmarkStart w:id="9999" w:name="_ETM_Q14_112000"/>
      <w:bookmarkEnd w:id="9999"/>
      <w:r>
        <w:rPr>
          <w:rFonts w:hint="cs"/>
          <w:rtl/>
        </w:rPr>
        <w:t xml:space="preserve">תודה רבה. חבריי חברי הכנסת, אני הבנתי שיש פה שיטה, </w:t>
      </w:r>
      <w:bookmarkStart w:id="10000" w:name="_ETM_Q14_175000"/>
      <w:bookmarkEnd w:id="10000"/>
      <w:r>
        <w:rPr>
          <w:rFonts w:hint="cs"/>
          <w:rtl/>
        </w:rPr>
        <w:t xml:space="preserve">באמת – </w:t>
      </w:r>
      <w:r>
        <w:rPr>
          <w:rtl/>
        </w:rPr>
        <w:t>אפשר</w:t>
      </w:r>
      <w:r w:rsidR="00D813D6">
        <w:rPr>
          <w:rFonts w:hint="cs"/>
          <w:rtl/>
        </w:rPr>
        <w:t>,</w:t>
      </w:r>
      <w:r>
        <w:rPr>
          <w:rtl/>
        </w:rPr>
        <w:t xml:space="preserve"> </w:t>
      </w:r>
      <w:bookmarkStart w:id="10001" w:name="_ETM_Q14_181969"/>
      <w:bookmarkEnd w:id="10001"/>
      <w:r>
        <w:rPr>
          <w:rtl/>
        </w:rPr>
        <w:t>בבקשה</w:t>
      </w:r>
      <w:r w:rsidR="00D813D6">
        <w:rPr>
          <w:rFonts w:hint="cs"/>
          <w:rtl/>
        </w:rPr>
        <w:t>,</w:t>
      </w:r>
      <w:r>
        <w:rPr>
          <w:rtl/>
        </w:rPr>
        <w:t xml:space="preserve"> </w:t>
      </w:r>
      <w:bookmarkStart w:id="10002" w:name="_ETM_Q14_182450"/>
      <w:bookmarkEnd w:id="10002"/>
      <w:r>
        <w:rPr>
          <w:rtl/>
        </w:rPr>
        <w:t>להגביר</w:t>
      </w:r>
      <w:r>
        <w:rPr>
          <w:rFonts w:hint="cs"/>
          <w:rtl/>
        </w:rPr>
        <w:t>?</w:t>
      </w:r>
      <w:r>
        <w:rPr>
          <w:rtl/>
        </w:rPr>
        <w:t xml:space="preserve"> </w:t>
      </w:r>
      <w:bookmarkStart w:id="10003" w:name="_ETM_Q14_184229"/>
      <w:bookmarkStart w:id="10004" w:name="_ETM_Q14_184439"/>
      <w:bookmarkStart w:id="10005" w:name="_ETM_Q14_184620"/>
      <w:bookmarkStart w:id="10006" w:name="_ETM_Q14_185009"/>
      <w:bookmarkEnd w:id="10003"/>
      <w:bookmarkEnd w:id="10004"/>
      <w:bookmarkEnd w:id="10005"/>
      <w:bookmarkEnd w:id="10006"/>
      <w:r>
        <w:rPr>
          <w:rtl/>
        </w:rPr>
        <w:t xml:space="preserve">אני </w:t>
      </w:r>
      <w:bookmarkStart w:id="10007" w:name="_ETM_Q14_185189"/>
      <w:bookmarkEnd w:id="10007"/>
      <w:r>
        <w:rPr>
          <w:rtl/>
        </w:rPr>
        <w:t xml:space="preserve">מדברת </w:t>
      </w:r>
      <w:bookmarkStart w:id="10008" w:name="_ETM_Q14_185609"/>
      <w:bookmarkEnd w:id="10008"/>
      <w:r>
        <w:rPr>
          <w:rtl/>
        </w:rPr>
        <w:t xml:space="preserve">פה </w:t>
      </w:r>
      <w:bookmarkStart w:id="10009" w:name="_ETM_Q14_185729"/>
      <w:bookmarkEnd w:id="10009"/>
      <w:r>
        <w:rPr>
          <w:rtl/>
        </w:rPr>
        <w:t xml:space="preserve">לתוך </w:t>
      </w:r>
      <w:bookmarkStart w:id="10010" w:name="_ETM_Q14_186000"/>
      <w:bookmarkEnd w:id="10010"/>
      <w:r>
        <w:rPr>
          <w:rtl/>
        </w:rPr>
        <w:t>המיקרופון</w:t>
      </w:r>
      <w:r>
        <w:rPr>
          <w:rFonts w:hint="cs"/>
          <w:rtl/>
        </w:rPr>
        <w:t>.</w:t>
      </w:r>
      <w:bookmarkStart w:id="10011" w:name="_ETM_Q14_184000"/>
      <w:bookmarkStart w:id="10012" w:name="_ETM_Q14_189000"/>
      <w:bookmarkEnd w:id="10011"/>
      <w:bookmarkEnd w:id="10012"/>
      <w:r w:rsidR="00D813D6">
        <w:rPr>
          <w:rFonts w:hint="cs"/>
          <w:rtl/>
        </w:rPr>
        <w:t xml:space="preserve"> </w:t>
      </w:r>
      <w:r>
        <w:rPr>
          <w:rFonts w:hint="cs"/>
          <w:rtl/>
        </w:rPr>
        <w:t xml:space="preserve">תודה. </w:t>
      </w:r>
    </w:p>
    <w:p w:rsidR="00D813D6" w:rsidRDefault="00D813D6" w:rsidP="00D813D6">
      <w:pPr>
        <w:rPr>
          <w:rtl/>
        </w:rPr>
      </w:pPr>
    </w:p>
    <w:p w:rsidR="00E562FF" w:rsidRDefault="00E562FF" w:rsidP="00D0032B">
      <w:pPr>
        <w:rPr>
          <w:rtl/>
        </w:rPr>
      </w:pPr>
      <w:r>
        <w:rPr>
          <w:rFonts w:hint="cs"/>
          <w:rtl/>
        </w:rPr>
        <w:t xml:space="preserve">חבריי חברי הכנסת, </w:t>
      </w:r>
      <w:bookmarkStart w:id="10013" w:name="_ETM_Q14_192000"/>
      <w:bookmarkStart w:id="10014" w:name="_ETM_Q14_186420"/>
      <w:bookmarkStart w:id="10015" w:name="_ETM_Q14_186930"/>
      <w:bookmarkStart w:id="10016" w:name="_ETM_Q14_187319"/>
      <w:bookmarkStart w:id="10017" w:name="_ETM_Q14_187410"/>
      <w:bookmarkStart w:id="10018" w:name="_ETM_Q14_188070"/>
      <w:bookmarkStart w:id="10019" w:name="_ETM_Q14_188700"/>
      <w:bookmarkStart w:id="10020" w:name="_ETM_Q14_189119"/>
      <w:bookmarkStart w:id="10021" w:name="_ETM_Q14_189240"/>
      <w:bookmarkStart w:id="10022" w:name="_ETM_Q14_190099"/>
      <w:bookmarkStart w:id="10023" w:name="_ETM_Q14_190309"/>
      <w:bookmarkStart w:id="10024" w:name="_ETM_Q14_191090"/>
      <w:bookmarkStart w:id="10025" w:name="_ETM_Q14_191690"/>
      <w:bookmarkStart w:id="10026" w:name="_ETM_Q14_192080"/>
      <w:bookmarkStart w:id="10027" w:name="_ETM_Q14_193799"/>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r>
        <w:rPr>
          <w:rtl/>
        </w:rPr>
        <w:t xml:space="preserve">אני </w:t>
      </w:r>
      <w:bookmarkStart w:id="10028" w:name="_ETM_Q14_194070"/>
      <w:bookmarkEnd w:id="10028"/>
      <w:r>
        <w:rPr>
          <w:rtl/>
        </w:rPr>
        <w:t xml:space="preserve">הבנתי </w:t>
      </w:r>
      <w:bookmarkStart w:id="10029" w:name="_ETM_Q14_194610"/>
      <w:bookmarkEnd w:id="10029"/>
      <w:r>
        <w:rPr>
          <w:rtl/>
        </w:rPr>
        <w:t xml:space="preserve">שיש </w:t>
      </w:r>
      <w:bookmarkStart w:id="10030" w:name="_ETM_Q14_194969"/>
      <w:bookmarkEnd w:id="10030"/>
      <w:r>
        <w:rPr>
          <w:rtl/>
        </w:rPr>
        <w:t xml:space="preserve">כאן </w:t>
      </w:r>
      <w:bookmarkStart w:id="10031" w:name="_ETM_Q14_195179"/>
      <w:bookmarkEnd w:id="10031"/>
      <w:r>
        <w:rPr>
          <w:rtl/>
        </w:rPr>
        <w:t>שיטה</w:t>
      </w:r>
      <w:r>
        <w:rPr>
          <w:rFonts w:hint="cs"/>
          <w:rtl/>
        </w:rPr>
        <w:t>,</w:t>
      </w:r>
      <w:r>
        <w:rPr>
          <w:rtl/>
        </w:rPr>
        <w:t xml:space="preserve"> </w:t>
      </w:r>
      <w:bookmarkStart w:id="10032" w:name="_ETM_Q14_196000"/>
      <w:bookmarkEnd w:id="10032"/>
      <w:r>
        <w:rPr>
          <w:rtl/>
        </w:rPr>
        <w:t xml:space="preserve">שיטה </w:t>
      </w:r>
      <w:bookmarkStart w:id="10033" w:name="_ETM_Q14_196300"/>
      <w:bookmarkEnd w:id="10033"/>
      <w:r>
        <w:rPr>
          <w:rtl/>
        </w:rPr>
        <w:t xml:space="preserve">של </w:t>
      </w:r>
      <w:bookmarkStart w:id="10034" w:name="_ETM_Q14_196480"/>
      <w:bookmarkEnd w:id="10034"/>
      <w:r>
        <w:rPr>
          <w:rtl/>
        </w:rPr>
        <w:t>ממש</w:t>
      </w:r>
      <w:r>
        <w:rPr>
          <w:rFonts w:hint="cs"/>
          <w:rtl/>
        </w:rPr>
        <w:t>:</w:t>
      </w:r>
      <w:r>
        <w:rPr>
          <w:rtl/>
        </w:rPr>
        <w:t xml:space="preserve"> </w:t>
      </w:r>
      <w:bookmarkStart w:id="10035" w:name="_ETM_Q14_198070"/>
      <w:bookmarkEnd w:id="10035"/>
      <w:r>
        <w:rPr>
          <w:rtl/>
        </w:rPr>
        <w:t xml:space="preserve">כל </w:t>
      </w:r>
      <w:bookmarkStart w:id="10036" w:name="_ETM_Q14_198250"/>
      <w:bookmarkEnd w:id="10036"/>
      <w:r>
        <w:rPr>
          <w:rtl/>
        </w:rPr>
        <w:t xml:space="preserve">שבוע </w:t>
      </w:r>
      <w:bookmarkStart w:id="10037" w:name="_ETM_Q14_199060"/>
      <w:bookmarkEnd w:id="10037"/>
      <w:r>
        <w:rPr>
          <w:rtl/>
        </w:rPr>
        <w:t xml:space="preserve">הצבעת </w:t>
      </w:r>
      <w:bookmarkStart w:id="10038" w:name="_ETM_Q14_199630"/>
      <w:bookmarkEnd w:id="10038"/>
      <w:r>
        <w:rPr>
          <w:rtl/>
        </w:rPr>
        <w:t>אי-אמון</w:t>
      </w:r>
      <w:r>
        <w:rPr>
          <w:rFonts w:hint="cs"/>
          <w:rtl/>
        </w:rPr>
        <w:t>;</w:t>
      </w:r>
      <w:r>
        <w:rPr>
          <w:rtl/>
        </w:rPr>
        <w:t xml:space="preserve"> </w:t>
      </w:r>
      <w:bookmarkStart w:id="10039" w:name="_ETM_Q14_200900"/>
      <w:bookmarkEnd w:id="10039"/>
      <w:r>
        <w:rPr>
          <w:rtl/>
        </w:rPr>
        <w:t xml:space="preserve">עם </w:t>
      </w:r>
      <w:bookmarkStart w:id="10040" w:name="_ETM_Q14_201200"/>
      <w:bookmarkEnd w:id="10040"/>
      <w:r>
        <w:rPr>
          <w:rtl/>
        </w:rPr>
        <w:t xml:space="preserve">קשר </w:t>
      </w:r>
      <w:bookmarkStart w:id="10041" w:name="_ETM_Q14_201560"/>
      <w:bookmarkEnd w:id="10041"/>
      <w:r>
        <w:rPr>
          <w:rtl/>
        </w:rPr>
        <w:t>לנושא</w:t>
      </w:r>
      <w:r>
        <w:rPr>
          <w:rFonts w:hint="cs"/>
          <w:rtl/>
        </w:rPr>
        <w:t>,</w:t>
      </w:r>
      <w:r>
        <w:rPr>
          <w:rtl/>
        </w:rPr>
        <w:t xml:space="preserve"> </w:t>
      </w:r>
      <w:bookmarkStart w:id="10042" w:name="_ETM_Q14_202400"/>
      <w:bookmarkEnd w:id="10042"/>
      <w:r>
        <w:rPr>
          <w:rtl/>
        </w:rPr>
        <w:t>ב</w:t>
      </w:r>
      <w:r>
        <w:rPr>
          <w:rFonts w:hint="cs"/>
          <w:rtl/>
        </w:rPr>
        <w:t>לי קשר</w:t>
      </w:r>
      <w:r>
        <w:rPr>
          <w:rtl/>
        </w:rPr>
        <w:t xml:space="preserve"> </w:t>
      </w:r>
      <w:bookmarkStart w:id="10043" w:name="_ETM_Q14_203000"/>
      <w:bookmarkEnd w:id="10043"/>
      <w:r>
        <w:rPr>
          <w:rtl/>
        </w:rPr>
        <w:t>לנושא</w:t>
      </w:r>
      <w:r>
        <w:rPr>
          <w:rFonts w:hint="cs"/>
          <w:rtl/>
        </w:rPr>
        <w:t xml:space="preserve"> –</w:t>
      </w:r>
      <w:r>
        <w:rPr>
          <w:rtl/>
        </w:rPr>
        <w:t xml:space="preserve"> </w:t>
      </w:r>
      <w:bookmarkStart w:id="10044" w:name="_ETM_Q14_203480"/>
      <w:bookmarkEnd w:id="10044"/>
      <w:r>
        <w:rPr>
          <w:rtl/>
        </w:rPr>
        <w:t xml:space="preserve">השר </w:t>
      </w:r>
      <w:bookmarkStart w:id="10045" w:name="_ETM_Q14_203810"/>
      <w:bookmarkEnd w:id="10045"/>
      <w:r>
        <w:rPr>
          <w:rtl/>
        </w:rPr>
        <w:t xml:space="preserve">דודי </w:t>
      </w:r>
      <w:bookmarkStart w:id="10046" w:name="_ETM_Q14_204109"/>
      <w:bookmarkEnd w:id="10046"/>
      <w:r>
        <w:rPr>
          <w:rtl/>
        </w:rPr>
        <w:t xml:space="preserve">אמסלם </w:t>
      </w:r>
      <w:bookmarkStart w:id="10047" w:name="_ETM_Q14_205140"/>
      <w:bookmarkEnd w:id="10047"/>
      <w:r>
        <w:rPr>
          <w:rtl/>
        </w:rPr>
        <w:t xml:space="preserve">הוא </w:t>
      </w:r>
      <w:bookmarkStart w:id="10048" w:name="_ETM_Q14_205470"/>
      <w:bookmarkEnd w:id="10048"/>
      <w:r>
        <w:rPr>
          <w:rtl/>
        </w:rPr>
        <w:t xml:space="preserve">המשיב </w:t>
      </w:r>
      <w:bookmarkStart w:id="10049" w:name="_ETM_Q14_206099"/>
      <w:bookmarkEnd w:id="10049"/>
      <w:r>
        <w:rPr>
          <w:rtl/>
        </w:rPr>
        <w:t xml:space="preserve">הלאומי </w:t>
      </w:r>
      <w:bookmarkStart w:id="10050" w:name="_ETM_Q14_206759"/>
      <w:bookmarkEnd w:id="10050"/>
      <w:r>
        <w:rPr>
          <w:rtl/>
        </w:rPr>
        <w:t xml:space="preserve">בשם </w:t>
      </w:r>
      <w:bookmarkStart w:id="10051" w:name="_ETM_Q14_207150"/>
      <w:bookmarkEnd w:id="10051"/>
      <w:r>
        <w:rPr>
          <w:rtl/>
        </w:rPr>
        <w:t>הממשלה</w:t>
      </w:r>
      <w:r>
        <w:rPr>
          <w:rFonts w:hint="cs"/>
          <w:rtl/>
        </w:rPr>
        <w:t>.</w:t>
      </w:r>
      <w:bookmarkStart w:id="10052" w:name="_ETM_Q14_208340"/>
      <w:bookmarkStart w:id="10053" w:name="_ETM_Q14_208640"/>
      <w:bookmarkStart w:id="10054" w:name="_ETM_Q14_209029"/>
      <w:bookmarkEnd w:id="10052"/>
      <w:bookmarkEnd w:id="10053"/>
      <w:bookmarkEnd w:id="10054"/>
      <w:r>
        <w:rPr>
          <w:rFonts w:hint="cs"/>
          <w:rtl/>
        </w:rPr>
        <w:t xml:space="preserve"> </w:t>
      </w:r>
      <w:r>
        <w:rPr>
          <w:rtl/>
        </w:rPr>
        <w:t xml:space="preserve">שאלתם </w:t>
      </w:r>
      <w:bookmarkStart w:id="10055" w:name="_ETM_Q14_209539"/>
      <w:bookmarkEnd w:id="10055"/>
      <w:r>
        <w:rPr>
          <w:rtl/>
        </w:rPr>
        <w:t xml:space="preserve">את </w:t>
      </w:r>
      <w:bookmarkStart w:id="10056" w:name="_ETM_Q14_209660"/>
      <w:bookmarkEnd w:id="10056"/>
      <w:r>
        <w:rPr>
          <w:rtl/>
        </w:rPr>
        <w:t xml:space="preserve">עצמכם </w:t>
      </w:r>
      <w:bookmarkStart w:id="10057" w:name="_ETM_Q14_210140"/>
      <w:bookmarkEnd w:id="10057"/>
      <w:r>
        <w:rPr>
          <w:rtl/>
        </w:rPr>
        <w:t>למה</w:t>
      </w:r>
      <w:r>
        <w:rPr>
          <w:rFonts w:hint="cs"/>
          <w:rtl/>
        </w:rPr>
        <w:t>?</w:t>
      </w:r>
      <w:r>
        <w:rPr>
          <w:rtl/>
        </w:rPr>
        <w:t xml:space="preserve"> </w:t>
      </w:r>
      <w:bookmarkStart w:id="10058" w:name="_ETM_Q14_211280"/>
      <w:bookmarkEnd w:id="10058"/>
      <w:r>
        <w:rPr>
          <w:rtl/>
        </w:rPr>
        <w:t xml:space="preserve">נראה </w:t>
      </w:r>
      <w:bookmarkStart w:id="10059" w:name="_ETM_Q14_211610"/>
      <w:bookmarkEnd w:id="10059"/>
      <w:r>
        <w:rPr>
          <w:rtl/>
        </w:rPr>
        <w:t xml:space="preserve">לי </w:t>
      </w:r>
      <w:bookmarkStart w:id="10060" w:name="_ETM_Q14_211760"/>
      <w:bookmarkEnd w:id="10060"/>
      <w:r>
        <w:rPr>
          <w:rtl/>
        </w:rPr>
        <w:t xml:space="preserve">שהשרים </w:t>
      </w:r>
      <w:bookmarkStart w:id="10061" w:name="_ETM_Q14_212420"/>
      <w:bookmarkEnd w:id="10061"/>
      <w:r>
        <w:rPr>
          <w:rtl/>
        </w:rPr>
        <w:t>בתפקידם</w:t>
      </w:r>
      <w:r>
        <w:rPr>
          <w:rFonts w:hint="cs"/>
          <w:rtl/>
        </w:rPr>
        <w:t>,</w:t>
      </w:r>
      <w:r>
        <w:rPr>
          <w:rtl/>
        </w:rPr>
        <w:t xml:space="preserve"> </w:t>
      </w:r>
      <w:bookmarkStart w:id="10062" w:name="_ETM_Q14_213170"/>
      <w:bookmarkEnd w:id="10062"/>
      <w:r>
        <w:rPr>
          <w:rtl/>
        </w:rPr>
        <w:t>אחד</w:t>
      </w:r>
      <w:r>
        <w:rPr>
          <w:rFonts w:hint="cs"/>
          <w:rtl/>
        </w:rPr>
        <w:t>-</w:t>
      </w:r>
      <w:r>
        <w:rPr>
          <w:rtl/>
        </w:rPr>
        <w:t>אחד</w:t>
      </w:r>
      <w:r>
        <w:rPr>
          <w:rFonts w:hint="cs"/>
          <w:rtl/>
        </w:rPr>
        <w:t>,</w:t>
      </w:r>
      <w:r>
        <w:rPr>
          <w:rtl/>
        </w:rPr>
        <w:t xml:space="preserve"> </w:t>
      </w:r>
      <w:bookmarkStart w:id="10063" w:name="_ETM_Q14_213890"/>
      <w:bookmarkEnd w:id="10063"/>
      <w:r>
        <w:rPr>
          <w:rtl/>
        </w:rPr>
        <w:t xml:space="preserve">כל </w:t>
      </w:r>
      <w:bookmarkStart w:id="10064" w:name="_ETM_Q14_214130"/>
      <w:bookmarkEnd w:id="10064"/>
      <w:r>
        <w:rPr>
          <w:rtl/>
        </w:rPr>
        <w:t xml:space="preserve">כך </w:t>
      </w:r>
      <w:bookmarkStart w:id="10065" w:name="_ETM_Q14_214430"/>
      <w:bookmarkEnd w:id="10065"/>
      <w:r>
        <w:rPr>
          <w:rtl/>
        </w:rPr>
        <w:t>מתביישים</w:t>
      </w:r>
      <w:r>
        <w:rPr>
          <w:rFonts w:hint="cs"/>
          <w:rtl/>
        </w:rPr>
        <w:t xml:space="preserve">, אין להם תשובות </w:t>
      </w:r>
      <w:r w:rsidR="00D0032B">
        <w:rPr>
          <w:rFonts w:hint="cs"/>
          <w:rtl/>
        </w:rPr>
        <w:t>– – –</w:t>
      </w:r>
      <w:r>
        <w:rPr>
          <w:rFonts w:hint="cs"/>
          <w:rtl/>
        </w:rPr>
        <w:t xml:space="preserve"> </w:t>
      </w:r>
      <w:bookmarkStart w:id="10066" w:name="_ETM_Q14_209000"/>
      <w:bookmarkEnd w:id="10066"/>
    </w:p>
    <w:p w:rsidR="00E562FF" w:rsidRDefault="00E562FF" w:rsidP="006A1FD0">
      <w:pPr>
        <w:rPr>
          <w:rtl/>
        </w:rPr>
      </w:pPr>
      <w:bookmarkStart w:id="10067" w:name="_ETM_Q14_210000"/>
      <w:bookmarkEnd w:id="10067"/>
    </w:p>
    <w:p w:rsidR="00E562FF" w:rsidRDefault="00E562FF" w:rsidP="006A1FD0">
      <w:pPr>
        <w:pStyle w:val="af6"/>
        <w:keepNext/>
        <w:rPr>
          <w:rtl/>
        </w:rPr>
      </w:pPr>
      <w:r w:rsidRPr="00265399">
        <w:rPr>
          <w:rStyle w:val="TagStyle"/>
          <w:rtl/>
        </w:rPr>
        <w:t xml:space="preserve"> &lt;&lt; יור &gt;&gt;</w:t>
      </w:r>
      <w:r w:rsidRPr="00B35AC0">
        <w:rPr>
          <w:rStyle w:val="TagStyle"/>
          <w:rtl/>
        </w:rPr>
        <w:t xml:space="preserve"> </w:t>
      </w:r>
      <w:r>
        <w:rPr>
          <w:rtl/>
        </w:rPr>
        <w:t>היו"ר משה סולומון:</w:t>
      </w:r>
      <w:r w:rsidRPr="00B35AC0">
        <w:rPr>
          <w:rStyle w:val="TagStyle"/>
          <w:rtl/>
        </w:rPr>
        <w:t xml:space="preserve"> </w:t>
      </w:r>
      <w:r w:rsidRPr="00265399">
        <w:rPr>
          <w:rStyle w:val="TagStyle"/>
          <w:rtl/>
        </w:rPr>
        <w:t>&lt;&lt; יור &gt;&gt;</w:t>
      </w:r>
      <w:r>
        <w:rPr>
          <w:rtl/>
        </w:rPr>
        <w:t xml:space="preserve"> </w:t>
      </w:r>
    </w:p>
    <w:p w:rsidR="00E562FF" w:rsidRDefault="00E562FF" w:rsidP="00D0032B">
      <w:pPr>
        <w:rPr>
          <w:rtl/>
        </w:rPr>
      </w:pPr>
    </w:p>
    <w:p w:rsidR="00E562FF" w:rsidRDefault="00E562FF" w:rsidP="006A1FD0">
      <w:pPr>
        <w:rPr>
          <w:rtl/>
        </w:rPr>
      </w:pPr>
      <w:bookmarkStart w:id="10068" w:name="_ETM_Q14_211000"/>
      <w:bookmarkEnd w:id="10068"/>
      <w:r>
        <w:rPr>
          <w:rFonts w:hint="cs"/>
          <w:rtl/>
        </w:rPr>
        <w:t>הוא השר המקשר בין הכנסת לממשלה.</w:t>
      </w:r>
    </w:p>
    <w:p w:rsidR="00E562FF" w:rsidRDefault="00E562FF" w:rsidP="006A1FD0">
      <w:pPr>
        <w:rPr>
          <w:rtl/>
        </w:rPr>
      </w:pPr>
    </w:p>
    <w:p w:rsidR="00E562FF" w:rsidRDefault="00E562FF" w:rsidP="006A1FD0">
      <w:pPr>
        <w:pStyle w:val="-"/>
        <w:keepNext/>
        <w:rPr>
          <w:rtl/>
        </w:rPr>
      </w:pPr>
      <w:bookmarkStart w:id="10069" w:name="ET_speakercontinue_5519_5"/>
      <w:r w:rsidRPr="00265399">
        <w:rPr>
          <w:rStyle w:val="TagStyle"/>
          <w:rtl/>
        </w:rPr>
        <w:t xml:space="preserve"> &lt;&lt; דובר_המשך &gt;&gt;</w:t>
      </w:r>
      <w:r w:rsidRPr="00B35AC0">
        <w:rPr>
          <w:rStyle w:val="TagStyle"/>
          <w:rtl/>
        </w:rPr>
        <w:t xml:space="preserve"> </w:t>
      </w:r>
      <w:r>
        <w:rPr>
          <w:rtl/>
        </w:rPr>
        <w:t>שרן מרים השכל (הימין הממלכתי):</w:t>
      </w:r>
      <w:r w:rsidRPr="00B35AC0">
        <w:rPr>
          <w:rStyle w:val="TagStyle"/>
          <w:rtl/>
        </w:rPr>
        <w:t xml:space="preserve"> </w:t>
      </w:r>
      <w:r w:rsidRPr="00265399">
        <w:rPr>
          <w:rStyle w:val="TagStyle"/>
          <w:rtl/>
        </w:rPr>
        <w:t>&lt;&lt; דובר_המשך &gt;&gt;</w:t>
      </w:r>
      <w:r>
        <w:rPr>
          <w:rtl/>
        </w:rPr>
        <w:t xml:space="preserve"> </w:t>
      </w:r>
      <w:bookmarkEnd w:id="10069"/>
    </w:p>
    <w:p w:rsidR="00E562FF" w:rsidRDefault="00E562FF" w:rsidP="00D0032B">
      <w:pPr>
        <w:rPr>
          <w:rtl/>
        </w:rPr>
      </w:pPr>
    </w:p>
    <w:p w:rsidR="00E562FF" w:rsidRDefault="00E562FF" w:rsidP="006A1FD0">
      <w:pPr>
        <w:rPr>
          <w:rtl/>
        </w:rPr>
      </w:pPr>
      <w:bookmarkStart w:id="10070" w:name="_ETM_Q14_215270"/>
      <w:bookmarkStart w:id="10071" w:name="_ETM_Q14_215659"/>
      <w:bookmarkStart w:id="10072" w:name="_ETM_Q14_216110"/>
      <w:bookmarkStart w:id="10073" w:name="_ETM_Q14_216680"/>
      <w:bookmarkStart w:id="10074" w:name="_ETM_Q14_217010"/>
      <w:bookmarkStart w:id="10075" w:name="_ETM_Q14_217760"/>
      <w:bookmarkStart w:id="10076" w:name="_ETM_Q14_217909"/>
      <w:bookmarkStart w:id="10077" w:name="_ETM_Q14_218090"/>
      <w:bookmarkEnd w:id="10070"/>
      <w:bookmarkEnd w:id="10071"/>
      <w:bookmarkEnd w:id="10072"/>
      <w:bookmarkEnd w:id="10073"/>
      <w:bookmarkEnd w:id="10074"/>
      <w:bookmarkEnd w:id="10075"/>
      <w:bookmarkEnd w:id="10076"/>
      <w:bookmarkEnd w:id="10077"/>
      <w:r>
        <w:rPr>
          <w:rFonts w:hint="cs"/>
          <w:rtl/>
        </w:rPr>
        <w:t xml:space="preserve">תקשיב, </w:t>
      </w:r>
      <w:bookmarkStart w:id="10078" w:name="_ETM_Q14_218900"/>
      <w:bookmarkEnd w:id="10078"/>
      <w:r>
        <w:rPr>
          <w:rFonts w:hint="cs"/>
          <w:rtl/>
        </w:rPr>
        <w:t xml:space="preserve">גם </w:t>
      </w:r>
      <w:r>
        <w:rPr>
          <w:rtl/>
        </w:rPr>
        <w:t xml:space="preserve">בעניין </w:t>
      </w:r>
      <w:bookmarkStart w:id="10079" w:name="_ETM_Q14_219380"/>
      <w:bookmarkEnd w:id="10079"/>
      <w:r>
        <w:rPr>
          <w:rtl/>
        </w:rPr>
        <w:t>אי</w:t>
      </w:r>
      <w:bookmarkStart w:id="10080" w:name="_ETM_Q14_219470"/>
      <w:bookmarkEnd w:id="10080"/>
      <w:r>
        <w:rPr>
          <w:rFonts w:hint="cs"/>
          <w:rtl/>
        </w:rPr>
        <w:t>-</w:t>
      </w:r>
      <w:r>
        <w:rPr>
          <w:rtl/>
        </w:rPr>
        <w:t xml:space="preserve">אמון </w:t>
      </w:r>
      <w:bookmarkStart w:id="10081" w:name="_ETM_Q14_219860"/>
      <w:bookmarkEnd w:id="10081"/>
      <w:r>
        <w:rPr>
          <w:rtl/>
        </w:rPr>
        <w:t xml:space="preserve">הרבה </w:t>
      </w:r>
      <w:bookmarkStart w:id="10082" w:name="_ETM_Q14_220070"/>
      <w:bookmarkEnd w:id="10082"/>
      <w:r>
        <w:rPr>
          <w:rtl/>
        </w:rPr>
        <w:t xml:space="preserve">פעמים </w:t>
      </w:r>
      <w:bookmarkStart w:id="10083" w:name="_ETM_Q14_220400"/>
      <w:bookmarkEnd w:id="10083"/>
      <w:r>
        <w:rPr>
          <w:rtl/>
        </w:rPr>
        <w:t xml:space="preserve">אנחנו </w:t>
      </w:r>
      <w:bookmarkStart w:id="10084" w:name="_ETM_Q14_220640"/>
      <w:bookmarkEnd w:id="10084"/>
      <w:r>
        <w:rPr>
          <w:rtl/>
        </w:rPr>
        <w:t xml:space="preserve">מעלים </w:t>
      </w:r>
      <w:bookmarkStart w:id="10085" w:name="_ETM_Q14_221030"/>
      <w:bookmarkEnd w:id="10085"/>
      <w:r>
        <w:rPr>
          <w:rtl/>
        </w:rPr>
        <w:t xml:space="preserve">הצעות </w:t>
      </w:r>
      <w:bookmarkStart w:id="10086" w:name="_ETM_Q14_221479"/>
      <w:bookmarkEnd w:id="10086"/>
      <w:r>
        <w:rPr>
          <w:rtl/>
        </w:rPr>
        <w:t xml:space="preserve">שקשורות </w:t>
      </w:r>
      <w:bookmarkStart w:id="10087" w:name="_ETM_Q14_222590"/>
      <w:bookmarkEnd w:id="10087"/>
      <w:r>
        <w:rPr>
          <w:rtl/>
        </w:rPr>
        <w:t xml:space="preserve">לנושא </w:t>
      </w:r>
      <w:bookmarkStart w:id="10088" w:name="_ETM_Q14_223040"/>
      <w:bookmarkEnd w:id="10088"/>
      <w:r>
        <w:rPr>
          <w:rtl/>
        </w:rPr>
        <w:t>מסוים</w:t>
      </w:r>
      <w:r>
        <w:rPr>
          <w:rFonts w:hint="cs"/>
          <w:rtl/>
        </w:rPr>
        <w:t>,</w:t>
      </w:r>
      <w:r>
        <w:rPr>
          <w:rtl/>
        </w:rPr>
        <w:t xml:space="preserve"> </w:t>
      </w:r>
      <w:bookmarkStart w:id="10089" w:name="_ETM_Q14_223909"/>
      <w:bookmarkEnd w:id="10089"/>
      <w:r>
        <w:rPr>
          <w:rtl/>
        </w:rPr>
        <w:t xml:space="preserve">אתה </w:t>
      </w:r>
      <w:bookmarkStart w:id="10090" w:name="_ETM_Q14_224059"/>
      <w:bookmarkEnd w:id="10090"/>
      <w:r>
        <w:rPr>
          <w:rtl/>
        </w:rPr>
        <w:t xml:space="preserve">מצפה </w:t>
      </w:r>
      <w:bookmarkStart w:id="10091" w:name="_ETM_Q14_224540"/>
      <w:bookmarkEnd w:id="10091"/>
      <w:r>
        <w:rPr>
          <w:rtl/>
        </w:rPr>
        <w:t xml:space="preserve">שיעמוד </w:t>
      </w:r>
      <w:bookmarkStart w:id="10092" w:name="_ETM_Q14_225200"/>
      <w:bookmarkEnd w:id="10092"/>
      <w:r>
        <w:rPr>
          <w:rtl/>
        </w:rPr>
        <w:t xml:space="preserve">שנייה </w:t>
      </w:r>
      <w:bookmarkStart w:id="10093" w:name="_ETM_Q14_225500"/>
      <w:bookmarkEnd w:id="10093"/>
      <w:r>
        <w:rPr>
          <w:rtl/>
        </w:rPr>
        <w:t xml:space="preserve">אותו </w:t>
      </w:r>
      <w:bookmarkStart w:id="10094" w:name="_ETM_Q14_225739"/>
      <w:bookmarkEnd w:id="10094"/>
      <w:r>
        <w:rPr>
          <w:rtl/>
        </w:rPr>
        <w:t xml:space="preserve">שר </w:t>
      </w:r>
      <w:bookmarkStart w:id="10095" w:name="_ETM_Q14_226010"/>
      <w:bookmarkEnd w:id="10095"/>
      <w:r>
        <w:rPr>
          <w:rtl/>
        </w:rPr>
        <w:t xml:space="preserve">שקשור </w:t>
      </w:r>
      <w:bookmarkStart w:id="10096" w:name="_ETM_Q14_226520"/>
      <w:bookmarkEnd w:id="10096"/>
      <w:r>
        <w:rPr>
          <w:rtl/>
        </w:rPr>
        <w:t xml:space="preserve">לנושא </w:t>
      </w:r>
      <w:bookmarkStart w:id="10097" w:name="_ETM_Q14_226820"/>
      <w:bookmarkEnd w:id="10097"/>
      <w:r>
        <w:rPr>
          <w:rtl/>
        </w:rPr>
        <w:t>ה</w:t>
      </w:r>
      <w:r>
        <w:rPr>
          <w:rFonts w:hint="cs"/>
          <w:rtl/>
        </w:rPr>
        <w:t>מסוים</w:t>
      </w:r>
      <w:r>
        <w:rPr>
          <w:rtl/>
        </w:rPr>
        <w:t xml:space="preserve"> </w:t>
      </w:r>
      <w:bookmarkStart w:id="10098" w:name="_ETM_Q14_227469"/>
      <w:bookmarkEnd w:id="10098"/>
      <w:r>
        <w:rPr>
          <w:rtl/>
        </w:rPr>
        <w:t xml:space="preserve">ויהיה </w:t>
      </w:r>
      <w:bookmarkStart w:id="10099" w:name="_ETM_Q14_227989"/>
      <w:bookmarkEnd w:id="10099"/>
      <w:r>
        <w:rPr>
          <w:rtl/>
        </w:rPr>
        <w:t xml:space="preserve">מסוגל </w:t>
      </w:r>
      <w:bookmarkStart w:id="10100" w:name="_ETM_Q14_228260"/>
      <w:bookmarkEnd w:id="10100"/>
      <w:r>
        <w:rPr>
          <w:rtl/>
        </w:rPr>
        <w:t xml:space="preserve">לתת </w:t>
      </w:r>
      <w:bookmarkStart w:id="10101" w:name="_ETM_Q14_228440"/>
      <w:bookmarkEnd w:id="10101"/>
      <w:r>
        <w:rPr>
          <w:rtl/>
        </w:rPr>
        <w:t xml:space="preserve">לנו </w:t>
      </w:r>
      <w:bookmarkStart w:id="10102" w:name="_ETM_Q14_228620"/>
      <w:bookmarkEnd w:id="10102"/>
      <w:r>
        <w:rPr>
          <w:rtl/>
        </w:rPr>
        <w:t>תשובות</w:t>
      </w:r>
      <w:r>
        <w:rPr>
          <w:rFonts w:hint="cs"/>
          <w:rtl/>
        </w:rPr>
        <w:t>.</w:t>
      </w:r>
      <w:r>
        <w:rPr>
          <w:rtl/>
        </w:rPr>
        <w:t xml:space="preserve"> </w:t>
      </w:r>
      <w:bookmarkStart w:id="10103" w:name="_ETM_Q14_229409"/>
      <w:bookmarkEnd w:id="10103"/>
      <w:r>
        <w:rPr>
          <w:rtl/>
        </w:rPr>
        <w:t xml:space="preserve">כי </w:t>
      </w:r>
      <w:bookmarkStart w:id="10104" w:name="_ETM_Q14_229560"/>
      <w:bookmarkEnd w:id="10104"/>
      <w:r>
        <w:rPr>
          <w:rtl/>
        </w:rPr>
        <w:t xml:space="preserve">מה </w:t>
      </w:r>
      <w:bookmarkStart w:id="10105" w:name="_ETM_Q14_229680"/>
      <w:bookmarkEnd w:id="10105"/>
      <w:r>
        <w:rPr>
          <w:rtl/>
        </w:rPr>
        <w:t xml:space="preserve">שאנחנו </w:t>
      </w:r>
      <w:bookmarkStart w:id="10106" w:name="_ETM_Q14_230010"/>
      <w:bookmarkEnd w:id="10106"/>
      <w:r>
        <w:rPr>
          <w:rtl/>
        </w:rPr>
        <w:t xml:space="preserve">שומעים </w:t>
      </w:r>
      <w:bookmarkStart w:id="10107" w:name="_ETM_Q14_230399"/>
      <w:bookmarkEnd w:id="10107"/>
      <w:r>
        <w:rPr>
          <w:rtl/>
        </w:rPr>
        <w:t xml:space="preserve">כאן </w:t>
      </w:r>
      <w:bookmarkStart w:id="10108" w:name="_ETM_Q14_230610"/>
      <w:bookmarkEnd w:id="10108"/>
      <w:r>
        <w:rPr>
          <w:rtl/>
        </w:rPr>
        <w:t xml:space="preserve">מדודי </w:t>
      </w:r>
      <w:bookmarkStart w:id="10109" w:name="_ETM_Q14_230970"/>
      <w:bookmarkEnd w:id="10109"/>
      <w:r>
        <w:rPr>
          <w:rtl/>
        </w:rPr>
        <w:t xml:space="preserve">אמסלם </w:t>
      </w:r>
      <w:bookmarkStart w:id="10110" w:name="_ETM_Q14_231890"/>
      <w:bookmarkEnd w:id="10110"/>
      <w:r>
        <w:rPr>
          <w:rtl/>
        </w:rPr>
        <w:t xml:space="preserve">הוא </w:t>
      </w:r>
      <w:bookmarkStart w:id="10111" w:name="_ETM_Q14_232010"/>
      <w:bookmarkEnd w:id="10111"/>
      <w:r>
        <w:rPr>
          <w:rtl/>
        </w:rPr>
        <w:t xml:space="preserve">כל </w:t>
      </w:r>
      <w:bookmarkStart w:id="10112" w:name="_ETM_Q14_232430"/>
      <w:bookmarkEnd w:id="10112"/>
      <w:r>
        <w:rPr>
          <w:rtl/>
        </w:rPr>
        <w:t xml:space="preserve">שבוע עוד </w:t>
      </w:r>
      <w:bookmarkStart w:id="10113" w:name="_ETM_Q14_233270"/>
      <w:bookmarkEnd w:id="10113"/>
      <w:r>
        <w:rPr>
          <w:rtl/>
        </w:rPr>
        <w:t xml:space="preserve">רעל </w:t>
      </w:r>
      <w:bookmarkStart w:id="10114" w:name="_ETM_Q14_233900"/>
      <w:bookmarkEnd w:id="10114"/>
      <w:r>
        <w:rPr>
          <w:rtl/>
        </w:rPr>
        <w:t>ו</w:t>
      </w:r>
      <w:r>
        <w:rPr>
          <w:rFonts w:hint="cs"/>
          <w:rtl/>
        </w:rPr>
        <w:t xml:space="preserve">עוד רעל: </w:t>
      </w:r>
      <w:bookmarkStart w:id="10115" w:name="_ETM_Q14_234620"/>
      <w:bookmarkStart w:id="10116" w:name="_ETM_Q14_235370"/>
      <w:bookmarkEnd w:id="10115"/>
      <w:bookmarkEnd w:id="10116"/>
      <w:r>
        <w:rPr>
          <w:rtl/>
        </w:rPr>
        <w:t xml:space="preserve">זה </w:t>
      </w:r>
      <w:bookmarkStart w:id="10117" w:name="_ETM_Q14_235760"/>
      <w:bookmarkEnd w:id="10117"/>
      <w:r>
        <w:rPr>
          <w:rtl/>
        </w:rPr>
        <w:t xml:space="preserve">על </w:t>
      </w:r>
      <w:bookmarkStart w:id="10118" w:name="_ETM_Q14_235970"/>
      <w:bookmarkEnd w:id="10118"/>
      <w:r>
        <w:rPr>
          <w:rtl/>
        </w:rPr>
        <w:t xml:space="preserve">האשכנזים </w:t>
      </w:r>
      <w:bookmarkStart w:id="10119" w:name="_ETM_Q14_236870"/>
      <w:bookmarkEnd w:id="10119"/>
      <w:r>
        <w:rPr>
          <w:rtl/>
        </w:rPr>
        <w:t xml:space="preserve">מול </w:t>
      </w:r>
      <w:bookmarkStart w:id="10120" w:name="_ETM_Q14_237050"/>
      <w:bookmarkEnd w:id="10120"/>
      <w:r>
        <w:rPr>
          <w:rtl/>
        </w:rPr>
        <w:t>מזרחי</w:t>
      </w:r>
      <w:r>
        <w:rPr>
          <w:rFonts w:hint="cs"/>
          <w:rtl/>
        </w:rPr>
        <w:t xml:space="preserve">ם, </w:t>
      </w:r>
      <w:bookmarkStart w:id="10121" w:name="_ETM_Q14_233000"/>
      <w:bookmarkStart w:id="10122" w:name="_ETM_Q14_237620"/>
      <w:bookmarkStart w:id="10123" w:name="_ETM_Q14_237710"/>
      <w:bookmarkEnd w:id="10121"/>
      <w:bookmarkEnd w:id="10122"/>
      <w:bookmarkEnd w:id="10123"/>
      <w:r>
        <w:rPr>
          <w:rtl/>
        </w:rPr>
        <w:t xml:space="preserve">זה </w:t>
      </w:r>
      <w:bookmarkStart w:id="10124" w:name="_ETM_Q14_237860"/>
      <w:bookmarkEnd w:id="10124"/>
      <w:r>
        <w:rPr>
          <w:rFonts w:hint="cs"/>
          <w:rtl/>
        </w:rPr>
        <w:t>על הדתיים</w:t>
      </w:r>
      <w:r>
        <w:rPr>
          <w:rtl/>
        </w:rPr>
        <w:t xml:space="preserve"> </w:t>
      </w:r>
      <w:bookmarkStart w:id="10125" w:name="_ETM_Q14_237950"/>
      <w:bookmarkStart w:id="10126" w:name="_ETM_Q14_238760"/>
      <w:bookmarkEnd w:id="10125"/>
      <w:bookmarkEnd w:id="10126"/>
      <w:r>
        <w:rPr>
          <w:rtl/>
        </w:rPr>
        <w:t xml:space="preserve">מול </w:t>
      </w:r>
      <w:bookmarkStart w:id="10127" w:name="_ETM_Q14_238970"/>
      <w:bookmarkEnd w:id="10127"/>
      <w:r>
        <w:rPr>
          <w:rtl/>
        </w:rPr>
        <w:t>חילוני</w:t>
      </w:r>
      <w:r>
        <w:rPr>
          <w:rFonts w:hint="cs"/>
          <w:rtl/>
        </w:rPr>
        <w:t>ם,</w:t>
      </w:r>
      <w:r>
        <w:rPr>
          <w:rtl/>
        </w:rPr>
        <w:t xml:space="preserve"> </w:t>
      </w:r>
      <w:bookmarkStart w:id="10128" w:name="_ETM_Q14_239999"/>
      <w:bookmarkEnd w:id="10128"/>
      <w:r>
        <w:rPr>
          <w:rtl/>
        </w:rPr>
        <w:t xml:space="preserve">זה </w:t>
      </w:r>
      <w:bookmarkStart w:id="10129" w:name="_ETM_Q14_240239"/>
      <w:bookmarkEnd w:id="10129"/>
      <w:r>
        <w:rPr>
          <w:rtl/>
        </w:rPr>
        <w:t xml:space="preserve">על </w:t>
      </w:r>
      <w:bookmarkStart w:id="10130" w:name="_ETM_Q14_240359"/>
      <w:bookmarkEnd w:id="10130"/>
      <w:r>
        <w:rPr>
          <w:rtl/>
        </w:rPr>
        <w:t xml:space="preserve">שמאלנים </w:t>
      </w:r>
      <w:bookmarkStart w:id="10131" w:name="_ETM_Q14_241109"/>
      <w:bookmarkEnd w:id="10131"/>
      <w:r>
        <w:rPr>
          <w:rtl/>
        </w:rPr>
        <w:t xml:space="preserve">בוגדים </w:t>
      </w:r>
      <w:bookmarkStart w:id="10132" w:name="_ETM_Q14_241719"/>
      <w:bookmarkEnd w:id="10132"/>
      <w:r>
        <w:rPr>
          <w:rFonts w:hint="cs"/>
          <w:rtl/>
        </w:rPr>
        <w:t>וזה על המשפחות וזה על האנרכיסטים ומה לא? רעל</w:t>
      </w:r>
      <w:bookmarkStart w:id="10133" w:name="_ETM_Q14_246000"/>
      <w:bookmarkEnd w:id="10133"/>
      <w:r>
        <w:rPr>
          <w:rFonts w:hint="cs"/>
          <w:rtl/>
        </w:rPr>
        <w:t>, רעל ורעל.</w:t>
      </w:r>
    </w:p>
    <w:p w:rsidR="00E562FF" w:rsidRDefault="00E562FF" w:rsidP="006A1FD0">
      <w:pPr>
        <w:rPr>
          <w:rtl/>
        </w:rPr>
      </w:pPr>
    </w:p>
    <w:p w:rsidR="00E562FF" w:rsidRDefault="00E562FF" w:rsidP="007E2235">
      <w:pPr>
        <w:rPr>
          <w:rtl/>
        </w:rPr>
      </w:pPr>
      <w:r>
        <w:rPr>
          <w:rFonts w:hint="cs"/>
          <w:rtl/>
        </w:rPr>
        <w:t xml:space="preserve">וזאת השיטה. </w:t>
      </w:r>
      <w:bookmarkStart w:id="10134" w:name="_ETM_Q14_241809"/>
      <w:bookmarkStart w:id="10135" w:name="_ETM_Q14_242019"/>
      <w:bookmarkStart w:id="10136" w:name="_ETM_Q14_242420"/>
      <w:bookmarkStart w:id="10137" w:name="_ETM_Q14_242750"/>
      <w:bookmarkStart w:id="10138" w:name="_ETM_Q14_243050"/>
      <w:bookmarkStart w:id="10139" w:name="_ETM_Q14_243559"/>
      <w:bookmarkStart w:id="10140" w:name="_ETM_Q14_244350"/>
      <w:bookmarkStart w:id="10141" w:name="_ETM_Q14_244709"/>
      <w:bookmarkStart w:id="10142" w:name="_ETM_Q14_245910"/>
      <w:bookmarkStart w:id="10143" w:name="_ETM_Q14_246360"/>
      <w:bookmarkStart w:id="10144" w:name="_ETM_Q14_246600"/>
      <w:bookmarkStart w:id="10145" w:name="_ETM_Q14_247200"/>
      <w:bookmarkStart w:id="10146" w:name="_ETM_Q14_247530"/>
      <w:bookmarkStart w:id="10147" w:name="_ETM_Q14_248490"/>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r>
        <w:rPr>
          <w:rtl/>
        </w:rPr>
        <w:t xml:space="preserve">השיטה </w:t>
      </w:r>
      <w:bookmarkStart w:id="10148" w:name="_ETM_Q14_249000"/>
      <w:bookmarkEnd w:id="10148"/>
      <w:r>
        <w:rPr>
          <w:rtl/>
        </w:rPr>
        <w:t xml:space="preserve">היא </w:t>
      </w:r>
      <w:bookmarkStart w:id="10149" w:name="_ETM_Q14_249090"/>
      <w:bookmarkEnd w:id="10149"/>
      <w:r>
        <w:rPr>
          <w:rtl/>
        </w:rPr>
        <w:t xml:space="preserve">פשוט </w:t>
      </w:r>
      <w:bookmarkStart w:id="10150" w:name="_ETM_Q14_249509"/>
      <w:bookmarkEnd w:id="10150"/>
      <w:r>
        <w:rPr>
          <w:rtl/>
        </w:rPr>
        <w:t>ל</w:t>
      </w:r>
      <w:bookmarkStart w:id="10151" w:name="_ETM_Q14_250049"/>
      <w:bookmarkEnd w:id="10151"/>
      <w:r>
        <w:rPr>
          <w:rFonts w:hint="cs"/>
          <w:rtl/>
        </w:rPr>
        <w:t>שים</w:t>
      </w:r>
      <w:r>
        <w:rPr>
          <w:rtl/>
        </w:rPr>
        <w:t xml:space="preserve"> </w:t>
      </w:r>
      <w:bookmarkStart w:id="10152" w:name="_ETM_Q14_250580"/>
      <w:bookmarkEnd w:id="10152"/>
      <w:r>
        <w:rPr>
          <w:rtl/>
        </w:rPr>
        <w:t xml:space="preserve">כמה </w:t>
      </w:r>
      <w:bookmarkStart w:id="10153" w:name="_ETM_Q14_250819"/>
      <w:bookmarkEnd w:id="10153"/>
      <w:r>
        <w:rPr>
          <w:rtl/>
        </w:rPr>
        <w:t xml:space="preserve">שיותר </w:t>
      </w:r>
      <w:bookmarkStart w:id="10154" w:name="_ETM_Q14_252110"/>
      <w:bookmarkEnd w:id="10154"/>
      <w:r>
        <w:rPr>
          <w:rFonts w:hint="cs"/>
          <w:rtl/>
        </w:rPr>
        <w:t xml:space="preserve">רעל </w:t>
      </w:r>
      <w:r>
        <w:rPr>
          <w:rtl/>
        </w:rPr>
        <w:t xml:space="preserve">כדי </w:t>
      </w:r>
      <w:bookmarkStart w:id="10155" w:name="_ETM_Q14_252410"/>
      <w:bookmarkEnd w:id="10155"/>
      <w:r>
        <w:rPr>
          <w:rtl/>
        </w:rPr>
        <w:t>שאולי</w:t>
      </w:r>
      <w:r>
        <w:rPr>
          <w:rFonts w:hint="cs"/>
          <w:rtl/>
        </w:rPr>
        <w:t>,</w:t>
      </w:r>
      <w:r>
        <w:rPr>
          <w:rtl/>
        </w:rPr>
        <w:t xml:space="preserve"> </w:t>
      </w:r>
      <w:bookmarkStart w:id="10156" w:name="_ETM_Q14_253799"/>
      <w:bookmarkStart w:id="10157" w:name="_ETM_Q14_254130"/>
      <w:bookmarkEnd w:id="10156"/>
      <w:bookmarkEnd w:id="10157"/>
      <w:r>
        <w:rPr>
          <w:rtl/>
        </w:rPr>
        <w:t xml:space="preserve">אולי </w:t>
      </w:r>
      <w:bookmarkStart w:id="10158" w:name="_ETM_Q14_254549"/>
      <w:bookmarkEnd w:id="10158"/>
      <w:r>
        <w:rPr>
          <w:rtl/>
        </w:rPr>
        <w:t xml:space="preserve">הציבור </w:t>
      </w:r>
      <w:bookmarkStart w:id="10159" w:name="_ETM_Q14_255030"/>
      <w:bookmarkEnd w:id="10159"/>
      <w:r>
        <w:rPr>
          <w:rtl/>
        </w:rPr>
        <w:t xml:space="preserve">הישראלי </w:t>
      </w:r>
      <w:bookmarkStart w:id="10160" w:name="_ETM_Q14_255659"/>
      <w:bookmarkEnd w:id="10160"/>
      <w:r>
        <w:rPr>
          <w:rtl/>
        </w:rPr>
        <w:t xml:space="preserve">לא </w:t>
      </w:r>
      <w:bookmarkStart w:id="10161" w:name="_ETM_Q14_255869"/>
      <w:bookmarkEnd w:id="10161"/>
      <w:r>
        <w:rPr>
          <w:rtl/>
        </w:rPr>
        <w:t xml:space="preserve">יבין </w:t>
      </w:r>
      <w:bookmarkStart w:id="10162" w:name="_ETM_Q14_256650"/>
      <w:bookmarkEnd w:id="10162"/>
      <w:r>
        <w:rPr>
          <w:rFonts w:hint="cs"/>
          <w:rtl/>
        </w:rPr>
        <w:t>אי</w:t>
      </w:r>
      <w:r>
        <w:rPr>
          <w:rtl/>
        </w:rPr>
        <w:t xml:space="preserve">זה </w:t>
      </w:r>
      <w:bookmarkStart w:id="10163" w:name="_ETM_Q14_256950"/>
      <w:bookmarkEnd w:id="10163"/>
      <w:r>
        <w:rPr>
          <w:rtl/>
        </w:rPr>
        <w:t>כישלון</w:t>
      </w:r>
      <w:r>
        <w:rPr>
          <w:rFonts w:hint="cs"/>
          <w:rtl/>
        </w:rPr>
        <w:t>,</w:t>
      </w:r>
      <w:r>
        <w:rPr>
          <w:rtl/>
        </w:rPr>
        <w:t xml:space="preserve"> </w:t>
      </w:r>
      <w:bookmarkStart w:id="10164" w:name="_ETM_Q14_258480"/>
      <w:bookmarkEnd w:id="10164"/>
      <w:r>
        <w:rPr>
          <w:rtl/>
        </w:rPr>
        <w:t xml:space="preserve">איזה </w:t>
      </w:r>
      <w:bookmarkStart w:id="10165" w:name="_ETM_Q14_258780"/>
      <w:bookmarkEnd w:id="10165"/>
      <w:r>
        <w:rPr>
          <w:rtl/>
        </w:rPr>
        <w:t xml:space="preserve">כישלון </w:t>
      </w:r>
      <w:bookmarkStart w:id="10166" w:name="_ETM_Q14_259530"/>
      <w:bookmarkEnd w:id="10166"/>
      <w:r>
        <w:rPr>
          <w:rtl/>
        </w:rPr>
        <w:t xml:space="preserve">הממשלה </w:t>
      </w:r>
      <w:bookmarkStart w:id="10167" w:name="_ETM_Q14_260220"/>
      <w:bookmarkEnd w:id="10167"/>
      <w:r>
        <w:rPr>
          <w:rtl/>
        </w:rPr>
        <w:t xml:space="preserve">הזו </w:t>
      </w:r>
      <w:bookmarkStart w:id="10168" w:name="_ETM_Q14_260459"/>
      <w:bookmarkEnd w:id="10168"/>
      <w:r>
        <w:rPr>
          <w:rtl/>
        </w:rPr>
        <w:t xml:space="preserve">בניהול </w:t>
      </w:r>
      <w:bookmarkStart w:id="10169" w:name="_ETM_Q14_260970"/>
      <w:bookmarkEnd w:id="10169"/>
      <w:r>
        <w:rPr>
          <w:rtl/>
        </w:rPr>
        <w:t>המלחמה</w:t>
      </w:r>
      <w:r>
        <w:rPr>
          <w:rFonts w:hint="cs"/>
          <w:rtl/>
        </w:rPr>
        <w:t>.</w:t>
      </w:r>
      <w:r>
        <w:rPr>
          <w:rtl/>
        </w:rPr>
        <w:t xml:space="preserve"> </w:t>
      </w:r>
      <w:bookmarkStart w:id="10170" w:name="_ETM_Q14_262090"/>
      <w:bookmarkEnd w:id="10170"/>
      <w:r>
        <w:rPr>
          <w:rtl/>
        </w:rPr>
        <w:t xml:space="preserve">אתם </w:t>
      </w:r>
      <w:bookmarkStart w:id="10171" w:name="_ETM_Q14_262390"/>
      <w:bookmarkEnd w:id="10171"/>
      <w:r>
        <w:rPr>
          <w:rtl/>
        </w:rPr>
        <w:t xml:space="preserve">הממשלה </w:t>
      </w:r>
      <w:bookmarkStart w:id="10172" w:name="_ETM_Q14_263290"/>
      <w:bookmarkEnd w:id="10172"/>
      <w:r>
        <w:rPr>
          <w:rtl/>
        </w:rPr>
        <w:t xml:space="preserve">הכי </w:t>
      </w:r>
      <w:bookmarkStart w:id="10173" w:name="_ETM_Q14_263799"/>
      <w:bookmarkEnd w:id="10173"/>
      <w:r>
        <w:rPr>
          <w:rtl/>
        </w:rPr>
        <w:t xml:space="preserve">גרועה </w:t>
      </w:r>
      <w:bookmarkStart w:id="10174" w:name="_ETM_Q14_264400"/>
      <w:bookmarkEnd w:id="10174"/>
      <w:r>
        <w:rPr>
          <w:rtl/>
        </w:rPr>
        <w:t xml:space="preserve">שמדינת </w:t>
      </w:r>
      <w:bookmarkStart w:id="10175" w:name="_ETM_Q14_264970"/>
      <w:bookmarkEnd w:id="10175"/>
      <w:r>
        <w:rPr>
          <w:rtl/>
        </w:rPr>
        <w:t xml:space="preserve">ישראל </w:t>
      </w:r>
      <w:bookmarkStart w:id="10176" w:name="_ETM_Q14_265390"/>
      <w:bookmarkEnd w:id="10176"/>
      <w:r>
        <w:rPr>
          <w:rtl/>
        </w:rPr>
        <w:t xml:space="preserve">יכלה </w:t>
      </w:r>
      <w:bookmarkStart w:id="10177" w:name="_ETM_Q14_265689"/>
      <w:bookmarkEnd w:id="10177"/>
      <w:r>
        <w:rPr>
          <w:rtl/>
        </w:rPr>
        <w:t xml:space="preserve">לבקש </w:t>
      </w:r>
      <w:bookmarkStart w:id="10178" w:name="_ETM_Q14_266200"/>
      <w:bookmarkEnd w:id="10178"/>
      <w:r>
        <w:rPr>
          <w:rtl/>
        </w:rPr>
        <w:t xml:space="preserve">בעת </w:t>
      </w:r>
      <w:bookmarkStart w:id="10179" w:name="_ETM_Q14_266590"/>
      <w:bookmarkEnd w:id="10179"/>
      <w:r>
        <w:rPr>
          <w:rtl/>
        </w:rPr>
        <w:t>הזו</w:t>
      </w:r>
      <w:r>
        <w:rPr>
          <w:rFonts w:hint="cs"/>
          <w:rtl/>
        </w:rPr>
        <w:t>,</w:t>
      </w:r>
      <w:r>
        <w:rPr>
          <w:rtl/>
        </w:rPr>
        <w:t xml:space="preserve"> </w:t>
      </w:r>
      <w:bookmarkStart w:id="10180" w:name="_ETM_Q14_267369"/>
      <w:bookmarkEnd w:id="10180"/>
      <w:r>
        <w:rPr>
          <w:rtl/>
        </w:rPr>
        <w:t xml:space="preserve">בעת </w:t>
      </w:r>
      <w:bookmarkStart w:id="10181" w:name="_ETM_Q14_267759"/>
      <w:bookmarkEnd w:id="10181"/>
      <w:r>
        <w:rPr>
          <w:rFonts w:hint="cs"/>
          <w:rtl/>
        </w:rPr>
        <w:t xml:space="preserve">של </w:t>
      </w:r>
      <w:r>
        <w:rPr>
          <w:rtl/>
        </w:rPr>
        <w:t xml:space="preserve">משבר </w:t>
      </w:r>
      <w:bookmarkStart w:id="10182" w:name="_ETM_Q14_268119"/>
      <w:bookmarkEnd w:id="10182"/>
      <w:r>
        <w:rPr>
          <w:rtl/>
        </w:rPr>
        <w:t>ביטחוני</w:t>
      </w:r>
      <w:r>
        <w:rPr>
          <w:rFonts w:hint="cs"/>
          <w:rtl/>
        </w:rPr>
        <w:t>,</w:t>
      </w:r>
      <w:r>
        <w:rPr>
          <w:rtl/>
        </w:rPr>
        <w:t xml:space="preserve"> </w:t>
      </w:r>
      <w:bookmarkStart w:id="10183" w:name="_ETM_Q14_268689"/>
      <w:bookmarkEnd w:id="10183"/>
      <w:r>
        <w:rPr>
          <w:rtl/>
        </w:rPr>
        <w:t xml:space="preserve">משבר </w:t>
      </w:r>
      <w:bookmarkStart w:id="10184" w:name="_ETM_Q14_269470"/>
      <w:bookmarkEnd w:id="10184"/>
      <w:r>
        <w:rPr>
          <w:rFonts w:hint="cs"/>
          <w:rtl/>
        </w:rPr>
        <w:t xml:space="preserve">כלכלי, </w:t>
      </w:r>
      <w:bookmarkStart w:id="10185" w:name="_ETM_Q14_269770"/>
      <w:bookmarkEnd w:id="10185"/>
      <w:r>
        <w:rPr>
          <w:rtl/>
        </w:rPr>
        <w:t xml:space="preserve">משבר </w:t>
      </w:r>
      <w:bookmarkStart w:id="10186" w:name="_ETM_Q14_270459"/>
      <w:bookmarkEnd w:id="10186"/>
      <w:r>
        <w:rPr>
          <w:rFonts w:hint="cs"/>
          <w:rtl/>
        </w:rPr>
        <w:t>חברתי</w:t>
      </w:r>
      <w:r>
        <w:rPr>
          <w:rtl/>
        </w:rPr>
        <w:t xml:space="preserve"> </w:t>
      </w:r>
      <w:bookmarkStart w:id="10187" w:name="_ETM_Q14_270910"/>
      <w:bookmarkStart w:id="10188" w:name="_ETM_Q14_271030"/>
      <w:bookmarkEnd w:id="10187"/>
      <w:bookmarkEnd w:id="10188"/>
      <w:r>
        <w:rPr>
          <w:rFonts w:hint="cs"/>
          <w:rtl/>
        </w:rPr>
        <w:t>ו</w:t>
      </w:r>
      <w:r>
        <w:rPr>
          <w:rtl/>
        </w:rPr>
        <w:t>משבר</w:t>
      </w:r>
      <w:r>
        <w:rPr>
          <w:rFonts w:hint="cs"/>
          <w:rtl/>
        </w:rPr>
        <w:t xml:space="preserve"> פנימי. הכי </w:t>
      </w:r>
      <w:bookmarkStart w:id="10189" w:name="_ETM_Q14_271689"/>
      <w:bookmarkStart w:id="10190" w:name="_ETM_Q14_272680"/>
      <w:bookmarkStart w:id="10191" w:name="_ETM_Q14_273009"/>
      <w:bookmarkEnd w:id="10189"/>
      <w:bookmarkEnd w:id="10190"/>
      <w:bookmarkEnd w:id="10191"/>
      <w:r>
        <w:rPr>
          <w:rtl/>
        </w:rPr>
        <w:t>גרועה</w:t>
      </w:r>
      <w:r>
        <w:rPr>
          <w:rFonts w:hint="cs"/>
          <w:rtl/>
        </w:rPr>
        <w:t>.</w:t>
      </w:r>
      <w:bookmarkStart w:id="10192" w:name="_ETM_Q14_276000"/>
      <w:bookmarkStart w:id="10193" w:name="_ETM_Q14_274569"/>
      <w:bookmarkEnd w:id="10192"/>
      <w:bookmarkEnd w:id="10193"/>
      <w:r>
        <w:rPr>
          <w:rFonts w:hint="cs"/>
          <w:rtl/>
        </w:rPr>
        <w:t xml:space="preserve"> </w:t>
      </w:r>
      <w:r>
        <w:rPr>
          <w:rtl/>
        </w:rPr>
        <w:t xml:space="preserve">ואם </w:t>
      </w:r>
      <w:bookmarkStart w:id="10194" w:name="_ETM_Q14_274719"/>
      <w:bookmarkEnd w:id="10194"/>
      <w:r>
        <w:rPr>
          <w:rtl/>
        </w:rPr>
        <w:t>את</w:t>
      </w:r>
      <w:bookmarkStart w:id="10195" w:name="_ETM_Q14_274780"/>
      <w:bookmarkEnd w:id="10195"/>
      <w:r>
        <w:rPr>
          <w:rtl/>
        </w:rPr>
        <w:t xml:space="preserve">ם </w:t>
      </w:r>
      <w:bookmarkStart w:id="10196" w:name="_ETM_Q14_274930"/>
      <w:bookmarkEnd w:id="10196"/>
      <w:r>
        <w:rPr>
          <w:rtl/>
        </w:rPr>
        <w:t xml:space="preserve">לא </w:t>
      </w:r>
      <w:bookmarkStart w:id="10197" w:name="_ETM_Q14_275049"/>
      <w:bookmarkEnd w:id="10197"/>
      <w:r>
        <w:rPr>
          <w:rtl/>
        </w:rPr>
        <w:t xml:space="preserve">מוכנים </w:t>
      </w:r>
      <w:bookmarkStart w:id="10198" w:name="_ETM_Q14_275470"/>
      <w:bookmarkEnd w:id="10198"/>
      <w:r>
        <w:rPr>
          <w:rtl/>
        </w:rPr>
        <w:t xml:space="preserve">להכיר </w:t>
      </w:r>
      <w:bookmarkStart w:id="10199" w:name="_ETM_Q14_275979"/>
      <w:bookmarkEnd w:id="10199"/>
      <w:r>
        <w:rPr>
          <w:rtl/>
        </w:rPr>
        <w:t>בזה</w:t>
      </w:r>
      <w:r>
        <w:rPr>
          <w:rFonts w:hint="cs"/>
          <w:rtl/>
        </w:rPr>
        <w:t xml:space="preserve">, </w:t>
      </w:r>
      <w:bookmarkStart w:id="10200" w:name="_ETM_Q14_276619"/>
      <w:bookmarkEnd w:id="10200"/>
      <w:r>
        <w:rPr>
          <w:rFonts w:hint="cs"/>
          <w:rtl/>
        </w:rPr>
        <w:t>בטח</w:t>
      </w:r>
      <w:r>
        <w:rPr>
          <w:rtl/>
        </w:rPr>
        <w:t xml:space="preserve"> </w:t>
      </w:r>
      <w:bookmarkStart w:id="10201" w:name="_ETM_Q14_277189"/>
      <w:bookmarkEnd w:id="10201"/>
      <w:r>
        <w:rPr>
          <w:rtl/>
        </w:rPr>
        <w:t xml:space="preserve">מבחינה </w:t>
      </w:r>
      <w:bookmarkStart w:id="10202" w:name="_ETM_Q14_277579"/>
      <w:bookmarkEnd w:id="10202"/>
      <w:r>
        <w:rPr>
          <w:rtl/>
        </w:rPr>
        <w:t xml:space="preserve">ביטחונית </w:t>
      </w:r>
      <w:bookmarkStart w:id="10203" w:name="_ETM_Q14_278990"/>
      <w:bookmarkEnd w:id="10203"/>
      <w:r w:rsidR="007E2235">
        <w:rPr>
          <w:rFonts w:hint="cs"/>
          <w:rtl/>
        </w:rPr>
        <w:t xml:space="preserve">– </w:t>
      </w:r>
      <w:r>
        <w:rPr>
          <w:rtl/>
        </w:rPr>
        <w:t xml:space="preserve">אנחנו </w:t>
      </w:r>
      <w:bookmarkStart w:id="10204" w:name="_ETM_Q14_279259"/>
      <w:bookmarkEnd w:id="10204"/>
      <w:r>
        <w:rPr>
          <w:rtl/>
        </w:rPr>
        <w:t xml:space="preserve">שומעים </w:t>
      </w:r>
      <w:bookmarkStart w:id="10205" w:name="_ETM_Q14_279500"/>
      <w:bookmarkEnd w:id="10205"/>
      <w:r>
        <w:rPr>
          <w:rtl/>
        </w:rPr>
        <w:t xml:space="preserve">פה </w:t>
      </w:r>
      <w:bookmarkStart w:id="10206" w:name="_ETM_Q14_279740"/>
      <w:bookmarkEnd w:id="10206"/>
      <w:r>
        <w:rPr>
          <w:rFonts w:hint="cs"/>
          <w:rtl/>
        </w:rPr>
        <w:t xml:space="preserve">את </w:t>
      </w:r>
      <w:r>
        <w:rPr>
          <w:rtl/>
        </w:rPr>
        <w:t xml:space="preserve">דודי </w:t>
      </w:r>
      <w:bookmarkStart w:id="10207" w:name="_ETM_Q14_280010"/>
      <w:bookmarkEnd w:id="10207"/>
      <w:r>
        <w:rPr>
          <w:rtl/>
        </w:rPr>
        <w:t xml:space="preserve">אמסלם </w:t>
      </w:r>
      <w:bookmarkStart w:id="10208" w:name="_ETM_Q14_280520"/>
      <w:bookmarkEnd w:id="10208"/>
      <w:r>
        <w:rPr>
          <w:rtl/>
        </w:rPr>
        <w:t xml:space="preserve">שבוע </w:t>
      </w:r>
      <w:bookmarkStart w:id="10209" w:name="_ETM_Q14_280910"/>
      <w:bookmarkEnd w:id="10209"/>
      <w:r>
        <w:rPr>
          <w:rtl/>
        </w:rPr>
        <w:t xml:space="preserve">אחר </w:t>
      </w:r>
      <w:bookmarkStart w:id="10210" w:name="_ETM_Q14_281090"/>
      <w:bookmarkEnd w:id="10210"/>
      <w:r>
        <w:rPr>
          <w:rtl/>
        </w:rPr>
        <w:t xml:space="preserve">שבוע </w:t>
      </w:r>
      <w:bookmarkStart w:id="10211" w:name="_ETM_Q14_281480"/>
      <w:bookmarkEnd w:id="10211"/>
      <w:r>
        <w:rPr>
          <w:rtl/>
        </w:rPr>
        <w:t xml:space="preserve">בא </w:t>
      </w:r>
      <w:bookmarkStart w:id="10212" w:name="_ETM_Q14_281619"/>
      <w:bookmarkStart w:id="10213" w:name="_ETM_Q14_281770"/>
      <w:bookmarkEnd w:id="10212"/>
      <w:bookmarkEnd w:id="10213"/>
      <w:r>
        <w:rPr>
          <w:rFonts w:hint="cs"/>
          <w:rtl/>
        </w:rPr>
        <w:t>ו</w:t>
      </w:r>
      <w:r>
        <w:rPr>
          <w:rtl/>
        </w:rPr>
        <w:t xml:space="preserve">ממציא </w:t>
      </w:r>
      <w:bookmarkStart w:id="10214" w:name="_ETM_Q14_282069"/>
      <w:bookmarkEnd w:id="10214"/>
      <w:r>
        <w:rPr>
          <w:rtl/>
        </w:rPr>
        <w:t xml:space="preserve">תירוצים </w:t>
      </w:r>
      <w:bookmarkStart w:id="10215" w:name="_ETM_Q14_283420"/>
      <w:bookmarkEnd w:id="10215"/>
      <w:r>
        <w:rPr>
          <w:rtl/>
        </w:rPr>
        <w:t xml:space="preserve">למה </w:t>
      </w:r>
      <w:bookmarkStart w:id="10216" w:name="_ETM_Q14_284109"/>
      <w:bookmarkEnd w:id="10216"/>
      <w:r>
        <w:rPr>
          <w:rFonts w:hint="cs"/>
          <w:rtl/>
        </w:rPr>
        <w:t>ה</w:t>
      </w:r>
      <w:r>
        <w:rPr>
          <w:rtl/>
        </w:rPr>
        <w:t xml:space="preserve">מערכה </w:t>
      </w:r>
      <w:bookmarkStart w:id="10217" w:name="_ETM_Q14_284799"/>
      <w:bookmarkEnd w:id="10217"/>
      <w:r>
        <w:rPr>
          <w:rFonts w:hint="cs"/>
          <w:rtl/>
        </w:rPr>
        <w:t>ה</w:t>
      </w:r>
      <w:r>
        <w:rPr>
          <w:rtl/>
        </w:rPr>
        <w:t xml:space="preserve">צבאית </w:t>
      </w:r>
      <w:bookmarkStart w:id="10218" w:name="_ETM_Q14_285249"/>
      <w:bookmarkEnd w:id="10218"/>
      <w:r>
        <w:rPr>
          <w:rFonts w:hint="cs"/>
          <w:rtl/>
        </w:rPr>
        <w:t>כושלת,</w:t>
      </w:r>
      <w:r>
        <w:rPr>
          <w:rtl/>
        </w:rPr>
        <w:t xml:space="preserve"> </w:t>
      </w:r>
      <w:bookmarkStart w:id="10219" w:name="_ETM_Q14_285600"/>
      <w:bookmarkStart w:id="10220" w:name="_ETM_Q14_285869"/>
      <w:bookmarkEnd w:id="10219"/>
      <w:bookmarkEnd w:id="10220"/>
      <w:r>
        <w:rPr>
          <w:rtl/>
        </w:rPr>
        <w:t xml:space="preserve">וכל </w:t>
      </w:r>
      <w:bookmarkStart w:id="10221" w:name="_ETM_Q14_286229"/>
      <w:bookmarkEnd w:id="10221"/>
      <w:r>
        <w:rPr>
          <w:rtl/>
        </w:rPr>
        <w:t xml:space="preserve">פעם </w:t>
      </w:r>
      <w:bookmarkStart w:id="10222" w:name="_ETM_Q14_286470"/>
      <w:bookmarkEnd w:id="10222"/>
      <w:r>
        <w:rPr>
          <w:rtl/>
        </w:rPr>
        <w:t xml:space="preserve">זה </w:t>
      </w:r>
      <w:bookmarkStart w:id="10223" w:name="_ETM_Q14_286619"/>
      <w:bookmarkEnd w:id="10223"/>
      <w:r>
        <w:rPr>
          <w:rtl/>
        </w:rPr>
        <w:t>ב</w:t>
      </w:r>
      <w:r>
        <w:rPr>
          <w:rFonts w:hint="cs"/>
          <w:rtl/>
        </w:rPr>
        <w:t>תירוץ</w:t>
      </w:r>
      <w:r>
        <w:rPr>
          <w:rtl/>
        </w:rPr>
        <w:t xml:space="preserve"> </w:t>
      </w:r>
      <w:bookmarkStart w:id="10224" w:name="_ETM_Q14_287069"/>
      <w:bookmarkEnd w:id="10224"/>
      <w:r>
        <w:rPr>
          <w:rtl/>
        </w:rPr>
        <w:t xml:space="preserve">של </w:t>
      </w:r>
      <w:bookmarkStart w:id="10225" w:name="_ETM_Q14_287250"/>
      <w:bookmarkEnd w:id="10225"/>
      <w:r>
        <w:rPr>
          <w:rtl/>
        </w:rPr>
        <w:t xml:space="preserve">מישהו </w:t>
      </w:r>
      <w:bookmarkStart w:id="10226" w:name="_ETM_Q14_287640"/>
      <w:bookmarkEnd w:id="10226"/>
      <w:r>
        <w:rPr>
          <w:rtl/>
        </w:rPr>
        <w:t>אחר</w:t>
      </w:r>
      <w:r>
        <w:rPr>
          <w:rFonts w:hint="cs"/>
          <w:rtl/>
        </w:rPr>
        <w:t>.</w:t>
      </w:r>
      <w:r>
        <w:rPr>
          <w:rtl/>
        </w:rPr>
        <w:t xml:space="preserve"> </w:t>
      </w:r>
      <w:bookmarkStart w:id="10227" w:name="_ETM_Q14_288270"/>
      <w:bookmarkEnd w:id="10227"/>
      <w:r>
        <w:rPr>
          <w:rtl/>
        </w:rPr>
        <w:t xml:space="preserve">מנקים </w:t>
      </w:r>
      <w:bookmarkStart w:id="10228" w:name="_ETM_Q14_289049"/>
      <w:bookmarkEnd w:id="10228"/>
      <w:r>
        <w:rPr>
          <w:rtl/>
        </w:rPr>
        <w:t xml:space="preserve">מעצמם </w:t>
      </w:r>
      <w:bookmarkStart w:id="10229" w:name="_ETM_Q14_289890"/>
      <w:bookmarkEnd w:id="10229"/>
      <w:r>
        <w:rPr>
          <w:rtl/>
        </w:rPr>
        <w:t xml:space="preserve">את </w:t>
      </w:r>
      <w:bookmarkStart w:id="10230" w:name="_ETM_Q14_290070"/>
      <w:bookmarkEnd w:id="10230"/>
      <w:r>
        <w:rPr>
          <w:rtl/>
        </w:rPr>
        <w:t xml:space="preserve">האשמה </w:t>
      </w:r>
      <w:bookmarkStart w:id="10231" w:name="_ETM_Q14_290729"/>
      <w:bookmarkEnd w:id="10231"/>
      <w:r>
        <w:rPr>
          <w:rtl/>
        </w:rPr>
        <w:t>הזו</w:t>
      </w:r>
      <w:r>
        <w:rPr>
          <w:rFonts w:hint="cs"/>
          <w:rtl/>
        </w:rPr>
        <w:t>.</w:t>
      </w:r>
    </w:p>
    <w:p w:rsidR="00E562FF" w:rsidRDefault="00E562FF" w:rsidP="006A1FD0">
      <w:pPr>
        <w:rPr>
          <w:rtl/>
        </w:rPr>
      </w:pPr>
    </w:p>
    <w:p w:rsidR="00E562FF" w:rsidRDefault="00E562FF" w:rsidP="006A1FD0">
      <w:pPr>
        <w:rPr>
          <w:rtl/>
        </w:rPr>
      </w:pPr>
      <w:bookmarkStart w:id="10232" w:name="_ETM_Q14_291000"/>
      <w:bookmarkStart w:id="10233" w:name="_ETM_Q14_291909"/>
      <w:bookmarkStart w:id="10234" w:name="_ETM_Q14_292000"/>
      <w:bookmarkEnd w:id="10232"/>
      <w:bookmarkEnd w:id="10233"/>
      <w:bookmarkEnd w:id="10234"/>
      <w:r>
        <w:rPr>
          <w:rtl/>
        </w:rPr>
        <w:t xml:space="preserve">אז </w:t>
      </w:r>
      <w:bookmarkStart w:id="10235" w:name="_ETM_Q14_292090"/>
      <w:bookmarkEnd w:id="10235"/>
      <w:r>
        <w:rPr>
          <w:rtl/>
        </w:rPr>
        <w:t xml:space="preserve">בואו </w:t>
      </w:r>
      <w:bookmarkStart w:id="10236" w:name="_ETM_Q14_292300"/>
      <w:bookmarkEnd w:id="10236"/>
      <w:r>
        <w:rPr>
          <w:rFonts w:hint="cs"/>
          <w:rtl/>
        </w:rPr>
        <w:t>נפרוט</w:t>
      </w:r>
      <w:r>
        <w:rPr>
          <w:rtl/>
        </w:rPr>
        <w:t xml:space="preserve"> </w:t>
      </w:r>
      <w:bookmarkStart w:id="10237" w:name="_ETM_Q14_292780"/>
      <w:bookmarkEnd w:id="10237"/>
      <w:r>
        <w:rPr>
          <w:rtl/>
        </w:rPr>
        <w:t xml:space="preserve">שנייה </w:t>
      </w:r>
      <w:bookmarkStart w:id="10238" w:name="_ETM_Q14_293230"/>
      <w:bookmarkEnd w:id="10238"/>
      <w:r>
        <w:rPr>
          <w:rtl/>
        </w:rPr>
        <w:t xml:space="preserve">את </w:t>
      </w:r>
      <w:bookmarkStart w:id="10239" w:name="_ETM_Q14_293410"/>
      <w:bookmarkEnd w:id="10239"/>
      <w:r>
        <w:rPr>
          <w:rtl/>
        </w:rPr>
        <w:t xml:space="preserve">הכישלונות </w:t>
      </w:r>
      <w:bookmarkStart w:id="10240" w:name="_ETM_Q14_293930"/>
      <w:bookmarkStart w:id="10241" w:name="_ETM_Q14_294320"/>
      <w:bookmarkEnd w:id="10240"/>
      <w:bookmarkEnd w:id="10241"/>
      <w:r>
        <w:rPr>
          <w:rFonts w:hint="cs"/>
          <w:rtl/>
        </w:rPr>
        <w:t>ה</w:t>
      </w:r>
      <w:r>
        <w:rPr>
          <w:rtl/>
        </w:rPr>
        <w:t>אדירים</w:t>
      </w:r>
      <w:r>
        <w:rPr>
          <w:rFonts w:hint="cs"/>
          <w:rtl/>
        </w:rPr>
        <w:t>,</w:t>
      </w:r>
      <w:r>
        <w:rPr>
          <w:rtl/>
        </w:rPr>
        <w:t xml:space="preserve"> </w:t>
      </w:r>
      <w:bookmarkStart w:id="10242" w:name="_ETM_Q14_294939"/>
      <w:bookmarkEnd w:id="10242"/>
      <w:r>
        <w:rPr>
          <w:rtl/>
        </w:rPr>
        <w:t xml:space="preserve">קודם </w:t>
      </w:r>
      <w:bookmarkStart w:id="10243" w:name="_ETM_Q14_295179"/>
      <w:bookmarkEnd w:id="10243"/>
      <w:r>
        <w:rPr>
          <w:rtl/>
        </w:rPr>
        <w:t>כ</w:t>
      </w:r>
      <w:r>
        <w:rPr>
          <w:rFonts w:hint="cs"/>
          <w:rtl/>
        </w:rPr>
        <w:t>ו</w:t>
      </w:r>
      <w:r>
        <w:rPr>
          <w:rtl/>
        </w:rPr>
        <w:t>ל</w:t>
      </w:r>
      <w:r>
        <w:rPr>
          <w:rFonts w:hint="cs"/>
          <w:rtl/>
        </w:rPr>
        <w:t>,</w:t>
      </w:r>
      <w:r>
        <w:rPr>
          <w:rtl/>
        </w:rPr>
        <w:t xml:space="preserve"> </w:t>
      </w:r>
      <w:bookmarkStart w:id="10244" w:name="_ETM_Q14_295389"/>
      <w:bookmarkEnd w:id="10244"/>
      <w:r>
        <w:rPr>
          <w:rtl/>
        </w:rPr>
        <w:t xml:space="preserve">שהממשלה </w:t>
      </w:r>
      <w:bookmarkStart w:id="10245" w:name="_ETM_Q14_296109"/>
      <w:bookmarkEnd w:id="10245"/>
      <w:r>
        <w:rPr>
          <w:rtl/>
        </w:rPr>
        <w:t xml:space="preserve">הזו </w:t>
      </w:r>
      <w:bookmarkStart w:id="10246" w:name="_ETM_Q14_296350"/>
      <w:bookmarkEnd w:id="10246"/>
      <w:r>
        <w:rPr>
          <w:rtl/>
        </w:rPr>
        <w:t>נחלה</w:t>
      </w:r>
      <w:r>
        <w:rPr>
          <w:rFonts w:hint="cs"/>
          <w:rtl/>
        </w:rPr>
        <w:t>:</w:t>
      </w:r>
      <w:r>
        <w:rPr>
          <w:rtl/>
        </w:rPr>
        <w:t xml:space="preserve"> </w:t>
      </w:r>
      <w:bookmarkStart w:id="10247" w:name="_ETM_Q14_297789"/>
      <w:bookmarkStart w:id="10248" w:name="_ETM_Q14_298569"/>
      <w:bookmarkEnd w:id="10247"/>
      <w:bookmarkEnd w:id="10248"/>
      <w:r>
        <w:rPr>
          <w:rFonts w:hint="cs"/>
          <w:rtl/>
        </w:rPr>
        <w:t>ה</w:t>
      </w:r>
      <w:r>
        <w:rPr>
          <w:rtl/>
        </w:rPr>
        <w:t xml:space="preserve">החלטה </w:t>
      </w:r>
      <w:bookmarkStart w:id="10249" w:name="_ETM_Q14_299109"/>
      <w:bookmarkEnd w:id="10249"/>
      <w:r>
        <w:rPr>
          <w:rtl/>
        </w:rPr>
        <w:t xml:space="preserve">הראשונה </w:t>
      </w:r>
      <w:bookmarkStart w:id="10250" w:name="_ETM_Q14_299770"/>
      <w:bookmarkEnd w:id="10250"/>
      <w:r>
        <w:rPr>
          <w:rtl/>
        </w:rPr>
        <w:t xml:space="preserve">שהייתה </w:t>
      </w:r>
      <w:bookmarkStart w:id="10251" w:name="_ETM_Q14_300130"/>
      <w:bookmarkEnd w:id="10251"/>
      <w:r>
        <w:rPr>
          <w:rtl/>
        </w:rPr>
        <w:t xml:space="preserve">כישלון </w:t>
      </w:r>
      <w:bookmarkStart w:id="10252" w:name="_ETM_Q14_300700"/>
      <w:bookmarkEnd w:id="10252"/>
      <w:r>
        <w:rPr>
          <w:rtl/>
        </w:rPr>
        <w:t xml:space="preserve">אדיר </w:t>
      </w:r>
      <w:bookmarkStart w:id="10253" w:name="_ETM_Q14_300969"/>
      <w:bookmarkEnd w:id="10253"/>
      <w:r>
        <w:rPr>
          <w:rtl/>
        </w:rPr>
        <w:t xml:space="preserve">של </w:t>
      </w:r>
      <w:bookmarkStart w:id="10254" w:name="_ETM_Q14_301179"/>
      <w:bookmarkEnd w:id="10254"/>
      <w:r>
        <w:rPr>
          <w:rtl/>
        </w:rPr>
        <w:t xml:space="preserve">הממשלה </w:t>
      </w:r>
      <w:bookmarkStart w:id="10255" w:name="_ETM_Q14_301810"/>
      <w:bookmarkEnd w:id="10255"/>
      <w:r>
        <w:rPr>
          <w:rtl/>
        </w:rPr>
        <w:t>הז</w:t>
      </w:r>
      <w:r>
        <w:rPr>
          <w:rFonts w:hint="cs"/>
          <w:rtl/>
        </w:rPr>
        <w:t>את הייתה</w:t>
      </w:r>
      <w:r>
        <w:rPr>
          <w:rtl/>
        </w:rPr>
        <w:t xml:space="preserve"> </w:t>
      </w:r>
      <w:bookmarkStart w:id="10256" w:name="_ETM_Q14_302649"/>
      <w:bookmarkStart w:id="10257" w:name="_ETM_Q14_302829"/>
      <w:bookmarkStart w:id="10258" w:name="_ETM_Q14_302979"/>
      <w:bookmarkEnd w:id="10256"/>
      <w:bookmarkEnd w:id="10257"/>
      <w:bookmarkEnd w:id="10258"/>
      <w:r>
        <w:rPr>
          <w:rtl/>
        </w:rPr>
        <w:t xml:space="preserve">בעצם </w:t>
      </w:r>
      <w:bookmarkStart w:id="10259" w:name="_ETM_Q14_303639"/>
      <w:bookmarkEnd w:id="10259"/>
      <w:r>
        <w:rPr>
          <w:rtl/>
        </w:rPr>
        <w:t xml:space="preserve">לא </w:t>
      </w:r>
      <w:bookmarkStart w:id="10260" w:name="_ETM_Q14_303849"/>
      <w:bookmarkEnd w:id="10260"/>
      <w:r>
        <w:rPr>
          <w:rtl/>
        </w:rPr>
        <w:t>לצאת</w:t>
      </w:r>
      <w:r>
        <w:rPr>
          <w:rFonts w:hint="cs"/>
          <w:rtl/>
        </w:rPr>
        <w:t>,</w:t>
      </w:r>
      <w:r>
        <w:rPr>
          <w:rtl/>
        </w:rPr>
        <w:t xml:space="preserve"> </w:t>
      </w:r>
      <w:bookmarkStart w:id="10261" w:name="_ETM_Q14_304659"/>
      <w:bookmarkEnd w:id="10261"/>
      <w:r>
        <w:rPr>
          <w:rtl/>
        </w:rPr>
        <w:t xml:space="preserve">כפי </w:t>
      </w:r>
      <w:bookmarkStart w:id="10262" w:name="_ETM_Q14_305020"/>
      <w:bookmarkEnd w:id="10262"/>
      <w:proofErr w:type="spellStart"/>
      <w:r>
        <w:rPr>
          <w:rtl/>
        </w:rPr>
        <w:t>שג</w:t>
      </w:r>
      <w:bookmarkStart w:id="10263" w:name="_ETM_Q14_305409"/>
      <w:bookmarkEnd w:id="10263"/>
      <w:r>
        <w:rPr>
          <w:rFonts w:hint="cs"/>
          <w:rtl/>
        </w:rPr>
        <w:t>לנט</w:t>
      </w:r>
      <w:proofErr w:type="spellEnd"/>
      <w:r>
        <w:rPr>
          <w:rtl/>
        </w:rPr>
        <w:t xml:space="preserve"> </w:t>
      </w:r>
      <w:bookmarkStart w:id="10264" w:name="_ETM_Q14_305859"/>
      <w:bookmarkEnd w:id="10264"/>
      <w:r>
        <w:rPr>
          <w:rtl/>
        </w:rPr>
        <w:t xml:space="preserve">אמר </w:t>
      </w:r>
      <w:bookmarkStart w:id="10265" w:name="_ETM_Q14_306219"/>
      <w:bookmarkEnd w:id="10265"/>
      <w:r>
        <w:rPr>
          <w:rtl/>
        </w:rPr>
        <w:t>בהתחלה</w:t>
      </w:r>
      <w:r>
        <w:rPr>
          <w:rFonts w:hint="cs"/>
          <w:rtl/>
        </w:rPr>
        <w:t>,</w:t>
      </w:r>
      <w:r>
        <w:rPr>
          <w:rtl/>
        </w:rPr>
        <w:t xml:space="preserve"> </w:t>
      </w:r>
      <w:bookmarkStart w:id="10266" w:name="_ETM_Q14_307329"/>
      <w:bookmarkEnd w:id="10266"/>
      <w:r>
        <w:rPr>
          <w:rtl/>
        </w:rPr>
        <w:t xml:space="preserve">למלחמה </w:t>
      </w:r>
      <w:bookmarkStart w:id="10267" w:name="_ETM_Q14_307920"/>
      <w:bookmarkEnd w:id="10267"/>
      <w:r>
        <w:rPr>
          <w:rtl/>
        </w:rPr>
        <w:t xml:space="preserve">גם </w:t>
      </w:r>
      <w:bookmarkStart w:id="10268" w:name="_ETM_Q14_308430"/>
      <w:bookmarkEnd w:id="10268"/>
      <w:r>
        <w:rPr>
          <w:rtl/>
        </w:rPr>
        <w:t xml:space="preserve">מול </w:t>
      </w:r>
      <w:bookmarkStart w:id="10269" w:name="_ETM_Q14_308610"/>
      <w:bookmarkEnd w:id="10269"/>
      <w:r>
        <w:rPr>
          <w:rtl/>
        </w:rPr>
        <w:t xml:space="preserve">לבנון </w:t>
      </w:r>
      <w:bookmarkStart w:id="10270" w:name="_ETM_Q14_309389"/>
      <w:bookmarkEnd w:id="10270"/>
      <w:r>
        <w:rPr>
          <w:rtl/>
        </w:rPr>
        <w:t xml:space="preserve">וגם </w:t>
      </w:r>
      <w:bookmarkStart w:id="10271" w:name="_ETM_Q14_309810"/>
      <w:bookmarkEnd w:id="10271"/>
      <w:r>
        <w:rPr>
          <w:rtl/>
        </w:rPr>
        <w:t xml:space="preserve">מול </w:t>
      </w:r>
      <w:bookmarkStart w:id="10272" w:name="_ETM_Q14_309990"/>
      <w:bookmarkEnd w:id="10272"/>
      <w:r>
        <w:rPr>
          <w:rtl/>
        </w:rPr>
        <w:t>חמאס</w:t>
      </w:r>
      <w:r>
        <w:rPr>
          <w:rFonts w:hint="cs"/>
          <w:rtl/>
        </w:rPr>
        <w:t>,</w:t>
      </w:r>
      <w:r>
        <w:rPr>
          <w:rtl/>
        </w:rPr>
        <w:t xml:space="preserve"> </w:t>
      </w:r>
      <w:bookmarkStart w:id="10273" w:name="_ETM_Q14_310470"/>
      <w:bookmarkEnd w:id="10273"/>
      <w:r>
        <w:rPr>
          <w:rtl/>
        </w:rPr>
        <w:t xml:space="preserve">כדי </w:t>
      </w:r>
      <w:bookmarkStart w:id="10274" w:name="_ETM_Q14_310709"/>
      <w:bookmarkEnd w:id="10274"/>
      <w:r>
        <w:rPr>
          <w:rtl/>
        </w:rPr>
        <w:t>להג</w:t>
      </w:r>
      <w:r>
        <w:rPr>
          <w:rFonts w:hint="cs"/>
          <w:rtl/>
        </w:rPr>
        <w:t>ן</w:t>
      </w:r>
      <w:r>
        <w:rPr>
          <w:rtl/>
        </w:rPr>
        <w:t xml:space="preserve"> </w:t>
      </w:r>
      <w:bookmarkStart w:id="10275" w:name="_ETM_Q14_311560"/>
      <w:bookmarkEnd w:id="10275"/>
      <w:r>
        <w:rPr>
          <w:rtl/>
        </w:rPr>
        <w:t xml:space="preserve">על </w:t>
      </w:r>
      <w:bookmarkStart w:id="10276" w:name="_ETM_Q14_311740"/>
      <w:bookmarkEnd w:id="10276"/>
      <w:r>
        <w:rPr>
          <w:rtl/>
        </w:rPr>
        <w:t>ה</w:t>
      </w:r>
      <w:r>
        <w:rPr>
          <w:rFonts w:hint="cs"/>
          <w:rtl/>
        </w:rPr>
        <w:t>י</w:t>
      </w:r>
      <w:r>
        <w:rPr>
          <w:rtl/>
        </w:rPr>
        <w:t xml:space="preserve">ישובים </w:t>
      </w:r>
      <w:bookmarkStart w:id="10277" w:name="_ETM_Q14_312610"/>
      <w:bookmarkEnd w:id="10277"/>
      <w:r>
        <w:rPr>
          <w:rtl/>
        </w:rPr>
        <w:t>בצפון</w:t>
      </w:r>
      <w:r>
        <w:rPr>
          <w:rFonts w:hint="cs"/>
          <w:rtl/>
        </w:rPr>
        <w:t>.</w:t>
      </w:r>
      <w:r>
        <w:rPr>
          <w:rtl/>
        </w:rPr>
        <w:t xml:space="preserve"> </w:t>
      </w:r>
      <w:bookmarkStart w:id="10278" w:name="_ETM_Q14_313840"/>
      <w:bookmarkEnd w:id="10278"/>
      <w:r>
        <w:rPr>
          <w:rtl/>
        </w:rPr>
        <w:t xml:space="preserve">זה </w:t>
      </w:r>
      <w:bookmarkStart w:id="10279" w:name="_ETM_Q14_313990"/>
      <w:bookmarkEnd w:id="10279"/>
      <w:r>
        <w:rPr>
          <w:rtl/>
        </w:rPr>
        <w:t xml:space="preserve">אומר </w:t>
      </w:r>
      <w:bookmarkStart w:id="10280" w:name="_ETM_Q14_314250"/>
      <w:bookmarkEnd w:id="10280"/>
      <w:r>
        <w:rPr>
          <w:rtl/>
        </w:rPr>
        <w:t xml:space="preserve">שאתם </w:t>
      </w:r>
      <w:bookmarkStart w:id="10281" w:name="_ETM_Q14_314910"/>
      <w:bookmarkEnd w:id="10281"/>
      <w:r>
        <w:rPr>
          <w:rFonts w:hint="cs"/>
          <w:rtl/>
        </w:rPr>
        <w:t>פי</w:t>
      </w:r>
      <w:r>
        <w:rPr>
          <w:rtl/>
        </w:rPr>
        <w:t xml:space="preserve">ניתם </w:t>
      </w:r>
      <w:bookmarkStart w:id="10282" w:name="_ETM_Q14_315960"/>
      <w:bookmarkEnd w:id="10282"/>
      <w:r>
        <w:rPr>
          <w:rtl/>
        </w:rPr>
        <w:t xml:space="preserve">את </w:t>
      </w:r>
      <w:bookmarkStart w:id="10283" w:name="_ETM_Q14_316139"/>
      <w:bookmarkEnd w:id="10283"/>
      <w:r>
        <w:rPr>
          <w:rtl/>
        </w:rPr>
        <w:t>האוכלוסייה</w:t>
      </w:r>
      <w:r>
        <w:rPr>
          <w:rFonts w:hint="cs"/>
          <w:rtl/>
        </w:rPr>
        <w:t>,</w:t>
      </w:r>
      <w:r>
        <w:rPr>
          <w:rtl/>
        </w:rPr>
        <w:t xml:space="preserve"> </w:t>
      </w:r>
      <w:bookmarkStart w:id="10284" w:name="_ETM_Q14_317130"/>
      <w:bookmarkStart w:id="10285" w:name="_ETM_Q14_317280"/>
      <w:bookmarkEnd w:id="10284"/>
      <w:bookmarkEnd w:id="10285"/>
      <w:r>
        <w:rPr>
          <w:rFonts w:hint="cs"/>
          <w:rtl/>
        </w:rPr>
        <w:t>ו</w:t>
      </w:r>
      <w:r>
        <w:rPr>
          <w:rtl/>
        </w:rPr>
        <w:t>בגלל</w:t>
      </w:r>
      <w:r>
        <w:rPr>
          <w:rFonts w:hint="cs"/>
          <w:rtl/>
        </w:rPr>
        <w:t>כם</w:t>
      </w:r>
      <w:r>
        <w:rPr>
          <w:rtl/>
        </w:rPr>
        <w:t xml:space="preserve"> </w:t>
      </w:r>
      <w:bookmarkStart w:id="10286" w:name="_ETM_Q14_317959"/>
      <w:bookmarkEnd w:id="10286"/>
      <w:r>
        <w:rPr>
          <w:rtl/>
        </w:rPr>
        <w:t xml:space="preserve">חיזבאללה </w:t>
      </w:r>
      <w:bookmarkStart w:id="10287" w:name="_ETM_Q14_318620"/>
      <w:bookmarkEnd w:id="10287"/>
      <w:r>
        <w:rPr>
          <w:rtl/>
        </w:rPr>
        <w:t xml:space="preserve">כבש </w:t>
      </w:r>
      <w:bookmarkStart w:id="10288" w:name="_ETM_Q14_319549"/>
      <w:bookmarkEnd w:id="10288"/>
      <w:r>
        <w:rPr>
          <w:rtl/>
        </w:rPr>
        <w:t xml:space="preserve">את </w:t>
      </w:r>
      <w:bookmarkStart w:id="10289" w:name="_ETM_Q14_319760"/>
      <w:bookmarkEnd w:id="10289"/>
      <w:r>
        <w:rPr>
          <w:rtl/>
        </w:rPr>
        <w:t>הצפון</w:t>
      </w:r>
      <w:r>
        <w:rPr>
          <w:rFonts w:hint="cs"/>
          <w:rtl/>
        </w:rPr>
        <w:t>.</w:t>
      </w:r>
      <w:r>
        <w:rPr>
          <w:rtl/>
        </w:rPr>
        <w:t xml:space="preserve"> </w:t>
      </w:r>
      <w:bookmarkStart w:id="10290" w:name="_ETM_Q14_320660"/>
      <w:bookmarkEnd w:id="10290"/>
      <w:r>
        <w:rPr>
          <w:rtl/>
        </w:rPr>
        <w:t>אתם</w:t>
      </w:r>
      <w:r>
        <w:rPr>
          <w:rFonts w:hint="cs"/>
          <w:rtl/>
        </w:rPr>
        <w:t>,</w:t>
      </w:r>
      <w:r>
        <w:rPr>
          <w:rtl/>
        </w:rPr>
        <w:t xml:space="preserve"> </w:t>
      </w:r>
      <w:bookmarkStart w:id="10291" w:name="_ETM_Q14_321709"/>
      <w:bookmarkEnd w:id="10291"/>
      <w:r>
        <w:rPr>
          <w:rtl/>
        </w:rPr>
        <w:t xml:space="preserve">החלטה </w:t>
      </w:r>
      <w:bookmarkStart w:id="10292" w:name="_ETM_Q14_322040"/>
      <w:bookmarkEnd w:id="10292"/>
      <w:r>
        <w:rPr>
          <w:rtl/>
        </w:rPr>
        <w:t>שלכם</w:t>
      </w:r>
      <w:r>
        <w:rPr>
          <w:rFonts w:hint="cs"/>
          <w:rtl/>
        </w:rPr>
        <w:t xml:space="preserve">. </w:t>
      </w:r>
      <w:bookmarkStart w:id="10293" w:name="_ETM_Q14_324000"/>
      <w:bookmarkStart w:id="10294" w:name="_ETM_Q14_323700"/>
      <w:bookmarkEnd w:id="10293"/>
      <w:bookmarkEnd w:id="10294"/>
      <w:r>
        <w:rPr>
          <w:rtl/>
        </w:rPr>
        <w:t xml:space="preserve">לא </w:t>
      </w:r>
      <w:bookmarkStart w:id="10295" w:name="_ETM_Q14_323939"/>
      <w:bookmarkEnd w:id="10295"/>
      <w:r>
        <w:rPr>
          <w:rtl/>
        </w:rPr>
        <w:t xml:space="preserve">כשהמשחתות </w:t>
      </w:r>
      <w:bookmarkStart w:id="10296" w:name="_ETM_Q14_324810"/>
      <w:bookmarkEnd w:id="10296"/>
      <w:r>
        <w:rPr>
          <w:rtl/>
        </w:rPr>
        <w:t>פה</w:t>
      </w:r>
      <w:r>
        <w:rPr>
          <w:rFonts w:hint="cs"/>
          <w:rtl/>
        </w:rPr>
        <w:t>,</w:t>
      </w:r>
      <w:r>
        <w:rPr>
          <w:rtl/>
        </w:rPr>
        <w:t xml:space="preserve"> </w:t>
      </w:r>
      <w:bookmarkStart w:id="10297" w:name="_ETM_Q14_325019"/>
      <w:bookmarkEnd w:id="10297"/>
      <w:r>
        <w:rPr>
          <w:rtl/>
        </w:rPr>
        <w:t xml:space="preserve">לא </w:t>
      </w:r>
      <w:bookmarkStart w:id="10298" w:name="_ETM_Q14_325169"/>
      <w:bookmarkEnd w:id="10298"/>
      <w:r>
        <w:rPr>
          <w:rtl/>
        </w:rPr>
        <w:t>כשיש</w:t>
      </w:r>
      <w:r>
        <w:rPr>
          <w:rFonts w:hint="cs"/>
          <w:rtl/>
        </w:rPr>
        <w:t xml:space="preserve"> ל</w:t>
      </w:r>
      <w:r>
        <w:rPr>
          <w:rtl/>
        </w:rPr>
        <w:t xml:space="preserve">נו </w:t>
      </w:r>
      <w:bookmarkStart w:id="10299" w:name="_ETM_Q14_325620"/>
      <w:bookmarkEnd w:id="10299"/>
      <w:r>
        <w:rPr>
          <w:rtl/>
        </w:rPr>
        <w:t xml:space="preserve">גיבוי </w:t>
      </w:r>
      <w:bookmarkStart w:id="10300" w:name="_ETM_Q14_326010"/>
      <w:bookmarkEnd w:id="10300"/>
      <w:r>
        <w:rPr>
          <w:rtl/>
        </w:rPr>
        <w:t>בי</w:t>
      </w:r>
      <w:r>
        <w:rPr>
          <w:rFonts w:hint="cs"/>
          <w:rtl/>
        </w:rPr>
        <w:t>ן-לאומי,</w:t>
      </w:r>
      <w:r>
        <w:rPr>
          <w:rtl/>
        </w:rPr>
        <w:t xml:space="preserve"> </w:t>
      </w:r>
      <w:bookmarkStart w:id="10301" w:name="_ETM_Q14_326849"/>
      <w:bookmarkEnd w:id="10301"/>
      <w:r>
        <w:rPr>
          <w:rtl/>
        </w:rPr>
        <w:t xml:space="preserve">לא </w:t>
      </w:r>
      <w:bookmarkStart w:id="10302" w:name="_ETM_Q14_327060"/>
      <w:bookmarkEnd w:id="10302"/>
      <w:r>
        <w:rPr>
          <w:rFonts w:hint="cs"/>
          <w:rtl/>
        </w:rPr>
        <w:t>כ</w:t>
      </w:r>
      <w:r>
        <w:rPr>
          <w:rtl/>
        </w:rPr>
        <w:t xml:space="preserve">שיש </w:t>
      </w:r>
      <w:bookmarkStart w:id="10303" w:name="_ETM_Q14_327330"/>
      <w:bookmarkEnd w:id="10303"/>
      <w:r>
        <w:rPr>
          <w:rtl/>
        </w:rPr>
        <w:t xml:space="preserve">לנו </w:t>
      </w:r>
      <w:bookmarkStart w:id="10304" w:name="_ETM_Q14_327540"/>
      <w:bookmarkEnd w:id="10304"/>
      <w:r>
        <w:rPr>
          <w:rtl/>
        </w:rPr>
        <w:t xml:space="preserve">כוח </w:t>
      </w:r>
      <w:bookmarkStart w:id="10305" w:name="_ETM_Q14_327870"/>
      <w:bookmarkEnd w:id="10305"/>
      <w:r>
        <w:rPr>
          <w:rtl/>
        </w:rPr>
        <w:t>צבאי</w:t>
      </w:r>
      <w:r>
        <w:rPr>
          <w:rFonts w:hint="cs"/>
          <w:rtl/>
        </w:rPr>
        <w:t xml:space="preserve"> –</w:t>
      </w:r>
      <w:r>
        <w:rPr>
          <w:rtl/>
        </w:rPr>
        <w:t xml:space="preserve"> </w:t>
      </w:r>
      <w:bookmarkStart w:id="10306" w:name="_ETM_Q14_328560"/>
      <w:bookmarkEnd w:id="10306"/>
      <w:r>
        <w:rPr>
          <w:rtl/>
        </w:rPr>
        <w:t>דחית</w:t>
      </w:r>
      <w:r>
        <w:rPr>
          <w:rFonts w:hint="cs"/>
          <w:rtl/>
        </w:rPr>
        <w:t>ם</w:t>
      </w:r>
      <w:r>
        <w:rPr>
          <w:rtl/>
        </w:rPr>
        <w:t xml:space="preserve"> </w:t>
      </w:r>
      <w:bookmarkStart w:id="10307" w:name="_ETM_Q14_329160"/>
      <w:bookmarkEnd w:id="10307"/>
      <w:r>
        <w:rPr>
          <w:rtl/>
        </w:rPr>
        <w:t xml:space="preserve">את </w:t>
      </w:r>
      <w:bookmarkStart w:id="10308" w:name="_ETM_Q14_329220"/>
      <w:bookmarkEnd w:id="10308"/>
      <w:r>
        <w:rPr>
          <w:rtl/>
        </w:rPr>
        <w:t xml:space="preserve">זה </w:t>
      </w:r>
      <w:bookmarkStart w:id="10309" w:name="_ETM_Q14_329690"/>
      <w:bookmarkEnd w:id="10309"/>
      <w:r>
        <w:rPr>
          <w:rFonts w:hint="cs"/>
          <w:rtl/>
        </w:rPr>
        <w:t xml:space="preserve">כי </w:t>
      </w:r>
      <w:r>
        <w:rPr>
          <w:rtl/>
        </w:rPr>
        <w:t xml:space="preserve">לא </w:t>
      </w:r>
      <w:bookmarkStart w:id="10310" w:name="_ETM_Q14_329750"/>
      <w:bookmarkEnd w:id="10310"/>
      <w:r>
        <w:rPr>
          <w:rtl/>
        </w:rPr>
        <w:t xml:space="preserve">צריך </w:t>
      </w:r>
      <w:bookmarkStart w:id="10311" w:name="_ETM_Q14_329900"/>
      <w:bookmarkEnd w:id="10311"/>
      <w:r>
        <w:rPr>
          <w:rtl/>
        </w:rPr>
        <w:t xml:space="preserve">להתמודד </w:t>
      </w:r>
      <w:bookmarkStart w:id="10312" w:name="_ETM_Q14_330410"/>
      <w:bookmarkEnd w:id="10312"/>
      <w:r>
        <w:rPr>
          <w:rtl/>
        </w:rPr>
        <w:t xml:space="preserve">עם </w:t>
      </w:r>
      <w:bookmarkStart w:id="10313" w:name="_ETM_Q14_330560"/>
      <w:bookmarkEnd w:id="10313"/>
      <w:r>
        <w:rPr>
          <w:rtl/>
        </w:rPr>
        <w:t xml:space="preserve">זה </w:t>
      </w:r>
      <w:bookmarkStart w:id="10314" w:name="_ETM_Q14_330710"/>
      <w:bookmarkEnd w:id="10314"/>
      <w:r>
        <w:rPr>
          <w:rtl/>
        </w:rPr>
        <w:t>עכשיו</w:t>
      </w:r>
      <w:r>
        <w:rPr>
          <w:rFonts w:hint="cs"/>
          <w:rtl/>
        </w:rPr>
        <w:t>,</w:t>
      </w:r>
      <w:r>
        <w:rPr>
          <w:rtl/>
        </w:rPr>
        <w:t xml:space="preserve"> </w:t>
      </w:r>
      <w:bookmarkStart w:id="10315" w:name="_ETM_Q14_331530"/>
      <w:bookmarkEnd w:id="10315"/>
      <w:r>
        <w:rPr>
          <w:rtl/>
        </w:rPr>
        <w:t xml:space="preserve">וזה </w:t>
      </w:r>
      <w:bookmarkStart w:id="10316" w:name="_ETM_Q14_331859"/>
      <w:bookmarkEnd w:id="10316"/>
      <w:r>
        <w:rPr>
          <w:rtl/>
        </w:rPr>
        <w:t xml:space="preserve">הכניס </w:t>
      </w:r>
      <w:bookmarkStart w:id="10317" w:name="_ETM_Q14_332219"/>
      <w:bookmarkEnd w:id="10317"/>
      <w:r>
        <w:rPr>
          <w:rtl/>
        </w:rPr>
        <w:t xml:space="preserve">אותנו </w:t>
      </w:r>
      <w:bookmarkStart w:id="10318" w:name="_ETM_Q14_332790"/>
      <w:bookmarkEnd w:id="10318"/>
      <w:r>
        <w:rPr>
          <w:rtl/>
        </w:rPr>
        <w:t xml:space="preserve">היום </w:t>
      </w:r>
      <w:bookmarkStart w:id="10319" w:name="_ETM_Q14_333470"/>
      <w:bookmarkEnd w:id="10319"/>
      <w:r>
        <w:rPr>
          <w:rtl/>
        </w:rPr>
        <w:t xml:space="preserve">לבור </w:t>
      </w:r>
      <w:bookmarkStart w:id="10320" w:name="_ETM_Q14_333950"/>
      <w:bookmarkEnd w:id="10320"/>
      <w:r>
        <w:rPr>
          <w:rtl/>
        </w:rPr>
        <w:t xml:space="preserve">הרבה </w:t>
      </w:r>
      <w:bookmarkStart w:id="10321" w:name="_ETM_Q14_334220"/>
      <w:bookmarkEnd w:id="10321"/>
      <w:r>
        <w:rPr>
          <w:rtl/>
        </w:rPr>
        <w:t xml:space="preserve">יותר </w:t>
      </w:r>
      <w:bookmarkStart w:id="10322" w:name="_ETM_Q14_334550"/>
      <w:bookmarkEnd w:id="10322"/>
      <w:r>
        <w:rPr>
          <w:rtl/>
        </w:rPr>
        <w:t>גדול</w:t>
      </w:r>
      <w:r>
        <w:rPr>
          <w:rFonts w:hint="cs"/>
          <w:rtl/>
        </w:rPr>
        <w:t>.</w:t>
      </w:r>
      <w:r>
        <w:rPr>
          <w:rtl/>
        </w:rPr>
        <w:t xml:space="preserve"> </w:t>
      </w:r>
      <w:bookmarkStart w:id="10323" w:name="_ETM_Q14_335690"/>
      <w:bookmarkEnd w:id="10323"/>
    </w:p>
    <w:p w:rsidR="00E562FF" w:rsidRDefault="00E562FF" w:rsidP="006A1FD0">
      <w:pPr>
        <w:rPr>
          <w:rtl/>
        </w:rPr>
      </w:pPr>
    </w:p>
    <w:p w:rsidR="00E562FF" w:rsidRDefault="00E562FF" w:rsidP="00D0032B">
      <w:pPr>
        <w:rPr>
          <w:rtl/>
        </w:rPr>
      </w:pPr>
      <w:r>
        <w:rPr>
          <w:rtl/>
        </w:rPr>
        <w:t>כשאת</w:t>
      </w:r>
      <w:r>
        <w:rPr>
          <w:rFonts w:hint="cs"/>
          <w:rtl/>
        </w:rPr>
        <w:t>ם</w:t>
      </w:r>
      <w:r>
        <w:rPr>
          <w:rtl/>
        </w:rPr>
        <w:t xml:space="preserve"> </w:t>
      </w:r>
      <w:bookmarkStart w:id="10324" w:name="_ETM_Q14_336200"/>
      <w:bookmarkEnd w:id="10324"/>
      <w:r>
        <w:rPr>
          <w:rtl/>
        </w:rPr>
        <w:t xml:space="preserve">החלטתם </w:t>
      </w:r>
      <w:bookmarkStart w:id="10325" w:name="_ETM_Q14_336919"/>
      <w:bookmarkEnd w:id="10325"/>
      <w:r>
        <w:rPr>
          <w:rtl/>
        </w:rPr>
        <w:t xml:space="preserve">לעבור </w:t>
      </w:r>
      <w:bookmarkStart w:id="10326" w:name="_ETM_Q14_337459"/>
      <w:bookmarkEnd w:id="10326"/>
      <w:r>
        <w:rPr>
          <w:rtl/>
        </w:rPr>
        <w:t xml:space="preserve">בתמרון </w:t>
      </w:r>
      <w:bookmarkStart w:id="10327" w:name="_ETM_Q14_338530"/>
      <w:bookmarkEnd w:id="10327"/>
      <w:r>
        <w:rPr>
          <w:rtl/>
        </w:rPr>
        <w:t>מ</w:t>
      </w:r>
      <w:bookmarkStart w:id="10328" w:name="_ETM_Q14_338680"/>
      <w:bookmarkEnd w:id="10328"/>
      <w:r>
        <w:rPr>
          <w:rtl/>
        </w:rPr>
        <w:t xml:space="preserve">שלב </w:t>
      </w:r>
      <w:bookmarkStart w:id="10329" w:name="_ETM_Q14_339190"/>
      <w:bookmarkEnd w:id="10329"/>
      <w:r>
        <w:rPr>
          <w:rtl/>
        </w:rPr>
        <w:t xml:space="preserve">ב' </w:t>
      </w:r>
      <w:bookmarkStart w:id="10330" w:name="_ETM_Q14_339970"/>
      <w:bookmarkEnd w:id="10330"/>
      <w:r>
        <w:rPr>
          <w:rtl/>
        </w:rPr>
        <w:t xml:space="preserve">לשלב </w:t>
      </w:r>
      <w:bookmarkStart w:id="10331" w:name="_ETM_Q14_340570"/>
      <w:bookmarkEnd w:id="10331"/>
      <w:r>
        <w:rPr>
          <w:rtl/>
        </w:rPr>
        <w:t>ג'</w:t>
      </w:r>
      <w:r>
        <w:rPr>
          <w:rFonts w:hint="cs"/>
          <w:rtl/>
        </w:rPr>
        <w:t>,</w:t>
      </w:r>
      <w:r>
        <w:rPr>
          <w:rtl/>
        </w:rPr>
        <w:t xml:space="preserve"> </w:t>
      </w:r>
      <w:bookmarkStart w:id="10332" w:name="_ETM_Q14_341419"/>
      <w:bookmarkEnd w:id="10332"/>
      <w:r>
        <w:rPr>
          <w:rtl/>
        </w:rPr>
        <w:t xml:space="preserve">גם </w:t>
      </w:r>
      <w:bookmarkStart w:id="10333" w:name="_ETM_Q14_341780"/>
      <w:bookmarkEnd w:id="10333"/>
      <w:r>
        <w:rPr>
          <w:rtl/>
        </w:rPr>
        <w:t xml:space="preserve">שם </w:t>
      </w:r>
      <w:bookmarkStart w:id="10334" w:name="_ETM_Q14_342110"/>
      <w:bookmarkEnd w:id="10334"/>
      <w:r>
        <w:rPr>
          <w:rtl/>
        </w:rPr>
        <w:t xml:space="preserve">אתם </w:t>
      </w:r>
      <w:bookmarkStart w:id="10335" w:name="_ETM_Q14_342410"/>
      <w:bookmarkEnd w:id="10335"/>
      <w:r>
        <w:rPr>
          <w:rFonts w:hint="cs"/>
          <w:rtl/>
        </w:rPr>
        <w:t>כ</w:t>
      </w:r>
      <w:r>
        <w:rPr>
          <w:rtl/>
        </w:rPr>
        <w:t>ש</w:t>
      </w:r>
      <w:r>
        <w:rPr>
          <w:rFonts w:hint="cs"/>
          <w:rtl/>
        </w:rPr>
        <w:t>ל</w:t>
      </w:r>
      <w:r>
        <w:rPr>
          <w:rtl/>
        </w:rPr>
        <w:t>תם</w:t>
      </w:r>
      <w:r>
        <w:rPr>
          <w:rFonts w:hint="cs"/>
          <w:rtl/>
        </w:rPr>
        <w:t xml:space="preserve">. אתם </w:t>
      </w:r>
      <w:bookmarkStart w:id="10336" w:name="_ETM_Q14_343520"/>
      <w:bookmarkStart w:id="10337" w:name="_ETM_Q14_343810"/>
      <w:bookmarkStart w:id="10338" w:name="_ETM_Q14_343959"/>
      <w:bookmarkEnd w:id="10336"/>
      <w:bookmarkEnd w:id="10337"/>
      <w:bookmarkEnd w:id="10338"/>
      <w:r>
        <w:rPr>
          <w:rtl/>
        </w:rPr>
        <w:t xml:space="preserve">הוצאתם </w:t>
      </w:r>
      <w:bookmarkStart w:id="10339" w:name="_ETM_Q14_344440"/>
      <w:bookmarkEnd w:id="10339"/>
      <w:r>
        <w:rPr>
          <w:rtl/>
        </w:rPr>
        <w:t xml:space="preserve">את </w:t>
      </w:r>
      <w:bookmarkStart w:id="10340" w:name="_ETM_Q14_344560"/>
      <w:bookmarkEnd w:id="10340"/>
      <w:r>
        <w:rPr>
          <w:rtl/>
        </w:rPr>
        <w:t xml:space="preserve">הצבא </w:t>
      </w:r>
      <w:bookmarkStart w:id="10341" w:name="_ETM_Q14_345040"/>
      <w:bookmarkEnd w:id="10341"/>
      <w:r>
        <w:rPr>
          <w:rtl/>
        </w:rPr>
        <w:t xml:space="preserve">והוצאתם </w:t>
      </w:r>
      <w:bookmarkStart w:id="10342" w:name="_ETM_Q14_345580"/>
      <w:bookmarkEnd w:id="10342"/>
      <w:r>
        <w:rPr>
          <w:rtl/>
        </w:rPr>
        <w:t xml:space="preserve">כוחות </w:t>
      </w:r>
      <w:bookmarkStart w:id="10343" w:name="_ETM_Q14_346030"/>
      <w:bookmarkEnd w:id="10343"/>
      <w:r>
        <w:rPr>
          <w:rtl/>
        </w:rPr>
        <w:t xml:space="preserve">מתוך </w:t>
      </w:r>
      <w:bookmarkStart w:id="10344" w:name="_ETM_Q14_346389"/>
      <w:bookmarkEnd w:id="10344"/>
      <w:r>
        <w:rPr>
          <w:rFonts w:hint="cs"/>
          <w:rtl/>
        </w:rPr>
        <w:t>עז</w:t>
      </w:r>
      <w:r>
        <w:rPr>
          <w:rtl/>
        </w:rPr>
        <w:t>ה</w:t>
      </w:r>
      <w:r>
        <w:rPr>
          <w:rFonts w:hint="cs"/>
          <w:rtl/>
        </w:rPr>
        <w:t>.</w:t>
      </w:r>
      <w:bookmarkStart w:id="10345" w:name="_ETM_Q14_346720"/>
      <w:bookmarkEnd w:id="10345"/>
      <w:r>
        <w:rPr>
          <w:rtl/>
        </w:rPr>
        <w:t xml:space="preserve"> </w:t>
      </w:r>
      <w:bookmarkStart w:id="10346" w:name="_ETM_Q14_347500"/>
      <w:bookmarkEnd w:id="10346"/>
      <w:r>
        <w:rPr>
          <w:rtl/>
        </w:rPr>
        <w:t xml:space="preserve">המשמעות </w:t>
      </w:r>
      <w:bookmarkStart w:id="10347" w:name="_ETM_Q14_348260"/>
      <w:bookmarkEnd w:id="10347"/>
      <w:r>
        <w:rPr>
          <w:rtl/>
        </w:rPr>
        <w:t xml:space="preserve">של </w:t>
      </w:r>
      <w:bookmarkStart w:id="10348" w:name="_ETM_Q14_348499"/>
      <w:bookmarkEnd w:id="10348"/>
      <w:r>
        <w:rPr>
          <w:rtl/>
        </w:rPr>
        <w:t>זה</w:t>
      </w:r>
      <w:r w:rsidR="007E2235">
        <w:rPr>
          <w:rFonts w:hint="cs"/>
          <w:rtl/>
        </w:rPr>
        <w:t>,</w:t>
      </w:r>
      <w:r>
        <w:rPr>
          <w:rFonts w:hint="cs"/>
          <w:rtl/>
        </w:rPr>
        <w:t xml:space="preserve"> </w:t>
      </w:r>
      <w:bookmarkStart w:id="10349" w:name="_ETM_Q14_347000"/>
      <w:bookmarkEnd w:id="10349"/>
      <w:r w:rsidR="007E2235">
        <w:rPr>
          <w:rFonts w:hint="cs"/>
          <w:rtl/>
        </w:rPr>
        <w:t xml:space="preserve">של </w:t>
      </w:r>
      <w:r>
        <w:rPr>
          <w:rFonts w:hint="cs"/>
          <w:rtl/>
        </w:rPr>
        <w:t xml:space="preserve">כישלון </w:t>
      </w:r>
      <w:bookmarkStart w:id="10350" w:name="_ETM_Q14_349599"/>
      <w:bookmarkStart w:id="10351" w:name="_ETM_Q14_349749"/>
      <w:bookmarkStart w:id="10352" w:name="_ETM_Q14_349959"/>
      <w:bookmarkEnd w:id="10350"/>
      <w:bookmarkEnd w:id="10351"/>
      <w:bookmarkEnd w:id="10352"/>
      <w:r>
        <w:rPr>
          <w:rFonts w:hint="cs"/>
          <w:rtl/>
        </w:rPr>
        <w:t>ההחלטה</w:t>
      </w:r>
      <w:r>
        <w:rPr>
          <w:rtl/>
        </w:rPr>
        <w:t xml:space="preserve"> </w:t>
      </w:r>
      <w:bookmarkStart w:id="10353" w:name="_ETM_Q14_350409"/>
      <w:bookmarkEnd w:id="10353"/>
      <w:r>
        <w:rPr>
          <w:rtl/>
        </w:rPr>
        <w:t xml:space="preserve">הזו </w:t>
      </w:r>
      <w:bookmarkStart w:id="10354" w:name="_ETM_Q14_351209"/>
      <w:bookmarkEnd w:id="10354"/>
      <w:r>
        <w:rPr>
          <w:rFonts w:hint="cs"/>
          <w:rtl/>
        </w:rPr>
        <w:t>ומה שהיא יצרה</w:t>
      </w:r>
      <w:r w:rsidR="007E2235">
        <w:rPr>
          <w:rFonts w:hint="cs"/>
          <w:rtl/>
        </w:rPr>
        <w:t>,</w:t>
      </w:r>
      <w:r>
        <w:rPr>
          <w:rFonts w:hint="cs"/>
          <w:rtl/>
        </w:rPr>
        <w:t xml:space="preserve"> </w:t>
      </w:r>
      <w:bookmarkStart w:id="10355" w:name="_ETM_Q14_351719"/>
      <w:bookmarkStart w:id="10356" w:name="_ETM_Q14_352800"/>
      <w:bookmarkEnd w:id="10355"/>
      <w:bookmarkEnd w:id="10356"/>
      <w:r>
        <w:rPr>
          <w:rFonts w:hint="cs"/>
          <w:rtl/>
        </w:rPr>
        <w:t>הייתה</w:t>
      </w:r>
      <w:r>
        <w:rPr>
          <w:rtl/>
        </w:rPr>
        <w:t xml:space="preserve"> </w:t>
      </w:r>
      <w:bookmarkStart w:id="10357" w:name="_ETM_Q14_352980"/>
      <w:bookmarkEnd w:id="10357"/>
      <w:r>
        <w:rPr>
          <w:rtl/>
        </w:rPr>
        <w:t xml:space="preserve">בעצם </w:t>
      </w:r>
      <w:bookmarkStart w:id="10358" w:name="_ETM_Q14_354270"/>
      <w:bookmarkEnd w:id="10358"/>
      <w:r>
        <w:rPr>
          <w:rtl/>
        </w:rPr>
        <w:t xml:space="preserve">להאריך </w:t>
      </w:r>
      <w:bookmarkStart w:id="10359" w:name="_ETM_Q14_355110"/>
      <w:bookmarkEnd w:id="10359"/>
      <w:r>
        <w:rPr>
          <w:rtl/>
        </w:rPr>
        <w:t xml:space="preserve">את </w:t>
      </w:r>
      <w:bookmarkStart w:id="10360" w:name="_ETM_Q14_355260"/>
      <w:bookmarkEnd w:id="10360"/>
      <w:r>
        <w:rPr>
          <w:rtl/>
        </w:rPr>
        <w:t xml:space="preserve">המערכה </w:t>
      </w:r>
      <w:bookmarkStart w:id="10361" w:name="_ETM_Q14_355790"/>
      <w:bookmarkEnd w:id="10361"/>
      <w:r>
        <w:rPr>
          <w:rtl/>
        </w:rPr>
        <w:t xml:space="preserve">הנוכחית </w:t>
      </w:r>
      <w:bookmarkStart w:id="10362" w:name="_ETM_Q14_357030"/>
      <w:bookmarkEnd w:id="10362"/>
      <w:r>
        <w:rPr>
          <w:rtl/>
        </w:rPr>
        <w:t xml:space="preserve">במקום </w:t>
      </w:r>
      <w:bookmarkStart w:id="10363" w:name="_ETM_Q14_357840"/>
      <w:bookmarkEnd w:id="10363"/>
      <w:r>
        <w:rPr>
          <w:rFonts w:hint="cs"/>
          <w:rtl/>
        </w:rPr>
        <w:t>מארבעה</w:t>
      </w:r>
      <w:r>
        <w:rPr>
          <w:rtl/>
        </w:rPr>
        <w:t xml:space="preserve"> </w:t>
      </w:r>
      <w:bookmarkStart w:id="10364" w:name="_ETM_Q14_358500"/>
      <w:bookmarkEnd w:id="10364"/>
      <w:r>
        <w:rPr>
          <w:rtl/>
        </w:rPr>
        <w:t>שבועות</w:t>
      </w:r>
      <w:r>
        <w:rPr>
          <w:rFonts w:hint="cs"/>
          <w:rtl/>
        </w:rPr>
        <w:t xml:space="preserve"> –</w:t>
      </w:r>
      <w:r>
        <w:rPr>
          <w:rtl/>
        </w:rPr>
        <w:t xml:space="preserve"> </w:t>
      </w:r>
      <w:bookmarkStart w:id="10365" w:name="_ETM_Q14_359190"/>
      <w:bookmarkEnd w:id="10365"/>
      <w:r>
        <w:rPr>
          <w:rtl/>
        </w:rPr>
        <w:t xml:space="preserve">שאולי </w:t>
      </w:r>
      <w:bookmarkStart w:id="10366" w:name="_ETM_Q14_359500"/>
      <w:bookmarkStart w:id="10367" w:name="_ETM_Q14_359560"/>
      <w:bookmarkStart w:id="10368" w:name="_ETM_Q14_359800"/>
      <w:bookmarkEnd w:id="10366"/>
      <w:bookmarkEnd w:id="10367"/>
      <w:bookmarkEnd w:id="10368"/>
      <w:r>
        <w:rPr>
          <w:rtl/>
        </w:rPr>
        <w:t>אז</w:t>
      </w:r>
      <w:r>
        <w:rPr>
          <w:rFonts w:hint="cs"/>
          <w:rtl/>
        </w:rPr>
        <w:t>,</w:t>
      </w:r>
      <w:r>
        <w:rPr>
          <w:rtl/>
        </w:rPr>
        <w:t xml:space="preserve"> </w:t>
      </w:r>
      <w:bookmarkStart w:id="10369" w:name="_ETM_Q14_359950"/>
      <w:bookmarkEnd w:id="10369"/>
      <w:r>
        <w:rPr>
          <w:rtl/>
        </w:rPr>
        <w:t xml:space="preserve">עם </w:t>
      </w:r>
      <w:bookmarkStart w:id="10370" w:name="_ETM_Q14_360040"/>
      <w:bookmarkEnd w:id="10370"/>
      <w:r>
        <w:rPr>
          <w:rtl/>
        </w:rPr>
        <w:t xml:space="preserve">כל </w:t>
      </w:r>
      <w:bookmarkStart w:id="10371" w:name="_ETM_Q14_360310"/>
      <w:bookmarkEnd w:id="10371"/>
      <w:r>
        <w:rPr>
          <w:rtl/>
        </w:rPr>
        <w:t xml:space="preserve">הכוח </w:t>
      </w:r>
      <w:bookmarkStart w:id="10372" w:name="_ETM_Q14_360669"/>
      <w:bookmarkEnd w:id="10372"/>
      <w:r>
        <w:rPr>
          <w:rtl/>
        </w:rPr>
        <w:t xml:space="preserve">הצבאי </w:t>
      </w:r>
      <w:bookmarkStart w:id="10373" w:name="_ETM_Q14_361150"/>
      <w:bookmarkEnd w:id="10373"/>
      <w:r>
        <w:rPr>
          <w:rtl/>
        </w:rPr>
        <w:t xml:space="preserve">היינו </w:t>
      </w:r>
      <w:bookmarkStart w:id="10374" w:name="_ETM_Q14_361360"/>
      <w:bookmarkEnd w:id="10374"/>
      <w:r>
        <w:rPr>
          <w:rtl/>
        </w:rPr>
        <w:t xml:space="preserve">יכולים </w:t>
      </w:r>
      <w:bookmarkStart w:id="10375" w:name="_ETM_Q14_361990"/>
      <w:bookmarkEnd w:id="10375"/>
      <w:r>
        <w:rPr>
          <w:rtl/>
        </w:rPr>
        <w:t>ל</w:t>
      </w:r>
      <w:r>
        <w:rPr>
          <w:rFonts w:hint="cs"/>
          <w:rtl/>
        </w:rPr>
        <w:t xml:space="preserve">סיים את המערכה בעזה </w:t>
      </w:r>
      <w:r w:rsidR="00D0032B">
        <w:rPr>
          <w:rFonts w:hint="cs"/>
          <w:rtl/>
        </w:rPr>
        <w:t>– –</w:t>
      </w:r>
      <w:r>
        <w:rPr>
          <w:rFonts w:hint="cs"/>
          <w:rtl/>
        </w:rPr>
        <w:t xml:space="preserve"> </w:t>
      </w:r>
    </w:p>
    <w:p w:rsidR="00E562FF" w:rsidRDefault="00E562FF" w:rsidP="006A1FD0">
      <w:pPr>
        <w:rPr>
          <w:rtl/>
        </w:rPr>
      </w:pPr>
    </w:p>
    <w:p w:rsidR="00E562FF" w:rsidRDefault="00E562FF" w:rsidP="006A1FD0">
      <w:pPr>
        <w:pStyle w:val="af6"/>
        <w:keepNext/>
        <w:rPr>
          <w:rtl/>
        </w:rPr>
      </w:pPr>
      <w:r w:rsidRPr="00265399">
        <w:rPr>
          <w:rStyle w:val="TagStyle"/>
          <w:rtl/>
        </w:rPr>
        <w:t xml:space="preserve"> &lt;&lt; יור &gt;&gt;</w:t>
      </w:r>
      <w:r w:rsidRPr="006A3F65">
        <w:rPr>
          <w:rStyle w:val="TagStyle"/>
          <w:rtl/>
        </w:rPr>
        <w:t xml:space="preserve"> </w:t>
      </w:r>
      <w:r>
        <w:rPr>
          <w:rtl/>
        </w:rPr>
        <w:t>היו"ר משה סולומון:</w:t>
      </w:r>
      <w:r w:rsidRPr="006A3F65">
        <w:rPr>
          <w:rStyle w:val="TagStyle"/>
          <w:rtl/>
        </w:rPr>
        <w:t xml:space="preserve"> </w:t>
      </w:r>
      <w:r w:rsidRPr="00265399">
        <w:rPr>
          <w:rStyle w:val="TagStyle"/>
          <w:rtl/>
        </w:rPr>
        <w:t>&lt;&lt; יור &gt;&gt;</w:t>
      </w:r>
      <w:r>
        <w:rPr>
          <w:rtl/>
        </w:rPr>
        <w:t xml:space="preserve"> </w:t>
      </w:r>
    </w:p>
    <w:p w:rsidR="00E562FF" w:rsidRDefault="00E562FF" w:rsidP="00D0032B">
      <w:pPr>
        <w:rPr>
          <w:rtl/>
        </w:rPr>
      </w:pPr>
    </w:p>
    <w:p w:rsidR="00E562FF" w:rsidRDefault="00E562FF" w:rsidP="006A1FD0">
      <w:pPr>
        <w:rPr>
          <w:rtl/>
        </w:rPr>
      </w:pPr>
      <w:r>
        <w:rPr>
          <w:rFonts w:hint="cs"/>
          <w:rtl/>
        </w:rPr>
        <w:t>תודה רבה, תם הזמן.</w:t>
      </w:r>
    </w:p>
    <w:p w:rsidR="00E562FF" w:rsidRDefault="00E562FF" w:rsidP="006A1FD0">
      <w:pPr>
        <w:rPr>
          <w:rtl/>
        </w:rPr>
      </w:pPr>
    </w:p>
    <w:p w:rsidR="00E562FF" w:rsidRDefault="00E562FF" w:rsidP="006A1FD0">
      <w:pPr>
        <w:pStyle w:val="-"/>
        <w:keepNext/>
        <w:rPr>
          <w:rtl/>
        </w:rPr>
      </w:pPr>
      <w:bookmarkStart w:id="10376" w:name="ET_speakercontinue_5519_7"/>
      <w:r w:rsidRPr="00265399">
        <w:rPr>
          <w:rStyle w:val="TagStyle"/>
          <w:rtl/>
        </w:rPr>
        <w:t xml:space="preserve"> &lt;&lt; דובר_המשך &gt;&gt;</w:t>
      </w:r>
      <w:r w:rsidRPr="006A3F65">
        <w:rPr>
          <w:rStyle w:val="TagStyle"/>
          <w:rtl/>
        </w:rPr>
        <w:t xml:space="preserve"> </w:t>
      </w:r>
      <w:r>
        <w:rPr>
          <w:rtl/>
        </w:rPr>
        <w:t>שרן מרים השכל (הימין הממלכתי):</w:t>
      </w:r>
      <w:r w:rsidRPr="006A3F65">
        <w:rPr>
          <w:rStyle w:val="TagStyle"/>
          <w:rtl/>
        </w:rPr>
        <w:t xml:space="preserve"> </w:t>
      </w:r>
      <w:r w:rsidRPr="00265399">
        <w:rPr>
          <w:rStyle w:val="TagStyle"/>
          <w:rtl/>
        </w:rPr>
        <w:t>&lt;&lt; דובר_המשך &gt;&gt;</w:t>
      </w:r>
      <w:r>
        <w:rPr>
          <w:rtl/>
        </w:rPr>
        <w:t xml:space="preserve"> </w:t>
      </w:r>
      <w:bookmarkEnd w:id="10376"/>
    </w:p>
    <w:p w:rsidR="00E562FF" w:rsidRDefault="00E562FF" w:rsidP="00D0032B">
      <w:pPr>
        <w:rPr>
          <w:rtl/>
        </w:rPr>
      </w:pPr>
    </w:p>
    <w:p w:rsidR="00E562FF" w:rsidRDefault="00E562FF" w:rsidP="00D0032B">
      <w:pPr>
        <w:rPr>
          <w:rtl/>
        </w:rPr>
      </w:pPr>
      <w:r>
        <w:rPr>
          <w:rFonts w:hint="cs"/>
          <w:rtl/>
        </w:rPr>
        <w:t xml:space="preserve"> </w:t>
      </w:r>
      <w:r w:rsidR="00D0032B">
        <w:rPr>
          <w:rFonts w:hint="cs"/>
          <w:rtl/>
        </w:rPr>
        <w:t>– –</w:t>
      </w:r>
      <w:r>
        <w:rPr>
          <w:rFonts w:hint="cs"/>
          <w:rtl/>
        </w:rPr>
        <w:t xml:space="preserve"> </w:t>
      </w:r>
      <w:bookmarkStart w:id="10377" w:name="_ETM_Q14_362500"/>
      <w:bookmarkStart w:id="10378" w:name="_ETM_Q14_364120"/>
      <w:bookmarkEnd w:id="10377"/>
      <w:bookmarkEnd w:id="10378"/>
      <w:r>
        <w:rPr>
          <w:rFonts w:hint="cs"/>
          <w:rtl/>
        </w:rPr>
        <w:t>למצב של עוד שישה</w:t>
      </w:r>
      <w:bookmarkStart w:id="10379" w:name="_ETM_Q14_362000"/>
      <w:bookmarkEnd w:id="10379"/>
      <w:r>
        <w:rPr>
          <w:rFonts w:hint="cs"/>
          <w:rtl/>
        </w:rPr>
        <w:t xml:space="preserve"> </w:t>
      </w:r>
      <w:bookmarkStart w:id="10380" w:name="_ETM_Q14_364600"/>
      <w:bookmarkStart w:id="10381" w:name="_ETM_Q14_364780"/>
      <w:bookmarkStart w:id="10382" w:name="_ETM_Q14_364990"/>
      <w:bookmarkStart w:id="10383" w:name="_ETM_Q14_365440"/>
      <w:bookmarkEnd w:id="10380"/>
      <w:bookmarkEnd w:id="10381"/>
      <w:bookmarkEnd w:id="10382"/>
      <w:bookmarkEnd w:id="10383"/>
      <w:r>
        <w:rPr>
          <w:rtl/>
        </w:rPr>
        <w:t xml:space="preserve">חודשים </w:t>
      </w:r>
      <w:bookmarkStart w:id="10384" w:name="_ETM_Q14_366160"/>
      <w:bookmarkEnd w:id="10384"/>
      <w:r>
        <w:rPr>
          <w:rtl/>
        </w:rPr>
        <w:t xml:space="preserve">קדימה </w:t>
      </w:r>
      <w:bookmarkStart w:id="10385" w:name="_ETM_Q14_367000"/>
      <w:bookmarkEnd w:id="10385"/>
      <w:r>
        <w:rPr>
          <w:rFonts w:hint="cs"/>
          <w:rtl/>
        </w:rPr>
        <w:t>ש</w:t>
      </w:r>
      <w:r>
        <w:rPr>
          <w:rtl/>
        </w:rPr>
        <w:t xml:space="preserve">אנחנו </w:t>
      </w:r>
      <w:bookmarkStart w:id="10386" w:name="_ETM_Q14_367480"/>
      <w:bookmarkEnd w:id="10386"/>
      <w:r>
        <w:rPr>
          <w:rtl/>
        </w:rPr>
        <w:t xml:space="preserve">עדיין </w:t>
      </w:r>
      <w:bookmarkStart w:id="10387" w:name="_ETM_Q14_368239"/>
      <w:bookmarkEnd w:id="10387"/>
      <w:r>
        <w:rPr>
          <w:rFonts w:hint="cs"/>
          <w:rtl/>
        </w:rPr>
        <w:t>תקועים</w:t>
      </w:r>
      <w:r>
        <w:rPr>
          <w:rtl/>
        </w:rPr>
        <w:t xml:space="preserve"> </w:t>
      </w:r>
      <w:bookmarkStart w:id="10388" w:name="_ETM_Q14_368419"/>
      <w:bookmarkEnd w:id="10388"/>
      <w:r>
        <w:rPr>
          <w:rtl/>
        </w:rPr>
        <w:t xml:space="preserve">שם </w:t>
      </w:r>
      <w:bookmarkStart w:id="10389" w:name="_ETM_Q14_368980"/>
      <w:bookmarkEnd w:id="10389"/>
      <w:r>
        <w:rPr>
          <w:rtl/>
        </w:rPr>
        <w:t xml:space="preserve">ועדיין </w:t>
      </w:r>
      <w:bookmarkStart w:id="10390" w:name="_ETM_Q14_369639"/>
      <w:bookmarkEnd w:id="10390"/>
      <w:r>
        <w:rPr>
          <w:rtl/>
        </w:rPr>
        <w:t xml:space="preserve">לא </w:t>
      </w:r>
      <w:bookmarkStart w:id="10391" w:name="_ETM_Q14_370120"/>
      <w:bookmarkEnd w:id="10391"/>
      <w:r>
        <w:rPr>
          <w:rFonts w:hint="cs"/>
          <w:rtl/>
        </w:rPr>
        <w:t xml:space="preserve">ניצחנו את חמאס. </w:t>
      </w:r>
    </w:p>
    <w:p w:rsidR="00E562FF" w:rsidRDefault="00E562FF" w:rsidP="006A1FD0">
      <w:pPr>
        <w:rPr>
          <w:rtl/>
        </w:rPr>
      </w:pPr>
      <w:bookmarkStart w:id="10392" w:name="_ETM_Q14_366000"/>
      <w:bookmarkEnd w:id="10392"/>
    </w:p>
    <w:p w:rsidR="00E562FF" w:rsidRDefault="00E562FF" w:rsidP="006A1FD0">
      <w:pPr>
        <w:pStyle w:val="af6"/>
        <w:keepNext/>
        <w:rPr>
          <w:rtl/>
        </w:rPr>
      </w:pPr>
      <w:bookmarkStart w:id="10393" w:name="ET_yor_6598_8"/>
      <w:r w:rsidRPr="00265399">
        <w:rPr>
          <w:rStyle w:val="TagStyle"/>
          <w:rtl/>
        </w:rPr>
        <w:t xml:space="preserve"> &lt;&lt; יור &gt;&gt;</w:t>
      </w:r>
      <w:r w:rsidRPr="006A3F65">
        <w:rPr>
          <w:rStyle w:val="TagStyle"/>
          <w:rtl/>
        </w:rPr>
        <w:t xml:space="preserve"> </w:t>
      </w:r>
      <w:r>
        <w:rPr>
          <w:rtl/>
        </w:rPr>
        <w:t>היו"ר משה סולומון:</w:t>
      </w:r>
      <w:r w:rsidRPr="006A3F65">
        <w:rPr>
          <w:rStyle w:val="TagStyle"/>
          <w:rtl/>
        </w:rPr>
        <w:t xml:space="preserve"> </w:t>
      </w:r>
      <w:r w:rsidRPr="00265399">
        <w:rPr>
          <w:rStyle w:val="TagStyle"/>
          <w:rtl/>
        </w:rPr>
        <w:t>&lt;&lt; יור &gt;&gt;</w:t>
      </w:r>
      <w:r>
        <w:rPr>
          <w:rtl/>
        </w:rPr>
        <w:t xml:space="preserve"> </w:t>
      </w:r>
      <w:bookmarkEnd w:id="10393"/>
    </w:p>
    <w:p w:rsidR="00E562FF" w:rsidRDefault="00E562FF" w:rsidP="00D0032B">
      <w:pPr>
        <w:rPr>
          <w:rtl/>
        </w:rPr>
      </w:pPr>
    </w:p>
    <w:p w:rsidR="00E562FF" w:rsidRDefault="00E562FF" w:rsidP="006A1FD0">
      <w:pPr>
        <w:rPr>
          <w:rtl/>
        </w:rPr>
      </w:pPr>
      <w:bookmarkStart w:id="10394" w:name="_ETM_Q14_368000"/>
      <w:bookmarkStart w:id="10395" w:name="_ETM_Q14_370630"/>
      <w:bookmarkStart w:id="10396" w:name="_ETM_Q14_371350"/>
      <w:bookmarkEnd w:id="10394"/>
      <w:bookmarkEnd w:id="10395"/>
      <w:bookmarkEnd w:id="10396"/>
      <w:r>
        <w:rPr>
          <w:rFonts w:hint="cs"/>
          <w:rtl/>
        </w:rPr>
        <w:t>ת</w:t>
      </w:r>
      <w:r>
        <w:rPr>
          <w:rtl/>
        </w:rPr>
        <w:t xml:space="preserve">ודה </w:t>
      </w:r>
      <w:bookmarkStart w:id="10397" w:name="_ETM_Q14_371830"/>
      <w:bookmarkEnd w:id="10397"/>
      <w:r>
        <w:rPr>
          <w:rtl/>
        </w:rPr>
        <w:t>רבה</w:t>
      </w:r>
      <w:r>
        <w:rPr>
          <w:rFonts w:hint="cs"/>
          <w:rtl/>
        </w:rPr>
        <w:t>.</w:t>
      </w:r>
      <w:r>
        <w:rPr>
          <w:rtl/>
        </w:rPr>
        <w:t xml:space="preserve"> </w:t>
      </w:r>
      <w:bookmarkStart w:id="10398" w:name="_ETM_Q14_373620"/>
      <w:bookmarkEnd w:id="10398"/>
      <w:r>
        <w:rPr>
          <w:rtl/>
        </w:rPr>
        <w:t xml:space="preserve">אני </w:t>
      </w:r>
      <w:bookmarkStart w:id="10399" w:name="_ETM_Q14_373830"/>
      <w:bookmarkEnd w:id="10399"/>
      <w:r>
        <w:rPr>
          <w:rFonts w:hint="cs"/>
          <w:rtl/>
        </w:rPr>
        <w:t>מזמין את</w:t>
      </w:r>
      <w:r>
        <w:rPr>
          <w:rtl/>
        </w:rPr>
        <w:t xml:space="preserve"> </w:t>
      </w:r>
      <w:bookmarkStart w:id="10400" w:name="_ETM_Q14_375319"/>
      <w:bookmarkEnd w:id="10400"/>
      <w:r>
        <w:rPr>
          <w:rtl/>
        </w:rPr>
        <w:t xml:space="preserve">השר </w:t>
      </w:r>
      <w:bookmarkStart w:id="10401" w:name="_ETM_Q14_375499"/>
      <w:bookmarkEnd w:id="10401"/>
      <w:r>
        <w:rPr>
          <w:rtl/>
        </w:rPr>
        <w:t xml:space="preserve">המקשר </w:t>
      </w:r>
      <w:bookmarkStart w:id="10402" w:name="_ETM_Q14_376309"/>
      <w:bookmarkEnd w:id="10402"/>
      <w:r>
        <w:rPr>
          <w:rtl/>
        </w:rPr>
        <w:t xml:space="preserve">בין </w:t>
      </w:r>
      <w:bookmarkStart w:id="10403" w:name="_ETM_Q14_376459"/>
      <w:bookmarkEnd w:id="10403"/>
      <w:r>
        <w:rPr>
          <w:rtl/>
        </w:rPr>
        <w:t xml:space="preserve">הממשלה </w:t>
      </w:r>
      <w:bookmarkStart w:id="10404" w:name="_ETM_Q14_376760"/>
      <w:bookmarkEnd w:id="10404"/>
      <w:r>
        <w:rPr>
          <w:rtl/>
        </w:rPr>
        <w:t>לכנסת</w:t>
      </w:r>
      <w:r>
        <w:rPr>
          <w:rFonts w:hint="cs"/>
          <w:rtl/>
        </w:rPr>
        <w:t>,</w:t>
      </w:r>
      <w:r>
        <w:rPr>
          <w:rtl/>
        </w:rPr>
        <w:t xml:space="preserve"> </w:t>
      </w:r>
      <w:bookmarkStart w:id="10405" w:name="_ETM_Q14_377540"/>
      <w:bookmarkEnd w:id="10405"/>
      <w:r>
        <w:rPr>
          <w:rtl/>
        </w:rPr>
        <w:t xml:space="preserve">השר </w:t>
      </w:r>
      <w:bookmarkStart w:id="10406" w:name="_ETM_Q14_378049"/>
      <w:bookmarkEnd w:id="10406"/>
      <w:r>
        <w:rPr>
          <w:rtl/>
        </w:rPr>
        <w:t xml:space="preserve">דוד </w:t>
      </w:r>
      <w:bookmarkStart w:id="10407" w:name="_ETM_Q14_378409"/>
      <w:bookmarkEnd w:id="10407"/>
      <w:r>
        <w:rPr>
          <w:rFonts w:hint="cs"/>
          <w:rtl/>
        </w:rPr>
        <w:t>אמסלם – אתה רוצה לסכם?</w:t>
      </w:r>
    </w:p>
    <w:p w:rsidR="00E562FF" w:rsidRDefault="00E562FF" w:rsidP="006A1FD0">
      <w:pPr>
        <w:rPr>
          <w:rtl/>
        </w:rPr>
      </w:pPr>
      <w:bookmarkStart w:id="10408" w:name="_ETM_Q14_377000"/>
      <w:bookmarkEnd w:id="10408"/>
    </w:p>
    <w:p w:rsidR="00E562FF" w:rsidRDefault="00E562FF" w:rsidP="006A1FD0">
      <w:pPr>
        <w:pStyle w:val="af5"/>
        <w:keepNext/>
        <w:rPr>
          <w:rtl/>
        </w:rPr>
      </w:pPr>
      <w:bookmarkStart w:id="10409" w:name="ET_interruption_5971_9"/>
      <w:r w:rsidRPr="00265399">
        <w:rPr>
          <w:rStyle w:val="TagStyle"/>
          <w:rtl/>
        </w:rPr>
        <w:t xml:space="preserve"> &lt;&lt; קריאה &gt;&gt;</w:t>
      </w:r>
      <w:r w:rsidRPr="006A3F65">
        <w:rPr>
          <w:rStyle w:val="TagStyle"/>
          <w:rtl/>
        </w:rPr>
        <w:t xml:space="preserve"> </w:t>
      </w:r>
      <w:r>
        <w:rPr>
          <w:rtl/>
        </w:rPr>
        <w:t>השר המקשר בין הממשלה לכנסת דוד אמסלם:</w:t>
      </w:r>
      <w:r w:rsidRPr="006A3F65">
        <w:rPr>
          <w:rStyle w:val="TagStyle"/>
          <w:rtl/>
        </w:rPr>
        <w:t xml:space="preserve"> </w:t>
      </w:r>
      <w:r w:rsidRPr="00265399">
        <w:rPr>
          <w:rStyle w:val="TagStyle"/>
          <w:rtl/>
        </w:rPr>
        <w:t>&lt;&lt; קריאה &gt;&gt;</w:t>
      </w:r>
      <w:r>
        <w:rPr>
          <w:rtl/>
        </w:rPr>
        <w:t xml:space="preserve"> </w:t>
      </w:r>
      <w:bookmarkEnd w:id="10409"/>
    </w:p>
    <w:p w:rsidR="00E562FF" w:rsidRDefault="00E562FF" w:rsidP="00D0032B">
      <w:pPr>
        <w:rPr>
          <w:rtl/>
        </w:rPr>
      </w:pPr>
    </w:p>
    <w:p w:rsidR="00E562FF" w:rsidRDefault="00E562FF" w:rsidP="00D0032B">
      <w:pPr>
        <w:rPr>
          <w:rtl/>
        </w:rPr>
      </w:pPr>
      <w:bookmarkStart w:id="10410" w:name="_ETM_Q14_382000"/>
      <w:bookmarkEnd w:id="10410"/>
      <w:r>
        <w:rPr>
          <w:rFonts w:hint="cs"/>
          <w:rtl/>
        </w:rPr>
        <w:t xml:space="preserve">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af6"/>
        <w:keepNext/>
        <w:rPr>
          <w:rtl/>
        </w:rPr>
      </w:pPr>
      <w:bookmarkStart w:id="10411" w:name="ET_yor_6598_10"/>
      <w:r w:rsidRPr="00265399">
        <w:rPr>
          <w:rStyle w:val="TagStyle"/>
          <w:rtl/>
        </w:rPr>
        <w:t xml:space="preserve"> &lt;&lt; יור &gt;&gt;</w:t>
      </w:r>
      <w:r w:rsidRPr="006A3F65">
        <w:rPr>
          <w:rStyle w:val="TagStyle"/>
          <w:rtl/>
        </w:rPr>
        <w:t xml:space="preserve"> </w:t>
      </w:r>
      <w:r>
        <w:rPr>
          <w:rtl/>
        </w:rPr>
        <w:t>היו"ר משה סולומון:</w:t>
      </w:r>
      <w:r w:rsidRPr="006A3F65">
        <w:rPr>
          <w:rStyle w:val="TagStyle"/>
          <w:rtl/>
        </w:rPr>
        <w:t xml:space="preserve"> </w:t>
      </w:r>
      <w:r w:rsidRPr="00265399">
        <w:rPr>
          <w:rStyle w:val="TagStyle"/>
          <w:rtl/>
        </w:rPr>
        <w:t>&lt;&lt; יור &gt;&gt;</w:t>
      </w:r>
      <w:r>
        <w:rPr>
          <w:rtl/>
        </w:rPr>
        <w:t xml:space="preserve"> </w:t>
      </w:r>
      <w:bookmarkEnd w:id="10411"/>
    </w:p>
    <w:p w:rsidR="00E562FF" w:rsidRDefault="00E562FF" w:rsidP="00D0032B">
      <w:pPr>
        <w:rPr>
          <w:rtl/>
        </w:rPr>
      </w:pPr>
    </w:p>
    <w:p w:rsidR="00E562FF" w:rsidRDefault="00E562FF" w:rsidP="006A1FD0">
      <w:pPr>
        <w:rPr>
          <w:rtl/>
        </w:rPr>
      </w:pPr>
      <w:r>
        <w:rPr>
          <w:rFonts w:hint="cs"/>
          <w:rtl/>
        </w:rPr>
        <w:t xml:space="preserve">מוותר על לסכם את הדיון? </w:t>
      </w:r>
      <w:bookmarkStart w:id="10412" w:name="_ETM_Q14_378680"/>
      <w:bookmarkStart w:id="10413" w:name="_ETM_Q14_378769"/>
      <w:bookmarkStart w:id="10414" w:name="_ETM_Q14_378829"/>
      <w:bookmarkStart w:id="10415" w:name="_ETM_Q14_379010"/>
      <w:bookmarkStart w:id="10416" w:name="_ETM_Q14_383069"/>
      <w:bookmarkStart w:id="10417" w:name="_ETM_Q14_383520"/>
      <w:bookmarkStart w:id="10418" w:name="_ETM_Q14_383580"/>
      <w:bookmarkStart w:id="10419" w:name="_ETM_Q14_383819"/>
      <w:bookmarkStart w:id="10420" w:name="_ETM_Q14_384690"/>
      <w:bookmarkEnd w:id="10412"/>
      <w:bookmarkEnd w:id="10413"/>
      <w:bookmarkEnd w:id="10414"/>
      <w:bookmarkEnd w:id="10415"/>
      <w:bookmarkEnd w:id="10416"/>
      <w:bookmarkEnd w:id="10417"/>
      <w:bookmarkEnd w:id="10418"/>
      <w:bookmarkEnd w:id="10419"/>
      <w:bookmarkEnd w:id="10420"/>
      <w:r>
        <w:rPr>
          <w:rtl/>
        </w:rPr>
        <w:t xml:space="preserve">חבריי </w:t>
      </w:r>
      <w:bookmarkStart w:id="10421" w:name="_ETM_Q14_385260"/>
      <w:bookmarkEnd w:id="10421"/>
      <w:r>
        <w:rPr>
          <w:rtl/>
        </w:rPr>
        <w:t xml:space="preserve">חברי </w:t>
      </w:r>
      <w:bookmarkStart w:id="10422" w:name="_ETM_Q14_385560"/>
      <w:bookmarkEnd w:id="10422"/>
      <w:r>
        <w:rPr>
          <w:rtl/>
        </w:rPr>
        <w:t xml:space="preserve">הכנסת </w:t>
      </w:r>
      <w:bookmarkStart w:id="10423" w:name="_ETM_Q14_387269"/>
      <w:bookmarkEnd w:id="10423"/>
      <w:r>
        <w:rPr>
          <w:rtl/>
        </w:rPr>
        <w:t xml:space="preserve">לפני </w:t>
      </w:r>
      <w:bookmarkStart w:id="10424" w:name="_ETM_Q14_387660"/>
      <w:bookmarkEnd w:id="10424"/>
      <w:r>
        <w:rPr>
          <w:rtl/>
        </w:rPr>
        <w:t>שנעבור</w:t>
      </w:r>
      <w:r>
        <w:rPr>
          <w:rFonts w:hint="cs"/>
          <w:rtl/>
        </w:rPr>
        <w:t>,</w:t>
      </w:r>
      <w:r>
        <w:rPr>
          <w:rtl/>
        </w:rPr>
        <w:t xml:space="preserve"> </w:t>
      </w:r>
      <w:bookmarkStart w:id="10425" w:name="_ETM_Q14_400719"/>
      <w:bookmarkEnd w:id="10425"/>
      <w:r>
        <w:rPr>
          <w:rtl/>
        </w:rPr>
        <w:t xml:space="preserve">אני </w:t>
      </w:r>
      <w:bookmarkStart w:id="10426" w:name="_ETM_Q14_400959"/>
      <w:bookmarkEnd w:id="10426"/>
      <w:r>
        <w:rPr>
          <w:rtl/>
        </w:rPr>
        <w:t xml:space="preserve">מזמין </w:t>
      </w:r>
      <w:bookmarkStart w:id="10427" w:name="_ETM_Q14_401290"/>
      <w:bookmarkEnd w:id="10427"/>
      <w:r>
        <w:rPr>
          <w:rtl/>
        </w:rPr>
        <w:t xml:space="preserve">את </w:t>
      </w:r>
      <w:bookmarkStart w:id="10428" w:name="_ETM_Q14_401349"/>
      <w:bookmarkEnd w:id="10428"/>
      <w:r>
        <w:rPr>
          <w:rtl/>
        </w:rPr>
        <w:t xml:space="preserve">השר </w:t>
      </w:r>
      <w:bookmarkStart w:id="10429" w:name="_ETM_Q14_401590"/>
      <w:bookmarkEnd w:id="10429"/>
      <w:r>
        <w:rPr>
          <w:rtl/>
        </w:rPr>
        <w:t>המקשר</w:t>
      </w:r>
      <w:r>
        <w:rPr>
          <w:rFonts w:hint="cs"/>
          <w:rtl/>
        </w:rPr>
        <w:t>, השר</w:t>
      </w:r>
      <w:r>
        <w:rPr>
          <w:rtl/>
        </w:rPr>
        <w:t xml:space="preserve"> </w:t>
      </w:r>
      <w:bookmarkStart w:id="10430" w:name="_ETM_Q14_402489"/>
      <w:bookmarkStart w:id="10431" w:name="_ETM_Q14_402849"/>
      <w:bookmarkEnd w:id="10430"/>
      <w:bookmarkEnd w:id="10431"/>
      <w:r>
        <w:rPr>
          <w:rtl/>
        </w:rPr>
        <w:t xml:space="preserve">דודי </w:t>
      </w:r>
      <w:bookmarkStart w:id="10432" w:name="_ETM_Q14_403180"/>
      <w:bookmarkEnd w:id="10432"/>
      <w:r>
        <w:rPr>
          <w:rtl/>
        </w:rPr>
        <w:t>אמסלם</w:t>
      </w:r>
      <w:r>
        <w:rPr>
          <w:rFonts w:hint="cs"/>
          <w:rtl/>
        </w:rPr>
        <w:t>,</w:t>
      </w:r>
      <w:r>
        <w:rPr>
          <w:rtl/>
        </w:rPr>
        <w:t xml:space="preserve"> </w:t>
      </w:r>
      <w:bookmarkStart w:id="10433" w:name="_ETM_Q14_405080"/>
      <w:bookmarkEnd w:id="10433"/>
      <w:r>
        <w:rPr>
          <w:rFonts w:hint="cs"/>
          <w:rtl/>
        </w:rPr>
        <w:t>ל</w:t>
      </w:r>
      <w:r>
        <w:rPr>
          <w:rtl/>
        </w:rPr>
        <w:t>סכ</w:t>
      </w:r>
      <w:r>
        <w:rPr>
          <w:rFonts w:hint="cs"/>
          <w:rtl/>
        </w:rPr>
        <w:t>ם</w:t>
      </w:r>
      <w:r>
        <w:rPr>
          <w:rtl/>
        </w:rPr>
        <w:t xml:space="preserve"> </w:t>
      </w:r>
      <w:bookmarkStart w:id="10434" w:name="_ETM_Q14_406889"/>
      <w:bookmarkEnd w:id="10434"/>
      <w:r>
        <w:rPr>
          <w:rtl/>
        </w:rPr>
        <w:t xml:space="preserve">את </w:t>
      </w:r>
      <w:bookmarkStart w:id="10435" w:name="_ETM_Q14_407129"/>
      <w:bookmarkEnd w:id="10435"/>
      <w:r>
        <w:rPr>
          <w:rtl/>
        </w:rPr>
        <w:t>הדיון</w:t>
      </w:r>
      <w:r>
        <w:rPr>
          <w:rFonts w:hint="cs"/>
          <w:rtl/>
        </w:rPr>
        <w:t>.</w:t>
      </w:r>
    </w:p>
    <w:p w:rsidR="00E562FF" w:rsidRDefault="00E562FF" w:rsidP="006A1FD0">
      <w:pPr>
        <w:rPr>
          <w:rtl/>
        </w:rPr>
      </w:pPr>
    </w:p>
    <w:p w:rsidR="00E562FF" w:rsidRDefault="00E562FF" w:rsidP="006A1FD0">
      <w:pPr>
        <w:pStyle w:val="af5"/>
        <w:keepNext/>
        <w:rPr>
          <w:rtl/>
        </w:rPr>
      </w:pPr>
      <w:bookmarkStart w:id="10436" w:name="ET_interruption_6255_11"/>
      <w:r w:rsidRPr="00265399">
        <w:rPr>
          <w:rStyle w:val="TagStyle"/>
          <w:rtl/>
        </w:rPr>
        <w:t xml:space="preserve"> &lt;&lt; קריאה &gt;&gt;</w:t>
      </w:r>
      <w:r w:rsidRPr="006A3F65">
        <w:rPr>
          <w:rStyle w:val="TagStyle"/>
          <w:rtl/>
        </w:rPr>
        <w:t xml:space="preserve"> </w:t>
      </w:r>
      <w:r>
        <w:rPr>
          <w:rtl/>
        </w:rPr>
        <w:t>סימון דוידסון (יש עתיד):</w:t>
      </w:r>
      <w:r w:rsidRPr="006A3F65">
        <w:rPr>
          <w:rStyle w:val="TagStyle"/>
          <w:rtl/>
        </w:rPr>
        <w:t xml:space="preserve"> </w:t>
      </w:r>
      <w:r w:rsidRPr="00265399">
        <w:rPr>
          <w:rStyle w:val="TagStyle"/>
          <w:rtl/>
        </w:rPr>
        <w:t>&lt;&lt; קריאה &gt;&gt;</w:t>
      </w:r>
      <w:r>
        <w:rPr>
          <w:rtl/>
        </w:rPr>
        <w:t xml:space="preserve"> </w:t>
      </w:r>
      <w:bookmarkEnd w:id="10436"/>
    </w:p>
    <w:p w:rsidR="00E562FF" w:rsidRDefault="00E562FF" w:rsidP="00D0032B">
      <w:pPr>
        <w:rPr>
          <w:rtl/>
        </w:rPr>
      </w:pPr>
    </w:p>
    <w:p w:rsidR="00E562FF" w:rsidRDefault="00E562FF" w:rsidP="006A1FD0">
      <w:pPr>
        <w:rPr>
          <w:rtl/>
        </w:rPr>
      </w:pPr>
      <w:r>
        <w:rPr>
          <w:rFonts w:hint="cs"/>
          <w:rtl/>
        </w:rPr>
        <w:t>הוא לא דיבר מספיק היום?</w:t>
      </w:r>
    </w:p>
    <w:p w:rsidR="00E562FF" w:rsidRDefault="00E562FF" w:rsidP="006A1FD0">
      <w:pPr>
        <w:rPr>
          <w:rtl/>
        </w:rPr>
      </w:pPr>
    </w:p>
    <w:p w:rsidR="00E562FF" w:rsidRDefault="00E562FF" w:rsidP="006A1FD0">
      <w:pPr>
        <w:pStyle w:val="af6"/>
        <w:keepNext/>
        <w:rPr>
          <w:rtl/>
        </w:rPr>
      </w:pPr>
      <w:r w:rsidRPr="00265399">
        <w:rPr>
          <w:rStyle w:val="TagStyle"/>
          <w:rtl/>
        </w:rPr>
        <w:t xml:space="preserve"> &lt;&lt; יור &gt;&gt;</w:t>
      </w:r>
      <w:r w:rsidRPr="006A3F65">
        <w:rPr>
          <w:rStyle w:val="TagStyle"/>
          <w:rtl/>
        </w:rPr>
        <w:t xml:space="preserve"> </w:t>
      </w:r>
      <w:r>
        <w:rPr>
          <w:rtl/>
        </w:rPr>
        <w:t>היו"ר משה סולומון:</w:t>
      </w:r>
      <w:r w:rsidRPr="006A3F65">
        <w:rPr>
          <w:rStyle w:val="TagStyle"/>
          <w:rtl/>
        </w:rPr>
        <w:t xml:space="preserve"> </w:t>
      </w:r>
      <w:r w:rsidRPr="00265399">
        <w:rPr>
          <w:rStyle w:val="TagStyle"/>
          <w:rtl/>
        </w:rPr>
        <w:t>&lt;&lt; יור &gt;&gt;</w:t>
      </w:r>
      <w:r>
        <w:rPr>
          <w:rtl/>
        </w:rPr>
        <w:t xml:space="preserve"> </w:t>
      </w:r>
    </w:p>
    <w:p w:rsidR="00E562FF" w:rsidRDefault="00E562FF" w:rsidP="00D0032B">
      <w:pPr>
        <w:rPr>
          <w:rtl/>
        </w:rPr>
      </w:pPr>
    </w:p>
    <w:p w:rsidR="00E562FF" w:rsidRDefault="00E562FF" w:rsidP="006A1FD0">
      <w:pPr>
        <w:rPr>
          <w:rtl/>
        </w:rPr>
      </w:pPr>
      <w:bookmarkStart w:id="10437" w:name="_ETM_Q14_406000"/>
      <w:bookmarkStart w:id="10438" w:name="_ETM_Q14_412230"/>
      <w:bookmarkEnd w:id="10437"/>
      <w:bookmarkEnd w:id="10438"/>
      <w:r>
        <w:rPr>
          <w:rtl/>
        </w:rPr>
        <w:t xml:space="preserve">בגלל </w:t>
      </w:r>
      <w:bookmarkStart w:id="10439" w:name="_ETM_Q14_413159"/>
      <w:bookmarkEnd w:id="10439"/>
      <w:r>
        <w:rPr>
          <w:rFonts w:hint="cs"/>
          <w:rtl/>
        </w:rPr>
        <w:t xml:space="preserve">שהוא דיבר מספיק היום, </w:t>
      </w:r>
      <w:bookmarkStart w:id="10440" w:name="_ETM_Q14_413609"/>
      <w:bookmarkStart w:id="10441" w:name="_ETM_Q14_414120"/>
      <w:bookmarkEnd w:id="10440"/>
      <w:bookmarkEnd w:id="10441"/>
      <w:r>
        <w:rPr>
          <w:rtl/>
        </w:rPr>
        <w:t xml:space="preserve">אנחנו </w:t>
      </w:r>
      <w:bookmarkStart w:id="10442" w:name="_ETM_Q14_414359"/>
      <w:bookmarkEnd w:id="10442"/>
      <w:r>
        <w:rPr>
          <w:rtl/>
        </w:rPr>
        <w:t xml:space="preserve">מחליפים </w:t>
      </w:r>
      <w:bookmarkStart w:id="10443" w:name="_ETM_Q14_414749"/>
      <w:bookmarkEnd w:id="10443"/>
      <w:r>
        <w:rPr>
          <w:rtl/>
        </w:rPr>
        <w:t xml:space="preserve">את </w:t>
      </w:r>
      <w:bookmarkStart w:id="10444" w:name="_ETM_Q14_416430"/>
      <w:bookmarkEnd w:id="10444"/>
      <w:r>
        <w:rPr>
          <w:rFonts w:hint="cs"/>
          <w:rtl/>
        </w:rPr>
        <w:t xml:space="preserve">השר. </w:t>
      </w:r>
      <w:r>
        <w:rPr>
          <w:rtl/>
        </w:rPr>
        <w:t xml:space="preserve">מיכאל </w:t>
      </w:r>
      <w:bookmarkStart w:id="10445" w:name="_ETM_Q14_416849"/>
      <w:bookmarkEnd w:id="10445"/>
      <w:r>
        <w:rPr>
          <w:rtl/>
        </w:rPr>
        <w:t>מלכיאלי</w:t>
      </w:r>
      <w:r>
        <w:rPr>
          <w:rFonts w:hint="cs"/>
          <w:rtl/>
        </w:rPr>
        <w:t>,</w:t>
      </w:r>
      <w:r>
        <w:rPr>
          <w:rtl/>
        </w:rPr>
        <w:t xml:space="preserve"> </w:t>
      </w:r>
      <w:bookmarkStart w:id="10446" w:name="_ETM_Q14_417719"/>
      <w:bookmarkEnd w:id="10446"/>
      <w:r>
        <w:rPr>
          <w:rFonts w:hint="cs"/>
          <w:rtl/>
        </w:rPr>
        <w:t xml:space="preserve">שר הדתות, יסכם את </w:t>
      </w:r>
      <w:bookmarkStart w:id="10447" w:name="_ETM_Q14_415000"/>
      <w:bookmarkEnd w:id="10447"/>
      <w:r>
        <w:rPr>
          <w:rFonts w:hint="cs"/>
          <w:rtl/>
        </w:rPr>
        <w:t>הדיון.</w:t>
      </w:r>
    </w:p>
    <w:p w:rsidR="00E562FF" w:rsidRDefault="00E562FF" w:rsidP="006A1FD0">
      <w:pPr>
        <w:rPr>
          <w:rtl/>
        </w:rPr>
      </w:pPr>
    </w:p>
    <w:p w:rsidR="00E562FF" w:rsidRDefault="00E562FF" w:rsidP="006A1FD0">
      <w:pPr>
        <w:pStyle w:val="af5"/>
        <w:keepNext/>
        <w:rPr>
          <w:rtl/>
        </w:rPr>
      </w:pPr>
      <w:bookmarkStart w:id="10448" w:name="ET_interruption_6156_13"/>
      <w:r w:rsidRPr="00265399">
        <w:rPr>
          <w:rStyle w:val="TagStyle"/>
          <w:rtl/>
        </w:rPr>
        <w:t xml:space="preserve"> &lt;&lt; קריאה &gt;&gt;</w:t>
      </w:r>
      <w:r w:rsidRPr="002B5B13">
        <w:rPr>
          <w:rStyle w:val="TagStyle"/>
          <w:rtl/>
        </w:rPr>
        <w:t xml:space="preserve"> </w:t>
      </w:r>
      <w:r>
        <w:rPr>
          <w:rtl/>
        </w:rPr>
        <w:t>גלעד קריב (העבודה):</w:t>
      </w:r>
      <w:r w:rsidRPr="002B5B13">
        <w:rPr>
          <w:rStyle w:val="TagStyle"/>
          <w:rtl/>
        </w:rPr>
        <w:t xml:space="preserve"> </w:t>
      </w:r>
      <w:r w:rsidRPr="00265399">
        <w:rPr>
          <w:rStyle w:val="TagStyle"/>
          <w:rtl/>
        </w:rPr>
        <w:t>&lt;&lt; קריאה &gt;&gt;</w:t>
      </w:r>
      <w:r>
        <w:rPr>
          <w:rtl/>
        </w:rPr>
        <w:t xml:space="preserve"> </w:t>
      </w:r>
      <w:bookmarkEnd w:id="10448"/>
    </w:p>
    <w:p w:rsidR="00E562FF" w:rsidRDefault="00E562FF" w:rsidP="00D0032B">
      <w:pPr>
        <w:rPr>
          <w:rtl/>
        </w:rPr>
      </w:pPr>
    </w:p>
    <w:p w:rsidR="00E562FF" w:rsidRDefault="00E562FF" w:rsidP="00D0032B">
      <w:pPr>
        <w:rPr>
          <w:rtl/>
        </w:rPr>
      </w:pPr>
      <w:r>
        <w:rPr>
          <w:rFonts w:hint="cs"/>
          <w:rtl/>
        </w:rPr>
        <w:t xml:space="preserve">השר מלכיאלי, אתה נותן לנו הוראות לפני </w:t>
      </w:r>
      <w:r w:rsidR="00D0032B">
        <w:rPr>
          <w:rFonts w:hint="cs"/>
          <w:rtl/>
        </w:rPr>
        <w:t>– – –</w:t>
      </w:r>
      <w:r>
        <w:rPr>
          <w:rFonts w:hint="cs"/>
          <w:rtl/>
        </w:rPr>
        <w:t xml:space="preserve"> בהיעדר </w:t>
      </w:r>
      <w:r w:rsidR="00D0032B">
        <w:rPr>
          <w:rFonts w:hint="cs"/>
          <w:rtl/>
        </w:rPr>
        <w:t>– – –</w:t>
      </w:r>
      <w:r>
        <w:rPr>
          <w:rFonts w:hint="cs"/>
          <w:rtl/>
        </w:rPr>
        <w:t xml:space="preserve"> איך להתמודד עם המצב </w:t>
      </w:r>
      <w:bookmarkStart w:id="10449" w:name="_ETM_Q14_430000"/>
      <w:bookmarkEnd w:id="10449"/>
      <w:r>
        <w:rPr>
          <w:rFonts w:hint="cs"/>
          <w:rtl/>
        </w:rPr>
        <w:t>הזה?</w:t>
      </w:r>
    </w:p>
    <w:p w:rsidR="00E562FF" w:rsidRDefault="00E562FF" w:rsidP="006A1FD0">
      <w:pPr>
        <w:rPr>
          <w:rtl/>
        </w:rPr>
      </w:pPr>
      <w:bookmarkStart w:id="10450" w:name="_ETM_Q14_432000"/>
      <w:bookmarkEnd w:id="10450"/>
    </w:p>
    <w:p w:rsidR="00E562FF" w:rsidRDefault="00E562FF" w:rsidP="006A1FD0">
      <w:pPr>
        <w:pStyle w:val="af6"/>
        <w:keepNext/>
        <w:rPr>
          <w:rtl/>
        </w:rPr>
      </w:pPr>
      <w:r w:rsidRPr="00265399">
        <w:rPr>
          <w:rStyle w:val="TagStyle"/>
          <w:rtl/>
        </w:rPr>
        <w:t xml:space="preserve"> &lt;&lt; יור &gt;&gt;</w:t>
      </w:r>
      <w:r w:rsidRPr="002B5B13">
        <w:rPr>
          <w:rStyle w:val="TagStyle"/>
          <w:rtl/>
        </w:rPr>
        <w:t xml:space="preserve"> </w:t>
      </w:r>
      <w:r>
        <w:rPr>
          <w:rtl/>
        </w:rPr>
        <w:t>היו"ר משה סולומון:</w:t>
      </w:r>
      <w:r w:rsidRPr="002B5B13">
        <w:rPr>
          <w:rStyle w:val="TagStyle"/>
          <w:rtl/>
        </w:rPr>
        <w:t xml:space="preserve"> </w:t>
      </w:r>
      <w:r w:rsidRPr="00265399">
        <w:rPr>
          <w:rStyle w:val="TagStyle"/>
          <w:rtl/>
        </w:rPr>
        <w:t>&lt;&lt; יור &gt;&gt;</w:t>
      </w:r>
      <w:r>
        <w:rPr>
          <w:rtl/>
        </w:rPr>
        <w:t xml:space="preserve"> </w:t>
      </w:r>
    </w:p>
    <w:p w:rsidR="00E562FF" w:rsidRDefault="00E562FF" w:rsidP="00D0032B">
      <w:pPr>
        <w:rPr>
          <w:rtl/>
        </w:rPr>
      </w:pPr>
    </w:p>
    <w:p w:rsidR="00E562FF" w:rsidRDefault="007E2235" w:rsidP="006A1FD0">
      <w:pPr>
        <w:rPr>
          <w:rtl/>
        </w:rPr>
      </w:pPr>
      <w:r>
        <w:rPr>
          <w:rFonts w:hint="cs"/>
          <w:rtl/>
        </w:rPr>
        <w:t>בבקשה, אדוני השר.</w:t>
      </w:r>
      <w:r w:rsidR="00E562FF">
        <w:rPr>
          <w:rFonts w:hint="cs"/>
          <w:rtl/>
        </w:rPr>
        <w:t xml:space="preserve"> חבר הכנסת קריב, לאפשר לאדוני השר לסכם את הדיון.</w:t>
      </w:r>
    </w:p>
    <w:p w:rsidR="00E562FF" w:rsidRDefault="00E562FF" w:rsidP="006A1FD0">
      <w:pPr>
        <w:rPr>
          <w:rtl/>
        </w:rPr>
      </w:pPr>
    </w:p>
    <w:p w:rsidR="00E562FF" w:rsidRDefault="00E562FF" w:rsidP="006A1FD0">
      <w:pPr>
        <w:pStyle w:val="a4"/>
        <w:keepNext/>
        <w:rPr>
          <w:rtl/>
        </w:rPr>
      </w:pPr>
      <w:bookmarkStart w:id="10451" w:name="ET_speaker_6448_15"/>
      <w:r w:rsidRPr="00265399">
        <w:rPr>
          <w:rStyle w:val="TagStyle"/>
          <w:rtl/>
        </w:rPr>
        <w:t xml:space="preserve"> &lt;&lt; דובר &gt;&gt;</w:t>
      </w:r>
      <w:r w:rsidRPr="002B5B13">
        <w:rPr>
          <w:rStyle w:val="TagStyle"/>
          <w:rtl/>
        </w:rPr>
        <w:t xml:space="preserve"> </w:t>
      </w:r>
      <w:bookmarkStart w:id="10452" w:name="_Toc171374463"/>
      <w:bookmarkStart w:id="10453" w:name="_Toc171376374"/>
      <w:bookmarkStart w:id="10454" w:name="_Toc171376494"/>
      <w:r>
        <w:rPr>
          <w:rtl/>
        </w:rPr>
        <w:t>השר לשירותי דת מיכאל מלכיאלי:</w:t>
      </w:r>
      <w:bookmarkEnd w:id="10452"/>
      <w:bookmarkEnd w:id="10453"/>
      <w:bookmarkEnd w:id="10454"/>
      <w:r w:rsidRPr="002B5B13">
        <w:rPr>
          <w:rStyle w:val="TagStyle"/>
          <w:rtl/>
        </w:rPr>
        <w:t xml:space="preserve"> </w:t>
      </w:r>
      <w:r w:rsidRPr="00265399">
        <w:rPr>
          <w:rStyle w:val="TagStyle"/>
          <w:rtl/>
        </w:rPr>
        <w:t>&lt;&lt; דובר &gt;&gt;</w:t>
      </w:r>
      <w:r>
        <w:rPr>
          <w:rtl/>
        </w:rPr>
        <w:t xml:space="preserve"> </w:t>
      </w:r>
      <w:bookmarkEnd w:id="10451"/>
    </w:p>
    <w:p w:rsidR="00E562FF" w:rsidRDefault="00E562FF" w:rsidP="00D0032B">
      <w:pPr>
        <w:rPr>
          <w:rtl/>
        </w:rPr>
      </w:pPr>
    </w:p>
    <w:p w:rsidR="00E562FF" w:rsidRDefault="00E562FF" w:rsidP="00D0032B">
      <w:pPr>
        <w:rPr>
          <w:rtl/>
        </w:rPr>
      </w:pPr>
      <w:bookmarkStart w:id="10455" w:name="_ETM_Q14_435769"/>
      <w:bookmarkStart w:id="10456" w:name="_ETM_Q14_436490"/>
      <w:bookmarkStart w:id="10457" w:name="_ETM_Q14_438440"/>
      <w:bookmarkStart w:id="10458" w:name="_ETM_Q14_439339"/>
      <w:bookmarkStart w:id="10459" w:name="_ETM_Q14_439760"/>
      <w:bookmarkStart w:id="10460" w:name="_ETM_Q14_440270"/>
      <w:bookmarkStart w:id="10461" w:name="_ETM_Q14_440810"/>
      <w:bookmarkStart w:id="10462" w:name="_ETM_Q14_440900"/>
      <w:bookmarkStart w:id="10463" w:name="_ETM_Q14_442940"/>
      <w:bookmarkStart w:id="10464" w:name="_ETM_Q14_444500"/>
      <w:bookmarkEnd w:id="10455"/>
      <w:bookmarkEnd w:id="10456"/>
      <w:bookmarkEnd w:id="10457"/>
      <w:bookmarkEnd w:id="10458"/>
      <w:bookmarkEnd w:id="10459"/>
      <w:bookmarkEnd w:id="10460"/>
      <w:bookmarkEnd w:id="10461"/>
      <w:bookmarkEnd w:id="10462"/>
      <w:bookmarkEnd w:id="10463"/>
      <w:bookmarkEnd w:id="10464"/>
      <w:r>
        <w:rPr>
          <w:rtl/>
        </w:rPr>
        <w:t xml:space="preserve">אדוני </w:t>
      </w:r>
      <w:bookmarkStart w:id="10465" w:name="_ETM_Q14_444860"/>
      <w:bookmarkEnd w:id="10465"/>
      <w:r>
        <w:rPr>
          <w:rtl/>
        </w:rPr>
        <w:t>היושב-ראש</w:t>
      </w:r>
      <w:r>
        <w:rPr>
          <w:rFonts w:hint="cs"/>
          <w:rtl/>
        </w:rPr>
        <w:t>,</w:t>
      </w:r>
      <w:r>
        <w:rPr>
          <w:rtl/>
        </w:rPr>
        <w:t xml:space="preserve"> </w:t>
      </w:r>
      <w:bookmarkStart w:id="10466" w:name="_ETM_Q14_446200"/>
      <w:bookmarkEnd w:id="10466"/>
      <w:r>
        <w:rPr>
          <w:rtl/>
        </w:rPr>
        <w:t xml:space="preserve">חבריי </w:t>
      </w:r>
      <w:bookmarkStart w:id="10467" w:name="_ETM_Q14_446620"/>
      <w:bookmarkEnd w:id="10467"/>
      <w:r>
        <w:rPr>
          <w:rtl/>
        </w:rPr>
        <w:t xml:space="preserve">חברי </w:t>
      </w:r>
      <w:bookmarkStart w:id="10468" w:name="_ETM_Q14_446920"/>
      <w:bookmarkEnd w:id="10468"/>
      <w:r>
        <w:rPr>
          <w:rtl/>
        </w:rPr>
        <w:t>הכנסת</w:t>
      </w:r>
      <w:r>
        <w:rPr>
          <w:rFonts w:hint="cs"/>
          <w:rtl/>
        </w:rPr>
        <w:t>,</w:t>
      </w:r>
      <w:r>
        <w:rPr>
          <w:rtl/>
        </w:rPr>
        <w:t xml:space="preserve"> </w:t>
      </w:r>
      <w:bookmarkStart w:id="10469" w:name="_ETM_Q14_448330"/>
      <w:bookmarkStart w:id="10470" w:name="_ETM_Q14_448540"/>
      <w:bookmarkEnd w:id="10469"/>
      <w:bookmarkEnd w:id="10470"/>
      <w:r>
        <w:rPr>
          <w:rFonts w:hint="cs"/>
          <w:rtl/>
        </w:rPr>
        <w:t xml:space="preserve">כבוד </w:t>
      </w:r>
      <w:r>
        <w:rPr>
          <w:rtl/>
        </w:rPr>
        <w:t xml:space="preserve">יושב-ראש </w:t>
      </w:r>
      <w:bookmarkStart w:id="10471" w:name="_ETM_Q14_448930"/>
      <w:bookmarkEnd w:id="10471"/>
      <w:r>
        <w:rPr>
          <w:rtl/>
        </w:rPr>
        <w:t>האופוזיציה</w:t>
      </w:r>
      <w:r>
        <w:rPr>
          <w:rFonts w:hint="cs"/>
          <w:rtl/>
        </w:rPr>
        <w:t>,</w:t>
      </w:r>
      <w:r>
        <w:rPr>
          <w:rtl/>
        </w:rPr>
        <w:t xml:space="preserve"> </w:t>
      </w:r>
      <w:bookmarkStart w:id="10472" w:name="_ETM_Q14_450779"/>
      <w:bookmarkStart w:id="10473" w:name="_ETM_Q14_451440"/>
      <w:bookmarkEnd w:id="10472"/>
      <w:bookmarkEnd w:id="10473"/>
      <w:r>
        <w:rPr>
          <w:rtl/>
        </w:rPr>
        <w:t xml:space="preserve">חברת </w:t>
      </w:r>
      <w:bookmarkStart w:id="10474" w:name="_ETM_Q14_451710"/>
      <w:bookmarkEnd w:id="10474"/>
      <w:r>
        <w:rPr>
          <w:rtl/>
        </w:rPr>
        <w:t xml:space="preserve">הכנסת </w:t>
      </w:r>
      <w:bookmarkStart w:id="10475" w:name="_ETM_Q14_452040"/>
      <w:bookmarkEnd w:id="10475"/>
      <w:r>
        <w:rPr>
          <w:rtl/>
        </w:rPr>
        <w:t xml:space="preserve">השכל </w:t>
      </w:r>
      <w:bookmarkStart w:id="10476" w:name="_ETM_Q14_453990"/>
      <w:bookmarkStart w:id="10477" w:name="_ETM_Q14_454410"/>
      <w:bookmarkStart w:id="10478" w:name="_ETM_Q14_454860"/>
      <w:bookmarkStart w:id="10479" w:name="_ETM_Q14_455370"/>
      <w:bookmarkEnd w:id="10476"/>
      <w:bookmarkEnd w:id="10477"/>
      <w:bookmarkEnd w:id="10478"/>
      <w:bookmarkEnd w:id="10479"/>
      <w:r>
        <w:rPr>
          <w:rtl/>
        </w:rPr>
        <w:t xml:space="preserve">קודם </w:t>
      </w:r>
      <w:bookmarkStart w:id="10480" w:name="_ETM_Q14_455820"/>
      <w:bookmarkEnd w:id="10480"/>
      <w:r>
        <w:rPr>
          <w:rtl/>
        </w:rPr>
        <w:t xml:space="preserve">שאלה </w:t>
      </w:r>
      <w:bookmarkStart w:id="10481" w:name="_ETM_Q14_456800"/>
      <w:bookmarkEnd w:id="10481"/>
      <w:r>
        <w:rPr>
          <w:rtl/>
        </w:rPr>
        <w:t xml:space="preserve">למה </w:t>
      </w:r>
      <w:bookmarkStart w:id="10482" w:name="_ETM_Q14_457100"/>
      <w:bookmarkEnd w:id="10482"/>
      <w:r>
        <w:rPr>
          <w:rtl/>
        </w:rPr>
        <w:t xml:space="preserve">נותנים </w:t>
      </w:r>
      <w:bookmarkStart w:id="10483" w:name="_ETM_Q14_457430"/>
      <w:bookmarkEnd w:id="10483"/>
      <w:r>
        <w:rPr>
          <w:rFonts w:hint="cs"/>
          <w:rtl/>
        </w:rPr>
        <w:t>רק ל</w:t>
      </w:r>
      <w:r>
        <w:rPr>
          <w:rtl/>
        </w:rPr>
        <w:t>דוד</w:t>
      </w:r>
      <w:r>
        <w:rPr>
          <w:rFonts w:hint="cs"/>
          <w:rtl/>
        </w:rPr>
        <w:t>י – למה רק דודי</w:t>
      </w:r>
      <w:r>
        <w:rPr>
          <w:rtl/>
        </w:rPr>
        <w:t xml:space="preserve"> </w:t>
      </w:r>
      <w:bookmarkStart w:id="10484" w:name="_ETM_Q14_457790"/>
      <w:bookmarkStart w:id="10485" w:name="_ETM_Q14_458029"/>
      <w:bookmarkStart w:id="10486" w:name="_ETM_Q14_459200"/>
      <w:bookmarkStart w:id="10487" w:name="_ETM_Q14_459440"/>
      <w:bookmarkStart w:id="10488" w:name="_ETM_Q14_459950"/>
      <w:bookmarkStart w:id="10489" w:name="_ETM_Q14_460880"/>
      <w:bookmarkStart w:id="10490" w:name="_ETM_Q14_461089"/>
      <w:bookmarkStart w:id="10491" w:name="_ETM_Q14_461240"/>
      <w:bookmarkStart w:id="10492" w:name="_ETM_Q14_461419"/>
      <w:bookmarkStart w:id="10493" w:name="_ETM_Q14_461779"/>
      <w:bookmarkEnd w:id="10484"/>
      <w:bookmarkEnd w:id="10485"/>
      <w:bookmarkEnd w:id="10486"/>
      <w:bookmarkEnd w:id="10487"/>
      <w:bookmarkEnd w:id="10488"/>
      <w:bookmarkEnd w:id="10489"/>
      <w:bookmarkEnd w:id="10490"/>
      <w:bookmarkEnd w:id="10491"/>
      <w:bookmarkEnd w:id="10492"/>
      <w:bookmarkEnd w:id="10493"/>
      <w:r w:rsidR="007E2235">
        <w:rPr>
          <w:rFonts w:hint="cs"/>
          <w:rtl/>
        </w:rPr>
        <w:t>עולה כל הזמן,</w:t>
      </w:r>
      <w:r>
        <w:rPr>
          <w:rFonts w:hint="cs"/>
          <w:rtl/>
        </w:rPr>
        <w:t xml:space="preserve"> </w:t>
      </w:r>
      <w:bookmarkStart w:id="10494" w:name="_ETM_Q14_462050"/>
      <w:bookmarkStart w:id="10495" w:name="_ETM_Q14_462229"/>
      <w:bookmarkStart w:id="10496" w:name="_ETM_Q14_463220"/>
      <w:bookmarkStart w:id="10497" w:name="_ETM_Q14_463789"/>
      <w:bookmarkEnd w:id="10494"/>
      <w:bookmarkEnd w:id="10495"/>
      <w:bookmarkEnd w:id="10496"/>
      <w:bookmarkEnd w:id="10497"/>
      <w:r>
        <w:rPr>
          <w:rtl/>
        </w:rPr>
        <w:t xml:space="preserve">למה </w:t>
      </w:r>
      <w:bookmarkStart w:id="10498" w:name="_ETM_Q14_464120"/>
      <w:bookmarkEnd w:id="10498"/>
      <w:r>
        <w:rPr>
          <w:rtl/>
        </w:rPr>
        <w:t xml:space="preserve">רק </w:t>
      </w:r>
      <w:bookmarkStart w:id="10499" w:name="_ETM_Q14_464389"/>
      <w:bookmarkEnd w:id="10499"/>
      <w:r>
        <w:rPr>
          <w:rtl/>
        </w:rPr>
        <w:t xml:space="preserve">דודי </w:t>
      </w:r>
      <w:bookmarkStart w:id="10500" w:name="_ETM_Q14_464779"/>
      <w:bookmarkEnd w:id="10500"/>
      <w:r>
        <w:rPr>
          <w:rtl/>
        </w:rPr>
        <w:t xml:space="preserve">עולה </w:t>
      </w:r>
      <w:bookmarkStart w:id="10501" w:name="_ETM_Q14_465440"/>
      <w:bookmarkEnd w:id="10501"/>
      <w:r>
        <w:rPr>
          <w:rtl/>
        </w:rPr>
        <w:t>באי</w:t>
      </w:r>
      <w:bookmarkStart w:id="10502" w:name="_ETM_Q14_465800"/>
      <w:bookmarkEnd w:id="10502"/>
      <w:r>
        <w:rPr>
          <w:rFonts w:hint="cs"/>
          <w:rtl/>
        </w:rPr>
        <w:t>-</w:t>
      </w:r>
      <w:r>
        <w:rPr>
          <w:rtl/>
        </w:rPr>
        <w:t>אמון</w:t>
      </w:r>
      <w:r w:rsidR="007E2235">
        <w:rPr>
          <w:rFonts w:hint="cs"/>
          <w:rtl/>
        </w:rPr>
        <w:t>.</w:t>
      </w:r>
      <w:r>
        <w:rPr>
          <w:rtl/>
        </w:rPr>
        <w:t xml:space="preserve"> </w:t>
      </w:r>
      <w:bookmarkStart w:id="10503" w:name="_ETM_Q14_466850"/>
      <w:bookmarkEnd w:id="10503"/>
      <w:r>
        <w:rPr>
          <w:rtl/>
        </w:rPr>
        <w:t xml:space="preserve">שאלה </w:t>
      </w:r>
      <w:bookmarkStart w:id="10504" w:name="_ETM_Q14_467240"/>
      <w:bookmarkEnd w:id="10504"/>
      <w:r>
        <w:rPr>
          <w:rFonts w:hint="cs"/>
          <w:rtl/>
        </w:rPr>
        <w:t xml:space="preserve">יפה היא שאלה. </w:t>
      </w:r>
      <w:bookmarkStart w:id="10505" w:name="_ETM_Q14_468000"/>
      <w:bookmarkStart w:id="10506" w:name="_ETM_Q14_467480"/>
      <w:bookmarkStart w:id="10507" w:name="_ETM_Q14_467570"/>
      <w:bookmarkStart w:id="10508" w:name="_ETM_Q14_467870"/>
      <w:bookmarkEnd w:id="10505"/>
      <w:bookmarkEnd w:id="10506"/>
      <w:bookmarkEnd w:id="10507"/>
      <w:bookmarkEnd w:id="10508"/>
      <w:r>
        <w:rPr>
          <w:rtl/>
        </w:rPr>
        <w:t xml:space="preserve">אז </w:t>
      </w:r>
      <w:bookmarkStart w:id="10509" w:name="_ETM_Q14_468230"/>
      <w:bookmarkEnd w:id="10509"/>
      <w:r>
        <w:rPr>
          <w:rtl/>
        </w:rPr>
        <w:t xml:space="preserve">התמזל </w:t>
      </w:r>
      <w:bookmarkStart w:id="10510" w:name="_ETM_Q14_468710"/>
      <w:bookmarkEnd w:id="10510"/>
      <w:r>
        <w:rPr>
          <w:rtl/>
        </w:rPr>
        <w:t xml:space="preserve">המזל </w:t>
      </w:r>
      <w:bookmarkStart w:id="10511" w:name="_ETM_Q14_469070"/>
      <w:bookmarkEnd w:id="10511"/>
      <w:r>
        <w:rPr>
          <w:rtl/>
        </w:rPr>
        <w:t xml:space="preserve">ודודי </w:t>
      </w:r>
      <w:bookmarkStart w:id="10512" w:name="_ETM_Q14_469400"/>
      <w:bookmarkEnd w:id="10512"/>
      <w:r>
        <w:rPr>
          <w:rtl/>
        </w:rPr>
        <w:t xml:space="preserve">היה </w:t>
      </w:r>
      <w:bookmarkStart w:id="10513" w:name="_ETM_Q14_469490"/>
      <w:bookmarkEnd w:id="10513"/>
      <w:r>
        <w:rPr>
          <w:rtl/>
        </w:rPr>
        <w:t xml:space="preserve">צריך </w:t>
      </w:r>
      <w:bookmarkStart w:id="10514" w:name="_ETM_Q14_469790"/>
      <w:bookmarkEnd w:id="10514"/>
      <w:r>
        <w:rPr>
          <w:rtl/>
        </w:rPr>
        <w:t>לצאת</w:t>
      </w:r>
      <w:r>
        <w:rPr>
          <w:rFonts w:hint="cs"/>
          <w:rtl/>
        </w:rPr>
        <w:t>,</w:t>
      </w:r>
      <w:r>
        <w:rPr>
          <w:rtl/>
        </w:rPr>
        <w:t xml:space="preserve"> </w:t>
      </w:r>
      <w:bookmarkStart w:id="10515" w:name="_ETM_Q14_471350"/>
      <w:bookmarkEnd w:id="10515"/>
      <w:r>
        <w:rPr>
          <w:rtl/>
        </w:rPr>
        <w:t xml:space="preserve">ושלחו </w:t>
      </w:r>
      <w:r w:rsidR="00D0032B">
        <w:rPr>
          <w:rFonts w:hint="cs"/>
          <w:rtl/>
        </w:rPr>
        <w:t>– – –</w:t>
      </w:r>
      <w:r>
        <w:rPr>
          <w:rFonts w:hint="cs"/>
          <w:rtl/>
        </w:rPr>
        <w:t xml:space="preserve"> </w:t>
      </w:r>
    </w:p>
    <w:p w:rsidR="00E562FF" w:rsidRDefault="00E562FF" w:rsidP="006A1FD0">
      <w:pPr>
        <w:rPr>
          <w:rtl/>
        </w:rPr>
      </w:pPr>
      <w:bookmarkStart w:id="10516" w:name="_ETM_Q14_473000"/>
      <w:bookmarkEnd w:id="10516"/>
    </w:p>
    <w:p w:rsidR="00E562FF" w:rsidRDefault="00E562FF" w:rsidP="006A1FD0">
      <w:pPr>
        <w:pStyle w:val="af5"/>
        <w:keepNext/>
        <w:rPr>
          <w:rtl/>
        </w:rPr>
      </w:pPr>
      <w:bookmarkStart w:id="10517" w:name="ET_interruption_6341_16"/>
      <w:r w:rsidRPr="00265399">
        <w:rPr>
          <w:rStyle w:val="TagStyle"/>
          <w:rtl/>
        </w:rPr>
        <w:t xml:space="preserve"> &lt;&lt; קריאה &gt;&gt;</w:t>
      </w:r>
      <w:r w:rsidRPr="002B5B13">
        <w:rPr>
          <w:rStyle w:val="TagStyle"/>
          <w:rtl/>
        </w:rPr>
        <w:t xml:space="preserve"> </w:t>
      </w:r>
      <w:r>
        <w:rPr>
          <w:rtl/>
        </w:rPr>
        <w:t>דבי ביטון (יש עתיד):</w:t>
      </w:r>
      <w:r w:rsidRPr="002B5B13">
        <w:rPr>
          <w:rStyle w:val="TagStyle"/>
          <w:rtl/>
        </w:rPr>
        <w:t xml:space="preserve"> </w:t>
      </w:r>
      <w:r w:rsidRPr="00265399">
        <w:rPr>
          <w:rStyle w:val="TagStyle"/>
          <w:rtl/>
        </w:rPr>
        <w:t>&lt;&lt; קריאה &gt;&gt;</w:t>
      </w:r>
      <w:r>
        <w:rPr>
          <w:rtl/>
        </w:rPr>
        <w:t xml:space="preserve"> </w:t>
      </w:r>
      <w:bookmarkEnd w:id="10517"/>
    </w:p>
    <w:p w:rsidR="00E562FF" w:rsidRDefault="00E562FF" w:rsidP="00D0032B">
      <w:pPr>
        <w:rPr>
          <w:rtl/>
        </w:rPr>
      </w:pPr>
    </w:p>
    <w:p w:rsidR="00E562FF" w:rsidRDefault="00E562FF" w:rsidP="00D0032B">
      <w:pPr>
        <w:rPr>
          <w:rtl/>
        </w:rPr>
      </w:pPr>
      <w:bookmarkStart w:id="10518" w:name="_ETM_Q14_478110"/>
      <w:bookmarkEnd w:id="10518"/>
      <w:r>
        <w:rPr>
          <w:rFonts w:hint="cs"/>
          <w:rtl/>
        </w:rPr>
        <w:t xml:space="preserve">זו </w:t>
      </w:r>
      <w:r w:rsidR="00D0032B">
        <w:rPr>
          <w:rFonts w:hint="cs"/>
          <w:rtl/>
        </w:rPr>
        <w:t>– – –</w:t>
      </w:r>
      <w:r>
        <w:rPr>
          <w:rFonts w:hint="cs"/>
          <w:rtl/>
        </w:rPr>
        <w:t xml:space="preserve"> היחידה שיש לכנסת ישראל, לצערי.</w:t>
      </w:r>
    </w:p>
    <w:p w:rsidR="00E562FF" w:rsidRDefault="00E562FF" w:rsidP="006A1FD0">
      <w:pPr>
        <w:rPr>
          <w:rtl/>
        </w:rPr>
      </w:pPr>
    </w:p>
    <w:p w:rsidR="00E562FF" w:rsidRDefault="00E562FF" w:rsidP="006A1FD0">
      <w:pPr>
        <w:pStyle w:val="af5"/>
        <w:keepNext/>
        <w:rPr>
          <w:rtl/>
        </w:rPr>
      </w:pPr>
      <w:bookmarkStart w:id="10519" w:name="ET_interruption_6156_17"/>
      <w:r w:rsidRPr="00265399">
        <w:rPr>
          <w:rStyle w:val="TagStyle"/>
          <w:rtl/>
        </w:rPr>
        <w:t xml:space="preserve"> &lt;&lt; קריאה &gt;&gt;</w:t>
      </w:r>
      <w:r w:rsidRPr="00FF710C">
        <w:rPr>
          <w:rStyle w:val="TagStyle"/>
          <w:rtl/>
        </w:rPr>
        <w:t xml:space="preserve"> </w:t>
      </w:r>
      <w:r>
        <w:rPr>
          <w:rtl/>
        </w:rPr>
        <w:t>גלעד קריב (העבודה):</w:t>
      </w:r>
      <w:r w:rsidRPr="00FF710C">
        <w:rPr>
          <w:rStyle w:val="TagStyle"/>
          <w:rtl/>
        </w:rPr>
        <w:t xml:space="preserve"> </w:t>
      </w:r>
      <w:r w:rsidRPr="00265399">
        <w:rPr>
          <w:rStyle w:val="TagStyle"/>
          <w:rtl/>
        </w:rPr>
        <w:t>&lt;&lt; קריאה &gt;&gt;</w:t>
      </w:r>
      <w:r>
        <w:rPr>
          <w:rtl/>
        </w:rPr>
        <w:t xml:space="preserve"> </w:t>
      </w:r>
      <w:bookmarkEnd w:id="10519"/>
    </w:p>
    <w:p w:rsidR="00E562FF" w:rsidRDefault="00E562FF" w:rsidP="00D0032B">
      <w:pPr>
        <w:rPr>
          <w:rtl/>
        </w:rPr>
      </w:pPr>
    </w:p>
    <w:p w:rsidR="00E562FF" w:rsidRDefault="00E562FF" w:rsidP="006A1FD0">
      <w:pPr>
        <w:rPr>
          <w:rtl/>
        </w:rPr>
      </w:pPr>
      <w:r>
        <w:rPr>
          <w:rFonts w:hint="cs"/>
          <w:rtl/>
        </w:rPr>
        <w:t xml:space="preserve">זה כמו השאלה למה </w:t>
      </w:r>
      <w:bookmarkStart w:id="10520" w:name="_ETM_Q14_474000"/>
      <w:bookmarkEnd w:id="10520"/>
      <w:r>
        <w:rPr>
          <w:rFonts w:hint="cs"/>
          <w:rtl/>
        </w:rPr>
        <w:t xml:space="preserve">צריך רבנים ראשיים. אנחנו לא באמת שואלים. אנחנו יודעים את התשובה. </w:t>
      </w:r>
    </w:p>
    <w:p w:rsidR="00E562FF" w:rsidRDefault="00E562FF" w:rsidP="006A1FD0">
      <w:pPr>
        <w:rPr>
          <w:rtl/>
        </w:rPr>
      </w:pPr>
    </w:p>
    <w:p w:rsidR="00E562FF" w:rsidRDefault="00E562FF" w:rsidP="006A1FD0">
      <w:pPr>
        <w:pStyle w:val="-"/>
        <w:keepNext/>
        <w:rPr>
          <w:rtl/>
        </w:rPr>
      </w:pPr>
      <w:bookmarkStart w:id="10521" w:name="ET_speakercontinue_6448_18"/>
      <w:r w:rsidRPr="00265399">
        <w:rPr>
          <w:rStyle w:val="TagStyle"/>
          <w:rtl/>
        </w:rPr>
        <w:t xml:space="preserve"> &lt;&lt; דובר_המשך &gt;&gt;</w:t>
      </w:r>
      <w:r w:rsidRPr="00FF710C">
        <w:rPr>
          <w:rStyle w:val="TagStyle"/>
          <w:rtl/>
        </w:rPr>
        <w:t xml:space="preserve"> </w:t>
      </w:r>
      <w:r>
        <w:rPr>
          <w:rtl/>
        </w:rPr>
        <w:t>השר לשירותי דת מיכאל מלכיאלי:</w:t>
      </w:r>
      <w:r w:rsidRPr="00FF710C">
        <w:rPr>
          <w:rStyle w:val="TagStyle"/>
          <w:rtl/>
        </w:rPr>
        <w:t xml:space="preserve"> </w:t>
      </w:r>
      <w:r w:rsidRPr="00265399">
        <w:rPr>
          <w:rStyle w:val="TagStyle"/>
          <w:rtl/>
        </w:rPr>
        <w:t>&lt;&lt; דובר_המשך &gt;&gt;</w:t>
      </w:r>
      <w:r>
        <w:rPr>
          <w:rtl/>
        </w:rPr>
        <w:t xml:space="preserve"> </w:t>
      </w:r>
      <w:bookmarkEnd w:id="10521"/>
    </w:p>
    <w:p w:rsidR="00E562FF" w:rsidRDefault="00E562FF" w:rsidP="00D0032B">
      <w:pPr>
        <w:rPr>
          <w:rtl/>
        </w:rPr>
      </w:pPr>
    </w:p>
    <w:p w:rsidR="00E562FF" w:rsidRDefault="00E562FF" w:rsidP="006A1FD0">
      <w:pPr>
        <w:rPr>
          <w:rtl/>
        </w:rPr>
      </w:pPr>
      <w:r>
        <w:rPr>
          <w:rFonts w:hint="cs"/>
          <w:rtl/>
        </w:rPr>
        <w:t>יפה, אז גלעד קריב באמת טוען שלא צריך רבנים</w:t>
      </w:r>
      <w:bookmarkStart w:id="10522" w:name="_ETM_Q14_482000"/>
      <w:bookmarkEnd w:id="10522"/>
      <w:r>
        <w:rPr>
          <w:rFonts w:hint="cs"/>
          <w:rtl/>
        </w:rPr>
        <w:t xml:space="preserve"> ראשיים, אני אסביר לך למה כן צריך רבנים ראשיים. </w:t>
      </w:r>
      <w:bookmarkStart w:id="10523" w:name="_ETM_Q14_481310"/>
      <w:bookmarkStart w:id="10524" w:name="_ETM_Q14_481699"/>
      <w:bookmarkStart w:id="10525" w:name="_ETM_Q14_480960"/>
      <w:bookmarkStart w:id="10526" w:name="_ETM_Q14_481319"/>
      <w:bookmarkStart w:id="10527" w:name="_ETM_Q14_482339"/>
      <w:bookmarkStart w:id="10528" w:name="_ETM_Q14_483120"/>
      <w:bookmarkStart w:id="10529" w:name="_ETM_Q14_483300"/>
      <w:bookmarkStart w:id="10530" w:name="_ETM_Q14_483720"/>
      <w:bookmarkStart w:id="10531" w:name="_ETM_Q14_484140"/>
      <w:bookmarkStart w:id="10532" w:name="_ETM_Q14_484560"/>
      <w:bookmarkStart w:id="10533" w:name="_ETM_Q14_484740"/>
      <w:bookmarkStart w:id="10534" w:name="_ETM_Q14_484890"/>
      <w:bookmarkStart w:id="10535" w:name="_ETM_Q14_485130"/>
      <w:bookmarkStart w:id="10536" w:name="_ETM_Q14_485430"/>
      <w:bookmarkStart w:id="10537" w:name="_ETM_Q14_485790"/>
      <w:bookmarkStart w:id="10538" w:name="_ETM_Q14_485910"/>
      <w:bookmarkStart w:id="10539" w:name="_ETM_Q14_486089"/>
      <w:bookmarkStart w:id="10540" w:name="_ETM_Q14_486240"/>
      <w:bookmarkStart w:id="10541" w:name="_ETM_Q14_486600"/>
      <w:bookmarkStart w:id="10542" w:name="_ETM_Q14_486779"/>
      <w:bookmarkStart w:id="10543" w:name="_ETM_Q14_486899"/>
      <w:bookmarkStart w:id="10544" w:name="_ETM_Q14_487020"/>
      <w:bookmarkStart w:id="10545" w:name="_ETM_Q14_487980"/>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r>
        <w:rPr>
          <w:rtl/>
        </w:rPr>
        <w:t xml:space="preserve">אבל </w:t>
      </w:r>
      <w:bookmarkStart w:id="10546" w:name="_ETM_Q14_488220"/>
      <w:bookmarkEnd w:id="10546"/>
      <w:r>
        <w:rPr>
          <w:rtl/>
        </w:rPr>
        <w:t xml:space="preserve">בגלל </w:t>
      </w:r>
      <w:bookmarkStart w:id="10547" w:name="_ETM_Q14_488550"/>
      <w:bookmarkEnd w:id="10547"/>
      <w:r>
        <w:rPr>
          <w:rtl/>
        </w:rPr>
        <w:t xml:space="preserve">שחברת </w:t>
      </w:r>
      <w:bookmarkStart w:id="10548" w:name="_ETM_Q14_489420"/>
      <w:bookmarkEnd w:id="10548"/>
      <w:r>
        <w:rPr>
          <w:rtl/>
        </w:rPr>
        <w:t xml:space="preserve">הכנסת </w:t>
      </w:r>
      <w:bookmarkStart w:id="10549" w:name="_ETM_Q14_489660"/>
      <w:bookmarkEnd w:id="10549"/>
      <w:r>
        <w:rPr>
          <w:rtl/>
        </w:rPr>
        <w:t xml:space="preserve">השכל </w:t>
      </w:r>
      <w:bookmarkStart w:id="10550" w:name="_ETM_Q14_489990"/>
      <w:bookmarkEnd w:id="10550"/>
      <w:r>
        <w:rPr>
          <w:rtl/>
        </w:rPr>
        <w:t xml:space="preserve">שאלה </w:t>
      </w:r>
      <w:bookmarkStart w:id="10551" w:name="_ETM_Q14_490469"/>
      <w:bookmarkEnd w:id="10551"/>
      <w:r>
        <w:rPr>
          <w:rtl/>
        </w:rPr>
        <w:t xml:space="preserve">למה </w:t>
      </w:r>
      <w:bookmarkStart w:id="10552" w:name="_ETM_Q14_490740"/>
      <w:bookmarkEnd w:id="10552"/>
      <w:r>
        <w:rPr>
          <w:rtl/>
        </w:rPr>
        <w:t xml:space="preserve">רק </w:t>
      </w:r>
      <w:bookmarkStart w:id="10553" w:name="_ETM_Q14_490950"/>
      <w:bookmarkEnd w:id="10553"/>
      <w:r>
        <w:rPr>
          <w:rtl/>
        </w:rPr>
        <w:t xml:space="preserve">דודי </w:t>
      </w:r>
      <w:bookmarkStart w:id="10554" w:name="_ETM_Q14_491279"/>
      <w:bookmarkEnd w:id="10554"/>
      <w:r>
        <w:rPr>
          <w:rtl/>
        </w:rPr>
        <w:t>עולה</w:t>
      </w:r>
      <w:r>
        <w:rPr>
          <w:rFonts w:hint="cs"/>
          <w:rtl/>
        </w:rPr>
        <w:t xml:space="preserve"> –</w:t>
      </w:r>
      <w:r>
        <w:rPr>
          <w:rtl/>
        </w:rPr>
        <w:t xml:space="preserve"> </w:t>
      </w:r>
      <w:bookmarkStart w:id="10555" w:name="_ETM_Q14_492089"/>
      <w:bookmarkEnd w:id="10555"/>
      <w:r>
        <w:rPr>
          <w:rtl/>
        </w:rPr>
        <w:t xml:space="preserve">אז </w:t>
      </w:r>
      <w:bookmarkStart w:id="10556" w:name="_ETM_Q14_492300"/>
      <w:bookmarkEnd w:id="10556"/>
      <w:r>
        <w:rPr>
          <w:rtl/>
        </w:rPr>
        <w:t xml:space="preserve">יצא </w:t>
      </w:r>
      <w:bookmarkStart w:id="10557" w:name="_ETM_Q14_492719"/>
      <w:bookmarkEnd w:id="10557"/>
      <w:r>
        <w:rPr>
          <w:rtl/>
        </w:rPr>
        <w:t xml:space="preserve">שדודי </w:t>
      </w:r>
      <w:bookmarkStart w:id="10558" w:name="_ETM_Q14_493170"/>
      <w:bookmarkEnd w:id="10558"/>
      <w:r>
        <w:rPr>
          <w:rtl/>
        </w:rPr>
        <w:t xml:space="preserve">לא </w:t>
      </w:r>
      <w:bookmarkStart w:id="10559" w:name="_ETM_Q14_493349"/>
      <w:bookmarkEnd w:id="10559"/>
      <w:r>
        <w:rPr>
          <w:rtl/>
        </w:rPr>
        <w:t>פה</w:t>
      </w:r>
      <w:r>
        <w:rPr>
          <w:rFonts w:hint="cs"/>
          <w:rtl/>
        </w:rPr>
        <w:t>,</w:t>
      </w:r>
      <w:r>
        <w:rPr>
          <w:rtl/>
        </w:rPr>
        <w:t xml:space="preserve"> </w:t>
      </w:r>
      <w:bookmarkStart w:id="10560" w:name="_ETM_Q14_493559"/>
      <w:bookmarkEnd w:id="10560"/>
      <w:r>
        <w:rPr>
          <w:rtl/>
        </w:rPr>
        <w:t xml:space="preserve">ואני </w:t>
      </w:r>
      <w:bookmarkStart w:id="10561" w:name="_ETM_Q14_493830"/>
      <w:bookmarkEnd w:id="10561"/>
      <w:r>
        <w:rPr>
          <w:rtl/>
        </w:rPr>
        <w:t xml:space="preserve">צריך </w:t>
      </w:r>
      <w:bookmarkStart w:id="10562" w:name="_ETM_Q14_494160"/>
      <w:bookmarkEnd w:id="10562"/>
      <w:r>
        <w:rPr>
          <w:rtl/>
        </w:rPr>
        <w:t xml:space="preserve">לענות </w:t>
      </w:r>
      <w:bookmarkStart w:id="10563" w:name="_ETM_Q14_494460"/>
      <w:bookmarkEnd w:id="10563"/>
      <w:r>
        <w:rPr>
          <w:rtl/>
        </w:rPr>
        <w:t>במקומו</w:t>
      </w:r>
      <w:r>
        <w:rPr>
          <w:rFonts w:hint="cs"/>
          <w:rtl/>
        </w:rPr>
        <w:t>.</w:t>
      </w:r>
    </w:p>
    <w:p w:rsidR="00E562FF" w:rsidRDefault="00E562FF" w:rsidP="006A1FD0">
      <w:pPr>
        <w:rPr>
          <w:rtl/>
        </w:rPr>
      </w:pPr>
    </w:p>
    <w:p w:rsidR="00E562FF" w:rsidRDefault="00E562FF" w:rsidP="006A1FD0">
      <w:pPr>
        <w:pStyle w:val="af5"/>
        <w:keepNext/>
        <w:rPr>
          <w:rtl/>
        </w:rPr>
      </w:pPr>
      <w:bookmarkStart w:id="10564" w:name="ET_interruption_5519_19"/>
      <w:r w:rsidRPr="00265399">
        <w:rPr>
          <w:rStyle w:val="TagStyle"/>
          <w:rtl/>
        </w:rPr>
        <w:t xml:space="preserve"> &lt;&lt; קריאה &gt;&gt;</w:t>
      </w:r>
      <w:r w:rsidRPr="006B70D8">
        <w:rPr>
          <w:rStyle w:val="TagStyle"/>
          <w:rtl/>
        </w:rPr>
        <w:t xml:space="preserve"> </w:t>
      </w:r>
      <w:r>
        <w:rPr>
          <w:rtl/>
        </w:rPr>
        <w:t>שרן מרים השכל (הימין הממלכתי):</w:t>
      </w:r>
      <w:r w:rsidRPr="006B70D8">
        <w:rPr>
          <w:rStyle w:val="TagStyle"/>
          <w:rtl/>
        </w:rPr>
        <w:t xml:space="preserve"> </w:t>
      </w:r>
      <w:r w:rsidRPr="00265399">
        <w:rPr>
          <w:rStyle w:val="TagStyle"/>
          <w:rtl/>
        </w:rPr>
        <w:t>&lt;&lt; קריאה &gt;&gt;</w:t>
      </w:r>
      <w:r>
        <w:rPr>
          <w:rtl/>
        </w:rPr>
        <w:t xml:space="preserve"> </w:t>
      </w:r>
      <w:bookmarkEnd w:id="10564"/>
    </w:p>
    <w:p w:rsidR="00E562FF" w:rsidRDefault="00E562FF" w:rsidP="00D0032B">
      <w:pPr>
        <w:rPr>
          <w:rtl/>
        </w:rPr>
      </w:pPr>
    </w:p>
    <w:p w:rsidR="00E562FF" w:rsidRDefault="00E562FF" w:rsidP="006A1FD0">
      <w:pPr>
        <w:rPr>
          <w:rtl/>
        </w:rPr>
      </w:pPr>
      <w:r>
        <w:rPr>
          <w:rFonts w:hint="cs"/>
          <w:rtl/>
        </w:rPr>
        <w:t>אז בוא תסביר לנו למה הדשדוש? למה המערכה הכושלת?</w:t>
      </w:r>
    </w:p>
    <w:p w:rsidR="00E562FF" w:rsidRDefault="00E562FF" w:rsidP="006A1FD0">
      <w:pPr>
        <w:rPr>
          <w:rtl/>
        </w:rPr>
      </w:pPr>
      <w:bookmarkStart w:id="10565" w:name="_ETM_Q14_505000"/>
      <w:bookmarkEnd w:id="10565"/>
    </w:p>
    <w:p w:rsidR="00E562FF" w:rsidRDefault="00E562FF" w:rsidP="006A1FD0">
      <w:pPr>
        <w:pStyle w:val="-"/>
        <w:keepNext/>
        <w:rPr>
          <w:rtl/>
        </w:rPr>
      </w:pPr>
      <w:bookmarkStart w:id="10566" w:name="ET_speakercontinue_6448_21"/>
      <w:r w:rsidRPr="00265399">
        <w:rPr>
          <w:rStyle w:val="TagStyle"/>
          <w:rtl/>
        </w:rPr>
        <w:t xml:space="preserve"> &lt;&lt; דובר_המשך &gt;&gt;</w:t>
      </w:r>
      <w:r w:rsidRPr="006B70D8">
        <w:rPr>
          <w:rStyle w:val="TagStyle"/>
          <w:rtl/>
        </w:rPr>
        <w:t xml:space="preserve"> </w:t>
      </w:r>
      <w:r>
        <w:rPr>
          <w:rtl/>
        </w:rPr>
        <w:t>השר לשירותי דת מיכאל מלכיאלי:</w:t>
      </w:r>
      <w:r w:rsidRPr="006B70D8">
        <w:rPr>
          <w:rStyle w:val="TagStyle"/>
          <w:rtl/>
        </w:rPr>
        <w:t xml:space="preserve"> </w:t>
      </w:r>
      <w:r w:rsidRPr="00265399">
        <w:rPr>
          <w:rStyle w:val="TagStyle"/>
          <w:rtl/>
        </w:rPr>
        <w:t>&lt;&lt; דובר_המשך &gt;&gt;</w:t>
      </w:r>
      <w:r>
        <w:rPr>
          <w:rtl/>
        </w:rPr>
        <w:t xml:space="preserve"> </w:t>
      </w:r>
      <w:bookmarkEnd w:id="10566"/>
    </w:p>
    <w:p w:rsidR="00E562FF" w:rsidRDefault="00E562FF" w:rsidP="00D0032B">
      <w:pPr>
        <w:rPr>
          <w:rtl/>
        </w:rPr>
      </w:pPr>
    </w:p>
    <w:p w:rsidR="00E562FF" w:rsidRDefault="00E562FF" w:rsidP="006A1FD0">
      <w:pPr>
        <w:rPr>
          <w:rtl/>
        </w:rPr>
      </w:pPr>
      <w:r>
        <w:rPr>
          <w:rFonts w:hint="cs"/>
          <w:rtl/>
        </w:rPr>
        <w:t xml:space="preserve">גם נגיע לזה </w:t>
      </w:r>
      <w:bookmarkStart w:id="10567" w:name="_ETM_Q14_502000"/>
      <w:r>
        <w:rPr>
          <w:rFonts w:hint="cs"/>
          <w:rtl/>
        </w:rPr>
        <w:t>בהמשך</w:t>
      </w:r>
      <w:bookmarkEnd w:id="10567"/>
      <w:r>
        <w:rPr>
          <w:rFonts w:hint="cs"/>
          <w:rtl/>
        </w:rPr>
        <w:t>.</w:t>
      </w:r>
    </w:p>
    <w:p w:rsidR="00E562FF" w:rsidRDefault="00E562FF" w:rsidP="006A1FD0">
      <w:pPr>
        <w:rPr>
          <w:rtl/>
        </w:rPr>
      </w:pPr>
      <w:bookmarkStart w:id="10568" w:name="_ETM_Q14_500000"/>
      <w:bookmarkEnd w:id="10568"/>
    </w:p>
    <w:p w:rsidR="00E562FF" w:rsidRDefault="00E562FF" w:rsidP="006A1FD0">
      <w:pPr>
        <w:pStyle w:val="af5"/>
        <w:keepNext/>
        <w:rPr>
          <w:rtl/>
        </w:rPr>
      </w:pPr>
      <w:bookmarkStart w:id="10569" w:name="ET_interruption_5519_22"/>
      <w:r w:rsidRPr="00265399">
        <w:rPr>
          <w:rStyle w:val="TagStyle"/>
          <w:rtl/>
        </w:rPr>
        <w:t xml:space="preserve"> &lt;&lt; קריאה &gt;&gt;</w:t>
      </w:r>
      <w:r w:rsidRPr="006B70D8">
        <w:rPr>
          <w:rStyle w:val="TagStyle"/>
          <w:rtl/>
        </w:rPr>
        <w:t xml:space="preserve"> </w:t>
      </w:r>
      <w:r>
        <w:rPr>
          <w:rtl/>
        </w:rPr>
        <w:t>שרן מרים השכל (הימין הממלכתי):</w:t>
      </w:r>
      <w:r w:rsidRPr="006B70D8">
        <w:rPr>
          <w:rStyle w:val="TagStyle"/>
          <w:rtl/>
        </w:rPr>
        <w:t xml:space="preserve"> </w:t>
      </w:r>
      <w:r w:rsidRPr="00265399">
        <w:rPr>
          <w:rStyle w:val="TagStyle"/>
          <w:rtl/>
        </w:rPr>
        <w:t>&lt;&lt; קריאה &gt;&gt;</w:t>
      </w:r>
      <w:r>
        <w:rPr>
          <w:rtl/>
        </w:rPr>
        <w:t xml:space="preserve"> </w:t>
      </w:r>
      <w:bookmarkEnd w:id="10569"/>
    </w:p>
    <w:p w:rsidR="00E562FF" w:rsidRDefault="00E562FF" w:rsidP="00D0032B">
      <w:pPr>
        <w:rPr>
          <w:rtl/>
        </w:rPr>
      </w:pPr>
    </w:p>
    <w:p w:rsidR="00E562FF" w:rsidRDefault="00E562FF" w:rsidP="00D0032B">
      <w:pPr>
        <w:rPr>
          <w:rtl/>
        </w:rPr>
      </w:pPr>
      <w:r>
        <w:rPr>
          <w:rFonts w:hint="cs"/>
          <w:rtl/>
        </w:rPr>
        <w:t xml:space="preserve">למה </w:t>
      </w:r>
      <w:r w:rsidR="00D0032B">
        <w:rPr>
          <w:rFonts w:hint="cs"/>
          <w:rtl/>
        </w:rPr>
        <w:t>– – –</w:t>
      </w:r>
      <w:r>
        <w:rPr>
          <w:rFonts w:hint="cs"/>
          <w:rtl/>
        </w:rPr>
        <w:t xml:space="preserve"> למה? בואו תסבירו. </w:t>
      </w:r>
    </w:p>
    <w:p w:rsidR="00E562FF" w:rsidRDefault="00E562FF" w:rsidP="006A1FD0">
      <w:pPr>
        <w:rPr>
          <w:rtl/>
        </w:rPr>
      </w:pPr>
      <w:bookmarkStart w:id="10570" w:name="_ETM_Q14_506000"/>
      <w:bookmarkEnd w:id="10570"/>
    </w:p>
    <w:p w:rsidR="00E562FF" w:rsidRDefault="00E562FF" w:rsidP="006A1FD0">
      <w:pPr>
        <w:pStyle w:val="-"/>
        <w:keepNext/>
        <w:rPr>
          <w:rtl/>
        </w:rPr>
      </w:pPr>
      <w:bookmarkStart w:id="10571" w:name="ET_speakercontinue_6448_23"/>
      <w:r w:rsidRPr="00265399">
        <w:rPr>
          <w:rStyle w:val="TagStyle"/>
          <w:rtl/>
        </w:rPr>
        <w:t xml:space="preserve"> &lt;&lt; דובר_המשך &gt;&gt;</w:t>
      </w:r>
      <w:r w:rsidRPr="006B70D8">
        <w:rPr>
          <w:rStyle w:val="TagStyle"/>
          <w:rtl/>
        </w:rPr>
        <w:t xml:space="preserve"> </w:t>
      </w:r>
      <w:r>
        <w:rPr>
          <w:rtl/>
        </w:rPr>
        <w:t>השר לשירותי דת מיכאל מלכיאלי:</w:t>
      </w:r>
      <w:r w:rsidRPr="006B70D8">
        <w:rPr>
          <w:rStyle w:val="TagStyle"/>
          <w:rtl/>
        </w:rPr>
        <w:t xml:space="preserve"> </w:t>
      </w:r>
      <w:r w:rsidRPr="00265399">
        <w:rPr>
          <w:rStyle w:val="TagStyle"/>
          <w:rtl/>
        </w:rPr>
        <w:t>&lt;&lt; דובר_המשך &gt;&gt;</w:t>
      </w:r>
      <w:r>
        <w:rPr>
          <w:rtl/>
        </w:rPr>
        <w:t xml:space="preserve"> </w:t>
      </w:r>
      <w:bookmarkEnd w:id="10571"/>
    </w:p>
    <w:p w:rsidR="00E562FF" w:rsidRDefault="00E562FF" w:rsidP="00D0032B">
      <w:pPr>
        <w:rPr>
          <w:rtl/>
        </w:rPr>
      </w:pPr>
    </w:p>
    <w:p w:rsidR="00E562FF" w:rsidRDefault="00E562FF" w:rsidP="006A1FD0">
      <w:pPr>
        <w:rPr>
          <w:rtl/>
        </w:rPr>
      </w:pPr>
      <w:bookmarkStart w:id="10572" w:name="_ETM_Q14_507000"/>
      <w:bookmarkStart w:id="10573" w:name="_ETM_Q14_495719"/>
      <w:bookmarkStart w:id="10574" w:name="_ETM_Q14_496689"/>
      <w:bookmarkStart w:id="10575" w:name="_ETM_Q14_498750"/>
      <w:bookmarkStart w:id="10576" w:name="_ETM_Q14_500800"/>
      <w:bookmarkStart w:id="10577" w:name="_ETM_Q14_503890"/>
      <w:bookmarkStart w:id="10578" w:name="_ETM_Q14_504160"/>
      <w:bookmarkStart w:id="10579" w:name="_ETM_Q14_504279"/>
      <w:bookmarkStart w:id="10580" w:name="_ETM_Q14_504430"/>
      <w:bookmarkStart w:id="10581" w:name="_ETM_Q14_504520"/>
      <w:bookmarkEnd w:id="10572"/>
      <w:bookmarkEnd w:id="10573"/>
      <w:bookmarkEnd w:id="10574"/>
      <w:bookmarkEnd w:id="10575"/>
      <w:bookmarkEnd w:id="10576"/>
      <w:bookmarkEnd w:id="10577"/>
      <w:bookmarkEnd w:id="10578"/>
      <w:bookmarkEnd w:id="10579"/>
      <w:bookmarkEnd w:id="10580"/>
      <w:bookmarkEnd w:id="10581"/>
      <w:r>
        <w:rPr>
          <w:rtl/>
        </w:rPr>
        <w:t xml:space="preserve">אנחנו </w:t>
      </w:r>
      <w:bookmarkStart w:id="10582" w:name="_ETM_Q14_504730"/>
      <w:bookmarkStart w:id="10583" w:name="_ETM_Q14_505120"/>
      <w:bookmarkEnd w:id="10582"/>
      <w:bookmarkEnd w:id="10583"/>
      <w:r>
        <w:rPr>
          <w:rtl/>
        </w:rPr>
        <w:t xml:space="preserve">גם </w:t>
      </w:r>
      <w:bookmarkStart w:id="10584" w:name="_ETM_Q14_505360"/>
      <w:bookmarkEnd w:id="10584"/>
      <w:r>
        <w:rPr>
          <w:rtl/>
        </w:rPr>
        <w:t xml:space="preserve">נגיע </w:t>
      </w:r>
      <w:bookmarkStart w:id="10585" w:name="_ETM_Q14_505660"/>
      <w:bookmarkEnd w:id="10585"/>
      <w:r>
        <w:rPr>
          <w:rtl/>
        </w:rPr>
        <w:t xml:space="preserve">לזה </w:t>
      </w:r>
      <w:bookmarkStart w:id="10586" w:name="_ETM_Q14_505900"/>
      <w:bookmarkEnd w:id="10586"/>
      <w:r>
        <w:rPr>
          <w:rtl/>
        </w:rPr>
        <w:t>בהמשך</w:t>
      </w:r>
      <w:r>
        <w:rPr>
          <w:rFonts w:hint="cs"/>
          <w:rtl/>
        </w:rPr>
        <w:t>,</w:t>
      </w:r>
      <w:r>
        <w:rPr>
          <w:rtl/>
        </w:rPr>
        <w:t xml:space="preserve"> </w:t>
      </w:r>
      <w:bookmarkStart w:id="10587" w:name="_ETM_Q14_511380"/>
      <w:bookmarkStart w:id="10588" w:name="_ETM_Q14_511769"/>
      <w:bookmarkStart w:id="10589" w:name="_ETM_Q14_511980"/>
      <w:bookmarkStart w:id="10590" w:name="_ETM_Q14_512309"/>
      <w:bookmarkStart w:id="10591" w:name="_ETM_Q14_512550"/>
      <w:bookmarkStart w:id="10592" w:name="_ETM_Q14_513180"/>
      <w:bookmarkEnd w:id="10587"/>
      <w:bookmarkEnd w:id="10588"/>
      <w:bookmarkEnd w:id="10589"/>
      <w:bookmarkEnd w:id="10590"/>
      <w:bookmarkEnd w:id="10591"/>
      <w:bookmarkEnd w:id="10592"/>
      <w:r>
        <w:rPr>
          <w:rtl/>
        </w:rPr>
        <w:t xml:space="preserve">אנחנו </w:t>
      </w:r>
      <w:bookmarkStart w:id="10593" w:name="_ETM_Q14_513420"/>
      <w:bookmarkEnd w:id="10593"/>
      <w:r>
        <w:rPr>
          <w:rtl/>
        </w:rPr>
        <w:t xml:space="preserve">ננסה </w:t>
      </w:r>
      <w:bookmarkStart w:id="10594" w:name="_ETM_Q14_513750"/>
      <w:bookmarkEnd w:id="10594"/>
      <w:r>
        <w:rPr>
          <w:rtl/>
        </w:rPr>
        <w:t xml:space="preserve">להסביר </w:t>
      </w:r>
      <w:bookmarkStart w:id="10595" w:name="_ETM_Q14_514260"/>
      <w:bookmarkEnd w:id="10595"/>
      <w:r>
        <w:rPr>
          <w:rtl/>
        </w:rPr>
        <w:t>הכ</w:t>
      </w:r>
      <w:r>
        <w:rPr>
          <w:rFonts w:hint="cs"/>
          <w:rtl/>
        </w:rPr>
        <w:t>ו</w:t>
      </w:r>
      <w:r>
        <w:rPr>
          <w:rtl/>
        </w:rPr>
        <w:t>ל</w:t>
      </w:r>
      <w:r>
        <w:rPr>
          <w:rFonts w:hint="cs"/>
          <w:rtl/>
        </w:rPr>
        <w:t>,</w:t>
      </w:r>
      <w:r>
        <w:rPr>
          <w:rtl/>
        </w:rPr>
        <w:t xml:space="preserve"> </w:t>
      </w:r>
      <w:bookmarkStart w:id="10596" w:name="_ETM_Q14_514529"/>
      <w:bookmarkEnd w:id="10596"/>
      <w:r>
        <w:rPr>
          <w:rtl/>
        </w:rPr>
        <w:t xml:space="preserve">בעזרת </w:t>
      </w:r>
      <w:bookmarkStart w:id="10597" w:name="_ETM_Q14_514860"/>
      <w:bookmarkEnd w:id="10597"/>
      <w:r>
        <w:rPr>
          <w:rtl/>
        </w:rPr>
        <w:t>השם</w:t>
      </w:r>
      <w:r>
        <w:rPr>
          <w:rFonts w:hint="cs"/>
          <w:rtl/>
        </w:rPr>
        <w:t>.</w:t>
      </w:r>
    </w:p>
    <w:p w:rsidR="00E562FF" w:rsidRDefault="00E562FF" w:rsidP="006A1FD0">
      <w:pPr>
        <w:rPr>
          <w:rtl/>
        </w:rPr>
      </w:pPr>
      <w:bookmarkStart w:id="10598" w:name="_ETM_Q14_513000"/>
      <w:bookmarkEnd w:id="10598"/>
    </w:p>
    <w:p w:rsidR="00E562FF" w:rsidRDefault="00E562FF" w:rsidP="006A1FD0">
      <w:pPr>
        <w:pStyle w:val="af5"/>
        <w:keepNext/>
        <w:rPr>
          <w:rtl/>
        </w:rPr>
      </w:pPr>
      <w:bookmarkStart w:id="10599" w:name="ET_interruption_5519_24"/>
      <w:r w:rsidRPr="00265399">
        <w:rPr>
          <w:rStyle w:val="TagStyle"/>
          <w:rtl/>
        </w:rPr>
        <w:t xml:space="preserve"> &lt;&lt; קריאה &gt;&gt;</w:t>
      </w:r>
      <w:r w:rsidRPr="006B70D8">
        <w:rPr>
          <w:rStyle w:val="TagStyle"/>
          <w:rtl/>
        </w:rPr>
        <w:t xml:space="preserve"> </w:t>
      </w:r>
      <w:r>
        <w:rPr>
          <w:rtl/>
        </w:rPr>
        <w:t>שרן מרים השכל (הימין הממלכתי):</w:t>
      </w:r>
      <w:r w:rsidRPr="006B70D8">
        <w:rPr>
          <w:rStyle w:val="TagStyle"/>
          <w:rtl/>
        </w:rPr>
        <w:t xml:space="preserve"> </w:t>
      </w:r>
      <w:r w:rsidRPr="00265399">
        <w:rPr>
          <w:rStyle w:val="TagStyle"/>
          <w:rtl/>
        </w:rPr>
        <w:t>&lt;&lt; קריאה &gt;&gt;</w:t>
      </w:r>
      <w:r>
        <w:rPr>
          <w:rtl/>
        </w:rPr>
        <w:t xml:space="preserve"> </w:t>
      </w:r>
      <w:bookmarkEnd w:id="10599"/>
    </w:p>
    <w:p w:rsidR="00E562FF" w:rsidRDefault="00E562FF" w:rsidP="00D0032B">
      <w:pPr>
        <w:rPr>
          <w:rtl/>
        </w:rPr>
      </w:pPr>
    </w:p>
    <w:p w:rsidR="00E562FF" w:rsidRDefault="00E562FF" w:rsidP="00D0032B">
      <w:pPr>
        <w:rPr>
          <w:rtl/>
        </w:rPr>
      </w:pPr>
      <w:bookmarkStart w:id="10600" w:name="_ETM_Q14_516000"/>
      <w:bookmarkEnd w:id="10600"/>
      <w:r>
        <w:rPr>
          <w:rFonts w:hint="cs"/>
          <w:rtl/>
        </w:rPr>
        <w:t xml:space="preserve">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
        <w:keepNext/>
        <w:rPr>
          <w:rtl/>
        </w:rPr>
      </w:pPr>
      <w:bookmarkStart w:id="10601" w:name="ET_speakercontinue_6448_25"/>
      <w:r w:rsidRPr="00265399">
        <w:rPr>
          <w:rStyle w:val="TagStyle"/>
          <w:rtl/>
        </w:rPr>
        <w:t xml:space="preserve"> &lt;&lt; דובר_המשך &gt;&gt;</w:t>
      </w:r>
      <w:r w:rsidRPr="006B70D8">
        <w:rPr>
          <w:rStyle w:val="TagStyle"/>
          <w:rtl/>
        </w:rPr>
        <w:t xml:space="preserve"> </w:t>
      </w:r>
      <w:r>
        <w:rPr>
          <w:rtl/>
        </w:rPr>
        <w:t>השר לשירותי דת מיכאל מלכיאלי:</w:t>
      </w:r>
      <w:r w:rsidRPr="006B70D8">
        <w:rPr>
          <w:rStyle w:val="TagStyle"/>
          <w:rtl/>
        </w:rPr>
        <w:t xml:space="preserve"> </w:t>
      </w:r>
      <w:r w:rsidRPr="00265399">
        <w:rPr>
          <w:rStyle w:val="TagStyle"/>
          <w:rtl/>
        </w:rPr>
        <w:t>&lt;&lt; דובר_המשך &gt;&gt;</w:t>
      </w:r>
      <w:r>
        <w:rPr>
          <w:rtl/>
        </w:rPr>
        <w:t xml:space="preserve"> </w:t>
      </w:r>
      <w:bookmarkEnd w:id="10601"/>
    </w:p>
    <w:p w:rsidR="00E562FF" w:rsidRDefault="00E562FF" w:rsidP="00D0032B">
      <w:pPr>
        <w:rPr>
          <w:rtl/>
        </w:rPr>
      </w:pPr>
    </w:p>
    <w:p w:rsidR="00E562FF" w:rsidRDefault="00E562FF" w:rsidP="006A1FD0">
      <w:pPr>
        <w:rPr>
          <w:rtl/>
        </w:rPr>
      </w:pPr>
      <w:bookmarkStart w:id="10602" w:name="_ETM_Q14_519000"/>
      <w:bookmarkStart w:id="10603" w:name="_ETM_Q14_518410"/>
      <w:bookmarkEnd w:id="10602"/>
      <w:bookmarkEnd w:id="10603"/>
      <w:r>
        <w:rPr>
          <w:rtl/>
        </w:rPr>
        <w:t xml:space="preserve">בזמן </w:t>
      </w:r>
      <w:bookmarkStart w:id="10604" w:name="_ETM_Q14_518890"/>
      <w:bookmarkEnd w:id="10604"/>
      <w:r>
        <w:rPr>
          <w:rtl/>
        </w:rPr>
        <w:t xml:space="preserve">הנאום </w:t>
      </w:r>
      <w:bookmarkStart w:id="10605" w:name="_ETM_Q14_519400"/>
      <w:bookmarkEnd w:id="10605"/>
      <w:r>
        <w:rPr>
          <w:rtl/>
        </w:rPr>
        <w:t xml:space="preserve">שיש </w:t>
      </w:r>
      <w:bookmarkStart w:id="10606" w:name="_ETM_Q14_519940"/>
      <w:bookmarkEnd w:id="10606"/>
      <w:r>
        <w:rPr>
          <w:rtl/>
        </w:rPr>
        <w:t xml:space="preserve">לי </w:t>
      </w:r>
      <w:bookmarkStart w:id="10607" w:name="_ETM_Q14_520089"/>
      <w:bookmarkEnd w:id="10607"/>
      <w:r>
        <w:rPr>
          <w:rtl/>
        </w:rPr>
        <w:t>כ</w:t>
      </w:r>
      <w:r>
        <w:rPr>
          <w:rFonts w:hint="cs"/>
          <w:rtl/>
        </w:rPr>
        <w:t>א</w:t>
      </w:r>
      <w:r>
        <w:rPr>
          <w:rtl/>
        </w:rPr>
        <w:t>ן</w:t>
      </w:r>
      <w:r>
        <w:rPr>
          <w:rFonts w:hint="cs"/>
          <w:rtl/>
        </w:rPr>
        <w:t xml:space="preserve"> </w:t>
      </w:r>
      <w:bookmarkStart w:id="10608" w:name="_ETM_Q14_522910"/>
      <w:bookmarkStart w:id="10609" w:name="_ETM_Q14_523089"/>
      <w:bookmarkStart w:id="10610" w:name="_ETM_Q14_523510"/>
      <w:bookmarkStart w:id="10611" w:name="_ETM_Q14_524080"/>
      <w:bookmarkStart w:id="10612" w:name="_ETM_Q14_524529"/>
      <w:bookmarkStart w:id="10613" w:name="_ETM_Q14_524950"/>
      <w:bookmarkStart w:id="10614" w:name="_ETM_Q14_525070"/>
      <w:bookmarkStart w:id="10615" w:name="_ETM_Q14_525370"/>
      <w:bookmarkEnd w:id="10608"/>
      <w:bookmarkEnd w:id="10609"/>
      <w:bookmarkEnd w:id="10610"/>
      <w:bookmarkEnd w:id="10611"/>
      <w:bookmarkEnd w:id="10612"/>
      <w:bookmarkEnd w:id="10613"/>
      <w:bookmarkEnd w:id="10614"/>
      <w:bookmarkEnd w:id="10615"/>
      <w:r>
        <w:rPr>
          <w:rtl/>
        </w:rPr>
        <w:t xml:space="preserve">אני </w:t>
      </w:r>
      <w:bookmarkStart w:id="10616" w:name="_ETM_Q14_525460"/>
      <w:bookmarkEnd w:id="10616"/>
      <w:r>
        <w:rPr>
          <w:rFonts w:hint="cs"/>
          <w:rtl/>
        </w:rPr>
        <w:t>א</w:t>
      </w:r>
      <w:r>
        <w:rPr>
          <w:rtl/>
        </w:rPr>
        <w:t xml:space="preserve">נסה </w:t>
      </w:r>
      <w:bookmarkStart w:id="10617" w:name="_ETM_Q14_525790"/>
      <w:bookmarkEnd w:id="10617"/>
      <w:r>
        <w:rPr>
          <w:rtl/>
        </w:rPr>
        <w:t xml:space="preserve">להגיע </w:t>
      </w:r>
      <w:bookmarkStart w:id="10618" w:name="_ETM_Q14_526270"/>
      <w:bookmarkEnd w:id="10618"/>
      <w:r>
        <w:rPr>
          <w:rtl/>
        </w:rPr>
        <w:t xml:space="preserve">גם </w:t>
      </w:r>
      <w:bookmarkStart w:id="10619" w:name="_ETM_Q14_526690"/>
      <w:bookmarkEnd w:id="10619"/>
      <w:r>
        <w:rPr>
          <w:rtl/>
        </w:rPr>
        <w:t>לזה</w:t>
      </w:r>
      <w:r>
        <w:rPr>
          <w:rFonts w:hint="cs"/>
          <w:rtl/>
        </w:rPr>
        <w:t>,</w:t>
      </w:r>
      <w:r>
        <w:rPr>
          <w:rtl/>
        </w:rPr>
        <w:t xml:space="preserve"> </w:t>
      </w:r>
      <w:bookmarkStart w:id="10620" w:name="_ETM_Q14_527050"/>
      <w:bookmarkEnd w:id="10620"/>
      <w:r>
        <w:rPr>
          <w:rtl/>
        </w:rPr>
        <w:t xml:space="preserve">בעזרת </w:t>
      </w:r>
      <w:bookmarkStart w:id="10621" w:name="_ETM_Q14_527529"/>
      <w:bookmarkEnd w:id="10621"/>
      <w:r>
        <w:rPr>
          <w:rtl/>
        </w:rPr>
        <w:t>השם</w:t>
      </w:r>
      <w:r>
        <w:rPr>
          <w:rFonts w:hint="cs"/>
          <w:rtl/>
        </w:rPr>
        <w:t>. פרה-פרה.</w:t>
      </w:r>
    </w:p>
    <w:p w:rsidR="00E562FF" w:rsidRDefault="00E562FF" w:rsidP="006A1FD0">
      <w:pPr>
        <w:rPr>
          <w:rtl/>
        </w:rPr>
      </w:pPr>
      <w:bookmarkStart w:id="10622" w:name="_ETM_Q14_526000"/>
      <w:bookmarkEnd w:id="10622"/>
    </w:p>
    <w:p w:rsidR="00E562FF" w:rsidRDefault="00E562FF" w:rsidP="006A1FD0">
      <w:pPr>
        <w:pStyle w:val="af5"/>
        <w:keepNext/>
        <w:rPr>
          <w:rtl/>
        </w:rPr>
      </w:pPr>
      <w:bookmarkStart w:id="10623" w:name="ET_interruption_6156_26"/>
      <w:r w:rsidRPr="00265399">
        <w:rPr>
          <w:rStyle w:val="TagStyle"/>
          <w:rtl/>
        </w:rPr>
        <w:t xml:space="preserve"> &lt;&lt; קריאה &gt;&gt;</w:t>
      </w:r>
      <w:r w:rsidRPr="001B3D46">
        <w:rPr>
          <w:rStyle w:val="TagStyle"/>
          <w:rtl/>
        </w:rPr>
        <w:t xml:space="preserve"> </w:t>
      </w:r>
      <w:r>
        <w:rPr>
          <w:rtl/>
        </w:rPr>
        <w:t>גלעד קריב (העבודה):</w:t>
      </w:r>
      <w:r w:rsidRPr="001B3D46">
        <w:rPr>
          <w:rStyle w:val="TagStyle"/>
          <w:rtl/>
        </w:rPr>
        <w:t xml:space="preserve"> </w:t>
      </w:r>
      <w:r w:rsidRPr="00265399">
        <w:rPr>
          <w:rStyle w:val="TagStyle"/>
          <w:rtl/>
        </w:rPr>
        <w:t>&lt;&lt; קריאה &gt;&gt;</w:t>
      </w:r>
      <w:r>
        <w:rPr>
          <w:rtl/>
        </w:rPr>
        <w:t xml:space="preserve"> </w:t>
      </w:r>
      <w:bookmarkEnd w:id="10623"/>
    </w:p>
    <w:p w:rsidR="00E562FF" w:rsidRDefault="00E562FF" w:rsidP="00D0032B">
      <w:pPr>
        <w:rPr>
          <w:rtl/>
        </w:rPr>
      </w:pPr>
    </w:p>
    <w:p w:rsidR="00E562FF" w:rsidRDefault="00E562FF" w:rsidP="006A1FD0">
      <w:pPr>
        <w:rPr>
          <w:rtl/>
        </w:rPr>
      </w:pPr>
      <w:r>
        <w:rPr>
          <w:rFonts w:hint="cs"/>
          <w:rtl/>
        </w:rPr>
        <w:t>יש לך זמן לא מוגבל,</w:t>
      </w:r>
      <w:bookmarkStart w:id="10624" w:name="_ETM_Q14_524000"/>
      <w:bookmarkEnd w:id="10624"/>
      <w:r>
        <w:rPr>
          <w:rFonts w:hint="cs"/>
          <w:rtl/>
        </w:rPr>
        <w:t xml:space="preserve"> כמו הבחירות לרבנות הראשית.</w:t>
      </w:r>
    </w:p>
    <w:p w:rsidR="00E562FF" w:rsidRDefault="00E562FF" w:rsidP="006A1FD0">
      <w:pPr>
        <w:rPr>
          <w:rtl/>
        </w:rPr>
      </w:pPr>
    </w:p>
    <w:p w:rsidR="00E562FF" w:rsidRDefault="00E562FF" w:rsidP="006A1FD0">
      <w:pPr>
        <w:pStyle w:val="-"/>
        <w:keepNext/>
        <w:rPr>
          <w:rtl/>
        </w:rPr>
      </w:pPr>
      <w:bookmarkStart w:id="10625" w:name="ET_speakercontinue_6448_27"/>
      <w:r w:rsidRPr="00265399">
        <w:rPr>
          <w:rStyle w:val="TagStyle"/>
          <w:rtl/>
        </w:rPr>
        <w:t xml:space="preserve"> &lt;&lt; דובר_המשך &gt;&gt;</w:t>
      </w:r>
      <w:r w:rsidRPr="001B3D46">
        <w:rPr>
          <w:rStyle w:val="TagStyle"/>
          <w:rtl/>
        </w:rPr>
        <w:t xml:space="preserve"> </w:t>
      </w:r>
      <w:r>
        <w:rPr>
          <w:rtl/>
        </w:rPr>
        <w:t>השר לשירותי דת מיכאל מלכיאלי:</w:t>
      </w:r>
      <w:r w:rsidRPr="001B3D46">
        <w:rPr>
          <w:rStyle w:val="TagStyle"/>
          <w:rtl/>
        </w:rPr>
        <w:t xml:space="preserve"> </w:t>
      </w:r>
      <w:r w:rsidRPr="00265399">
        <w:rPr>
          <w:rStyle w:val="TagStyle"/>
          <w:rtl/>
        </w:rPr>
        <w:t>&lt;&lt; דובר_המשך &gt;&gt;</w:t>
      </w:r>
      <w:r>
        <w:rPr>
          <w:rtl/>
        </w:rPr>
        <w:t xml:space="preserve"> </w:t>
      </w:r>
      <w:bookmarkEnd w:id="10625"/>
    </w:p>
    <w:p w:rsidR="00E562FF" w:rsidRDefault="00E562FF" w:rsidP="00D0032B">
      <w:pPr>
        <w:rPr>
          <w:rtl/>
        </w:rPr>
      </w:pPr>
    </w:p>
    <w:p w:rsidR="00E562FF" w:rsidRDefault="00E562FF" w:rsidP="006A1FD0">
      <w:pPr>
        <w:rPr>
          <w:rtl/>
        </w:rPr>
      </w:pPr>
      <w:bookmarkStart w:id="10626" w:name="_ETM_Q14_532000"/>
      <w:bookmarkEnd w:id="10626"/>
      <w:r>
        <w:rPr>
          <w:rFonts w:hint="cs"/>
          <w:rtl/>
        </w:rPr>
        <w:t xml:space="preserve">את רואה, הינה, ברוך השם, </w:t>
      </w:r>
      <w:bookmarkStart w:id="10627" w:name="_ETM_Q14_531000"/>
      <w:bookmarkEnd w:id="10627"/>
      <w:r>
        <w:rPr>
          <w:rFonts w:hint="cs"/>
          <w:rtl/>
        </w:rPr>
        <w:t xml:space="preserve">מר קריב מצא קשרים בין הנאום, שהוא בלתי מוגבל, לבין </w:t>
      </w:r>
      <w:bookmarkStart w:id="10628" w:name="_ETM_Q14_535000"/>
      <w:bookmarkEnd w:id="10628"/>
      <w:r>
        <w:rPr>
          <w:rFonts w:hint="cs"/>
          <w:rtl/>
        </w:rPr>
        <w:t xml:space="preserve">הבחירות. </w:t>
      </w:r>
      <w:bookmarkStart w:id="10629" w:name="_ETM_Q14_528160"/>
      <w:bookmarkStart w:id="10630" w:name="_ETM_Q14_535940"/>
      <w:bookmarkStart w:id="10631" w:name="_ETM_Q14_536900"/>
      <w:bookmarkStart w:id="10632" w:name="_ETM_Q14_537350"/>
      <w:bookmarkEnd w:id="10629"/>
      <w:bookmarkEnd w:id="10630"/>
      <w:bookmarkEnd w:id="10631"/>
      <w:bookmarkEnd w:id="10632"/>
      <w:r>
        <w:rPr>
          <w:rFonts w:hint="cs"/>
          <w:rtl/>
        </w:rPr>
        <w:t>אבל איפה הטעות שלך? חבר הכנסת קריב, איפה הטעות שלך? אני לאחרונה,</w:t>
      </w:r>
      <w:bookmarkStart w:id="10633" w:name="_ETM_Q14_541000"/>
      <w:bookmarkEnd w:id="10633"/>
      <w:r>
        <w:rPr>
          <w:rFonts w:hint="cs"/>
          <w:rtl/>
        </w:rPr>
        <w:t xml:space="preserve"> חשוב לי שתשמע, באמת אני אומר, </w:t>
      </w:r>
      <w:bookmarkStart w:id="10634" w:name="_ETM_Q14_538279"/>
      <w:bookmarkEnd w:id="10634"/>
      <w:r>
        <w:rPr>
          <w:rFonts w:hint="cs"/>
          <w:rtl/>
        </w:rPr>
        <w:t xml:space="preserve">שומע הרבה חברי כנסת, עיתונאים ועוד, </w:t>
      </w:r>
      <w:bookmarkStart w:id="10635" w:name="_ETM_Q14_538550"/>
      <w:bookmarkStart w:id="10636" w:name="_ETM_Q14_538970"/>
      <w:bookmarkStart w:id="10637" w:name="_ETM_Q14_540859"/>
      <w:bookmarkStart w:id="10638" w:name="_ETM_Q14_541069"/>
      <w:bookmarkStart w:id="10639" w:name="_ETM_Q14_541279"/>
      <w:bookmarkStart w:id="10640" w:name="_ETM_Q14_541459"/>
      <w:bookmarkStart w:id="10641" w:name="_ETM_Q14_542510"/>
      <w:bookmarkStart w:id="10642" w:name="_ETM_Q14_543139"/>
      <w:bookmarkStart w:id="10643" w:name="_ETM_Q14_543409"/>
      <w:bookmarkStart w:id="10644" w:name="_ETM_Q14_543529"/>
      <w:bookmarkStart w:id="10645" w:name="_ETM_Q14_544039"/>
      <w:bookmarkStart w:id="10646" w:name="_ETM_Q14_546460"/>
      <w:bookmarkStart w:id="10647" w:name="_ETM_Q14_547690"/>
      <w:bookmarkStart w:id="10648" w:name="_ETM_Q14_548350"/>
      <w:bookmarkStart w:id="10649" w:name="_ETM_Q14_548680"/>
      <w:bookmarkStart w:id="10650" w:name="_ETM_Q14_550670"/>
      <w:bookmarkStart w:id="10651" w:name="_ETM_Q14_551600"/>
      <w:bookmarkStart w:id="10652" w:name="_ETM_Q14_552560"/>
      <w:bookmarkStart w:id="10653" w:name="_ETM_Q14_553310"/>
      <w:bookmarkStart w:id="10654" w:name="_ETM_Q14_554060"/>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r>
        <w:rPr>
          <w:rtl/>
        </w:rPr>
        <w:t>בתקשורת</w:t>
      </w:r>
      <w:r>
        <w:rPr>
          <w:rFonts w:hint="cs"/>
          <w:rtl/>
        </w:rPr>
        <w:t>,</w:t>
      </w:r>
      <w:r>
        <w:rPr>
          <w:rtl/>
        </w:rPr>
        <w:t xml:space="preserve"> </w:t>
      </w:r>
      <w:bookmarkStart w:id="10655" w:name="_ETM_Q14_554660"/>
      <w:bookmarkEnd w:id="10655"/>
      <w:r>
        <w:rPr>
          <w:rtl/>
        </w:rPr>
        <w:t xml:space="preserve">מדברים </w:t>
      </w:r>
      <w:bookmarkStart w:id="10656" w:name="_ETM_Q14_555080"/>
      <w:bookmarkEnd w:id="10656"/>
      <w:r>
        <w:rPr>
          <w:rtl/>
        </w:rPr>
        <w:t xml:space="preserve">נגד </w:t>
      </w:r>
      <w:bookmarkStart w:id="10657" w:name="_ETM_Q14_555320"/>
      <w:bookmarkEnd w:id="10657"/>
      <w:r>
        <w:rPr>
          <w:rtl/>
        </w:rPr>
        <w:t xml:space="preserve">הסחבת </w:t>
      </w:r>
      <w:bookmarkStart w:id="10658" w:name="_ETM_Q14_556650"/>
      <w:bookmarkEnd w:id="10658"/>
      <w:r>
        <w:rPr>
          <w:rFonts w:hint="cs"/>
          <w:rtl/>
        </w:rPr>
        <w:t>שהייתה</w:t>
      </w:r>
      <w:r>
        <w:rPr>
          <w:rtl/>
        </w:rPr>
        <w:t xml:space="preserve"> </w:t>
      </w:r>
      <w:bookmarkStart w:id="10659" w:name="_ETM_Q14_557040"/>
      <w:bookmarkEnd w:id="10659"/>
      <w:r>
        <w:rPr>
          <w:rFonts w:hint="cs"/>
          <w:rtl/>
        </w:rPr>
        <w:t>ב</w:t>
      </w:r>
      <w:r>
        <w:rPr>
          <w:rtl/>
        </w:rPr>
        <w:t xml:space="preserve">בחירות </w:t>
      </w:r>
      <w:bookmarkStart w:id="10660" w:name="_ETM_Q14_557520"/>
      <w:bookmarkEnd w:id="10660"/>
      <w:r>
        <w:rPr>
          <w:rtl/>
        </w:rPr>
        <w:t xml:space="preserve">לרבנות </w:t>
      </w:r>
      <w:bookmarkStart w:id="10661" w:name="_ETM_Q14_557909"/>
      <w:bookmarkEnd w:id="10661"/>
      <w:r>
        <w:rPr>
          <w:rtl/>
        </w:rPr>
        <w:t xml:space="preserve">הראשית </w:t>
      </w:r>
      <w:bookmarkStart w:id="10662" w:name="_ETM_Q14_558210"/>
      <w:bookmarkEnd w:id="10662"/>
      <w:r>
        <w:rPr>
          <w:rtl/>
        </w:rPr>
        <w:t>לישראל</w:t>
      </w:r>
      <w:r>
        <w:rPr>
          <w:rFonts w:hint="cs"/>
          <w:rtl/>
        </w:rPr>
        <w:t>.</w:t>
      </w:r>
      <w:r>
        <w:rPr>
          <w:rtl/>
        </w:rPr>
        <w:t xml:space="preserve"> </w:t>
      </w:r>
      <w:bookmarkStart w:id="10663" w:name="_ETM_Q14_559380"/>
      <w:bookmarkEnd w:id="10663"/>
      <w:r>
        <w:rPr>
          <w:rtl/>
        </w:rPr>
        <w:t xml:space="preserve">יש </w:t>
      </w:r>
      <w:bookmarkStart w:id="10664" w:name="_ETM_Q14_559650"/>
      <w:bookmarkEnd w:id="10664"/>
      <w:r>
        <w:rPr>
          <w:rtl/>
        </w:rPr>
        <w:t>אנשים</w:t>
      </w:r>
      <w:r>
        <w:rPr>
          <w:rFonts w:hint="cs"/>
          <w:rtl/>
        </w:rPr>
        <w:t>,</w:t>
      </w:r>
      <w:r>
        <w:rPr>
          <w:rtl/>
        </w:rPr>
        <w:t xml:space="preserve"> </w:t>
      </w:r>
      <w:bookmarkStart w:id="10665" w:name="_ETM_Q14_560159"/>
      <w:bookmarkEnd w:id="10665"/>
      <w:r>
        <w:rPr>
          <w:rtl/>
        </w:rPr>
        <w:t xml:space="preserve">כמו </w:t>
      </w:r>
      <w:bookmarkStart w:id="10666" w:name="_ETM_Q14_560339"/>
      <w:bookmarkEnd w:id="10666"/>
      <w:r>
        <w:rPr>
          <w:rtl/>
        </w:rPr>
        <w:t xml:space="preserve">שחלק </w:t>
      </w:r>
      <w:bookmarkStart w:id="10667" w:name="_ETM_Q14_560790"/>
      <w:bookmarkEnd w:id="10667"/>
      <w:r>
        <w:rPr>
          <w:rtl/>
        </w:rPr>
        <w:t xml:space="preserve">ציינו </w:t>
      </w:r>
      <w:bookmarkStart w:id="10668" w:name="_ETM_Q14_561150"/>
      <w:bookmarkEnd w:id="10668"/>
      <w:r>
        <w:rPr>
          <w:rtl/>
        </w:rPr>
        <w:t>פה</w:t>
      </w:r>
      <w:r>
        <w:rPr>
          <w:rFonts w:hint="cs"/>
          <w:rtl/>
        </w:rPr>
        <w:t xml:space="preserve">, שאומרים: </w:t>
      </w:r>
      <w:bookmarkStart w:id="10669" w:name="_ETM_Q14_561690"/>
      <w:bookmarkStart w:id="10670" w:name="_ETM_Q14_561779"/>
      <w:bookmarkEnd w:id="10669"/>
      <w:bookmarkEnd w:id="10670"/>
      <w:r>
        <w:rPr>
          <w:rtl/>
        </w:rPr>
        <w:t xml:space="preserve">מה </w:t>
      </w:r>
      <w:bookmarkStart w:id="10671" w:name="_ETM_Q14_561869"/>
      <w:bookmarkEnd w:id="10671"/>
      <w:r>
        <w:rPr>
          <w:rtl/>
        </w:rPr>
        <w:t xml:space="preserve">אני </w:t>
      </w:r>
      <w:bookmarkStart w:id="10672" w:name="_ETM_Q14_561990"/>
      <w:bookmarkEnd w:id="10672"/>
      <w:r>
        <w:rPr>
          <w:rtl/>
        </w:rPr>
        <w:t xml:space="preserve">צריך </w:t>
      </w:r>
      <w:bookmarkStart w:id="10673" w:name="_ETM_Q14_562260"/>
      <w:bookmarkEnd w:id="10673"/>
      <w:r>
        <w:rPr>
          <w:rtl/>
        </w:rPr>
        <w:t xml:space="preserve">את </w:t>
      </w:r>
      <w:bookmarkStart w:id="10674" w:name="_ETM_Q14_562320"/>
      <w:bookmarkEnd w:id="10674"/>
      <w:r>
        <w:rPr>
          <w:rtl/>
        </w:rPr>
        <w:t xml:space="preserve">זה </w:t>
      </w:r>
      <w:bookmarkStart w:id="10675" w:name="_ETM_Q14_562409"/>
      <w:bookmarkEnd w:id="10675"/>
      <w:r>
        <w:rPr>
          <w:rtl/>
        </w:rPr>
        <w:t>בכלל</w:t>
      </w:r>
      <w:r>
        <w:rPr>
          <w:rFonts w:hint="cs"/>
          <w:rtl/>
        </w:rPr>
        <w:t>?</w:t>
      </w:r>
      <w:r>
        <w:rPr>
          <w:rtl/>
        </w:rPr>
        <w:t xml:space="preserve"> </w:t>
      </w:r>
      <w:bookmarkStart w:id="10676" w:name="_ETM_Q14_563329"/>
      <w:bookmarkEnd w:id="10676"/>
      <w:r>
        <w:rPr>
          <w:rtl/>
        </w:rPr>
        <w:t xml:space="preserve">אבל </w:t>
      </w:r>
      <w:bookmarkStart w:id="10677" w:name="_ETM_Q14_563570"/>
      <w:bookmarkStart w:id="10678" w:name="_ETM_Q14_563750"/>
      <w:bookmarkStart w:id="10679" w:name="_ETM_Q14_563839"/>
      <w:bookmarkStart w:id="10680" w:name="_ETM_Q14_563929"/>
      <w:bookmarkEnd w:id="10677"/>
      <w:bookmarkEnd w:id="10678"/>
      <w:bookmarkEnd w:id="10679"/>
      <w:bookmarkEnd w:id="10680"/>
      <w:r>
        <w:rPr>
          <w:rFonts w:hint="cs"/>
          <w:rtl/>
        </w:rPr>
        <w:t xml:space="preserve">חלק, אני </w:t>
      </w:r>
      <w:bookmarkStart w:id="10681" w:name="_ETM_Q14_560000"/>
      <w:bookmarkEnd w:id="10681"/>
      <w:r>
        <w:rPr>
          <w:rFonts w:hint="cs"/>
          <w:rtl/>
        </w:rPr>
        <w:t xml:space="preserve">יודע, </w:t>
      </w:r>
      <w:bookmarkStart w:id="10682" w:name="_ETM_Q14_564020"/>
      <w:bookmarkEnd w:id="10682"/>
      <w:r>
        <w:rPr>
          <w:rtl/>
        </w:rPr>
        <w:t xml:space="preserve">קצת </w:t>
      </w:r>
      <w:bookmarkStart w:id="10683" w:name="_ETM_Q14_564200"/>
      <w:bookmarkEnd w:id="10683"/>
      <w:r>
        <w:rPr>
          <w:rtl/>
        </w:rPr>
        <w:t xml:space="preserve">יותר </w:t>
      </w:r>
      <w:bookmarkStart w:id="10684" w:name="_ETM_Q14_564439"/>
      <w:bookmarkEnd w:id="10684"/>
      <w:r>
        <w:rPr>
          <w:rFonts w:hint="cs"/>
          <w:rtl/>
        </w:rPr>
        <w:t>קשורים</w:t>
      </w:r>
      <w:r>
        <w:rPr>
          <w:rtl/>
        </w:rPr>
        <w:t xml:space="preserve"> </w:t>
      </w:r>
      <w:bookmarkStart w:id="10685" w:name="_ETM_Q14_564770"/>
      <w:bookmarkEnd w:id="10685"/>
      <w:r>
        <w:rPr>
          <w:rtl/>
        </w:rPr>
        <w:t>למסורת</w:t>
      </w:r>
      <w:r>
        <w:rPr>
          <w:rFonts w:hint="cs"/>
          <w:rtl/>
        </w:rPr>
        <w:t>,</w:t>
      </w:r>
      <w:r>
        <w:rPr>
          <w:rtl/>
        </w:rPr>
        <w:t xml:space="preserve"> </w:t>
      </w:r>
      <w:bookmarkStart w:id="10686" w:name="_ETM_Q14_565700"/>
      <w:bookmarkEnd w:id="10686"/>
      <w:r>
        <w:rPr>
          <w:rtl/>
        </w:rPr>
        <w:t xml:space="preserve">מבינים </w:t>
      </w:r>
      <w:bookmarkStart w:id="10687" w:name="_ETM_Q14_566119"/>
      <w:bookmarkEnd w:id="10687"/>
      <w:r>
        <w:rPr>
          <w:rtl/>
        </w:rPr>
        <w:t xml:space="preserve">את </w:t>
      </w:r>
      <w:bookmarkStart w:id="10688" w:name="_ETM_Q14_566179"/>
      <w:bookmarkEnd w:id="10688"/>
      <w:r>
        <w:rPr>
          <w:rtl/>
        </w:rPr>
        <w:t>החשיבות</w:t>
      </w:r>
      <w:r>
        <w:rPr>
          <w:rFonts w:hint="cs"/>
          <w:rtl/>
        </w:rPr>
        <w:t>,</w:t>
      </w:r>
      <w:r>
        <w:rPr>
          <w:rtl/>
        </w:rPr>
        <w:t xml:space="preserve"> </w:t>
      </w:r>
      <w:bookmarkStart w:id="10689" w:name="_ETM_Q14_566659"/>
      <w:bookmarkEnd w:id="10689"/>
      <w:r>
        <w:rPr>
          <w:rtl/>
        </w:rPr>
        <w:t>לא</w:t>
      </w:r>
      <w:r>
        <w:rPr>
          <w:rFonts w:hint="cs"/>
          <w:rtl/>
        </w:rPr>
        <w:t>ו</w:t>
      </w:r>
      <w:r>
        <w:rPr>
          <w:rtl/>
        </w:rPr>
        <w:t xml:space="preserve"> </w:t>
      </w:r>
      <w:bookmarkStart w:id="10690" w:name="_ETM_Q14_566810"/>
      <w:bookmarkEnd w:id="10690"/>
      <w:r>
        <w:rPr>
          <w:rtl/>
        </w:rPr>
        <w:t xml:space="preserve">דווקא </w:t>
      </w:r>
      <w:bookmarkStart w:id="10691" w:name="_ETM_Q14_567109"/>
      <w:bookmarkEnd w:id="10691"/>
      <w:r>
        <w:rPr>
          <w:rtl/>
        </w:rPr>
        <w:t>דתיים</w:t>
      </w:r>
      <w:r>
        <w:rPr>
          <w:rFonts w:hint="cs"/>
          <w:rtl/>
        </w:rPr>
        <w:t>,</w:t>
      </w:r>
      <w:r>
        <w:rPr>
          <w:rtl/>
        </w:rPr>
        <w:t xml:space="preserve"> </w:t>
      </w:r>
      <w:bookmarkStart w:id="10692" w:name="_ETM_Q14_568009"/>
      <w:bookmarkEnd w:id="10692"/>
      <w:r>
        <w:rPr>
          <w:rtl/>
        </w:rPr>
        <w:t>אומרים</w:t>
      </w:r>
      <w:r>
        <w:rPr>
          <w:rFonts w:hint="cs"/>
          <w:rtl/>
        </w:rPr>
        <w:t>:</w:t>
      </w:r>
      <w:r>
        <w:rPr>
          <w:rtl/>
        </w:rPr>
        <w:t xml:space="preserve"> </w:t>
      </w:r>
      <w:bookmarkStart w:id="10693" w:name="_ETM_Q14_568279"/>
      <w:bookmarkEnd w:id="10693"/>
      <w:r>
        <w:rPr>
          <w:rtl/>
        </w:rPr>
        <w:t xml:space="preserve">אני </w:t>
      </w:r>
      <w:bookmarkStart w:id="10694" w:name="_ETM_Q14_568429"/>
      <w:bookmarkEnd w:id="10694"/>
      <w:r>
        <w:rPr>
          <w:rtl/>
        </w:rPr>
        <w:t xml:space="preserve">רוצה </w:t>
      </w:r>
      <w:bookmarkStart w:id="10695" w:name="_ETM_Q14_568700"/>
      <w:bookmarkEnd w:id="10695"/>
      <w:r>
        <w:rPr>
          <w:rtl/>
        </w:rPr>
        <w:t xml:space="preserve">רבנים </w:t>
      </w:r>
      <w:bookmarkStart w:id="10696" w:name="_ETM_Q14_569000"/>
      <w:bookmarkEnd w:id="10696"/>
      <w:r>
        <w:rPr>
          <w:rtl/>
        </w:rPr>
        <w:t>ראשיים</w:t>
      </w:r>
      <w:r>
        <w:rPr>
          <w:rFonts w:hint="cs"/>
          <w:rtl/>
        </w:rPr>
        <w:t>.</w:t>
      </w:r>
      <w:r>
        <w:rPr>
          <w:rtl/>
        </w:rPr>
        <w:t xml:space="preserve"> </w:t>
      </w:r>
      <w:bookmarkStart w:id="10697" w:name="_ETM_Q14_570860"/>
      <w:bookmarkEnd w:id="10697"/>
      <w:r>
        <w:rPr>
          <w:rFonts w:hint="cs"/>
          <w:rtl/>
        </w:rPr>
        <w:t xml:space="preserve">צריך לדון </w:t>
      </w:r>
      <w:r>
        <w:rPr>
          <w:rtl/>
        </w:rPr>
        <w:t xml:space="preserve">מה </w:t>
      </w:r>
      <w:bookmarkStart w:id="10698" w:name="_ETM_Q14_571040"/>
      <w:bookmarkEnd w:id="10698"/>
      <w:r>
        <w:rPr>
          <w:rtl/>
        </w:rPr>
        <w:t xml:space="preserve">התפקיד </w:t>
      </w:r>
      <w:bookmarkStart w:id="10699" w:name="_ETM_Q14_571460"/>
      <w:bookmarkEnd w:id="10699"/>
      <w:r>
        <w:rPr>
          <w:rtl/>
        </w:rPr>
        <w:t>שלהם</w:t>
      </w:r>
      <w:r>
        <w:rPr>
          <w:rFonts w:hint="cs"/>
          <w:rtl/>
        </w:rPr>
        <w:t>,</w:t>
      </w:r>
      <w:r>
        <w:rPr>
          <w:rtl/>
        </w:rPr>
        <w:t xml:space="preserve"> </w:t>
      </w:r>
      <w:bookmarkStart w:id="10700" w:name="_ETM_Q14_572180"/>
      <w:bookmarkEnd w:id="10700"/>
      <w:r>
        <w:rPr>
          <w:rtl/>
        </w:rPr>
        <w:t xml:space="preserve">אני </w:t>
      </w:r>
      <w:bookmarkStart w:id="10701" w:name="_ETM_Q14_572390"/>
      <w:bookmarkEnd w:id="10701"/>
      <w:r>
        <w:rPr>
          <w:rtl/>
        </w:rPr>
        <w:t xml:space="preserve">חושב </w:t>
      </w:r>
      <w:bookmarkStart w:id="10702" w:name="_ETM_Q14_572659"/>
      <w:bookmarkEnd w:id="10702"/>
      <w:r>
        <w:rPr>
          <w:rtl/>
        </w:rPr>
        <w:t>ש</w:t>
      </w:r>
      <w:r>
        <w:rPr>
          <w:rFonts w:hint="cs"/>
          <w:rtl/>
        </w:rPr>
        <w:t>התפקיד</w:t>
      </w:r>
      <w:r>
        <w:rPr>
          <w:rtl/>
        </w:rPr>
        <w:t xml:space="preserve"> </w:t>
      </w:r>
      <w:bookmarkStart w:id="10703" w:name="_ETM_Q14_572930"/>
      <w:bookmarkEnd w:id="10703"/>
      <w:r>
        <w:rPr>
          <w:rtl/>
        </w:rPr>
        <w:t xml:space="preserve">שלהם </w:t>
      </w:r>
      <w:bookmarkStart w:id="10704" w:name="_ETM_Q14_573200"/>
      <w:bookmarkStart w:id="10705" w:name="_ETM_Q14_573680"/>
      <w:bookmarkEnd w:id="10704"/>
      <w:bookmarkEnd w:id="10705"/>
      <w:r>
        <w:rPr>
          <w:rtl/>
        </w:rPr>
        <w:t xml:space="preserve">הוא </w:t>
      </w:r>
      <w:bookmarkStart w:id="10706" w:name="_ETM_Q14_573830"/>
      <w:bookmarkEnd w:id="10706"/>
      <w:r>
        <w:rPr>
          <w:rtl/>
        </w:rPr>
        <w:t xml:space="preserve">הרבה </w:t>
      </w:r>
      <w:bookmarkStart w:id="10707" w:name="_ETM_Q14_574460"/>
      <w:bookmarkEnd w:id="10707"/>
      <w:r>
        <w:rPr>
          <w:rtl/>
        </w:rPr>
        <w:t xml:space="preserve">מעבר </w:t>
      </w:r>
      <w:bookmarkStart w:id="10708" w:name="_ETM_Q14_574790"/>
      <w:bookmarkEnd w:id="10708"/>
      <w:r>
        <w:rPr>
          <w:rtl/>
        </w:rPr>
        <w:t>לייצוגי</w:t>
      </w:r>
      <w:r>
        <w:rPr>
          <w:rFonts w:hint="cs"/>
          <w:rtl/>
        </w:rPr>
        <w:t>;</w:t>
      </w:r>
      <w:r>
        <w:rPr>
          <w:rtl/>
        </w:rPr>
        <w:t xml:space="preserve"> </w:t>
      </w:r>
      <w:bookmarkStart w:id="10709" w:name="_ETM_Q14_575810"/>
      <w:bookmarkEnd w:id="10709"/>
      <w:r>
        <w:rPr>
          <w:rtl/>
        </w:rPr>
        <w:t xml:space="preserve">מי </w:t>
      </w:r>
      <w:bookmarkStart w:id="10710" w:name="_ETM_Q14_575990"/>
      <w:bookmarkEnd w:id="10710"/>
      <w:r>
        <w:rPr>
          <w:rtl/>
        </w:rPr>
        <w:t xml:space="preserve">שיודע </w:t>
      </w:r>
      <w:bookmarkStart w:id="10711" w:name="_ETM_Q14_576500"/>
      <w:bookmarkEnd w:id="10711"/>
      <w:r>
        <w:rPr>
          <w:rtl/>
        </w:rPr>
        <w:t xml:space="preserve">את </w:t>
      </w:r>
      <w:bookmarkStart w:id="10712" w:name="_ETM_Q14_576710"/>
      <w:bookmarkEnd w:id="10712"/>
      <w:r>
        <w:rPr>
          <w:rtl/>
        </w:rPr>
        <w:t xml:space="preserve">הפעילות </w:t>
      </w:r>
      <w:bookmarkStart w:id="10713" w:name="_ETM_Q14_577520"/>
      <w:bookmarkStart w:id="10714" w:name="_ETM_Q14_577670"/>
      <w:bookmarkStart w:id="10715" w:name="_ETM_Q14_577790"/>
      <w:bookmarkStart w:id="10716" w:name="_ETM_Q14_577850"/>
      <w:bookmarkEnd w:id="10713"/>
      <w:bookmarkEnd w:id="10714"/>
      <w:bookmarkEnd w:id="10715"/>
      <w:bookmarkEnd w:id="10716"/>
      <w:r>
        <w:rPr>
          <w:rFonts w:hint="cs"/>
          <w:rtl/>
        </w:rPr>
        <w:t xml:space="preserve">של </w:t>
      </w:r>
      <w:r>
        <w:rPr>
          <w:rtl/>
        </w:rPr>
        <w:t xml:space="preserve">הרבנים </w:t>
      </w:r>
      <w:bookmarkStart w:id="10717" w:name="_ETM_Q14_578210"/>
      <w:bookmarkEnd w:id="10717"/>
      <w:r>
        <w:rPr>
          <w:rtl/>
        </w:rPr>
        <w:t xml:space="preserve">הראשיים </w:t>
      </w:r>
      <w:bookmarkStart w:id="10718" w:name="_ETM_Q14_578600"/>
      <w:bookmarkEnd w:id="10718"/>
      <w:r>
        <w:rPr>
          <w:rtl/>
        </w:rPr>
        <w:t xml:space="preserve">לישראל </w:t>
      </w:r>
      <w:bookmarkStart w:id="10719" w:name="_ETM_Q14_579560"/>
      <w:bookmarkEnd w:id="10719"/>
      <w:r>
        <w:rPr>
          <w:rtl/>
        </w:rPr>
        <w:t>כ</w:t>
      </w:r>
      <w:bookmarkStart w:id="10720" w:name="_ETM_Q14_579680"/>
      <w:bookmarkEnd w:id="10720"/>
      <w:r>
        <w:rPr>
          <w:rtl/>
        </w:rPr>
        <w:t xml:space="preserve">אנשים </w:t>
      </w:r>
      <w:bookmarkStart w:id="10721" w:name="_ETM_Q14_579979"/>
      <w:bookmarkEnd w:id="10721"/>
      <w:r>
        <w:rPr>
          <w:rtl/>
        </w:rPr>
        <w:t xml:space="preserve">שנמצאים </w:t>
      </w:r>
      <w:bookmarkStart w:id="10722" w:name="_ETM_Q14_580520"/>
      <w:bookmarkEnd w:id="10722"/>
      <w:r>
        <w:rPr>
          <w:rtl/>
        </w:rPr>
        <w:t xml:space="preserve">בדרג </w:t>
      </w:r>
      <w:bookmarkStart w:id="10723" w:name="_ETM_Q14_580850"/>
      <w:bookmarkEnd w:id="10723"/>
      <w:r>
        <w:rPr>
          <w:rtl/>
        </w:rPr>
        <w:t xml:space="preserve">הרבני הגבוה </w:t>
      </w:r>
      <w:bookmarkStart w:id="10724" w:name="_ETM_Q14_581270"/>
      <w:bookmarkEnd w:id="10724"/>
      <w:r>
        <w:rPr>
          <w:rtl/>
        </w:rPr>
        <w:t>ביותר</w:t>
      </w:r>
      <w:r>
        <w:rPr>
          <w:rFonts w:hint="cs"/>
          <w:rtl/>
        </w:rPr>
        <w:t>,</w:t>
      </w:r>
      <w:r>
        <w:rPr>
          <w:rtl/>
        </w:rPr>
        <w:t xml:space="preserve"> </w:t>
      </w:r>
      <w:bookmarkStart w:id="10725" w:name="_ETM_Q14_582649"/>
      <w:bookmarkEnd w:id="10725"/>
      <w:r>
        <w:rPr>
          <w:rtl/>
        </w:rPr>
        <w:t xml:space="preserve">יודע </w:t>
      </w:r>
      <w:bookmarkStart w:id="10726" w:name="_ETM_Q14_583070"/>
      <w:bookmarkEnd w:id="10726"/>
      <w:r>
        <w:rPr>
          <w:rtl/>
        </w:rPr>
        <w:t xml:space="preserve">כמה </w:t>
      </w:r>
      <w:bookmarkStart w:id="10727" w:name="_ETM_Q14_583430"/>
      <w:bookmarkEnd w:id="10727"/>
      <w:r>
        <w:rPr>
          <w:rtl/>
        </w:rPr>
        <w:t>עול</w:t>
      </w:r>
      <w:r>
        <w:rPr>
          <w:rFonts w:hint="cs"/>
          <w:rtl/>
        </w:rPr>
        <w:t xml:space="preserve"> </w:t>
      </w:r>
      <w:r>
        <w:rPr>
          <w:rtl/>
        </w:rPr>
        <w:t>ה</w:t>
      </w:r>
      <w:r>
        <w:rPr>
          <w:rFonts w:hint="cs"/>
          <w:rtl/>
        </w:rPr>
        <w:t>יה</w:t>
      </w:r>
      <w:r>
        <w:rPr>
          <w:rtl/>
        </w:rPr>
        <w:t xml:space="preserve"> </w:t>
      </w:r>
      <w:bookmarkStart w:id="10728" w:name="_ETM_Q14_583729"/>
      <w:bookmarkEnd w:id="10728"/>
      <w:r>
        <w:rPr>
          <w:rtl/>
        </w:rPr>
        <w:t xml:space="preserve">על </w:t>
      </w:r>
      <w:bookmarkStart w:id="10729" w:name="_ETM_Q14_584029"/>
      <w:bookmarkEnd w:id="10729"/>
      <w:r>
        <w:rPr>
          <w:rtl/>
        </w:rPr>
        <w:t xml:space="preserve">הכתפיים </w:t>
      </w:r>
      <w:bookmarkStart w:id="10730" w:name="_ETM_Q14_584600"/>
      <w:bookmarkEnd w:id="10730"/>
      <w:r>
        <w:rPr>
          <w:rtl/>
        </w:rPr>
        <w:t>שלהם</w:t>
      </w:r>
      <w:r>
        <w:rPr>
          <w:rFonts w:hint="cs"/>
          <w:rtl/>
        </w:rPr>
        <w:t>.</w:t>
      </w:r>
    </w:p>
    <w:p w:rsidR="00E562FF" w:rsidRDefault="00E562FF" w:rsidP="006A1FD0">
      <w:pPr>
        <w:rPr>
          <w:rtl/>
        </w:rPr>
      </w:pPr>
      <w:bookmarkStart w:id="10731" w:name="_ETM_Q14_581000"/>
      <w:bookmarkEnd w:id="10731"/>
    </w:p>
    <w:p w:rsidR="00E562FF" w:rsidRDefault="00E562FF" w:rsidP="00D0032B">
      <w:pPr>
        <w:rPr>
          <w:rtl/>
        </w:rPr>
      </w:pPr>
      <w:bookmarkStart w:id="10732" w:name="_ETM_Q14_582000"/>
      <w:bookmarkStart w:id="10733" w:name="_ETM_Q14_585020"/>
      <w:bookmarkEnd w:id="10732"/>
      <w:bookmarkEnd w:id="10733"/>
      <w:r>
        <w:rPr>
          <w:rtl/>
        </w:rPr>
        <w:t xml:space="preserve">אני </w:t>
      </w:r>
      <w:bookmarkStart w:id="10734" w:name="_ETM_Q14_585140"/>
      <w:bookmarkEnd w:id="10734"/>
      <w:r>
        <w:rPr>
          <w:rtl/>
        </w:rPr>
        <w:t xml:space="preserve">אספר </w:t>
      </w:r>
      <w:bookmarkStart w:id="10735" w:name="_ETM_Q14_585439"/>
      <w:bookmarkEnd w:id="10735"/>
      <w:r>
        <w:rPr>
          <w:rtl/>
        </w:rPr>
        <w:t>לך</w:t>
      </w:r>
      <w:r>
        <w:rPr>
          <w:rFonts w:hint="cs"/>
          <w:rtl/>
        </w:rPr>
        <w:t xml:space="preserve">, בגלל שאני – </w:t>
      </w:r>
      <w:bookmarkStart w:id="10736" w:name="_ETM_Q14_586310"/>
      <w:bookmarkStart w:id="10737" w:name="_ETM_Q14_587689"/>
      <w:bookmarkStart w:id="10738" w:name="_ETM_Q14_587960"/>
      <w:bookmarkEnd w:id="10736"/>
      <w:bookmarkEnd w:id="10737"/>
      <w:bookmarkEnd w:id="10738"/>
      <w:r>
        <w:rPr>
          <w:rFonts w:hint="cs"/>
          <w:rtl/>
        </w:rPr>
        <w:t xml:space="preserve">היה </w:t>
      </w:r>
      <w:r>
        <w:rPr>
          <w:rtl/>
        </w:rPr>
        <w:t xml:space="preserve">כנס </w:t>
      </w:r>
      <w:bookmarkStart w:id="10739" w:name="_ETM_Q14_588350"/>
      <w:bookmarkEnd w:id="10739"/>
      <w:r>
        <w:rPr>
          <w:rtl/>
        </w:rPr>
        <w:t xml:space="preserve">של </w:t>
      </w:r>
      <w:bookmarkStart w:id="10740" w:name="_ETM_Q14_588500"/>
      <w:bookmarkEnd w:id="10740"/>
      <w:r>
        <w:rPr>
          <w:rtl/>
        </w:rPr>
        <w:t xml:space="preserve">פרידה </w:t>
      </w:r>
      <w:bookmarkStart w:id="10741" w:name="_ETM_Q14_588890"/>
      <w:bookmarkStart w:id="10742" w:name="_ETM_Q14_588979"/>
      <w:bookmarkEnd w:id="10741"/>
      <w:bookmarkEnd w:id="10742"/>
      <w:r>
        <w:rPr>
          <w:rFonts w:hint="cs"/>
          <w:rtl/>
        </w:rPr>
        <w:t>מ</w:t>
      </w:r>
      <w:r>
        <w:rPr>
          <w:rtl/>
        </w:rPr>
        <w:t xml:space="preserve">הרבנים </w:t>
      </w:r>
      <w:bookmarkStart w:id="10743" w:name="_ETM_Q14_589399"/>
      <w:bookmarkEnd w:id="10743"/>
      <w:r>
        <w:rPr>
          <w:rtl/>
        </w:rPr>
        <w:t>הראשיים</w:t>
      </w:r>
      <w:r>
        <w:rPr>
          <w:rFonts w:hint="cs"/>
          <w:rtl/>
        </w:rPr>
        <w:t>,</w:t>
      </w:r>
      <w:r>
        <w:rPr>
          <w:rtl/>
        </w:rPr>
        <w:t xml:space="preserve"> </w:t>
      </w:r>
      <w:bookmarkStart w:id="10744" w:name="_ETM_Q14_590770"/>
      <w:bookmarkEnd w:id="10744"/>
      <w:r>
        <w:rPr>
          <w:rtl/>
        </w:rPr>
        <w:t>ו</w:t>
      </w:r>
      <w:r>
        <w:rPr>
          <w:rFonts w:hint="cs"/>
          <w:rtl/>
        </w:rPr>
        <w:t>הוא ל</w:t>
      </w:r>
      <w:r>
        <w:rPr>
          <w:rtl/>
        </w:rPr>
        <w:t xml:space="preserve">ווה </w:t>
      </w:r>
      <w:bookmarkStart w:id="10745" w:name="_ETM_Q14_593049"/>
      <w:bookmarkEnd w:id="10745"/>
      <w:r>
        <w:rPr>
          <w:rFonts w:hint="cs"/>
          <w:rtl/>
        </w:rPr>
        <w:t>ב</w:t>
      </w:r>
      <w:r>
        <w:rPr>
          <w:rtl/>
        </w:rPr>
        <w:t xml:space="preserve">חלוקת </w:t>
      </w:r>
      <w:bookmarkStart w:id="10746" w:name="_ETM_Q14_593649"/>
      <w:bookmarkEnd w:id="10746"/>
      <w:r>
        <w:rPr>
          <w:rtl/>
        </w:rPr>
        <w:t>1</w:t>
      </w:r>
      <w:r>
        <w:rPr>
          <w:rFonts w:hint="cs"/>
          <w:rtl/>
        </w:rPr>
        <w:t>,</w:t>
      </w:r>
      <w:r>
        <w:rPr>
          <w:rtl/>
        </w:rPr>
        <w:t xml:space="preserve">000 </w:t>
      </w:r>
      <w:bookmarkStart w:id="10747" w:name="_ETM_Q14_593950"/>
      <w:bookmarkEnd w:id="10747"/>
      <w:r>
        <w:rPr>
          <w:rtl/>
        </w:rPr>
        <w:t xml:space="preserve">תעודות </w:t>
      </w:r>
      <w:bookmarkStart w:id="10748" w:name="_ETM_Q14_595549"/>
      <w:bookmarkEnd w:id="10748"/>
      <w:r>
        <w:rPr>
          <w:rtl/>
        </w:rPr>
        <w:t xml:space="preserve">לדיינים </w:t>
      </w:r>
      <w:bookmarkStart w:id="10749" w:name="_ETM_Q14_596299"/>
      <w:bookmarkEnd w:id="10749"/>
      <w:r>
        <w:rPr>
          <w:rtl/>
        </w:rPr>
        <w:t>חדשים</w:t>
      </w:r>
      <w:r>
        <w:rPr>
          <w:rFonts w:hint="cs"/>
          <w:rtl/>
        </w:rPr>
        <w:t xml:space="preserve">, </w:t>
      </w:r>
      <w:bookmarkStart w:id="10750" w:name="_ETM_Q14_599000"/>
      <w:bookmarkEnd w:id="10750"/>
      <w:r>
        <w:rPr>
          <w:rFonts w:hint="cs"/>
          <w:rtl/>
        </w:rPr>
        <w:t>רבני</w:t>
      </w:r>
      <w:r>
        <w:rPr>
          <w:rtl/>
        </w:rPr>
        <w:t xml:space="preserve"> </w:t>
      </w:r>
      <w:bookmarkStart w:id="10751" w:name="_ETM_Q14_597500"/>
      <w:bookmarkEnd w:id="10751"/>
      <w:r>
        <w:rPr>
          <w:rtl/>
        </w:rPr>
        <w:t xml:space="preserve">ערים </w:t>
      </w:r>
      <w:bookmarkStart w:id="10752" w:name="_ETM_Q14_598279"/>
      <w:bookmarkEnd w:id="10752"/>
      <w:r>
        <w:rPr>
          <w:rFonts w:hint="cs"/>
          <w:rtl/>
        </w:rPr>
        <w:t>ו</w:t>
      </w:r>
      <w:r>
        <w:rPr>
          <w:rtl/>
        </w:rPr>
        <w:t xml:space="preserve">עוד </w:t>
      </w:r>
      <w:bookmarkStart w:id="10753" w:name="_ETM_Q14_598759"/>
      <w:bookmarkEnd w:id="10753"/>
      <w:r w:rsidRPr="00D34584">
        <w:rPr>
          <w:rtl/>
        </w:rPr>
        <w:t xml:space="preserve">יורה </w:t>
      </w:r>
      <w:bookmarkStart w:id="10754" w:name="_ETM_Q14_599060"/>
      <w:bookmarkEnd w:id="10754"/>
      <w:proofErr w:type="spellStart"/>
      <w:r w:rsidRPr="00D34584">
        <w:rPr>
          <w:rtl/>
        </w:rPr>
        <w:t>יורה</w:t>
      </w:r>
      <w:proofErr w:type="spellEnd"/>
      <w:r>
        <w:rPr>
          <w:rFonts w:hint="cs"/>
          <w:rtl/>
        </w:rPr>
        <w:t xml:space="preserve"> </w:t>
      </w:r>
      <w:r>
        <w:rPr>
          <w:rFonts w:hint="eastAsia"/>
          <w:rtl/>
        </w:rPr>
        <w:t>–</w:t>
      </w:r>
      <w:r>
        <w:rPr>
          <w:rFonts w:hint="cs"/>
          <w:rtl/>
        </w:rPr>
        <w:t xml:space="preserve"> </w:t>
      </w:r>
      <w:bookmarkStart w:id="10755" w:name="_ETM_Q14_599600"/>
      <w:bookmarkStart w:id="10756" w:name="_ETM_Q14_599810"/>
      <w:bookmarkStart w:id="10757" w:name="_ETM_Q14_599930"/>
      <w:bookmarkEnd w:id="10755"/>
      <w:bookmarkEnd w:id="10756"/>
      <w:bookmarkEnd w:id="10757"/>
      <w:r>
        <w:rPr>
          <w:rtl/>
        </w:rPr>
        <w:t xml:space="preserve">כל </w:t>
      </w:r>
      <w:bookmarkStart w:id="10758" w:name="_ETM_Q14_600049"/>
      <w:bookmarkEnd w:id="10758"/>
      <w:r>
        <w:rPr>
          <w:rtl/>
        </w:rPr>
        <w:t xml:space="preserve">מה </w:t>
      </w:r>
      <w:bookmarkStart w:id="10759" w:name="_ETM_Q14_600110"/>
      <w:bookmarkEnd w:id="10759"/>
      <w:r>
        <w:rPr>
          <w:rtl/>
        </w:rPr>
        <w:t>ש</w:t>
      </w:r>
      <w:r>
        <w:rPr>
          <w:rFonts w:hint="cs"/>
          <w:rtl/>
        </w:rPr>
        <w:t xml:space="preserve">הם </w:t>
      </w:r>
      <w:r>
        <w:rPr>
          <w:rtl/>
        </w:rPr>
        <w:t>צריכים</w:t>
      </w:r>
      <w:r>
        <w:rPr>
          <w:rFonts w:hint="cs"/>
          <w:rtl/>
        </w:rPr>
        <w:t>.</w:t>
      </w:r>
      <w:r>
        <w:rPr>
          <w:rtl/>
        </w:rPr>
        <w:t xml:space="preserve"> </w:t>
      </w:r>
      <w:bookmarkStart w:id="10760" w:name="_ETM_Q14_601310"/>
      <w:bookmarkEnd w:id="10760"/>
      <w:r>
        <w:rPr>
          <w:rtl/>
        </w:rPr>
        <w:t xml:space="preserve">אני </w:t>
      </w:r>
      <w:bookmarkStart w:id="10761" w:name="_ETM_Q14_601549"/>
      <w:bookmarkEnd w:id="10761"/>
      <w:r>
        <w:rPr>
          <w:rtl/>
        </w:rPr>
        <w:t xml:space="preserve">אמרתי </w:t>
      </w:r>
      <w:bookmarkStart w:id="10762" w:name="_ETM_Q14_601939"/>
      <w:bookmarkEnd w:id="10762"/>
      <w:r>
        <w:rPr>
          <w:rtl/>
        </w:rPr>
        <w:t>ש</w:t>
      </w:r>
      <w:r>
        <w:rPr>
          <w:rFonts w:hint="cs"/>
          <w:rtl/>
        </w:rPr>
        <w:t>ם</w:t>
      </w:r>
      <w:r>
        <w:rPr>
          <w:rtl/>
        </w:rPr>
        <w:t xml:space="preserve"> </w:t>
      </w:r>
      <w:bookmarkStart w:id="10763" w:name="_ETM_Q14_602880"/>
      <w:bookmarkEnd w:id="10763"/>
      <w:r>
        <w:rPr>
          <w:rtl/>
        </w:rPr>
        <w:t xml:space="preserve">שהקדנציה </w:t>
      </w:r>
      <w:bookmarkStart w:id="10764" w:name="_ETM_Q14_603960"/>
      <w:bookmarkEnd w:id="10764"/>
      <w:r>
        <w:rPr>
          <w:rtl/>
        </w:rPr>
        <w:t>הז</w:t>
      </w:r>
      <w:r>
        <w:rPr>
          <w:rFonts w:hint="cs"/>
          <w:rtl/>
        </w:rPr>
        <w:t>את</w:t>
      </w:r>
      <w:r>
        <w:rPr>
          <w:rtl/>
        </w:rPr>
        <w:t xml:space="preserve"> </w:t>
      </w:r>
      <w:bookmarkStart w:id="10765" w:name="_ETM_Q14_604380"/>
      <w:bookmarkEnd w:id="10765"/>
      <w:r>
        <w:rPr>
          <w:rtl/>
        </w:rPr>
        <w:t xml:space="preserve">של </w:t>
      </w:r>
      <w:bookmarkStart w:id="10766" w:name="_ETM_Q14_604560"/>
      <w:bookmarkEnd w:id="10766"/>
      <w:r>
        <w:rPr>
          <w:rtl/>
        </w:rPr>
        <w:t xml:space="preserve">הרבנים </w:t>
      </w:r>
      <w:bookmarkStart w:id="10767" w:name="_ETM_Q14_605219"/>
      <w:bookmarkEnd w:id="10767"/>
      <w:r>
        <w:rPr>
          <w:rtl/>
        </w:rPr>
        <w:t xml:space="preserve">הראשון </w:t>
      </w:r>
      <w:bookmarkStart w:id="10768" w:name="_ETM_Q14_605579"/>
      <w:bookmarkEnd w:id="10768"/>
      <w:r>
        <w:rPr>
          <w:rtl/>
        </w:rPr>
        <w:t xml:space="preserve">לציון </w:t>
      </w:r>
      <w:bookmarkStart w:id="10769" w:name="_ETM_Q14_605850"/>
      <w:bookmarkEnd w:id="10769"/>
      <w:r>
        <w:rPr>
          <w:rtl/>
        </w:rPr>
        <w:t xml:space="preserve">הרב </w:t>
      </w:r>
      <w:bookmarkStart w:id="10770" w:name="_ETM_Q14_606029"/>
      <w:bookmarkEnd w:id="10770"/>
      <w:r>
        <w:rPr>
          <w:rtl/>
        </w:rPr>
        <w:t xml:space="preserve">יצחק </w:t>
      </w:r>
      <w:bookmarkStart w:id="10771" w:name="_ETM_Q14_606270"/>
      <w:bookmarkEnd w:id="10771"/>
      <w:r>
        <w:rPr>
          <w:rtl/>
        </w:rPr>
        <w:t xml:space="preserve">יוסף </w:t>
      </w:r>
      <w:bookmarkStart w:id="10772" w:name="_ETM_Q14_606659"/>
      <w:bookmarkEnd w:id="10772"/>
      <w:r>
        <w:rPr>
          <w:rFonts w:hint="cs"/>
          <w:rtl/>
        </w:rPr>
        <w:t>ו</w:t>
      </w:r>
      <w:r>
        <w:rPr>
          <w:rtl/>
        </w:rPr>
        <w:t xml:space="preserve">הרב </w:t>
      </w:r>
      <w:bookmarkStart w:id="10773" w:name="_ETM_Q14_606929"/>
      <w:bookmarkEnd w:id="10773"/>
      <w:r>
        <w:rPr>
          <w:rtl/>
        </w:rPr>
        <w:t xml:space="preserve">דוד </w:t>
      </w:r>
      <w:bookmarkStart w:id="10774" w:name="_ETM_Q14_607200"/>
      <w:bookmarkEnd w:id="10774"/>
      <w:r>
        <w:rPr>
          <w:rtl/>
        </w:rPr>
        <w:t xml:space="preserve">לאו </w:t>
      </w:r>
      <w:bookmarkStart w:id="10775" w:name="_ETM_Q14_608120"/>
      <w:bookmarkEnd w:id="10775"/>
      <w:r>
        <w:rPr>
          <w:rtl/>
        </w:rPr>
        <w:t>תיזכר</w:t>
      </w:r>
      <w:r>
        <w:rPr>
          <w:rFonts w:hint="cs"/>
          <w:rtl/>
        </w:rPr>
        <w:t>,</w:t>
      </w:r>
      <w:r>
        <w:rPr>
          <w:rtl/>
        </w:rPr>
        <w:t xml:space="preserve"> </w:t>
      </w:r>
      <w:bookmarkStart w:id="10776" w:name="_ETM_Q14_608720"/>
      <w:bookmarkEnd w:id="10776"/>
      <w:r>
        <w:rPr>
          <w:rtl/>
        </w:rPr>
        <w:t xml:space="preserve">וילמדו </w:t>
      </w:r>
      <w:bookmarkStart w:id="10777" w:name="_ETM_Q14_609290"/>
      <w:bookmarkEnd w:id="10777"/>
      <w:r>
        <w:rPr>
          <w:rtl/>
        </w:rPr>
        <w:t xml:space="preserve">את </w:t>
      </w:r>
      <w:bookmarkStart w:id="10778" w:name="_ETM_Q14_609349"/>
      <w:bookmarkEnd w:id="10778"/>
      <w:r>
        <w:rPr>
          <w:rtl/>
        </w:rPr>
        <w:t xml:space="preserve">זה </w:t>
      </w:r>
      <w:bookmarkStart w:id="10779" w:name="_ETM_Q14_609470"/>
      <w:bookmarkEnd w:id="10779"/>
      <w:r>
        <w:rPr>
          <w:rtl/>
        </w:rPr>
        <w:t xml:space="preserve">עוד </w:t>
      </w:r>
      <w:bookmarkStart w:id="10780" w:name="_ETM_Q14_609620"/>
      <w:bookmarkEnd w:id="10780"/>
      <w:r>
        <w:rPr>
          <w:rtl/>
        </w:rPr>
        <w:t xml:space="preserve">הרבה </w:t>
      </w:r>
      <w:bookmarkStart w:id="10781" w:name="_ETM_Q14_609920"/>
      <w:bookmarkEnd w:id="10781"/>
      <w:r>
        <w:rPr>
          <w:rtl/>
        </w:rPr>
        <w:t xml:space="preserve">מאוד </w:t>
      </w:r>
      <w:bookmarkStart w:id="10782" w:name="_ETM_Q14_610250"/>
      <w:bookmarkEnd w:id="10782"/>
      <w:r>
        <w:rPr>
          <w:rtl/>
        </w:rPr>
        <w:t>שנים</w:t>
      </w:r>
      <w:r>
        <w:rPr>
          <w:rFonts w:hint="cs"/>
          <w:rtl/>
        </w:rPr>
        <w:t>,</w:t>
      </w:r>
      <w:r>
        <w:rPr>
          <w:rtl/>
        </w:rPr>
        <w:t xml:space="preserve"> </w:t>
      </w:r>
      <w:bookmarkStart w:id="10783" w:name="_ETM_Q14_611310"/>
      <w:bookmarkEnd w:id="10783"/>
      <w:r>
        <w:rPr>
          <w:rtl/>
        </w:rPr>
        <w:t xml:space="preserve">כרבנים </w:t>
      </w:r>
      <w:bookmarkStart w:id="10784" w:name="_ETM_Q14_611879"/>
      <w:bookmarkEnd w:id="10784"/>
      <w:r>
        <w:rPr>
          <w:rtl/>
        </w:rPr>
        <w:t>ש</w:t>
      </w:r>
      <w:r>
        <w:rPr>
          <w:rFonts w:hint="cs"/>
          <w:rtl/>
        </w:rPr>
        <w:t>ה</w:t>
      </w:r>
      <w:r>
        <w:rPr>
          <w:rtl/>
        </w:rPr>
        <w:t xml:space="preserve">צטרכו </w:t>
      </w:r>
      <w:bookmarkStart w:id="10785" w:name="_ETM_Q14_612480"/>
      <w:bookmarkEnd w:id="10785"/>
      <w:r>
        <w:rPr>
          <w:rtl/>
        </w:rPr>
        <w:t xml:space="preserve">להתמודד </w:t>
      </w:r>
      <w:bookmarkStart w:id="10786" w:name="_ETM_Q14_613140"/>
      <w:bookmarkEnd w:id="10786"/>
      <w:r>
        <w:rPr>
          <w:rtl/>
        </w:rPr>
        <w:t xml:space="preserve">בשתי </w:t>
      </w:r>
      <w:bookmarkStart w:id="10787" w:name="_ETM_Q14_613470"/>
      <w:bookmarkEnd w:id="10787"/>
      <w:r>
        <w:rPr>
          <w:rtl/>
        </w:rPr>
        <w:t xml:space="preserve">סוגיות </w:t>
      </w:r>
      <w:bookmarkStart w:id="10788" w:name="_ETM_Q14_614420"/>
      <w:bookmarkEnd w:id="10788"/>
      <w:r>
        <w:rPr>
          <w:rtl/>
        </w:rPr>
        <w:t xml:space="preserve">שמעולם </w:t>
      </w:r>
      <w:bookmarkStart w:id="10789" w:name="_ETM_Q14_615020"/>
      <w:bookmarkEnd w:id="10789"/>
      <w:r>
        <w:rPr>
          <w:rtl/>
        </w:rPr>
        <w:t xml:space="preserve">לא </w:t>
      </w:r>
      <w:bookmarkStart w:id="10790" w:name="_ETM_Q14_615110"/>
      <w:bookmarkEnd w:id="10790"/>
      <w:r>
        <w:rPr>
          <w:rtl/>
        </w:rPr>
        <w:t xml:space="preserve">דנו </w:t>
      </w:r>
      <w:bookmarkStart w:id="10791" w:name="_ETM_Q14_615380"/>
      <w:bookmarkEnd w:id="10791"/>
      <w:r>
        <w:rPr>
          <w:rtl/>
        </w:rPr>
        <w:t>בה</w:t>
      </w:r>
      <w:r>
        <w:rPr>
          <w:rFonts w:hint="cs"/>
          <w:rtl/>
        </w:rPr>
        <w:t>ן,</w:t>
      </w:r>
      <w:r>
        <w:rPr>
          <w:rtl/>
        </w:rPr>
        <w:t xml:space="preserve"> </w:t>
      </w:r>
      <w:bookmarkStart w:id="10792" w:name="_ETM_Q14_615800"/>
      <w:bookmarkEnd w:id="10792"/>
      <w:r>
        <w:rPr>
          <w:rtl/>
        </w:rPr>
        <w:t xml:space="preserve">למשל </w:t>
      </w:r>
      <w:bookmarkStart w:id="10793" w:name="_ETM_Q14_617000"/>
      <w:bookmarkEnd w:id="10793"/>
      <w:r>
        <w:rPr>
          <w:rtl/>
        </w:rPr>
        <w:t xml:space="preserve">סוגיית </w:t>
      </w:r>
      <w:bookmarkStart w:id="10794" w:name="_ETM_Q14_617390"/>
      <w:bookmarkEnd w:id="10794"/>
      <w:r>
        <w:rPr>
          <w:rtl/>
        </w:rPr>
        <w:t>הקורונה</w:t>
      </w:r>
      <w:r>
        <w:rPr>
          <w:rFonts w:hint="cs"/>
          <w:rtl/>
        </w:rPr>
        <w:t>.</w:t>
      </w:r>
      <w:bookmarkStart w:id="10795" w:name="_ETM_Q14_616000"/>
      <w:bookmarkStart w:id="10796" w:name="_ETM_Q14_618659"/>
      <w:bookmarkEnd w:id="10795"/>
      <w:bookmarkEnd w:id="10796"/>
      <w:r>
        <w:rPr>
          <w:rFonts w:hint="cs"/>
          <w:rtl/>
        </w:rPr>
        <w:t xml:space="preserve"> </w:t>
      </w:r>
      <w:r>
        <w:rPr>
          <w:rtl/>
        </w:rPr>
        <w:t xml:space="preserve">אני </w:t>
      </w:r>
      <w:bookmarkStart w:id="10797" w:name="_ETM_Q14_618810"/>
      <w:bookmarkEnd w:id="10797"/>
      <w:r>
        <w:rPr>
          <w:rtl/>
        </w:rPr>
        <w:t xml:space="preserve">חושב </w:t>
      </w:r>
      <w:bookmarkStart w:id="10798" w:name="_ETM_Q14_619170"/>
      <w:bookmarkEnd w:id="10798"/>
      <w:r>
        <w:rPr>
          <w:rtl/>
        </w:rPr>
        <w:t>שה</w:t>
      </w:r>
      <w:bookmarkStart w:id="10799" w:name="_ETM_Q14_619950"/>
      <w:bookmarkEnd w:id="10799"/>
      <w:r>
        <w:rPr>
          <w:rtl/>
        </w:rPr>
        <w:t xml:space="preserve">שאלות </w:t>
      </w:r>
      <w:bookmarkStart w:id="10800" w:name="_ETM_Q14_620430"/>
      <w:bookmarkEnd w:id="10800"/>
      <w:r>
        <w:rPr>
          <w:rtl/>
        </w:rPr>
        <w:t xml:space="preserve">ההלכתיות </w:t>
      </w:r>
      <w:bookmarkStart w:id="10801" w:name="_ETM_Q14_621659"/>
      <w:bookmarkEnd w:id="10801"/>
      <w:r>
        <w:rPr>
          <w:rtl/>
        </w:rPr>
        <w:t xml:space="preserve">שהגיעו </w:t>
      </w:r>
      <w:bookmarkStart w:id="10802" w:name="_ETM_Q14_622230"/>
      <w:bookmarkEnd w:id="10802"/>
      <w:r>
        <w:rPr>
          <w:rtl/>
        </w:rPr>
        <w:t xml:space="preserve">לשולחנם </w:t>
      </w:r>
      <w:bookmarkStart w:id="10803" w:name="_ETM_Q14_622799"/>
      <w:bookmarkEnd w:id="10803"/>
      <w:r>
        <w:rPr>
          <w:rtl/>
        </w:rPr>
        <w:t xml:space="preserve">של </w:t>
      </w:r>
      <w:bookmarkStart w:id="10804" w:name="_ETM_Q14_622980"/>
      <w:bookmarkEnd w:id="10804"/>
      <w:r>
        <w:rPr>
          <w:rtl/>
        </w:rPr>
        <w:t xml:space="preserve">הרבנים </w:t>
      </w:r>
      <w:bookmarkStart w:id="10805" w:name="_ETM_Q14_623310"/>
      <w:bookmarkEnd w:id="10805"/>
      <w:r>
        <w:rPr>
          <w:rtl/>
        </w:rPr>
        <w:t xml:space="preserve">הראשיים </w:t>
      </w:r>
      <w:bookmarkStart w:id="10806" w:name="_ETM_Q14_624200"/>
      <w:bookmarkEnd w:id="10806"/>
      <w:r>
        <w:rPr>
          <w:rtl/>
        </w:rPr>
        <w:t xml:space="preserve">בסוגיית </w:t>
      </w:r>
      <w:bookmarkStart w:id="10807" w:name="_ETM_Q14_624829"/>
      <w:bookmarkEnd w:id="10807"/>
      <w:r>
        <w:rPr>
          <w:rtl/>
        </w:rPr>
        <w:t>הקורונה</w:t>
      </w:r>
      <w:r>
        <w:rPr>
          <w:rFonts w:hint="cs"/>
          <w:rtl/>
        </w:rPr>
        <w:t>,</w:t>
      </w:r>
      <w:r>
        <w:rPr>
          <w:rtl/>
        </w:rPr>
        <w:t xml:space="preserve"> </w:t>
      </w:r>
      <w:bookmarkStart w:id="10808" w:name="_ETM_Q14_625760"/>
      <w:bookmarkEnd w:id="10808"/>
      <w:r>
        <w:rPr>
          <w:rtl/>
        </w:rPr>
        <w:t xml:space="preserve">לא </w:t>
      </w:r>
      <w:bookmarkStart w:id="10809" w:name="_ETM_Q14_625939"/>
      <w:bookmarkEnd w:id="10809"/>
      <w:r>
        <w:rPr>
          <w:rtl/>
        </w:rPr>
        <w:t xml:space="preserve">היה </w:t>
      </w:r>
      <w:bookmarkStart w:id="10810" w:name="_ETM_Q14_626120"/>
      <w:bookmarkEnd w:id="10810"/>
      <w:r>
        <w:rPr>
          <w:rtl/>
        </w:rPr>
        <w:t xml:space="preserve">דבר </w:t>
      </w:r>
      <w:bookmarkStart w:id="10811" w:name="_ETM_Q14_626420"/>
      <w:bookmarkEnd w:id="10811"/>
      <w:r>
        <w:rPr>
          <w:rtl/>
        </w:rPr>
        <w:t>כזה</w:t>
      </w:r>
      <w:r>
        <w:rPr>
          <w:rFonts w:hint="cs"/>
          <w:rtl/>
        </w:rPr>
        <w:t>.</w:t>
      </w:r>
      <w:r>
        <w:rPr>
          <w:rtl/>
        </w:rPr>
        <w:t xml:space="preserve"> </w:t>
      </w:r>
      <w:bookmarkStart w:id="10812" w:name="_ETM_Q14_626659"/>
      <w:bookmarkEnd w:id="10812"/>
      <w:r>
        <w:rPr>
          <w:rtl/>
        </w:rPr>
        <w:t xml:space="preserve">אתה </w:t>
      </w:r>
      <w:bookmarkStart w:id="10813" w:name="_ETM_Q14_626750"/>
      <w:bookmarkEnd w:id="10813"/>
      <w:r>
        <w:rPr>
          <w:rtl/>
        </w:rPr>
        <w:t>יודע</w:t>
      </w:r>
      <w:r>
        <w:rPr>
          <w:rFonts w:hint="cs"/>
          <w:rtl/>
        </w:rPr>
        <w:t>,</w:t>
      </w:r>
      <w:r>
        <w:rPr>
          <w:rtl/>
        </w:rPr>
        <w:t xml:space="preserve"> </w:t>
      </w:r>
      <w:bookmarkStart w:id="10814" w:name="_ETM_Q14_628700"/>
      <w:bookmarkStart w:id="10815" w:name="_ETM_Q14_629000"/>
      <w:bookmarkEnd w:id="10814"/>
      <w:bookmarkEnd w:id="10815"/>
      <w:r>
        <w:rPr>
          <w:rFonts w:hint="cs"/>
          <w:rtl/>
        </w:rPr>
        <w:t xml:space="preserve">רב </w:t>
      </w:r>
      <w:r>
        <w:rPr>
          <w:rtl/>
        </w:rPr>
        <w:t>היום</w:t>
      </w:r>
      <w:r>
        <w:rPr>
          <w:rFonts w:hint="cs"/>
          <w:rtl/>
        </w:rPr>
        <w:t>,</w:t>
      </w:r>
      <w:r>
        <w:rPr>
          <w:rtl/>
        </w:rPr>
        <w:t xml:space="preserve"> </w:t>
      </w:r>
      <w:bookmarkStart w:id="10816" w:name="_ETM_Q14_629540"/>
      <w:bookmarkEnd w:id="10816"/>
      <w:r>
        <w:rPr>
          <w:rtl/>
        </w:rPr>
        <w:t xml:space="preserve">יש </w:t>
      </w:r>
      <w:bookmarkStart w:id="10817" w:name="_ETM_Q14_629690"/>
      <w:bookmarkEnd w:id="10817"/>
      <w:r>
        <w:rPr>
          <w:rtl/>
        </w:rPr>
        <w:t>ל</w:t>
      </w:r>
      <w:r>
        <w:rPr>
          <w:rFonts w:hint="cs"/>
          <w:rtl/>
        </w:rPr>
        <w:t>ו</w:t>
      </w:r>
      <w:r>
        <w:rPr>
          <w:rtl/>
        </w:rPr>
        <w:t xml:space="preserve"> </w:t>
      </w:r>
      <w:bookmarkStart w:id="10818" w:name="_ETM_Q14_629810"/>
      <w:bookmarkEnd w:id="10818"/>
      <w:r>
        <w:rPr>
          <w:rtl/>
        </w:rPr>
        <w:t xml:space="preserve">שאלה </w:t>
      </w:r>
      <w:bookmarkStart w:id="10819" w:name="_ETM_Q14_630050"/>
      <w:bookmarkEnd w:id="10819"/>
      <w:r>
        <w:rPr>
          <w:rtl/>
        </w:rPr>
        <w:t>הלכתית</w:t>
      </w:r>
      <w:r>
        <w:rPr>
          <w:rFonts w:hint="cs"/>
          <w:rtl/>
        </w:rPr>
        <w:t>,</w:t>
      </w:r>
      <w:r>
        <w:rPr>
          <w:rtl/>
        </w:rPr>
        <w:t xml:space="preserve"> </w:t>
      </w:r>
      <w:bookmarkStart w:id="10820" w:name="_ETM_Q14_630970"/>
      <w:bookmarkEnd w:id="10820"/>
      <w:r>
        <w:rPr>
          <w:rtl/>
        </w:rPr>
        <w:t xml:space="preserve">הוא </w:t>
      </w:r>
      <w:bookmarkStart w:id="10821" w:name="_ETM_Q14_631060"/>
      <w:bookmarkEnd w:id="10821"/>
      <w:r>
        <w:rPr>
          <w:rtl/>
        </w:rPr>
        <w:t xml:space="preserve">מסתכל </w:t>
      </w:r>
      <w:bookmarkStart w:id="10822" w:name="_ETM_Q14_631480"/>
      <w:bookmarkEnd w:id="10822"/>
      <w:r>
        <w:rPr>
          <w:rtl/>
        </w:rPr>
        <w:t xml:space="preserve">על </w:t>
      </w:r>
      <w:bookmarkStart w:id="10823" w:name="_ETM_Q14_631569"/>
      <w:bookmarkEnd w:id="10823"/>
      <w:r>
        <w:rPr>
          <w:rtl/>
        </w:rPr>
        <w:t xml:space="preserve">הפוסקים </w:t>
      </w:r>
      <w:bookmarkStart w:id="10824" w:name="_ETM_Q14_632020"/>
      <w:bookmarkEnd w:id="10824"/>
      <w:r>
        <w:rPr>
          <w:rtl/>
        </w:rPr>
        <w:t xml:space="preserve">שקדמו </w:t>
      </w:r>
      <w:bookmarkStart w:id="10825" w:name="_ETM_Q14_632440"/>
      <w:bookmarkEnd w:id="10825"/>
      <w:r>
        <w:rPr>
          <w:rtl/>
        </w:rPr>
        <w:t xml:space="preserve">לו </w:t>
      </w:r>
      <w:bookmarkStart w:id="10826" w:name="_ETM_Q14_632560"/>
      <w:bookmarkEnd w:id="10826"/>
      <w:r>
        <w:rPr>
          <w:rtl/>
        </w:rPr>
        <w:t xml:space="preserve">בדורות </w:t>
      </w:r>
      <w:bookmarkStart w:id="10827" w:name="_ETM_Q14_632950"/>
      <w:bookmarkEnd w:id="10827"/>
      <w:r>
        <w:rPr>
          <w:rtl/>
        </w:rPr>
        <w:t>הקודמים</w:t>
      </w:r>
      <w:r>
        <w:rPr>
          <w:rFonts w:hint="cs"/>
          <w:rtl/>
        </w:rPr>
        <w:t>.</w:t>
      </w:r>
      <w:r>
        <w:rPr>
          <w:rtl/>
        </w:rPr>
        <w:t xml:space="preserve"> </w:t>
      </w:r>
      <w:bookmarkStart w:id="10828" w:name="_ETM_Q14_633769"/>
      <w:bookmarkEnd w:id="10828"/>
      <w:r>
        <w:rPr>
          <w:rtl/>
        </w:rPr>
        <w:t xml:space="preserve">מי </w:t>
      </w:r>
      <w:bookmarkStart w:id="10829" w:name="_ETM_Q14_633980"/>
      <w:bookmarkEnd w:id="10829"/>
      <w:r>
        <w:rPr>
          <w:rtl/>
        </w:rPr>
        <w:t xml:space="preserve">שפותח </w:t>
      </w:r>
      <w:bookmarkStart w:id="10830" w:name="_ETM_Q14_634459"/>
      <w:bookmarkEnd w:id="10830"/>
      <w:r>
        <w:rPr>
          <w:rtl/>
        </w:rPr>
        <w:t xml:space="preserve">את </w:t>
      </w:r>
      <w:bookmarkStart w:id="10831" w:name="_ETM_Q14_634580"/>
      <w:bookmarkEnd w:id="10831"/>
      <w:r>
        <w:rPr>
          <w:rtl/>
        </w:rPr>
        <w:t xml:space="preserve">ספר </w:t>
      </w:r>
      <w:bookmarkStart w:id="10832" w:name="_ETM_Q14_634879"/>
      <w:bookmarkEnd w:id="10832"/>
      <w:r>
        <w:rPr>
          <w:rtl/>
        </w:rPr>
        <w:t xml:space="preserve">ילקוט </w:t>
      </w:r>
      <w:bookmarkStart w:id="10833" w:name="_ETM_Q14_635209"/>
      <w:bookmarkEnd w:id="10833"/>
      <w:r>
        <w:rPr>
          <w:rFonts w:hint="cs"/>
          <w:rtl/>
        </w:rPr>
        <w:t>י</w:t>
      </w:r>
      <w:r>
        <w:rPr>
          <w:rtl/>
        </w:rPr>
        <w:t xml:space="preserve">וסף </w:t>
      </w:r>
      <w:bookmarkStart w:id="10834" w:name="_ETM_Q14_635569"/>
      <w:bookmarkEnd w:id="10834"/>
      <w:r>
        <w:rPr>
          <w:rtl/>
        </w:rPr>
        <w:t xml:space="preserve">של </w:t>
      </w:r>
      <w:bookmarkStart w:id="10835" w:name="_ETM_Q14_636290"/>
      <w:bookmarkEnd w:id="10835"/>
      <w:r>
        <w:rPr>
          <w:rtl/>
        </w:rPr>
        <w:t xml:space="preserve">הראשון </w:t>
      </w:r>
      <w:bookmarkStart w:id="10836" w:name="_ETM_Q14_636769"/>
      <w:bookmarkEnd w:id="10836"/>
      <w:r>
        <w:rPr>
          <w:rtl/>
        </w:rPr>
        <w:t xml:space="preserve">לציון </w:t>
      </w:r>
      <w:bookmarkStart w:id="10837" w:name="_ETM_Q14_637069"/>
      <w:bookmarkEnd w:id="10837"/>
      <w:r>
        <w:rPr>
          <w:rtl/>
        </w:rPr>
        <w:t xml:space="preserve">הרב </w:t>
      </w:r>
      <w:bookmarkStart w:id="10838" w:name="_ETM_Q14_637280"/>
      <w:bookmarkEnd w:id="10838"/>
      <w:r>
        <w:rPr>
          <w:rtl/>
        </w:rPr>
        <w:t xml:space="preserve">יצחק </w:t>
      </w:r>
      <w:bookmarkStart w:id="10839" w:name="_ETM_Q14_638030"/>
      <w:bookmarkEnd w:id="10839"/>
      <w:r>
        <w:rPr>
          <w:rtl/>
        </w:rPr>
        <w:t xml:space="preserve">יודע </w:t>
      </w:r>
      <w:bookmarkStart w:id="10840" w:name="_ETM_Q14_638900"/>
      <w:bookmarkEnd w:id="10840"/>
      <w:r>
        <w:rPr>
          <w:rtl/>
        </w:rPr>
        <w:t xml:space="preserve">שכל </w:t>
      </w:r>
      <w:bookmarkStart w:id="10841" w:name="_ETM_Q14_639379"/>
      <w:bookmarkEnd w:id="10841"/>
      <w:r>
        <w:rPr>
          <w:rtl/>
        </w:rPr>
        <w:t xml:space="preserve">תשובה </w:t>
      </w:r>
      <w:bookmarkStart w:id="10842" w:name="_ETM_Q14_639709"/>
      <w:bookmarkEnd w:id="10842"/>
      <w:r>
        <w:rPr>
          <w:rtl/>
        </w:rPr>
        <w:t xml:space="preserve">שלו </w:t>
      </w:r>
      <w:bookmarkStart w:id="10843" w:name="_ETM_Q14_640099"/>
      <w:bookmarkEnd w:id="10843"/>
      <w:r w:rsidR="007E2235">
        <w:rPr>
          <w:rFonts w:hint="cs"/>
          <w:rtl/>
        </w:rPr>
        <w:t>– ו</w:t>
      </w:r>
      <w:r>
        <w:rPr>
          <w:rtl/>
        </w:rPr>
        <w:t xml:space="preserve">אבא </w:t>
      </w:r>
      <w:bookmarkStart w:id="10844" w:name="_ETM_Q14_640400"/>
      <w:bookmarkEnd w:id="10844"/>
      <w:r>
        <w:rPr>
          <w:rtl/>
        </w:rPr>
        <w:t>שלו</w:t>
      </w:r>
      <w:r w:rsidR="007E2235">
        <w:rPr>
          <w:rFonts w:hint="cs"/>
          <w:rtl/>
        </w:rPr>
        <w:t>,</w:t>
      </w:r>
      <w:r>
        <w:rPr>
          <w:rtl/>
        </w:rPr>
        <w:t xml:space="preserve"> </w:t>
      </w:r>
      <w:bookmarkStart w:id="10845" w:name="_ETM_Q14_640849"/>
      <w:bookmarkEnd w:id="10845"/>
      <w:r>
        <w:rPr>
          <w:rFonts w:hint="cs"/>
          <w:rtl/>
        </w:rPr>
        <w:t>הרב עובדיה</w:t>
      </w:r>
      <w:r w:rsidR="007E2235">
        <w:rPr>
          <w:rFonts w:hint="cs"/>
          <w:rtl/>
        </w:rPr>
        <w:t>,</w:t>
      </w:r>
      <w:r>
        <w:rPr>
          <w:rtl/>
        </w:rPr>
        <w:t xml:space="preserve"> </w:t>
      </w:r>
      <w:bookmarkStart w:id="10846" w:name="_ETM_Q14_641000"/>
      <w:bookmarkEnd w:id="10846"/>
      <w:r>
        <w:rPr>
          <w:rtl/>
        </w:rPr>
        <w:t xml:space="preserve">בוודאי </w:t>
      </w:r>
      <w:bookmarkStart w:id="10847" w:name="_ETM_Q14_642269"/>
      <w:bookmarkEnd w:id="10847"/>
      <w:r w:rsidR="007E2235">
        <w:rPr>
          <w:rFonts w:hint="cs"/>
          <w:rtl/>
        </w:rPr>
        <w:t xml:space="preserve">– </w:t>
      </w:r>
      <w:r>
        <w:rPr>
          <w:rtl/>
        </w:rPr>
        <w:t>עשרות</w:t>
      </w:r>
      <w:r>
        <w:rPr>
          <w:rFonts w:hint="cs"/>
          <w:rtl/>
        </w:rPr>
        <w:t>,</w:t>
      </w:r>
      <w:r>
        <w:rPr>
          <w:rtl/>
        </w:rPr>
        <w:t xml:space="preserve"> </w:t>
      </w:r>
      <w:bookmarkStart w:id="10848" w:name="_ETM_Q14_642779"/>
      <w:bookmarkEnd w:id="10848"/>
      <w:r>
        <w:rPr>
          <w:rtl/>
        </w:rPr>
        <w:t xml:space="preserve">אולי </w:t>
      </w:r>
      <w:bookmarkStart w:id="10849" w:name="_ETM_Q14_643019"/>
      <w:bookmarkEnd w:id="10849"/>
      <w:r>
        <w:rPr>
          <w:rtl/>
        </w:rPr>
        <w:t xml:space="preserve">מאות </w:t>
      </w:r>
      <w:bookmarkStart w:id="10850" w:name="_ETM_Q14_643650"/>
      <w:bookmarkEnd w:id="10850"/>
      <w:r>
        <w:rPr>
          <w:rtl/>
        </w:rPr>
        <w:t xml:space="preserve">תשובות </w:t>
      </w:r>
      <w:bookmarkStart w:id="10851" w:name="_ETM_Q14_644069"/>
      <w:bookmarkEnd w:id="10851"/>
      <w:r>
        <w:rPr>
          <w:rtl/>
        </w:rPr>
        <w:t>בהלכה</w:t>
      </w:r>
      <w:r>
        <w:rPr>
          <w:rFonts w:hint="cs"/>
          <w:rtl/>
        </w:rPr>
        <w:t>,</w:t>
      </w:r>
      <w:r>
        <w:rPr>
          <w:rtl/>
        </w:rPr>
        <w:t xml:space="preserve"> </w:t>
      </w:r>
      <w:bookmarkStart w:id="10852" w:name="_ETM_Q14_645269"/>
      <w:bookmarkEnd w:id="10852"/>
      <w:r>
        <w:rPr>
          <w:rtl/>
        </w:rPr>
        <w:t xml:space="preserve">אבל </w:t>
      </w:r>
      <w:bookmarkStart w:id="10853" w:name="_ETM_Q14_645540"/>
      <w:bookmarkEnd w:id="10853"/>
      <w:r>
        <w:rPr>
          <w:rtl/>
        </w:rPr>
        <w:t xml:space="preserve">כמעט </w:t>
      </w:r>
      <w:bookmarkStart w:id="10854" w:name="_ETM_Q14_646049"/>
      <w:bookmarkEnd w:id="10854"/>
      <w:r>
        <w:rPr>
          <w:rFonts w:hint="cs"/>
          <w:rtl/>
        </w:rPr>
        <w:t>ש</w:t>
      </w:r>
      <w:r>
        <w:rPr>
          <w:rtl/>
        </w:rPr>
        <w:t xml:space="preserve">אין </w:t>
      </w:r>
      <w:bookmarkStart w:id="10855" w:name="_ETM_Q14_646290"/>
      <w:bookmarkEnd w:id="10855"/>
      <w:r>
        <w:rPr>
          <w:rtl/>
        </w:rPr>
        <w:t xml:space="preserve">בפוסקים </w:t>
      </w:r>
      <w:bookmarkStart w:id="10856" w:name="_ETM_Q14_646980"/>
      <w:bookmarkEnd w:id="10856"/>
      <w:r>
        <w:rPr>
          <w:rtl/>
        </w:rPr>
        <w:t xml:space="preserve">שאלות </w:t>
      </w:r>
      <w:bookmarkStart w:id="10857" w:name="_ETM_Q14_647370"/>
      <w:bookmarkEnd w:id="10857"/>
      <w:r>
        <w:rPr>
          <w:rtl/>
        </w:rPr>
        <w:t xml:space="preserve">של </w:t>
      </w:r>
      <w:bookmarkStart w:id="10858" w:name="_ETM_Q14_647459"/>
      <w:bookmarkEnd w:id="10858"/>
      <w:r>
        <w:rPr>
          <w:rtl/>
        </w:rPr>
        <w:t>מגפות</w:t>
      </w:r>
      <w:r>
        <w:rPr>
          <w:rFonts w:hint="cs"/>
          <w:rtl/>
        </w:rPr>
        <w:t>.</w:t>
      </w:r>
      <w:r>
        <w:rPr>
          <w:rtl/>
        </w:rPr>
        <w:t xml:space="preserve"> </w:t>
      </w:r>
      <w:bookmarkStart w:id="10859" w:name="_ETM_Q14_648860"/>
      <w:bookmarkEnd w:id="10859"/>
      <w:r>
        <w:rPr>
          <w:rtl/>
        </w:rPr>
        <w:t xml:space="preserve">לא </w:t>
      </w:r>
      <w:bookmarkStart w:id="10860" w:name="_ETM_Q14_649070"/>
      <w:bookmarkEnd w:id="10860"/>
      <w:r>
        <w:rPr>
          <w:rtl/>
        </w:rPr>
        <w:t>היה</w:t>
      </w:r>
      <w:r>
        <w:rPr>
          <w:rFonts w:hint="cs"/>
          <w:rtl/>
        </w:rPr>
        <w:t>.</w:t>
      </w:r>
      <w:bookmarkStart w:id="10861" w:name="_ETM_Q14_651000"/>
      <w:bookmarkStart w:id="10862" w:name="_ETM_Q14_650239"/>
      <w:bookmarkEnd w:id="10861"/>
      <w:bookmarkEnd w:id="10862"/>
      <w:r w:rsidR="007E2235">
        <w:rPr>
          <w:rFonts w:hint="cs"/>
          <w:rtl/>
        </w:rPr>
        <w:t xml:space="preserve"> </w:t>
      </w:r>
      <w:r>
        <w:rPr>
          <w:rtl/>
        </w:rPr>
        <w:t xml:space="preserve">אני </w:t>
      </w:r>
      <w:bookmarkStart w:id="10863" w:name="_ETM_Q14_650450"/>
      <w:bookmarkEnd w:id="10863"/>
      <w:r>
        <w:rPr>
          <w:rtl/>
        </w:rPr>
        <w:t xml:space="preserve">חושב </w:t>
      </w:r>
      <w:bookmarkStart w:id="10864" w:name="_ETM_Q14_650840"/>
      <w:bookmarkEnd w:id="10864"/>
      <w:r>
        <w:rPr>
          <w:rtl/>
        </w:rPr>
        <w:t>שכשהגיע</w:t>
      </w:r>
      <w:r>
        <w:rPr>
          <w:rFonts w:hint="cs"/>
          <w:rtl/>
        </w:rPr>
        <w:t>ה</w:t>
      </w:r>
      <w:r>
        <w:rPr>
          <w:rtl/>
        </w:rPr>
        <w:t xml:space="preserve"> </w:t>
      </w:r>
      <w:bookmarkStart w:id="10865" w:name="_ETM_Q14_651560"/>
      <w:bookmarkEnd w:id="10865"/>
      <w:r>
        <w:rPr>
          <w:rtl/>
        </w:rPr>
        <w:t>לפתח</w:t>
      </w:r>
      <w:r>
        <w:rPr>
          <w:rFonts w:hint="cs"/>
          <w:rtl/>
        </w:rPr>
        <w:t>ם</w:t>
      </w:r>
      <w:r>
        <w:rPr>
          <w:rtl/>
        </w:rPr>
        <w:t xml:space="preserve"> </w:t>
      </w:r>
      <w:bookmarkStart w:id="10866" w:name="_ETM_Q14_652129"/>
      <w:bookmarkEnd w:id="10866"/>
      <w:r>
        <w:rPr>
          <w:rtl/>
        </w:rPr>
        <w:t xml:space="preserve">סוגיית </w:t>
      </w:r>
      <w:bookmarkStart w:id="10867" w:name="_ETM_Q14_652760"/>
      <w:bookmarkEnd w:id="10867"/>
      <w:r>
        <w:rPr>
          <w:rtl/>
        </w:rPr>
        <w:t>הקורונה</w:t>
      </w:r>
      <w:r>
        <w:rPr>
          <w:rFonts w:hint="cs"/>
          <w:rtl/>
        </w:rPr>
        <w:t>,</w:t>
      </w:r>
      <w:r>
        <w:rPr>
          <w:rtl/>
        </w:rPr>
        <w:t xml:space="preserve"> </w:t>
      </w:r>
      <w:bookmarkStart w:id="10868" w:name="_ETM_Q14_653770"/>
      <w:bookmarkEnd w:id="10868"/>
      <w:r>
        <w:rPr>
          <w:rtl/>
        </w:rPr>
        <w:t xml:space="preserve">אתה </w:t>
      </w:r>
      <w:bookmarkStart w:id="10869" w:name="_ETM_Q14_653920"/>
      <w:bookmarkEnd w:id="10869"/>
      <w:r>
        <w:rPr>
          <w:rtl/>
        </w:rPr>
        <w:t xml:space="preserve">ראית </w:t>
      </w:r>
      <w:bookmarkStart w:id="10870" w:name="_ETM_Q14_654190"/>
      <w:bookmarkEnd w:id="10870"/>
      <w:r>
        <w:rPr>
          <w:rtl/>
        </w:rPr>
        <w:t xml:space="preserve">את </w:t>
      </w:r>
      <w:bookmarkStart w:id="10871" w:name="_ETM_Q14_654280"/>
      <w:bookmarkEnd w:id="10871"/>
      <w:r>
        <w:rPr>
          <w:rtl/>
        </w:rPr>
        <w:t xml:space="preserve">הפסיקות פעם </w:t>
      </w:r>
      <w:bookmarkStart w:id="10872" w:name="_ETM_Q14_655330"/>
      <w:bookmarkEnd w:id="10872"/>
      <w:r>
        <w:rPr>
          <w:rtl/>
        </w:rPr>
        <w:t xml:space="preserve">אחר </w:t>
      </w:r>
      <w:bookmarkStart w:id="10873" w:name="_ETM_Q14_655600"/>
      <w:bookmarkEnd w:id="10873"/>
      <w:r>
        <w:rPr>
          <w:rtl/>
        </w:rPr>
        <w:t>פעם</w:t>
      </w:r>
      <w:r>
        <w:rPr>
          <w:rFonts w:hint="cs"/>
          <w:rtl/>
        </w:rPr>
        <w:t xml:space="preserve">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af5"/>
        <w:keepNext/>
        <w:rPr>
          <w:rtl/>
        </w:rPr>
      </w:pPr>
      <w:bookmarkStart w:id="10874" w:name="ET_interruption_6156_28"/>
      <w:r w:rsidRPr="00265399">
        <w:rPr>
          <w:rStyle w:val="TagStyle"/>
          <w:rtl/>
        </w:rPr>
        <w:t xml:space="preserve"> &lt;&lt; קריאה &gt;&gt;</w:t>
      </w:r>
      <w:r w:rsidRPr="00F55FC7">
        <w:rPr>
          <w:rStyle w:val="TagStyle"/>
          <w:rtl/>
        </w:rPr>
        <w:t xml:space="preserve"> </w:t>
      </w:r>
      <w:r>
        <w:rPr>
          <w:rtl/>
        </w:rPr>
        <w:t>גלעד קריב (העבודה):</w:t>
      </w:r>
      <w:r w:rsidRPr="00F55FC7">
        <w:rPr>
          <w:rStyle w:val="TagStyle"/>
          <w:rtl/>
        </w:rPr>
        <w:t xml:space="preserve"> </w:t>
      </w:r>
      <w:r w:rsidRPr="00265399">
        <w:rPr>
          <w:rStyle w:val="TagStyle"/>
          <w:rtl/>
        </w:rPr>
        <w:t>&lt;&lt; קריאה &gt;&gt;</w:t>
      </w:r>
      <w:r>
        <w:rPr>
          <w:rtl/>
        </w:rPr>
        <w:t xml:space="preserve"> </w:t>
      </w:r>
      <w:bookmarkEnd w:id="10874"/>
    </w:p>
    <w:p w:rsidR="00E562FF" w:rsidRDefault="00E562FF" w:rsidP="00D0032B">
      <w:pPr>
        <w:rPr>
          <w:rtl/>
        </w:rPr>
      </w:pPr>
    </w:p>
    <w:p w:rsidR="00E562FF" w:rsidRDefault="00E562FF" w:rsidP="00D0032B">
      <w:pPr>
        <w:rPr>
          <w:rtl/>
        </w:rPr>
      </w:pPr>
      <w:r>
        <w:rPr>
          <w:rFonts w:hint="cs"/>
          <w:rtl/>
        </w:rPr>
        <w:t xml:space="preserve"> </w:t>
      </w:r>
      <w:r w:rsidR="00D0032B">
        <w:rPr>
          <w:rFonts w:hint="cs"/>
          <w:rtl/>
        </w:rPr>
        <w:t>– – –</w:t>
      </w:r>
      <w:r>
        <w:rPr>
          <w:rFonts w:hint="cs"/>
          <w:rtl/>
        </w:rPr>
        <w:t xml:space="preserve"> </w:t>
      </w:r>
    </w:p>
    <w:p w:rsidR="00E562FF" w:rsidRDefault="00E562FF" w:rsidP="006A1FD0">
      <w:pPr>
        <w:rPr>
          <w:rtl/>
        </w:rPr>
      </w:pPr>
      <w:bookmarkStart w:id="10875" w:name="_ETM_Q14_655000"/>
      <w:bookmarkEnd w:id="10875"/>
    </w:p>
    <w:p w:rsidR="00E562FF" w:rsidRDefault="00E562FF" w:rsidP="006A1FD0">
      <w:pPr>
        <w:pStyle w:val="-"/>
        <w:keepNext/>
        <w:rPr>
          <w:rtl/>
        </w:rPr>
      </w:pPr>
      <w:bookmarkStart w:id="10876" w:name="ET_speakercontinue_6448_29"/>
      <w:r w:rsidRPr="00265399">
        <w:rPr>
          <w:rStyle w:val="TagStyle"/>
          <w:rtl/>
        </w:rPr>
        <w:t xml:space="preserve"> &lt;&lt; דובר_המשך &gt;&gt;</w:t>
      </w:r>
      <w:r w:rsidRPr="00F55FC7">
        <w:rPr>
          <w:rStyle w:val="TagStyle"/>
          <w:rtl/>
        </w:rPr>
        <w:t xml:space="preserve"> </w:t>
      </w:r>
      <w:r>
        <w:rPr>
          <w:rtl/>
        </w:rPr>
        <w:t>השר לשירותי דת מיכאל מלכיאלי:</w:t>
      </w:r>
      <w:r w:rsidRPr="00F55FC7">
        <w:rPr>
          <w:rStyle w:val="TagStyle"/>
          <w:rtl/>
        </w:rPr>
        <w:t xml:space="preserve"> </w:t>
      </w:r>
      <w:r w:rsidRPr="00265399">
        <w:rPr>
          <w:rStyle w:val="TagStyle"/>
          <w:rtl/>
        </w:rPr>
        <w:t>&lt;&lt; דובר_המשך &gt;&gt;</w:t>
      </w:r>
      <w:r>
        <w:rPr>
          <w:rtl/>
        </w:rPr>
        <w:t xml:space="preserve"> </w:t>
      </w:r>
      <w:bookmarkEnd w:id="10876"/>
    </w:p>
    <w:p w:rsidR="00E562FF" w:rsidRDefault="00E562FF" w:rsidP="00D0032B">
      <w:pPr>
        <w:rPr>
          <w:rtl/>
        </w:rPr>
      </w:pPr>
    </w:p>
    <w:p w:rsidR="00E562FF" w:rsidRDefault="00E562FF" w:rsidP="006A1FD0">
      <w:pPr>
        <w:rPr>
          <w:rtl/>
        </w:rPr>
      </w:pPr>
      <w:bookmarkStart w:id="10877" w:name="_ETM_Q14_664000"/>
      <w:bookmarkEnd w:id="10877"/>
      <w:r>
        <w:rPr>
          <w:rFonts w:hint="cs"/>
          <w:rtl/>
        </w:rPr>
        <w:t xml:space="preserve">אתה צודק, היו הרבה רבנים שפסקו, אבל בסוף אתה צריך מישהו שישב בראש השולחן </w:t>
      </w:r>
      <w:r>
        <w:rPr>
          <w:rtl/>
        </w:rPr>
        <w:t xml:space="preserve">וייתן </w:t>
      </w:r>
      <w:bookmarkStart w:id="10878" w:name="_ETM_Q14_670330"/>
      <w:bookmarkEnd w:id="10878"/>
      <w:r>
        <w:rPr>
          <w:rtl/>
        </w:rPr>
        <w:t xml:space="preserve">הנחיות </w:t>
      </w:r>
      <w:bookmarkStart w:id="10879" w:name="_ETM_Q14_671200"/>
      <w:bookmarkEnd w:id="10879"/>
      <w:r>
        <w:rPr>
          <w:rtl/>
        </w:rPr>
        <w:t xml:space="preserve">גם </w:t>
      </w:r>
      <w:bookmarkStart w:id="10880" w:name="_ETM_Q14_671500"/>
      <w:bookmarkEnd w:id="10880"/>
      <w:r>
        <w:rPr>
          <w:rtl/>
        </w:rPr>
        <w:t xml:space="preserve">לממשלה </w:t>
      </w:r>
      <w:bookmarkStart w:id="10881" w:name="_ETM_Q14_672220"/>
      <w:bookmarkEnd w:id="10881"/>
      <w:r>
        <w:rPr>
          <w:rtl/>
        </w:rPr>
        <w:t xml:space="preserve">בנושאים </w:t>
      </w:r>
      <w:bookmarkStart w:id="10882" w:name="_ETM_Q14_672730"/>
      <w:bookmarkEnd w:id="10882"/>
      <w:r>
        <w:rPr>
          <w:rtl/>
        </w:rPr>
        <w:t>הדתיים</w:t>
      </w:r>
      <w:r>
        <w:rPr>
          <w:rFonts w:hint="cs"/>
          <w:rtl/>
        </w:rPr>
        <w:t>.</w:t>
      </w:r>
      <w:r>
        <w:rPr>
          <w:rtl/>
        </w:rPr>
        <w:t xml:space="preserve"> </w:t>
      </w:r>
      <w:bookmarkStart w:id="10883" w:name="_ETM_Q14_673690"/>
      <w:bookmarkEnd w:id="10883"/>
      <w:r>
        <w:rPr>
          <w:rFonts w:hint="cs"/>
          <w:rtl/>
        </w:rPr>
        <w:t>כ</w:t>
      </w:r>
      <w:r>
        <w:rPr>
          <w:rtl/>
        </w:rPr>
        <w:t xml:space="preserve">שרב </w:t>
      </w:r>
      <w:bookmarkStart w:id="10884" w:name="_ETM_Q14_674080"/>
      <w:bookmarkEnd w:id="10884"/>
      <w:r>
        <w:rPr>
          <w:rtl/>
        </w:rPr>
        <w:t xml:space="preserve">ראשי </w:t>
      </w:r>
      <w:bookmarkStart w:id="10885" w:name="_ETM_Q14_674350"/>
      <w:bookmarkEnd w:id="10885"/>
      <w:r>
        <w:rPr>
          <w:rtl/>
        </w:rPr>
        <w:t xml:space="preserve">נותן </w:t>
      </w:r>
      <w:bookmarkStart w:id="10886" w:name="_ETM_Q14_674650"/>
      <w:bookmarkEnd w:id="10886"/>
      <w:r>
        <w:rPr>
          <w:rtl/>
        </w:rPr>
        <w:t>פסק</w:t>
      </w:r>
      <w:r>
        <w:rPr>
          <w:rFonts w:hint="cs"/>
          <w:rtl/>
        </w:rPr>
        <w:t>,</w:t>
      </w:r>
      <w:r>
        <w:rPr>
          <w:rtl/>
        </w:rPr>
        <w:t xml:space="preserve"> </w:t>
      </w:r>
      <w:bookmarkStart w:id="10887" w:name="_ETM_Q14_675520"/>
      <w:bookmarkStart w:id="10888" w:name="_ETM_Q14_675670"/>
      <w:bookmarkStart w:id="10889" w:name="_ETM_Q14_676000"/>
      <w:bookmarkEnd w:id="10887"/>
      <w:bookmarkEnd w:id="10888"/>
      <w:bookmarkEnd w:id="10889"/>
      <w:r>
        <w:rPr>
          <w:rFonts w:hint="cs"/>
          <w:rtl/>
        </w:rPr>
        <w:t>יש לזה</w:t>
      </w:r>
      <w:r>
        <w:rPr>
          <w:rtl/>
        </w:rPr>
        <w:t xml:space="preserve"> </w:t>
      </w:r>
      <w:bookmarkStart w:id="10890" w:name="_ETM_Q14_676239"/>
      <w:bookmarkEnd w:id="10890"/>
      <w:r>
        <w:rPr>
          <w:rtl/>
        </w:rPr>
        <w:t>משמעות</w:t>
      </w:r>
      <w:r w:rsidR="007E2235">
        <w:rPr>
          <w:rFonts w:hint="cs"/>
          <w:rtl/>
        </w:rPr>
        <w:t>, יותר</w:t>
      </w:r>
      <w:r>
        <w:rPr>
          <w:rtl/>
        </w:rPr>
        <w:t xml:space="preserve"> </w:t>
      </w:r>
      <w:bookmarkStart w:id="10891" w:name="_ETM_Q14_676750"/>
      <w:bookmarkEnd w:id="10891"/>
      <w:r>
        <w:rPr>
          <w:rtl/>
        </w:rPr>
        <w:t xml:space="preserve">מאשר </w:t>
      </w:r>
      <w:bookmarkStart w:id="10892" w:name="_ETM_Q14_677230"/>
      <w:bookmarkEnd w:id="10892"/>
      <w:r>
        <w:rPr>
          <w:rtl/>
        </w:rPr>
        <w:t xml:space="preserve">רב </w:t>
      </w:r>
      <w:bookmarkStart w:id="10893" w:name="_ETM_Q14_677770"/>
      <w:bookmarkEnd w:id="10893"/>
      <w:r>
        <w:rPr>
          <w:rtl/>
        </w:rPr>
        <w:t>ע</w:t>
      </w:r>
      <w:r>
        <w:rPr>
          <w:rFonts w:hint="cs"/>
          <w:rtl/>
        </w:rPr>
        <w:t>יר</w:t>
      </w:r>
      <w:r>
        <w:rPr>
          <w:rtl/>
        </w:rPr>
        <w:t xml:space="preserve"> </w:t>
      </w:r>
      <w:bookmarkStart w:id="10894" w:name="_ETM_Q14_678310"/>
      <w:bookmarkStart w:id="10895" w:name="_ETM_Q14_678670"/>
      <w:bookmarkStart w:id="10896" w:name="_ETM_Q14_678819"/>
      <w:bookmarkStart w:id="10897" w:name="_ETM_Q14_678970"/>
      <w:bookmarkEnd w:id="10894"/>
      <w:bookmarkEnd w:id="10895"/>
      <w:bookmarkEnd w:id="10896"/>
      <w:bookmarkEnd w:id="10897"/>
      <w:r>
        <w:rPr>
          <w:rFonts w:hint="cs"/>
          <w:rtl/>
        </w:rPr>
        <w:t xml:space="preserve">או רב </w:t>
      </w:r>
      <w:bookmarkStart w:id="10898" w:name="_ETM_Q14_675000"/>
      <w:bookmarkEnd w:id="10898"/>
      <w:r>
        <w:rPr>
          <w:rFonts w:hint="cs"/>
          <w:rtl/>
        </w:rPr>
        <w:t>שהוא לא רב</w:t>
      </w:r>
      <w:r>
        <w:rPr>
          <w:rtl/>
        </w:rPr>
        <w:t xml:space="preserve"> </w:t>
      </w:r>
      <w:bookmarkStart w:id="10899" w:name="_ETM_Q14_679090"/>
      <w:bookmarkEnd w:id="10899"/>
      <w:r>
        <w:rPr>
          <w:rtl/>
        </w:rPr>
        <w:t>מטעם</w:t>
      </w:r>
      <w:r>
        <w:rPr>
          <w:rFonts w:hint="cs"/>
          <w:rtl/>
        </w:rPr>
        <w:t>.</w:t>
      </w:r>
      <w:r>
        <w:rPr>
          <w:rtl/>
        </w:rPr>
        <w:t xml:space="preserve"> </w:t>
      </w:r>
      <w:bookmarkStart w:id="10900" w:name="_ETM_Q14_680500"/>
      <w:bookmarkStart w:id="10901" w:name="_ETM_Q14_681000"/>
      <w:bookmarkEnd w:id="10900"/>
      <w:bookmarkEnd w:id="10901"/>
    </w:p>
    <w:p w:rsidR="00E562FF" w:rsidRDefault="00E562FF" w:rsidP="006A1FD0">
      <w:pPr>
        <w:rPr>
          <w:rtl/>
        </w:rPr>
      </w:pPr>
    </w:p>
    <w:p w:rsidR="00E562FF" w:rsidRDefault="00E562FF" w:rsidP="00D0032B">
      <w:pPr>
        <w:rPr>
          <w:rtl/>
        </w:rPr>
      </w:pPr>
      <w:r>
        <w:rPr>
          <w:rtl/>
        </w:rPr>
        <w:t xml:space="preserve">אבל </w:t>
      </w:r>
      <w:bookmarkStart w:id="10902" w:name="_ETM_Q14_681069"/>
      <w:bookmarkEnd w:id="10902"/>
      <w:r>
        <w:rPr>
          <w:rtl/>
        </w:rPr>
        <w:t xml:space="preserve">צריך </w:t>
      </w:r>
      <w:bookmarkStart w:id="10903" w:name="_ETM_Q14_681310"/>
      <w:bookmarkEnd w:id="10903"/>
      <w:r>
        <w:rPr>
          <w:rtl/>
        </w:rPr>
        <w:t xml:space="preserve">לדעת </w:t>
      </w:r>
      <w:bookmarkStart w:id="10904" w:name="_ETM_Q14_681550"/>
      <w:bookmarkEnd w:id="10904"/>
      <w:r>
        <w:rPr>
          <w:rtl/>
        </w:rPr>
        <w:t xml:space="preserve">עוד </w:t>
      </w:r>
      <w:bookmarkStart w:id="10905" w:name="_ETM_Q14_681730"/>
      <w:bookmarkEnd w:id="10905"/>
      <w:r>
        <w:rPr>
          <w:rtl/>
        </w:rPr>
        <w:t>משהו</w:t>
      </w:r>
      <w:r>
        <w:rPr>
          <w:rFonts w:hint="cs"/>
          <w:rtl/>
        </w:rPr>
        <w:t>.</w:t>
      </w:r>
      <w:r>
        <w:rPr>
          <w:rtl/>
        </w:rPr>
        <w:t xml:space="preserve"> </w:t>
      </w:r>
      <w:bookmarkStart w:id="10906" w:name="_ETM_Q14_683410"/>
      <w:bookmarkEnd w:id="10906"/>
      <w:r>
        <w:rPr>
          <w:rtl/>
        </w:rPr>
        <w:t xml:space="preserve">במלחמה </w:t>
      </w:r>
      <w:bookmarkStart w:id="10907" w:name="_ETM_Q14_684430"/>
      <w:bookmarkEnd w:id="10907"/>
      <w:r>
        <w:rPr>
          <w:rtl/>
        </w:rPr>
        <w:t xml:space="preserve">האחרונה </w:t>
      </w:r>
      <w:r w:rsidR="00D0032B">
        <w:rPr>
          <w:rFonts w:hint="cs"/>
          <w:rtl/>
        </w:rPr>
        <w:t>– – –</w:t>
      </w:r>
      <w:r>
        <w:rPr>
          <w:rFonts w:hint="cs"/>
          <w:rtl/>
        </w:rPr>
        <w:t xml:space="preserve"> </w:t>
      </w:r>
    </w:p>
    <w:p w:rsidR="00E562FF" w:rsidRDefault="00E562FF" w:rsidP="006A1FD0">
      <w:pPr>
        <w:rPr>
          <w:rtl/>
        </w:rPr>
      </w:pPr>
      <w:bookmarkStart w:id="10908" w:name="_ETM_Q14_684000"/>
      <w:bookmarkEnd w:id="10908"/>
    </w:p>
    <w:p w:rsidR="00E562FF" w:rsidRDefault="00E562FF" w:rsidP="006A1FD0">
      <w:pPr>
        <w:pStyle w:val="af5"/>
        <w:keepNext/>
        <w:rPr>
          <w:rtl/>
        </w:rPr>
      </w:pPr>
      <w:bookmarkStart w:id="10909" w:name="ET_interruption_6156_30"/>
      <w:r w:rsidRPr="00265399">
        <w:rPr>
          <w:rStyle w:val="TagStyle"/>
          <w:rtl/>
        </w:rPr>
        <w:t xml:space="preserve"> &lt;&lt; קריאה &gt;&gt;</w:t>
      </w:r>
      <w:r w:rsidRPr="002F44A7">
        <w:rPr>
          <w:rStyle w:val="TagStyle"/>
          <w:rtl/>
        </w:rPr>
        <w:t xml:space="preserve"> </w:t>
      </w:r>
      <w:r>
        <w:rPr>
          <w:rtl/>
        </w:rPr>
        <w:t>גלעד קריב (העבודה):</w:t>
      </w:r>
      <w:r w:rsidRPr="002F44A7">
        <w:rPr>
          <w:rStyle w:val="TagStyle"/>
          <w:rtl/>
        </w:rPr>
        <w:t xml:space="preserve"> </w:t>
      </w:r>
      <w:r w:rsidRPr="00265399">
        <w:rPr>
          <w:rStyle w:val="TagStyle"/>
          <w:rtl/>
        </w:rPr>
        <w:t>&lt;&lt; קריאה &gt;&gt;</w:t>
      </w:r>
      <w:r>
        <w:rPr>
          <w:rtl/>
        </w:rPr>
        <w:t xml:space="preserve"> </w:t>
      </w:r>
      <w:bookmarkEnd w:id="10909"/>
    </w:p>
    <w:p w:rsidR="00E562FF" w:rsidRDefault="00E562FF" w:rsidP="00D0032B">
      <w:pPr>
        <w:rPr>
          <w:rtl/>
        </w:rPr>
      </w:pPr>
    </w:p>
    <w:p w:rsidR="00E562FF" w:rsidRDefault="00E562FF" w:rsidP="00D0032B">
      <w:pPr>
        <w:rPr>
          <w:rtl/>
        </w:rPr>
      </w:pPr>
      <w:r>
        <w:rPr>
          <w:rFonts w:hint="cs"/>
          <w:rtl/>
        </w:rPr>
        <w:t xml:space="preserve">אתה יודע שאני הראשון </w:t>
      </w:r>
      <w:r w:rsidR="00D0032B">
        <w:rPr>
          <w:rFonts w:hint="cs"/>
          <w:rtl/>
        </w:rPr>
        <w:t>– – –</w:t>
      </w:r>
      <w:r>
        <w:rPr>
          <w:rFonts w:hint="cs"/>
          <w:rtl/>
        </w:rPr>
        <w:t xml:space="preserve"> </w:t>
      </w:r>
    </w:p>
    <w:p w:rsidR="00E562FF" w:rsidRDefault="00E562FF" w:rsidP="006A1FD0">
      <w:pPr>
        <w:rPr>
          <w:rtl/>
        </w:rPr>
      </w:pPr>
      <w:bookmarkStart w:id="10910" w:name="_ETM_Q14_682000"/>
      <w:bookmarkEnd w:id="10910"/>
    </w:p>
    <w:p w:rsidR="00E562FF" w:rsidRDefault="00E562FF" w:rsidP="006A1FD0">
      <w:pPr>
        <w:pStyle w:val="-"/>
        <w:keepNext/>
        <w:rPr>
          <w:rtl/>
        </w:rPr>
      </w:pPr>
      <w:bookmarkStart w:id="10911" w:name="ET_speakercontinue_6448_31"/>
      <w:r w:rsidRPr="00265399">
        <w:rPr>
          <w:rStyle w:val="TagStyle"/>
          <w:rtl/>
        </w:rPr>
        <w:t xml:space="preserve"> &lt;&lt; דובר_המשך &gt;&gt;</w:t>
      </w:r>
      <w:r w:rsidRPr="002F44A7">
        <w:rPr>
          <w:rStyle w:val="TagStyle"/>
          <w:rtl/>
        </w:rPr>
        <w:t xml:space="preserve"> </w:t>
      </w:r>
      <w:r>
        <w:rPr>
          <w:rtl/>
        </w:rPr>
        <w:t>השר לשירותי דת מיכאל מלכיאלי:</w:t>
      </w:r>
      <w:r w:rsidRPr="002F44A7">
        <w:rPr>
          <w:rStyle w:val="TagStyle"/>
          <w:rtl/>
        </w:rPr>
        <w:t xml:space="preserve"> </w:t>
      </w:r>
      <w:r w:rsidRPr="00265399">
        <w:rPr>
          <w:rStyle w:val="TagStyle"/>
          <w:rtl/>
        </w:rPr>
        <w:t>&lt;&lt; דובר_המשך &gt;&gt;</w:t>
      </w:r>
      <w:r>
        <w:rPr>
          <w:rtl/>
        </w:rPr>
        <w:t xml:space="preserve"> </w:t>
      </w:r>
      <w:bookmarkEnd w:id="10911"/>
    </w:p>
    <w:p w:rsidR="00E562FF" w:rsidRDefault="00E562FF" w:rsidP="00D0032B">
      <w:pPr>
        <w:rPr>
          <w:rtl/>
        </w:rPr>
      </w:pPr>
    </w:p>
    <w:p w:rsidR="00E562FF" w:rsidRDefault="00E562FF" w:rsidP="006A1FD0">
      <w:pPr>
        <w:rPr>
          <w:rtl/>
        </w:rPr>
      </w:pPr>
      <w:bookmarkStart w:id="10912" w:name="_ETM_Q14_683000"/>
      <w:bookmarkEnd w:id="10912"/>
      <w:r>
        <w:rPr>
          <w:rtl/>
        </w:rPr>
        <w:t>נכון</w:t>
      </w:r>
      <w:r>
        <w:rPr>
          <w:rFonts w:hint="cs"/>
          <w:rtl/>
        </w:rPr>
        <w:t>,</w:t>
      </w:r>
      <w:r>
        <w:rPr>
          <w:rtl/>
        </w:rPr>
        <w:t xml:space="preserve"> </w:t>
      </w:r>
      <w:bookmarkStart w:id="10913" w:name="_ETM_Q14_687239"/>
      <w:bookmarkEnd w:id="10913"/>
      <w:r>
        <w:rPr>
          <w:rtl/>
        </w:rPr>
        <w:t>נכון</w:t>
      </w:r>
      <w:r>
        <w:rPr>
          <w:rFonts w:hint="cs"/>
          <w:rtl/>
        </w:rPr>
        <w:t>,</w:t>
      </w:r>
      <w:r>
        <w:rPr>
          <w:rtl/>
        </w:rPr>
        <w:t xml:space="preserve"> </w:t>
      </w:r>
      <w:bookmarkStart w:id="10914" w:name="_ETM_Q14_687480"/>
      <w:bookmarkEnd w:id="10914"/>
      <w:r>
        <w:rPr>
          <w:rtl/>
        </w:rPr>
        <w:t>נכון</w:t>
      </w:r>
      <w:r>
        <w:rPr>
          <w:rFonts w:hint="cs"/>
          <w:rtl/>
        </w:rPr>
        <w:t>,</w:t>
      </w:r>
      <w:r>
        <w:rPr>
          <w:rtl/>
        </w:rPr>
        <w:t xml:space="preserve"> </w:t>
      </w:r>
      <w:bookmarkStart w:id="10915" w:name="_ETM_Q14_688169"/>
      <w:bookmarkEnd w:id="10915"/>
      <w:r>
        <w:rPr>
          <w:rtl/>
        </w:rPr>
        <w:t xml:space="preserve">הפסיקות </w:t>
      </w:r>
      <w:bookmarkStart w:id="10916" w:name="_ETM_Q14_689129"/>
      <w:bookmarkEnd w:id="10916"/>
      <w:r>
        <w:rPr>
          <w:rtl/>
        </w:rPr>
        <w:t xml:space="preserve">ההלכתיות </w:t>
      </w:r>
      <w:bookmarkStart w:id="10917" w:name="_ETM_Q14_690359"/>
      <w:bookmarkEnd w:id="10917"/>
      <w:r>
        <w:rPr>
          <w:rtl/>
        </w:rPr>
        <w:t xml:space="preserve">שהרבנים </w:t>
      </w:r>
      <w:bookmarkStart w:id="10918" w:name="_ETM_Q14_690870"/>
      <w:bookmarkEnd w:id="10918"/>
      <w:r>
        <w:rPr>
          <w:rtl/>
        </w:rPr>
        <w:t xml:space="preserve">הראשיים </w:t>
      </w:r>
      <w:bookmarkStart w:id="10919" w:name="_ETM_Q14_691290"/>
      <w:bookmarkEnd w:id="10919"/>
      <w:r>
        <w:rPr>
          <w:rtl/>
        </w:rPr>
        <w:t xml:space="preserve">נתנו </w:t>
      </w:r>
      <w:bookmarkStart w:id="10920" w:name="_ETM_Q14_691980"/>
      <w:bookmarkEnd w:id="10920"/>
      <w:r>
        <w:rPr>
          <w:rFonts w:hint="cs"/>
          <w:rtl/>
        </w:rPr>
        <w:t xml:space="preserve">הן </w:t>
      </w:r>
      <w:r>
        <w:rPr>
          <w:rtl/>
        </w:rPr>
        <w:t xml:space="preserve">רק </w:t>
      </w:r>
      <w:bookmarkStart w:id="10921" w:name="_ETM_Q14_692519"/>
      <w:bookmarkEnd w:id="10921"/>
      <w:r>
        <w:rPr>
          <w:rtl/>
        </w:rPr>
        <w:t xml:space="preserve">בגלל </w:t>
      </w:r>
      <w:bookmarkStart w:id="10922" w:name="_ETM_Q14_692879"/>
      <w:bookmarkEnd w:id="10922"/>
      <w:r>
        <w:rPr>
          <w:rtl/>
        </w:rPr>
        <w:t>ש</w:t>
      </w:r>
      <w:bookmarkStart w:id="10923" w:name="_ETM_Q14_693540"/>
      <w:bookmarkEnd w:id="10923"/>
      <w:r>
        <w:rPr>
          <w:rtl/>
        </w:rPr>
        <w:t xml:space="preserve">הבינו </w:t>
      </w:r>
      <w:bookmarkStart w:id="10924" w:name="_ETM_Q14_694379"/>
      <w:bookmarkEnd w:id="10924"/>
      <w:r>
        <w:rPr>
          <w:rtl/>
        </w:rPr>
        <w:t>ש</w:t>
      </w:r>
      <w:r>
        <w:rPr>
          <w:rFonts w:hint="cs"/>
          <w:rtl/>
        </w:rPr>
        <w:t xml:space="preserve">על </w:t>
      </w:r>
      <w:r>
        <w:rPr>
          <w:rtl/>
        </w:rPr>
        <w:t xml:space="preserve">הכתפיים </w:t>
      </w:r>
      <w:bookmarkStart w:id="10925" w:name="_ETM_Q14_695069"/>
      <w:bookmarkEnd w:id="10925"/>
      <w:r>
        <w:rPr>
          <w:rtl/>
        </w:rPr>
        <w:t xml:space="preserve">שלהם </w:t>
      </w:r>
      <w:bookmarkStart w:id="10926" w:name="_ETM_Q14_695429"/>
      <w:bookmarkEnd w:id="10926"/>
      <w:r>
        <w:rPr>
          <w:rtl/>
        </w:rPr>
        <w:t xml:space="preserve">יש </w:t>
      </w:r>
      <w:bookmarkStart w:id="10927" w:name="_ETM_Q14_695669"/>
      <w:bookmarkEnd w:id="10927"/>
      <w:r>
        <w:rPr>
          <w:rtl/>
        </w:rPr>
        <w:t>מ</w:t>
      </w:r>
      <w:r>
        <w:rPr>
          <w:rFonts w:hint="cs"/>
          <w:rtl/>
        </w:rPr>
        <w:t>שא</w:t>
      </w:r>
      <w:r>
        <w:rPr>
          <w:rtl/>
        </w:rPr>
        <w:t xml:space="preserve"> </w:t>
      </w:r>
      <w:bookmarkStart w:id="10928" w:name="_ETM_Q14_696629"/>
      <w:bookmarkEnd w:id="10928"/>
      <w:r>
        <w:rPr>
          <w:rtl/>
        </w:rPr>
        <w:t xml:space="preserve">לא </w:t>
      </w:r>
      <w:bookmarkStart w:id="10929" w:name="_ETM_Q14_696809"/>
      <w:bookmarkEnd w:id="10929"/>
      <w:r>
        <w:rPr>
          <w:rtl/>
        </w:rPr>
        <w:t>פשוט</w:t>
      </w:r>
      <w:r>
        <w:rPr>
          <w:rFonts w:hint="cs"/>
          <w:rtl/>
        </w:rPr>
        <w:t>, משא גדול מאוד</w:t>
      </w:r>
      <w:r>
        <w:rPr>
          <w:rtl/>
        </w:rPr>
        <w:t xml:space="preserve"> </w:t>
      </w:r>
      <w:bookmarkStart w:id="10930" w:name="_ETM_Q14_697559"/>
      <w:bookmarkStart w:id="10931" w:name="_ETM_Q14_697830"/>
      <w:bookmarkStart w:id="10932" w:name="_ETM_Q14_698220"/>
      <w:bookmarkStart w:id="10933" w:name="_ETM_Q14_698459"/>
      <w:bookmarkEnd w:id="10930"/>
      <w:bookmarkEnd w:id="10931"/>
      <w:bookmarkEnd w:id="10932"/>
      <w:bookmarkEnd w:id="10933"/>
      <w:r>
        <w:rPr>
          <w:rtl/>
        </w:rPr>
        <w:t xml:space="preserve">של </w:t>
      </w:r>
      <w:bookmarkStart w:id="10934" w:name="_ETM_Q14_698610"/>
      <w:bookmarkEnd w:id="10934"/>
      <w:r>
        <w:rPr>
          <w:rtl/>
        </w:rPr>
        <w:t>אחריות</w:t>
      </w:r>
      <w:r>
        <w:rPr>
          <w:rFonts w:hint="cs"/>
          <w:rtl/>
        </w:rPr>
        <w:t>.</w:t>
      </w:r>
      <w:r>
        <w:rPr>
          <w:rtl/>
        </w:rPr>
        <w:t xml:space="preserve"> </w:t>
      </w:r>
      <w:bookmarkStart w:id="10935" w:name="_ETM_Q14_699690"/>
      <w:bookmarkEnd w:id="10935"/>
      <w:r>
        <w:rPr>
          <w:rtl/>
        </w:rPr>
        <w:t>עכשיו</w:t>
      </w:r>
      <w:r>
        <w:rPr>
          <w:rFonts w:hint="cs"/>
          <w:rtl/>
        </w:rPr>
        <w:t>,</w:t>
      </w:r>
      <w:r>
        <w:rPr>
          <w:rtl/>
        </w:rPr>
        <w:t xml:space="preserve"> </w:t>
      </w:r>
      <w:bookmarkStart w:id="10936" w:name="_ETM_Q14_699870"/>
      <w:bookmarkEnd w:id="10936"/>
      <w:r>
        <w:rPr>
          <w:rtl/>
        </w:rPr>
        <w:t xml:space="preserve">אתה </w:t>
      </w:r>
      <w:bookmarkStart w:id="10937" w:name="_ETM_Q14_699959"/>
      <w:bookmarkEnd w:id="10937"/>
      <w:r>
        <w:rPr>
          <w:rtl/>
        </w:rPr>
        <w:t>יודע</w:t>
      </w:r>
      <w:r>
        <w:rPr>
          <w:rFonts w:hint="cs"/>
          <w:rtl/>
        </w:rPr>
        <w:t>,</w:t>
      </w:r>
      <w:r>
        <w:rPr>
          <w:rtl/>
        </w:rPr>
        <w:t xml:space="preserve"> </w:t>
      </w:r>
      <w:bookmarkStart w:id="10938" w:name="_ETM_Q14_700170"/>
      <w:bookmarkEnd w:id="10938"/>
      <w:r>
        <w:rPr>
          <w:rtl/>
        </w:rPr>
        <w:t xml:space="preserve">מי </w:t>
      </w:r>
      <w:bookmarkStart w:id="10939" w:name="_ETM_Q14_700290"/>
      <w:bookmarkEnd w:id="10939"/>
      <w:r>
        <w:rPr>
          <w:rtl/>
        </w:rPr>
        <w:t xml:space="preserve">שמכיר </w:t>
      </w:r>
      <w:bookmarkStart w:id="10940" w:name="_ETM_Q14_700739"/>
      <w:bookmarkEnd w:id="10940"/>
      <w:r>
        <w:rPr>
          <w:rtl/>
        </w:rPr>
        <w:t xml:space="preserve">את </w:t>
      </w:r>
      <w:bookmarkStart w:id="10941" w:name="_ETM_Q14_700800"/>
      <w:bookmarkEnd w:id="10941"/>
      <w:r>
        <w:rPr>
          <w:rtl/>
        </w:rPr>
        <w:t xml:space="preserve">הפסיקות </w:t>
      </w:r>
      <w:bookmarkStart w:id="10942" w:name="_ETM_Q14_701340"/>
      <w:bookmarkEnd w:id="10942"/>
      <w:r>
        <w:rPr>
          <w:rFonts w:hint="cs"/>
          <w:rtl/>
        </w:rPr>
        <w:t xml:space="preserve">של הרב </w:t>
      </w:r>
      <w:bookmarkStart w:id="10943" w:name="_ETM_Q14_698000"/>
      <w:bookmarkEnd w:id="10943"/>
      <w:r>
        <w:rPr>
          <w:rFonts w:hint="cs"/>
          <w:rtl/>
        </w:rPr>
        <w:t xml:space="preserve">עובדיה </w:t>
      </w:r>
      <w:bookmarkStart w:id="10944" w:name="_ETM_Q14_701670"/>
      <w:bookmarkStart w:id="10945" w:name="_ETM_Q14_701790"/>
      <w:bookmarkEnd w:id="10944"/>
      <w:bookmarkEnd w:id="10945"/>
      <w:r>
        <w:rPr>
          <w:rtl/>
        </w:rPr>
        <w:t xml:space="preserve">יודע </w:t>
      </w:r>
      <w:bookmarkStart w:id="10946" w:name="_ETM_Q14_702660"/>
      <w:bookmarkEnd w:id="10946"/>
      <w:r>
        <w:rPr>
          <w:rtl/>
        </w:rPr>
        <w:t xml:space="preserve">שזה </w:t>
      </w:r>
      <w:bookmarkStart w:id="10947" w:name="_ETM_Q14_702900"/>
      <w:bookmarkEnd w:id="10947"/>
      <w:r>
        <w:rPr>
          <w:rtl/>
        </w:rPr>
        <w:t xml:space="preserve">לא </w:t>
      </w:r>
      <w:bookmarkStart w:id="10948" w:name="_ETM_Q14_703020"/>
      <w:bookmarkEnd w:id="10948"/>
      <w:r>
        <w:rPr>
          <w:rtl/>
        </w:rPr>
        <w:t xml:space="preserve">רק </w:t>
      </w:r>
      <w:bookmarkStart w:id="10949" w:name="_ETM_Q14_703200"/>
      <w:bookmarkEnd w:id="10949"/>
      <w:r>
        <w:rPr>
          <w:rtl/>
        </w:rPr>
        <w:t xml:space="preserve">פסיקות </w:t>
      </w:r>
      <w:bookmarkStart w:id="10950" w:name="_ETM_Q14_703679"/>
      <w:bookmarkEnd w:id="10950"/>
      <w:r>
        <w:rPr>
          <w:rtl/>
        </w:rPr>
        <w:t>הלכה</w:t>
      </w:r>
      <w:r>
        <w:rPr>
          <w:rFonts w:hint="cs"/>
          <w:rtl/>
        </w:rPr>
        <w:t>;</w:t>
      </w:r>
      <w:r>
        <w:rPr>
          <w:rtl/>
        </w:rPr>
        <w:t xml:space="preserve"> </w:t>
      </w:r>
      <w:bookmarkStart w:id="10951" w:name="_ETM_Q14_704040"/>
      <w:bookmarkEnd w:id="10951"/>
      <w:r>
        <w:rPr>
          <w:rtl/>
        </w:rPr>
        <w:t xml:space="preserve">שאלו </w:t>
      </w:r>
      <w:bookmarkStart w:id="10952" w:name="_ETM_Q14_704280"/>
      <w:bookmarkEnd w:id="10952"/>
      <w:r>
        <w:rPr>
          <w:rtl/>
        </w:rPr>
        <w:t xml:space="preserve">אותו </w:t>
      </w:r>
      <w:bookmarkStart w:id="10953" w:name="_ETM_Q14_704429"/>
      <w:bookmarkEnd w:id="10953"/>
      <w:r>
        <w:rPr>
          <w:rtl/>
        </w:rPr>
        <w:t xml:space="preserve">מה </w:t>
      </w:r>
      <w:bookmarkStart w:id="10954" w:name="_ETM_Q14_704580"/>
      <w:bookmarkEnd w:id="10954"/>
      <w:r>
        <w:rPr>
          <w:rtl/>
        </w:rPr>
        <w:t>לעשות</w:t>
      </w:r>
      <w:r>
        <w:rPr>
          <w:rFonts w:hint="cs"/>
          <w:rtl/>
        </w:rPr>
        <w:t>,</w:t>
      </w:r>
      <w:r>
        <w:rPr>
          <w:rtl/>
        </w:rPr>
        <w:t xml:space="preserve"> </w:t>
      </w:r>
      <w:bookmarkStart w:id="10955" w:name="_ETM_Q14_705090"/>
      <w:bookmarkEnd w:id="10955"/>
      <w:r>
        <w:rPr>
          <w:rFonts w:hint="cs"/>
          <w:rtl/>
        </w:rPr>
        <w:t>ו</w:t>
      </w:r>
      <w:r>
        <w:rPr>
          <w:rtl/>
        </w:rPr>
        <w:t xml:space="preserve">הוא </w:t>
      </w:r>
      <w:bookmarkStart w:id="10956" w:name="_ETM_Q14_705150"/>
      <w:bookmarkEnd w:id="10956"/>
      <w:r>
        <w:rPr>
          <w:rtl/>
        </w:rPr>
        <w:t xml:space="preserve">אומר </w:t>
      </w:r>
      <w:bookmarkStart w:id="10957" w:name="_ETM_Q14_705270"/>
      <w:bookmarkEnd w:id="10957"/>
      <w:r>
        <w:rPr>
          <w:rtl/>
        </w:rPr>
        <w:t xml:space="preserve">לך </w:t>
      </w:r>
      <w:bookmarkStart w:id="10958" w:name="_ETM_Q14_705420"/>
      <w:bookmarkEnd w:id="10958"/>
      <w:r>
        <w:rPr>
          <w:rtl/>
        </w:rPr>
        <w:t xml:space="preserve">מותר </w:t>
      </w:r>
      <w:bookmarkStart w:id="10959" w:name="_ETM_Q14_705840"/>
      <w:bookmarkEnd w:id="10959"/>
      <w:r>
        <w:rPr>
          <w:rtl/>
        </w:rPr>
        <w:t xml:space="preserve">או </w:t>
      </w:r>
      <w:bookmarkStart w:id="10960" w:name="_ETM_Q14_705959"/>
      <w:bookmarkEnd w:id="10960"/>
      <w:r>
        <w:rPr>
          <w:rtl/>
        </w:rPr>
        <w:t>אסור</w:t>
      </w:r>
      <w:r>
        <w:rPr>
          <w:rFonts w:hint="cs"/>
          <w:rtl/>
        </w:rPr>
        <w:t>.</w:t>
      </w:r>
      <w:r>
        <w:rPr>
          <w:rtl/>
        </w:rPr>
        <w:t xml:space="preserve"> </w:t>
      </w:r>
      <w:bookmarkStart w:id="10961" w:name="_ETM_Q14_706800"/>
      <w:bookmarkEnd w:id="10961"/>
      <w:r>
        <w:rPr>
          <w:rtl/>
        </w:rPr>
        <w:t xml:space="preserve">בסוף </w:t>
      </w:r>
      <w:bookmarkStart w:id="10962" w:name="_ETM_Q14_707250"/>
      <w:bookmarkEnd w:id="10962"/>
      <w:r>
        <w:rPr>
          <w:rFonts w:hint="cs"/>
          <w:rtl/>
        </w:rPr>
        <w:t xml:space="preserve">אלה הלכות, אתה יודע, </w:t>
      </w:r>
      <w:bookmarkStart w:id="10963" w:name="_ETM_Q14_707370"/>
      <w:bookmarkStart w:id="10964" w:name="_ETM_Q14_707790"/>
      <w:bookmarkEnd w:id="10963"/>
      <w:bookmarkEnd w:id="10964"/>
      <w:r>
        <w:rPr>
          <w:rtl/>
        </w:rPr>
        <w:t>ש</w:t>
      </w:r>
      <w:r w:rsidR="007E2235">
        <w:rPr>
          <w:rFonts w:hint="cs"/>
          <w:rtl/>
        </w:rPr>
        <w:t xml:space="preserve">בהן </w:t>
      </w:r>
      <w:r>
        <w:rPr>
          <w:rtl/>
        </w:rPr>
        <w:t xml:space="preserve">אתה </w:t>
      </w:r>
      <w:bookmarkStart w:id="10965" w:name="_ETM_Q14_707940"/>
      <w:bookmarkEnd w:id="10965"/>
      <w:r>
        <w:rPr>
          <w:rtl/>
        </w:rPr>
        <w:t xml:space="preserve">לוקח </w:t>
      </w:r>
      <w:bookmarkStart w:id="10966" w:name="_ETM_Q14_708210"/>
      <w:bookmarkEnd w:id="10966"/>
      <w:r>
        <w:rPr>
          <w:rtl/>
        </w:rPr>
        <w:t xml:space="preserve">על </w:t>
      </w:r>
      <w:bookmarkStart w:id="10967" w:name="_ETM_Q14_708300"/>
      <w:bookmarkEnd w:id="10967"/>
      <w:r>
        <w:rPr>
          <w:rtl/>
        </w:rPr>
        <w:t xml:space="preserve">עצמך </w:t>
      </w:r>
      <w:bookmarkStart w:id="10968" w:name="_ETM_Q14_708720"/>
      <w:bookmarkEnd w:id="10968"/>
      <w:r>
        <w:rPr>
          <w:rtl/>
        </w:rPr>
        <w:t xml:space="preserve">אחריות </w:t>
      </w:r>
      <w:bookmarkStart w:id="10969" w:name="_ETM_Q14_708990"/>
      <w:bookmarkEnd w:id="10969"/>
      <w:r>
        <w:rPr>
          <w:rtl/>
        </w:rPr>
        <w:t>כמנהיג</w:t>
      </w:r>
      <w:r>
        <w:rPr>
          <w:rFonts w:hint="cs"/>
          <w:rtl/>
        </w:rPr>
        <w:t>,</w:t>
      </w:r>
      <w:r>
        <w:rPr>
          <w:rtl/>
        </w:rPr>
        <w:t xml:space="preserve"> </w:t>
      </w:r>
      <w:bookmarkStart w:id="10970" w:name="_ETM_Q14_709890"/>
      <w:bookmarkEnd w:id="10970"/>
      <w:r>
        <w:rPr>
          <w:rtl/>
        </w:rPr>
        <w:t xml:space="preserve">כאדם </w:t>
      </w:r>
      <w:bookmarkStart w:id="10971" w:name="_ETM_Q14_710580"/>
      <w:bookmarkEnd w:id="10971"/>
      <w:r>
        <w:rPr>
          <w:rtl/>
        </w:rPr>
        <w:t xml:space="preserve">שנמצא </w:t>
      </w:r>
      <w:bookmarkStart w:id="10972" w:name="_ETM_Q14_711000"/>
      <w:bookmarkEnd w:id="10972"/>
      <w:r>
        <w:rPr>
          <w:rtl/>
        </w:rPr>
        <w:t>בראש</w:t>
      </w:r>
      <w:r>
        <w:rPr>
          <w:rFonts w:hint="cs"/>
          <w:rtl/>
        </w:rPr>
        <w:t xml:space="preserve"> –</w:t>
      </w:r>
      <w:r>
        <w:rPr>
          <w:rtl/>
        </w:rPr>
        <w:t xml:space="preserve"> </w:t>
      </w:r>
      <w:bookmarkStart w:id="10973" w:name="_ETM_Q14_711480"/>
      <w:bookmarkEnd w:id="10973"/>
      <w:r>
        <w:rPr>
          <w:rtl/>
        </w:rPr>
        <w:t xml:space="preserve">נשיא </w:t>
      </w:r>
      <w:bookmarkStart w:id="10974" w:name="_ETM_Q14_711780"/>
      <w:bookmarkEnd w:id="10974"/>
      <w:r>
        <w:rPr>
          <w:rtl/>
        </w:rPr>
        <w:t xml:space="preserve">בית </w:t>
      </w:r>
      <w:bookmarkStart w:id="10975" w:name="_ETM_Q14_711990"/>
      <w:bookmarkEnd w:id="10975"/>
      <w:r>
        <w:rPr>
          <w:rtl/>
        </w:rPr>
        <w:t xml:space="preserve">הדין </w:t>
      </w:r>
      <w:bookmarkStart w:id="10976" w:name="_ETM_Q14_712140"/>
      <w:bookmarkEnd w:id="10976"/>
      <w:r>
        <w:rPr>
          <w:rtl/>
        </w:rPr>
        <w:t>הגדול</w:t>
      </w:r>
      <w:r>
        <w:rPr>
          <w:rFonts w:hint="cs"/>
          <w:rtl/>
        </w:rPr>
        <w:t>,</w:t>
      </w:r>
      <w:r>
        <w:rPr>
          <w:rtl/>
        </w:rPr>
        <w:t xml:space="preserve"> </w:t>
      </w:r>
      <w:bookmarkStart w:id="10977" w:name="_ETM_Q14_712980"/>
      <w:bookmarkEnd w:id="10977"/>
      <w:r>
        <w:rPr>
          <w:rtl/>
        </w:rPr>
        <w:t xml:space="preserve">נשיא </w:t>
      </w:r>
      <w:bookmarkStart w:id="10978" w:name="_ETM_Q14_713880"/>
      <w:bookmarkEnd w:id="10978"/>
      <w:r>
        <w:rPr>
          <w:rtl/>
        </w:rPr>
        <w:t xml:space="preserve">מועצת </w:t>
      </w:r>
      <w:bookmarkStart w:id="10979" w:name="_ETM_Q14_714300"/>
      <w:bookmarkEnd w:id="10979"/>
      <w:r>
        <w:rPr>
          <w:rtl/>
        </w:rPr>
        <w:t xml:space="preserve">הרבנות </w:t>
      </w:r>
      <w:bookmarkStart w:id="10980" w:name="_ETM_Q14_714600"/>
      <w:bookmarkEnd w:id="10980"/>
      <w:r>
        <w:rPr>
          <w:rtl/>
        </w:rPr>
        <w:t xml:space="preserve">הראשית </w:t>
      </w:r>
      <w:bookmarkStart w:id="10981" w:name="_ETM_Q14_714900"/>
      <w:bookmarkEnd w:id="10981"/>
      <w:r>
        <w:rPr>
          <w:rtl/>
        </w:rPr>
        <w:t>לישראל</w:t>
      </w:r>
      <w:r>
        <w:rPr>
          <w:rFonts w:hint="cs"/>
          <w:rtl/>
        </w:rPr>
        <w:t>.</w:t>
      </w:r>
    </w:p>
    <w:p w:rsidR="00E562FF" w:rsidRDefault="00E562FF" w:rsidP="006A1FD0">
      <w:pPr>
        <w:rPr>
          <w:rtl/>
        </w:rPr>
      </w:pPr>
    </w:p>
    <w:p w:rsidR="00E562FF" w:rsidRDefault="00E562FF" w:rsidP="00D0032B">
      <w:pPr>
        <w:rPr>
          <w:rtl/>
        </w:rPr>
      </w:pPr>
      <w:bookmarkStart w:id="10982" w:name="_ETM_Q14_717000"/>
      <w:bookmarkStart w:id="10983" w:name="_ETM_Q14_715860"/>
      <w:bookmarkEnd w:id="10982"/>
      <w:bookmarkEnd w:id="10983"/>
      <w:r>
        <w:rPr>
          <w:rtl/>
        </w:rPr>
        <w:t>עכשיו</w:t>
      </w:r>
      <w:r>
        <w:rPr>
          <w:rFonts w:hint="cs"/>
          <w:rtl/>
        </w:rPr>
        <w:t>,</w:t>
      </w:r>
      <w:r>
        <w:rPr>
          <w:rtl/>
        </w:rPr>
        <w:t xml:space="preserve"> </w:t>
      </w:r>
      <w:bookmarkStart w:id="10984" w:name="_ETM_Q14_716040"/>
      <w:bookmarkEnd w:id="10984"/>
      <w:r>
        <w:rPr>
          <w:rtl/>
        </w:rPr>
        <w:t xml:space="preserve">אתה </w:t>
      </w:r>
      <w:bookmarkStart w:id="10985" w:name="_ETM_Q14_716160"/>
      <w:bookmarkEnd w:id="10985"/>
      <w:r>
        <w:rPr>
          <w:rtl/>
        </w:rPr>
        <w:t xml:space="preserve">שואל </w:t>
      </w:r>
      <w:bookmarkStart w:id="10986" w:name="_ETM_Q14_716430"/>
      <w:bookmarkEnd w:id="10986"/>
      <w:r>
        <w:rPr>
          <w:rtl/>
        </w:rPr>
        <w:t>אותי</w:t>
      </w:r>
      <w:r w:rsidR="007E2235">
        <w:rPr>
          <w:rFonts w:hint="cs"/>
          <w:rtl/>
        </w:rPr>
        <w:t>:</w:t>
      </w:r>
      <w:r>
        <w:rPr>
          <w:rtl/>
        </w:rPr>
        <w:t xml:space="preserve"> </w:t>
      </w:r>
      <w:bookmarkStart w:id="10987" w:name="_ETM_Q14_717329"/>
      <w:bookmarkEnd w:id="10987"/>
      <w:r>
        <w:rPr>
          <w:rtl/>
        </w:rPr>
        <w:t xml:space="preserve">כבר </w:t>
      </w:r>
      <w:bookmarkStart w:id="10988" w:name="_ETM_Q14_717569"/>
      <w:bookmarkEnd w:id="10988"/>
      <w:r>
        <w:rPr>
          <w:rFonts w:hint="cs"/>
          <w:rtl/>
        </w:rPr>
        <w:t>אין לנו</w:t>
      </w:r>
      <w:r>
        <w:rPr>
          <w:rtl/>
        </w:rPr>
        <w:t xml:space="preserve"> </w:t>
      </w:r>
      <w:bookmarkStart w:id="10989" w:name="_ETM_Q14_717779"/>
      <w:bookmarkEnd w:id="10989"/>
      <w:r>
        <w:rPr>
          <w:rtl/>
        </w:rPr>
        <w:t xml:space="preserve">רבנים </w:t>
      </w:r>
      <w:bookmarkStart w:id="10990" w:name="_ETM_Q14_718139"/>
      <w:bookmarkEnd w:id="10990"/>
      <w:r>
        <w:rPr>
          <w:rtl/>
        </w:rPr>
        <w:t xml:space="preserve">ראשיים </w:t>
      </w:r>
      <w:bookmarkStart w:id="10991" w:name="_ETM_Q14_718469"/>
      <w:bookmarkEnd w:id="10991"/>
      <w:r>
        <w:rPr>
          <w:rtl/>
        </w:rPr>
        <w:t>עכשיו</w:t>
      </w:r>
      <w:r>
        <w:rPr>
          <w:rFonts w:hint="cs"/>
          <w:rtl/>
        </w:rPr>
        <w:t>,</w:t>
      </w:r>
      <w:r>
        <w:rPr>
          <w:rtl/>
        </w:rPr>
        <w:t xml:space="preserve"> </w:t>
      </w:r>
      <w:bookmarkStart w:id="10992" w:name="_ETM_Q14_718769"/>
      <w:bookmarkEnd w:id="10992"/>
      <w:r>
        <w:rPr>
          <w:rtl/>
        </w:rPr>
        <w:t xml:space="preserve">מה </w:t>
      </w:r>
      <w:bookmarkStart w:id="10993" w:name="_ETM_Q14_718949"/>
      <w:bookmarkEnd w:id="10993"/>
      <w:r>
        <w:rPr>
          <w:rtl/>
        </w:rPr>
        <w:t>יהיה</w:t>
      </w:r>
      <w:r>
        <w:rPr>
          <w:rFonts w:hint="cs"/>
          <w:rtl/>
        </w:rPr>
        <w:t>?</w:t>
      </w:r>
      <w:r>
        <w:rPr>
          <w:rtl/>
        </w:rPr>
        <w:t xml:space="preserve"> </w:t>
      </w:r>
      <w:bookmarkStart w:id="10994" w:name="_ETM_Q14_719880"/>
      <w:bookmarkEnd w:id="10994"/>
      <w:r>
        <w:rPr>
          <w:rtl/>
        </w:rPr>
        <w:t xml:space="preserve">אז </w:t>
      </w:r>
      <w:bookmarkStart w:id="10995" w:name="_ETM_Q14_720059"/>
      <w:bookmarkEnd w:id="10995"/>
      <w:r>
        <w:rPr>
          <w:rtl/>
        </w:rPr>
        <w:t xml:space="preserve">אני </w:t>
      </w:r>
      <w:bookmarkStart w:id="10996" w:name="_ETM_Q14_720179"/>
      <w:bookmarkEnd w:id="10996"/>
      <w:r>
        <w:rPr>
          <w:rtl/>
        </w:rPr>
        <w:t xml:space="preserve">אענה </w:t>
      </w:r>
      <w:bookmarkStart w:id="10997" w:name="_ETM_Q14_720390"/>
      <w:bookmarkEnd w:id="10997"/>
      <w:r>
        <w:rPr>
          <w:rtl/>
        </w:rPr>
        <w:t>לך</w:t>
      </w:r>
      <w:r>
        <w:rPr>
          <w:rFonts w:hint="cs"/>
          <w:rtl/>
        </w:rPr>
        <w:t>:</w:t>
      </w:r>
      <w:r>
        <w:rPr>
          <w:rtl/>
        </w:rPr>
        <w:t xml:space="preserve"> </w:t>
      </w:r>
      <w:bookmarkStart w:id="10998" w:name="_ETM_Q14_721950"/>
      <w:bookmarkEnd w:id="10998"/>
      <w:r>
        <w:rPr>
          <w:rtl/>
        </w:rPr>
        <w:t xml:space="preserve">בסוף </w:t>
      </w:r>
      <w:bookmarkStart w:id="10999" w:name="_ETM_Q14_723669"/>
      <w:bookmarkEnd w:id="10999"/>
      <w:r>
        <w:rPr>
          <w:rtl/>
        </w:rPr>
        <w:t xml:space="preserve">יגיע </w:t>
      </w:r>
      <w:bookmarkStart w:id="11000" w:name="_ETM_Q14_724059"/>
      <w:bookmarkEnd w:id="11000"/>
      <w:r>
        <w:rPr>
          <w:rtl/>
        </w:rPr>
        <w:t>היום</w:t>
      </w:r>
      <w:r>
        <w:rPr>
          <w:rFonts w:hint="cs"/>
          <w:rtl/>
        </w:rPr>
        <w:t>,</w:t>
      </w:r>
      <w:r>
        <w:rPr>
          <w:rtl/>
        </w:rPr>
        <w:t xml:space="preserve"> </w:t>
      </w:r>
      <w:bookmarkStart w:id="11001" w:name="_ETM_Q14_725029"/>
      <w:bookmarkEnd w:id="11001"/>
      <w:r>
        <w:rPr>
          <w:rtl/>
        </w:rPr>
        <w:t xml:space="preserve">שאני </w:t>
      </w:r>
      <w:bookmarkStart w:id="11002" w:name="_ETM_Q14_725269"/>
      <w:bookmarkEnd w:id="11002"/>
      <w:r>
        <w:rPr>
          <w:rtl/>
        </w:rPr>
        <w:t xml:space="preserve">מקווה </w:t>
      </w:r>
      <w:bookmarkStart w:id="11003" w:name="_ETM_Q14_725689"/>
      <w:bookmarkEnd w:id="11003"/>
      <w:r>
        <w:rPr>
          <w:rtl/>
        </w:rPr>
        <w:t xml:space="preserve">מאוד </w:t>
      </w:r>
      <w:bookmarkStart w:id="11004" w:name="_ETM_Q14_726139"/>
      <w:bookmarkEnd w:id="11004"/>
      <w:r>
        <w:rPr>
          <w:rtl/>
        </w:rPr>
        <w:t xml:space="preserve">מאוד </w:t>
      </w:r>
      <w:bookmarkStart w:id="11005" w:name="_ETM_Q14_726439"/>
      <w:bookmarkStart w:id="11006" w:name="_ETM_Q14_726559"/>
      <w:bookmarkEnd w:id="11005"/>
      <w:bookmarkEnd w:id="11006"/>
      <w:r>
        <w:rPr>
          <w:rFonts w:hint="cs"/>
          <w:rtl/>
        </w:rPr>
        <w:t>שלא נ</w:t>
      </w:r>
      <w:r>
        <w:rPr>
          <w:rtl/>
        </w:rPr>
        <w:t xml:space="preserve">גיע </w:t>
      </w:r>
      <w:bookmarkStart w:id="11007" w:name="_ETM_Q14_726859"/>
      <w:bookmarkEnd w:id="11007"/>
      <w:r>
        <w:rPr>
          <w:rtl/>
        </w:rPr>
        <w:t>לשם</w:t>
      </w:r>
      <w:r>
        <w:rPr>
          <w:rFonts w:hint="cs"/>
          <w:rtl/>
        </w:rPr>
        <w:t xml:space="preserve"> – הרי</w:t>
      </w:r>
      <w:r>
        <w:rPr>
          <w:rtl/>
        </w:rPr>
        <w:t xml:space="preserve"> </w:t>
      </w:r>
      <w:bookmarkStart w:id="11008" w:name="_ETM_Q14_728159"/>
      <w:bookmarkEnd w:id="11008"/>
      <w:r>
        <w:rPr>
          <w:rtl/>
        </w:rPr>
        <w:t xml:space="preserve">הרבנים </w:t>
      </w:r>
      <w:bookmarkStart w:id="11009" w:name="_ETM_Q14_728489"/>
      <w:bookmarkEnd w:id="11009"/>
      <w:r>
        <w:rPr>
          <w:rtl/>
        </w:rPr>
        <w:t xml:space="preserve">הראשיים </w:t>
      </w:r>
      <w:bookmarkStart w:id="11010" w:name="_ETM_Q14_728849"/>
      <w:bookmarkEnd w:id="11010"/>
      <w:r>
        <w:rPr>
          <w:rtl/>
        </w:rPr>
        <w:t>לישראל</w:t>
      </w:r>
      <w:r>
        <w:rPr>
          <w:rFonts w:hint="cs"/>
          <w:rtl/>
        </w:rPr>
        <w:t>,</w:t>
      </w:r>
      <w:r>
        <w:rPr>
          <w:rtl/>
        </w:rPr>
        <w:t xml:space="preserve"> </w:t>
      </w:r>
      <w:bookmarkStart w:id="11011" w:name="_ETM_Q14_729420"/>
      <w:bookmarkEnd w:id="11011"/>
      <w:r>
        <w:rPr>
          <w:rtl/>
        </w:rPr>
        <w:t xml:space="preserve">בסוף </w:t>
      </w:r>
      <w:bookmarkStart w:id="11012" w:name="_ETM_Q14_730260"/>
      <w:bookmarkEnd w:id="11012"/>
      <w:r>
        <w:rPr>
          <w:rtl/>
        </w:rPr>
        <w:t xml:space="preserve">הם </w:t>
      </w:r>
      <w:bookmarkStart w:id="11013" w:name="_ETM_Q14_730950"/>
      <w:bookmarkEnd w:id="11013"/>
      <w:r>
        <w:rPr>
          <w:rtl/>
        </w:rPr>
        <w:t xml:space="preserve">מקבלים </w:t>
      </w:r>
      <w:bookmarkStart w:id="11014" w:name="_ETM_Q14_731459"/>
      <w:bookmarkEnd w:id="11014"/>
      <w:r>
        <w:rPr>
          <w:rtl/>
        </w:rPr>
        <w:t xml:space="preserve">את </w:t>
      </w:r>
      <w:bookmarkStart w:id="11015" w:name="_ETM_Q14_731609"/>
      <w:bookmarkEnd w:id="11015"/>
      <w:r>
        <w:rPr>
          <w:rtl/>
        </w:rPr>
        <w:t xml:space="preserve">ההחלטה </w:t>
      </w:r>
      <w:bookmarkStart w:id="11016" w:name="_ETM_Q14_732120"/>
      <w:bookmarkEnd w:id="11016"/>
      <w:r>
        <w:rPr>
          <w:rtl/>
        </w:rPr>
        <w:t xml:space="preserve">על </w:t>
      </w:r>
      <w:bookmarkStart w:id="11017" w:name="_ETM_Q14_732239"/>
      <w:bookmarkEnd w:id="11017"/>
      <w:r>
        <w:rPr>
          <w:rtl/>
        </w:rPr>
        <w:t xml:space="preserve">כל </w:t>
      </w:r>
      <w:bookmarkStart w:id="11018" w:name="_ETM_Q14_732450"/>
      <w:bookmarkEnd w:id="11018"/>
      <w:r>
        <w:rPr>
          <w:rtl/>
        </w:rPr>
        <w:t xml:space="preserve">הכשרות </w:t>
      </w:r>
      <w:bookmarkStart w:id="11019" w:name="_ETM_Q14_733709"/>
      <w:bookmarkEnd w:id="11019"/>
      <w:r>
        <w:rPr>
          <w:rtl/>
        </w:rPr>
        <w:t xml:space="preserve">של </w:t>
      </w:r>
      <w:bookmarkStart w:id="11020" w:name="_ETM_Q14_733920"/>
      <w:bookmarkEnd w:id="11020"/>
      <w:r>
        <w:rPr>
          <w:rtl/>
        </w:rPr>
        <w:t>היבוא</w:t>
      </w:r>
      <w:r>
        <w:rPr>
          <w:rFonts w:hint="cs"/>
          <w:rtl/>
        </w:rPr>
        <w:t>.</w:t>
      </w:r>
      <w:r>
        <w:rPr>
          <w:rtl/>
        </w:rPr>
        <w:t xml:space="preserve"> </w:t>
      </w:r>
      <w:bookmarkStart w:id="11021" w:name="_ETM_Q14_735579"/>
      <w:bookmarkEnd w:id="11021"/>
      <w:r>
        <w:rPr>
          <w:rtl/>
        </w:rPr>
        <w:t xml:space="preserve">אף </w:t>
      </w:r>
      <w:bookmarkStart w:id="11022" w:name="_ETM_Q14_735790"/>
      <w:bookmarkEnd w:id="11022"/>
      <w:r>
        <w:rPr>
          <w:rFonts w:hint="cs"/>
          <w:rtl/>
        </w:rPr>
        <w:t>אחד</w:t>
      </w:r>
      <w:r>
        <w:rPr>
          <w:rtl/>
        </w:rPr>
        <w:t xml:space="preserve"> </w:t>
      </w:r>
      <w:bookmarkStart w:id="11023" w:name="_ETM_Q14_736120"/>
      <w:bookmarkEnd w:id="11023"/>
      <w:r>
        <w:rPr>
          <w:rtl/>
        </w:rPr>
        <w:t xml:space="preserve">לא </w:t>
      </w:r>
      <w:bookmarkStart w:id="11024" w:name="_ETM_Q14_736210"/>
      <w:bookmarkEnd w:id="11024"/>
      <w:r>
        <w:rPr>
          <w:rtl/>
        </w:rPr>
        <w:t xml:space="preserve">רוצה </w:t>
      </w:r>
      <w:bookmarkStart w:id="11025" w:name="_ETM_Q14_736509"/>
      <w:bookmarkEnd w:id="11025"/>
      <w:r>
        <w:rPr>
          <w:rtl/>
        </w:rPr>
        <w:t xml:space="preserve">להיות </w:t>
      </w:r>
      <w:bookmarkStart w:id="11026" w:name="_ETM_Q14_736809"/>
      <w:bookmarkEnd w:id="11026"/>
      <w:r>
        <w:rPr>
          <w:rtl/>
        </w:rPr>
        <w:t xml:space="preserve">במקום </w:t>
      </w:r>
      <w:bookmarkStart w:id="11027" w:name="_ETM_Q14_737949"/>
      <w:bookmarkEnd w:id="11027"/>
      <w:r>
        <w:rPr>
          <w:rtl/>
        </w:rPr>
        <w:t>ש</w:t>
      </w:r>
      <w:r>
        <w:rPr>
          <w:rFonts w:hint="cs"/>
          <w:rtl/>
        </w:rPr>
        <w:t>לחיה אין</w:t>
      </w:r>
      <w:r>
        <w:rPr>
          <w:rtl/>
        </w:rPr>
        <w:t xml:space="preserve"> </w:t>
      </w:r>
      <w:bookmarkStart w:id="11028" w:name="_ETM_Q14_738490"/>
      <w:bookmarkStart w:id="11029" w:name="_ETM_Q14_739479"/>
      <w:bookmarkEnd w:id="11028"/>
      <w:bookmarkEnd w:id="11029"/>
      <w:r>
        <w:rPr>
          <w:rFonts w:hint="cs"/>
          <w:rtl/>
        </w:rPr>
        <w:t xml:space="preserve">כשרות, </w:t>
      </w:r>
      <w:r>
        <w:rPr>
          <w:rtl/>
        </w:rPr>
        <w:t xml:space="preserve">אף </w:t>
      </w:r>
      <w:bookmarkStart w:id="11030" w:name="_ETM_Q14_739660"/>
      <w:bookmarkEnd w:id="11030"/>
      <w:r>
        <w:rPr>
          <w:rFonts w:hint="cs"/>
          <w:rtl/>
        </w:rPr>
        <w:t>אחד</w:t>
      </w:r>
      <w:r>
        <w:rPr>
          <w:rtl/>
        </w:rPr>
        <w:t xml:space="preserve"> </w:t>
      </w:r>
      <w:bookmarkStart w:id="11031" w:name="_ETM_Q14_739780"/>
      <w:bookmarkEnd w:id="11031"/>
      <w:r>
        <w:rPr>
          <w:rtl/>
        </w:rPr>
        <w:t xml:space="preserve">לא </w:t>
      </w:r>
      <w:bookmarkStart w:id="11032" w:name="_ETM_Q14_739840"/>
      <w:bookmarkEnd w:id="11032"/>
      <w:r>
        <w:rPr>
          <w:rtl/>
        </w:rPr>
        <w:t xml:space="preserve">רוצה </w:t>
      </w:r>
      <w:bookmarkStart w:id="11033" w:name="_ETM_Q14_740050"/>
      <w:bookmarkEnd w:id="11033"/>
      <w:r>
        <w:rPr>
          <w:rtl/>
        </w:rPr>
        <w:t xml:space="preserve">להגיע </w:t>
      </w:r>
      <w:bookmarkStart w:id="11034" w:name="_ETM_Q14_740290"/>
      <w:bookmarkEnd w:id="11034"/>
      <w:r>
        <w:rPr>
          <w:rtl/>
        </w:rPr>
        <w:t xml:space="preserve">למקום </w:t>
      </w:r>
      <w:bookmarkStart w:id="11035" w:name="_ETM_Q14_740620"/>
      <w:bookmarkEnd w:id="11035"/>
      <w:r>
        <w:rPr>
          <w:rtl/>
        </w:rPr>
        <w:t>הזה</w:t>
      </w:r>
      <w:r>
        <w:rPr>
          <w:rFonts w:hint="cs"/>
          <w:rtl/>
        </w:rPr>
        <w:t>.</w:t>
      </w:r>
      <w:bookmarkStart w:id="11036" w:name="_ETM_Q14_741000"/>
      <w:bookmarkStart w:id="11037" w:name="_ETM_Q14_742270"/>
      <w:bookmarkEnd w:id="11036"/>
      <w:bookmarkEnd w:id="11037"/>
      <w:r>
        <w:rPr>
          <w:rFonts w:hint="cs"/>
          <w:rtl/>
        </w:rPr>
        <w:t xml:space="preserve"> </w:t>
      </w:r>
      <w:r>
        <w:rPr>
          <w:rtl/>
        </w:rPr>
        <w:t xml:space="preserve">יתרה </w:t>
      </w:r>
      <w:bookmarkStart w:id="11038" w:name="_ETM_Q14_742660"/>
      <w:bookmarkEnd w:id="11038"/>
      <w:r>
        <w:rPr>
          <w:rtl/>
        </w:rPr>
        <w:t>מזאת</w:t>
      </w:r>
      <w:r>
        <w:rPr>
          <w:rFonts w:hint="cs"/>
          <w:rtl/>
        </w:rPr>
        <w:t>,</w:t>
      </w:r>
      <w:r>
        <w:rPr>
          <w:rtl/>
        </w:rPr>
        <w:t xml:space="preserve"> </w:t>
      </w:r>
      <w:bookmarkStart w:id="11039" w:name="_ETM_Q14_743770"/>
      <w:bookmarkEnd w:id="11039"/>
      <w:r>
        <w:rPr>
          <w:rtl/>
        </w:rPr>
        <w:t xml:space="preserve">שאלות </w:t>
      </w:r>
      <w:bookmarkStart w:id="11040" w:name="_ETM_Q14_744820"/>
      <w:bookmarkEnd w:id="11040"/>
      <w:r>
        <w:rPr>
          <w:rtl/>
        </w:rPr>
        <w:t>שמגיע</w:t>
      </w:r>
      <w:r>
        <w:rPr>
          <w:rFonts w:hint="cs"/>
          <w:rtl/>
        </w:rPr>
        <w:t>ות</w:t>
      </w:r>
      <w:bookmarkStart w:id="11041" w:name="_ETM_Q14_743000"/>
      <w:bookmarkStart w:id="11042" w:name="_ETM_Q14_745330"/>
      <w:bookmarkEnd w:id="11041"/>
      <w:bookmarkEnd w:id="11042"/>
      <w:r>
        <w:rPr>
          <w:rtl/>
        </w:rPr>
        <w:t xml:space="preserve"> </w:t>
      </w:r>
      <w:bookmarkStart w:id="11043" w:name="_ETM_Q14_745720"/>
      <w:bookmarkEnd w:id="11043"/>
      <w:r>
        <w:rPr>
          <w:rtl/>
        </w:rPr>
        <w:t xml:space="preserve">להכרעות </w:t>
      </w:r>
      <w:bookmarkStart w:id="11044" w:name="_ETM_Q14_746380"/>
      <w:bookmarkEnd w:id="11044"/>
      <w:r>
        <w:rPr>
          <w:rtl/>
        </w:rPr>
        <w:t xml:space="preserve">מועצת </w:t>
      </w:r>
      <w:bookmarkStart w:id="11045" w:name="_ETM_Q14_746770"/>
      <w:bookmarkEnd w:id="11045"/>
      <w:r>
        <w:rPr>
          <w:rtl/>
        </w:rPr>
        <w:t xml:space="preserve">הרבנות </w:t>
      </w:r>
      <w:bookmarkStart w:id="11046" w:name="_ETM_Q14_747100"/>
      <w:bookmarkEnd w:id="11046"/>
      <w:r>
        <w:rPr>
          <w:rtl/>
        </w:rPr>
        <w:t xml:space="preserve">הראשית </w:t>
      </w:r>
      <w:bookmarkStart w:id="11047" w:name="_ETM_Q14_747429"/>
      <w:bookmarkEnd w:id="11047"/>
      <w:r>
        <w:rPr>
          <w:rtl/>
        </w:rPr>
        <w:t>לישראל</w:t>
      </w:r>
      <w:r>
        <w:rPr>
          <w:rFonts w:hint="cs"/>
          <w:rtl/>
        </w:rPr>
        <w:t xml:space="preserve"> –</w:t>
      </w:r>
      <w:r>
        <w:rPr>
          <w:rtl/>
        </w:rPr>
        <w:t xml:space="preserve"> </w:t>
      </w:r>
      <w:bookmarkStart w:id="11048" w:name="_ETM_Q14_748390"/>
      <w:bookmarkEnd w:id="11048"/>
      <w:r>
        <w:rPr>
          <w:rtl/>
        </w:rPr>
        <w:t xml:space="preserve">אני </w:t>
      </w:r>
      <w:bookmarkStart w:id="11049" w:name="_ETM_Q14_748540"/>
      <w:bookmarkEnd w:id="11049"/>
      <w:r>
        <w:rPr>
          <w:rtl/>
        </w:rPr>
        <w:t xml:space="preserve">אתן </w:t>
      </w:r>
      <w:bookmarkStart w:id="11050" w:name="_ETM_Q14_748690"/>
      <w:bookmarkEnd w:id="11050"/>
      <w:r>
        <w:rPr>
          <w:rtl/>
        </w:rPr>
        <w:t xml:space="preserve">לך </w:t>
      </w:r>
      <w:bookmarkStart w:id="11051" w:name="_ETM_Q14_748870"/>
      <w:bookmarkEnd w:id="11051"/>
      <w:r>
        <w:rPr>
          <w:rtl/>
        </w:rPr>
        <w:t>דוגמה</w:t>
      </w:r>
      <w:r>
        <w:rPr>
          <w:rFonts w:hint="cs"/>
          <w:rtl/>
        </w:rPr>
        <w:t xml:space="preserve">: </w:t>
      </w:r>
      <w:bookmarkStart w:id="11052" w:name="_ETM_Q14_750679"/>
      <w:bookmarkStart w:id="11053" w:name="_ETM_Q14_751250"/>
      <w:bookmarkEnd w:id="11052"/>
      <w:bookmarkEnd w:id="11053"/>
      <w:r>
        <w:rPr>
          <w:rtl/>
        </w:rPr>
        <w:t xml:space="preserve">כניסה </w:t>
      </w:r>
      <w:bookmarkStart w:id="11054" w:name="_ETM_Q14_751730"/>
      <w:bookmarkEnd w:id="11054"/>
      <w:r>
        <w:rPr>
          <w:rtl/>
        </w:rPr>
        <w:t xml:space="preserve">של </w:t>
      </w:r>
      <w:bookmarkStart w:id="11055" w:name="_ETM_Q14_751880"/>
      <w:bookmarkEnd w:id="11055"/>
      <w:r>
        <w:rPr>
          <w:rtl/>
        </w:rPr>
        <w:t xml:space="preserve">בשר </w:t>
      </w:r>
      <w:bookmarkStart w:id="11056" w:name="_ETM_Q14_752270"/>
      <w:bookmarkEnd w:id="11056"/>
      <w:r>
        <w:rPr>
          <w:rtl/>
        </w:rPr>
        <w:t xml:space="preserve">מסוים </w:t>
      </w:r>
      <w:bookmarkStart w:id="11057" w:name="_ETM_Q14_752809"/>
      <w:bookmarkEnd w:id="11057"/>
      <w:r>
        <w:rPr>
          <w:rtl/>
        </w:rPr>
        <w:t>לארץ</w:t>
      </w:r>
      <w:r>
        <w:rPr>
          <w:rFonts w:hint="cs"/>
          <w:rtl/>
        </w:rPr>
        <w:t>,</w:t>
      </w:r>
      <w:r>
        <w:rPr>
          <w:rtl/>
        </w:rPr>
        <w:t xml:space="preserve"> </w:t>
      </w:r>
      <w:bookmarkStart w:id="11058" w:name="_ETM_Q14_753830"/>
      <w:bookmarkEnd w:id="11058"/>
      <w:r>
        <w:rPr>
          <w:rFonts w:hint="cs"/>
          <w:rtl/>
        </w:rPr>
        <w:t>ל</w:t>
      </w:r>
      <w:r>
        <w:rPr>
          <w:rtl/>
        </w:rPr>
        <w:t xml:space="preserve">א </w:t>
      </w:r>
      <w:bookmarkStart w:id="11059" w:name="_ETM_Q14_754040"/>
      <w:bookmarkEnd w:id="11059"/>
      <w:r>
        <w:rPr>
          <w:rFonts w:hint="cs"/>
          <w:rtl/>
        </w:rPr>
        <w:t xml:space="preserve">רק </w:t>
      </w:r>
      <w:r>
        <w:rPr>
          <w:rtl/>
        </w:rPr>
        <w:t>כשרות</w:t>
      </w:r>
      <w:r>
        <w:rPr>
          <w:rFonts w:hint="cs"/>
          <w:rtl/>
        </w:rPr>
        <w:t>,</w:t>
      </w:r>
      <w:r>
        <w:rPr>
          <w:rtl/>
        </w:rPr>
        <w:t xml:space="preserve"> </w:t>
      </w:r>
      <w:bookmarkStart w:id="11060" w:name="_ETM_Q14_755000"/>
      <w:bookmarkStart w:id="11061" w:name="_ETM_Q14_755179"/>
      <w:bookmarkEnd w:id="11060"/>
      <w:bookmarkEnd w:id="11061"/>
      <w:r>
        <w:rPr>
          <w:rFonts w:hint="cs"/>
          <w:rtl/>
        </w:rPr>
        <w:t>הוס</w:t>
      </w:r>
      <w:r>
        <w:rPr>
          <w:rtl/>
        </w:rPr>
        <w:t xml:space="preserve">פה </w:t>
      </w:r>
      <w:bookmarkStart w:id="11062" w:name="_ETM_Q14_755540"/>
      <w:bookmarkEnd w:id="11062"/>
      <w:r>
        <w:rPr>
          <w:rFonts w:hint="cs"/>
          <w:rtl/>
        </w:rPr>
        <w:t>של</w:t>
      </w:r>
      <w:r>
        <w:rPr>
          <w:rtl/>
        </w:rPr>
        <w:t xml:space="preserve"> </w:t>
      </w:r>
      <w:bookmarkStart w:id="11063" w:name="_ETM_Q14_755630"/>
      <w:bookmarkEnd w:id="11063"/>
      <w:r>
        <w:rPr>
          <w:rtl/>
        </w:rPr>
        <w:t xml:space="preserve">דברים </w:t>
      </w:r>
      <w:bookmarkStart w:id="11064" w:name="_ETM_Q14_755840"/>
      <w:bookmarkEnd w:id="11064"/>
      <w:r>
        <w:rPr>
          <w:rtl/>
        </w:rPr>
        <w:t xml:space="preserve">שלא </w:t>
      </w:r>
      <w:bookmarkStart w:id="11065" w:name="_ETM_Q14_756110"/>
      <w:bookmarkEnd w:id="11065"/>
      <w:r>
        <w:rPr>
          <w:rtl/>
        </w:rPr>
        <w:t>הי</w:t>
      </w:r>
      <w:r>
        <w:rPr>
          <w:rFonts w:hint="cs"/>
          <w:rtl/>
        </w:rPr>
        <w:t>ו,</w:t>
      </w:r>
      <w:r>
        <w:rPr>
          <w:rtl/>
        </w:rPr>
        <w:t xml:space="preserve"> </w:t>
      </w:r>
      <w:bookmarkStart w:id="11066" w:name="_ETM_Q14_756950"/>
      <w:bookmarkEnd w:id="11066"/>
      <w:r>
        <w:rPr>
          <w:rtl/>
        </w:rPr>
        <w:t>ירקות</w:t>
      </w:r>
      <w:r>
        <w:rPr>
          <w:rFonts w:hint="cs"/>
          <w:rtl/>
        </w:rPr>
        <w:t>,</w:t>
      </w:r>
      <w:r>
        <w:rPr>
          <w:rtl/>
        </w:rPr>
        <w:t xml:space="preserve"> </w:t>
      </w:r>
      <w:bookmarkStart w:id="11067" w:name="_ETM_Q14_758199"/>
      <w:bookmarkEnd w:id="11067"/>
      <w:r>
        <w:rPr>
          <w:rtl/>
        </w:rPr>
        <w:t xml:space="preserve">שאנחנו </w:t>
      </w:r>
      <w:bookmarkStart w:id="11068" w:name="_ETM_Q14_758770"/>
      <w:bookmarkEnd w:id="11068"/>
      <w:r>
        <w:rPr>
          <w:rtl/>
        </w:rPr>
        <w:t xml:space="preserve">נוהגים </w:t>
      </w:r>
      <w:bookmarkStart w:id="11069" w:name="_ETM_Q14_759130"/>
      <w:bookmarkEnd w:id="11069"/>
      <w:r>
        <w:rPr>
          <w:rFonts w:hint="cs"/>
          <w:rtl/>
        </w:rPr>
        <w:t xml:space="preserve">רק </w:t>
      </w:r>
      <w:bookmarkStart w:id="11070" w:name="_ETM_Q14_759280"/>
      <w:bookmarkEnd w:id="11070"/>
      <w:r>
        <w:rPr>
          <w:rtl/>
        </w:rPr>
        <w:t xml:space="preserve">משהו </w:t>
      </w:r>
      <w:bookmarkStart w:id="11071" w:name="_ETM_Q14_759550"/>
      <w:bookmarkEnd w:id="11071"/>
      <w:r>
        <w:rPr>
          <w:rtl/>
        </w:rPr>
        <w:t>מסוים</w:t>
      </w:r>
      <w:r>
        <w:rPr>
          <w:rFonts w:hint="cs"/>
          <w:rtl/>
        </w:rPr>
        <w:t>,</w:t>
      </w:r>
      <w:r>
        <w:rPr>
          <w:rtl/>
        </w:rPr>
        <w:t xml:space="preserve"> </w:t>
      </w:r>
      <w:bookmarkStart w:id="11072" w:name="_ETM_Q14_760389"/>
      <w:bookmarkEnd w:id="11072"/>
      <w:r>
        <w:rPr>
          <w:rtl/>
        </w:rPr>
        <w:t xml:space="preserve">רוצים </w:t>
      </w:r>
      <w:bookmarkStart w:id="11073" w:name="_ETM_Q14_760780"/>
      <w:bookmarkEnd w:id="11073"/>
      <w:r>
        <w:rPr>
          <w:rtl/>
        </w:rPr>
        <w:t xml:space="preserve">להרחיב </w:t>
      </w:r>
      <w:bookmarkStart w:id="11074" w:name="_ETM_Q14_761199"/>
      <w:bookmarkEnd w:id="11074"/>
      <w:r>
        <w:rPr>
          <w:rtl/>
        </w:rPr>
        <w:t xml:space="preserve">אותו </w:t>
      </w:r>
      <w:bookmarkStart w:id="11075" w:name="_ETM_Q14_761500"/>
      <w:bookmarkEnd w:id="11075"/>
      <w:r>
        <w:rPr>
          <w:rtl/>
        </w:rPr>
        <w:t xml:space="preserve">לעוד </w:t>
      </w:r>
      <w:bookmarkStart w:id="11076" w:name="_ETM_Q14_761830"/>
      <w:bookmarkEnd w:id="11076"/>
      <w:r>
        <w:rPr>
          <w:rtl/>
        </w:rPr>
        <w:t xml:space="preserve">סוגי </w:t>
      </w:r>
      <w:bookmarkStart w:id="11077" w:name="_ETM_Q14_762160"/>
      <w:bookmarkEnd w:id="11077"/>
      <w:r>
        <w:rPr>
          <w:rtl/>
        </w:rPr>
        <w:t xml:space="preserve">פטנטים </w:t>
      </w:r>
      <w:bookmarkStart w:id="11078" w:name="_ETM_Q14_762669"/>
      <w:bookmarkEnd w:id="11078"/>
      <w:r>
        <w:rPr>
          <w:rtl/>
        </w:rPr>
        <w:t>בעולם</w:t>
      </w:r>
      <w:r>
        <w:rPr>
          <w:rFonts w:hint="cs"/>
          <w:rtl/>
        </w:rPr>
        <w:t>,</w:t>
      </w:r>
      <w:r>
        <w:rPr>
          <w:rtl/>
        </w:rPr>
        <w:t xml:space="preserve"> </w:t>
      </w:r>
      <w:bookmarkStart w:id="11079" w:name="_ETM_Q14_763510"/>
      <w:bookmarkEnd w:id="11079"/>
      <w:r>
        <w:rPr>
          <w:rtl/>
        </w:rPr>
        <w:t xml:space="preserve">שאין </w:t>
      </w:r>
      <w:bookmarkStart w:id="11080" w:name="_ETM_Q14_763809"/>
      <w:bookmarkEnd w:id="11080"/>
      <w:r>
        <w:rPr>
          <w:rtl/>
        </w:rPr>
        <w:t xml:space="preserve">בזה </w:t>
      </w:r>
      <w:bookmarkStart w:id="11081" w:name="_ETM_Q14_764470"/>
      <w:bookmarkEnd w:id="11081"/>
      <w:r>
        <w:rPr>
          <w:rtl/>
        </w:rPr>
        <w:t>תולעים</w:t>
      </w:r>
      <w:r>
        <w:rPr>
          <w:rFonts w:hint="cs"/>
          <w:rtl/>
        </w:rPr>
        <w:t xml:space="preserve"> –</w:t>
      </w:r>
      <w:r>
        <w:rPr>
          <w:rtl/>
        </w:rPr>
        <w:t xml:space="preserve"> </w:t>
      </w:r>
      <w:bookmarkStart w:id="11082" w:name="_ETM_Q14_765070"/>
      <w:bookmarkStart w:id="11083" w:name="_ETM_Q14_766110"/>
      <w:bookmarkEnd w:id="11082"/>
      <w:bookmarkEnd w:id="11083"/>
      <w:r>
        <w:rPr>
          <w:rtl/>
        </w:rPr>
        <w:t xml:space="preserve">היחיד </w:t>
      </w:r>
      <w:bookmarkStart w:id="11084" w:name="_ETM_Q14_766679"/>
      <w:bookmarkEnd w:id="11084"/>
      <w:r>
        <w:rPr>
          <w:rtl/>
        </w:rPr>
        <w:t>ש</w:t>
      </w:r>
      <w:bookmarkStart w:id="11085" w:name="_ETM_Q14_766830"/>
      <w:bookmarkEnd w:id="11085"/>
      <w:r>
        <w:rPr>
          <w:rtl/>
        </w:rPr>
        <w:t xml:space="preserve">מוסמך </w:t>
      </w:r>
      <w:bookmarkStart w:id="11086" w:name="_ETM_Q14_767309"/>
      <w:bookmarkEnd w:id="11086"/>
      <w:r>
        <w:rPr>
          <w:rtl/>
        </w:rPr>
        <w:t xml:space="preserve">בחוק </w:t>
      </w:r>
      <w:bookmarkStart w:id="11087" w:name="_ETM_Q14_769800"/>
      <w:bookmarkStart w:id="11088" w:name="_ETM_Q14_769950"/>
      <w:bookmarkStart w:id="11089" w:name="_ETM_Q14_775889"/>
      <w:bookmarkStart w:id="11090" w:name="_ETM_Q14_776070"/>
      <w:bookmarkStart w:id="11091" w:name="_ETM_Q14_776160"/>
      <w:bookmarkStart w:id="11092" w:name="_ETM_Q14_777510"/>
      <w:bookmarkStart w:id="11093" w:name="_ETM_Q14_782529"/>
      <w:bookmarkEnd w:id="11087"/>
      <w:bookmarkEnd w:id="11088"/>
      <w:bookmarkEnd w:id="11089"/>
      <w:bookmarkEnd w:id="11090"/>
      <w:bookmarkEnd w:id="11091"/>
      <w:bookmarkEnd w:id="11092"/>
      <w:bookmarkEnd w:id="11093"/>
      <w:r w:rsidR="00D0032B">
        <w:rPr>
          <w:rFonts w:hint="cs"/>
          <w:rtl/>
        </w:rPr>
        <w:t>– – –</w:t>
      </w:r>
      <w:r>
        <w:rPr>
          <w:rFonts w:hint="cs"/>
          <w:rtl/>
        </w:rPr>
        <w:t xml:space="preserve"> </w:t>
      </w:r>
    </w:p>
    <w:p w:rsidR="00E562FF" w:rsidRDefault="00E562FF" w:rsidP="006A1FD0">
      <w:pPr>
        <w:rPr>
          <w:rtl/>
        </w:rPr>
      </w:pPr>
    </w:p>
    <w:p w:rsidR="00E562FF" w:rsidRDefault="00E562FF" w:rsidP="006A1FD0">
      <w:pPr>
        <w:pStyle w:val="af5"/>
        <w:keepNext/>
        <w:rPr>
          <w:rtl/>
        </w:rPr>
      </w:pPr>
      <w:bookmarkStart w:id="11094" w:name="ET_interruption_6156_32"/>
      <w:r w:rsidRPr="00265399">
        <w:rPr>
          <w:rStyle w:val="TagStyle"/>
          <w:rtl/>
        </w:rPr>
        <w:t xml:space="preserve"> &lt;&lt; קריאה &gt;&gt;</w:t>
      </w:r>
      <w:r w:rsidRPr="00EE1D4D">
        <w:rPr>
          <w:rStyle w:val="TagStyle"/>
          <w:rtl/>
        </w:rPr>
        <w:t xml:space="preserve"> </w:t>
      </w:r>
      <w:r>
        <w:rPr>
          <w:rtl/>
        </w:rPr>
        <w:t>גלעד קריב (העבודה):</w:t>
      </w:r>
      <w:r w:rsidRPr="00EE1D4D">
        <w:rPr>
          <w:rStyle w:val="TagStyle"/>
          <w:rtl/>
        </w:rPr>
        <w:t xml:space="preserve"> </w:t>
      </w:r>
      <w:r w:rsidRPr="00265399">
        <w:rPr>
          <w:rStyle w:val="TagStyle"/>
          <w:rtl/>
        </w:rPr>
        <w:t>&lt;&lt; קריאה &gt;&gt;</w:t>
      </w:r>
      <w:r>
        <w:rPr>
          <w:rtl/>
        </w:rPr>
        <w:t xml:space="preserve"> </w:t>
      </w:r>
      <w:bookmarkEnd w:id="11094"/>
    </w:p>
    <w:p w:rsidR="00E562FF" w:rsidRDefault="00E562FF" w:rsidP="00D0032B">
      <w:pPr>
        <w:rPr>
          <w:rtl/>
        </w:rPr>
      </w:pPr>
    </w:p>
    <w:p w:rsidR="00E562FF" w:rsidRDefault="00E562FF" w:rsidP="006A1FD0">
      <w:pPr>
        <w:rPr>
          <w:rtl/>
        </w:rPr>
      </w:pPr>
      <w:r>
        <w:rPr>
          <w:rFonts w:hint="cs"/>
          <w:rtl/>
        </w:rPr>
        <w:t>למה, אין חוק?</w:t>
      </w:r>
    </w:p>
    <w:p w:rsidR="00E562FF" w:rsidRDefault="00E562FF" w:rsidP="006A1FD0">
      <w:pPr>
        <w:rPr>
          <w:rtl/>
        </w:rPr>
      </w:pPr>
      <w:bookmarkStart w:id="11095" w:name="_ETM_Q14_769000"/>
      <w:bookmarkEnd w:id="11095"/>
    </w:p>
    <w:p w:rsidR="00E562FF" w:rsidRDefault="00E562FF" w:rsidP="006A1FD0">
      <w:pPr>
        <w:pStyle w:val="-"/>
        <w:keepNext/>
        <w:rPr>
          <w:rtl/>
        </w:rPr>
      </w:pPr>
      <w:bookmarkStart w:id="11096" w:name="ET_speakercontinue_6448_33"/>
      <w:r w:rsidRPr="00265399">
        <w:rPr>
          <w:rStyle w:val="TagStyle"/>
          <w:rtl/>
        </w:rPr>
        <w:t xml:space="preserve"> &lt;&lt; דובר_המשך &gt;&gt;</w:t>
      </w:r>
      <w:r w:rsidRPr="00EE1D4D">
        <w:rPr>
          <w:rStyle w:val="TagStyle"/>
          <w:rtl/>
        </w:rPr>
        <w:t xml:space="preserve"> </w:t>
      </w:r>
      <w:r>
        <w:rPr>
          <w:rtl/>
        </w:rPr>
        <w:t>השר לשירותי דת מיכאל מלכיאלי:</w:t>
      </w:r>
      <w:r w:rsidRPr="00EE1D4D">
        <w:rPr>
          <w:rStyle w:val="TagStyle"/>
          <w:rtl/>
        </w:rPr>
        <w:t xml:space="preserve"> </w:t>
      </w:r>
      <w:r w:rsidRPr="00265399">
        <w:rPr>
          <w:rStyle w:val="TagStyle"/>
          <w:rtl/>
        </w:rPr>
        <w:t>&lt;&lt; דובר_המשך &gt;&gt;</w:t>
      </w:r>
      <w:r>
        <w:rPr>
          <w:rtl/>
        </w:rPr>
        <w:t xml:space="preserve"> </w:t>
      </w:r>
      <w:bookmarkEnd w:id="11096"/>
    </w:p>
    <w:p w:rsidR="00E562FF" w:rsidRDefault="00E562FF" w:rsidP="00D0032B">
      <w:pPr>
        <w:rPr>
          <w:rtl/>
        </w:rPr>
      </w:pPr>
    </w:p>
    <w:p w:rsidR="00E562FF" w:rsidRDefault="00E562FF" w:rsidP="00D0032B">
      <w:pPr>
        <w:rPr>
          <w:rtl/>
        </w:rPr>
      </w:pPr>
      <w:bookmarkStart w:id="11097" w:name="_ETM_Q14_770000"/>
      <w:bookmarkEnd w:id="11097"/>
      <w:r>
        <w:rPr>
          <w:rFonts w:hint="cs"/>
          <w:rtl/>
        </w:rPr>
        <w:t xml:space="preserve">אנחנו שם. גם כשאתה היית יושב-ראש ועדת חוקה לא שינית </w:t>
      </w:r>
      <w:bookmarkStart w:id="11098" w:name="_ETM_Q14_775000"/>
      <w:bookmarkEnd w:id="11098"/>
      <w:r>
        <w:rPr>
          <w:rFonts w:hint="cs"/>
          <w:rtl/>
        </w:rPr>
        <w:t xml:space="preserve">את החוק הזה. רק הממשלה מבחוץ </w:t>
      </w:r>
      <w:r w:rsidR="00D0032B">
        <w:rPr>
          <w:rFonts w:hint="cs"/>
          <w:rtl/>
        </w:rPr>
        <w:t>– – –</w:t>
      </w:r>
      <w:r>
        <w:rPr>
          <w:rFonts w:hint="cs"/>
          <w:rtl/>
        </w:rPr>
        <w:t xml:space="preserve"> </w:t>
      </w:r>
    </w:p>
    <w:p w:rsidR="00E562FF" w:rsidRDefault="00E562FF" w:rsidP="006A1FD0">
      <w:pPr>
        <w:rPr>
          <w:rtl/>
        </w:rPr>
      </w:pPr>
      <w:bookmarkStart w:id="11099" w:name="_ETM_Q14_784000"/>
      <w:bookmarkEnd w:id="11099"/>
    </w:p>
    <w:p w:rsidR="00E562FF" w:rsidRDefault="00E562FF" w:rsidP="006A1FD0">
      <w:pPr>
        <w:pStyle w:val="af5"/>
        <w:keepNext/>
        <w:rPr>
          <w:rtl/>
        </w:rPr>
      </w:pPr>
      <w:bookmarkStart w:id="11100" w:name="ET_interruption_6156_34"/>
      <w:r w:rsidRPr="00265399">
        <w:rPr>
          <w:rStyle w:val="TagStyle"/>
          <w:rtl/>
        </w:rPr>
        <w:t xml:space="preserve"> &lt;&lt; קריאה &gt;&gt;</w:t>
      </w:r>
      <w:r w:rsidRPr="00EE1D4D">
        <w:rPr>
          <w:rStyle w:val="TagStyle"/>
          <w:rtl/>
        </w:rPr>
        <w:t xml:space="preserve"> </w:t>
      </w:r>
      <w:r>
        <w:rPr>
          <w:rtl/>
        </w:rPr>
        <w:t>גלעד קריב (העבודה):</w:t>
      </w:r>
      <w:r w:rsidRPr="00EE1D4D">
        <w:rPr>
          <w:rStyle w:val="TagStyle"/>
          <w:rtl/>
        </w:rPr>
        <w:t xml:space="preserve"> </w:t>
      </w:r>
      <w:r w:rsidRPr="00265399">
        <w:rPr>
          <w:rStyle w:val="TagStyle"/>
          <w:rtl/>
        </w:rPr>
        <w:t>&lt;&lt; קריאה &gt;&gt;</w:t>
      </w:r>
      <w:r>
        <w:rPr>
          <w:rtl/>
        </w:rPr>
        <w:t xml:space="preserve"> </w:t>
      </w:r>
      <w:bookmarkEnd w:id="11100"/>
    </w:p>
    <w:p w:rsidR="00E562FF" w:rsidRDefault="00E562FF" w:rsidP="00D0032B">
      <w:pPr>
        <w:rPr>
          <w:rtl/>
        </w:rPr>
      </w:pPr>
    </w:p>
    <w:p w:rsidR="00E562FF" w:rsidRDefault="00E562FF" w:rsidP="00D0032B">
      <w:pPr>
        <w:rPr>
          <w:rtl/>
        </w:rPr>
      </w:pPr>
      <w:r>
        <w:rPr>
          <w:rFonts w:hint="cs"/>
          <w:rtl/>
        </w:rPr>
        <w:t xml:space="preserve">אתה יודע למה </w:t>
      </w:r>
      <w:r w:rsidR="00D0032B">
        <w:rPr>
          <w:rFonts w:hint="cs"/>
          <w:rtl/>
        </w:rPr>
        <w:t>– – –</w:t>
      </w:r>
      <w:r>
        <w:rPr>
          <w:rFonts w:hint="cs"/>
          <w:rtl/>
        </w:rPr>
        <w:t xml:space="preserve"> בתוך </w:t>
      </w:r>
      <w:bookmarkStart w:id="11101" w:name="_ETM_Q14_783000"/>
      <w:bookmarkEnd w:id="11101"/>
      <w:r>
        <w:rPr>
          <w:rFonts w:hint="cs"/>
          <w:rtl/>
        </w:rPr>
        <w:t xml:space="preserve">הממשלה שלנו </w:t>
      </w:r>
      <w:r w:rsidR="00D0032B">
        <w:rPr>
          <w:rFonts w:hint="cs"/>
          <w:rtl/>
        </w:rPr>
        <w:t>– – –</w:t>
      </w:r>
      <w:r>
        <w:rPr>
          <w:rFonts w:hint="cs"/>
          <w:rtl/>
        </w:rPr>
        <w:t xml:space="preserve"> הצורך בענייני דת ומדינה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
        <w:keepNext/>
        <w:rPr>
          <w:rtl/>
        </w:rPr>
      </w:pPr>
      <w:bookmarkStart w:id="11102" w:name="TOR_Q15"/>
      <w:bookmarkStart w:id="11103" w:name="ET_speakercontinue_6448_2"/>
      <w:bookmarkEnd w:id="11102"/>
      <w:r w:rsidRPr="00121D00">
        <w:rPr>
          <w:rStyle w:val="TagStyle"/>
          <w:rtl/>
        </w:rPr>
        <w:t xml:space="preserve">&lt;&lt; דובר_המשך &gt;&gt; </w:t>
      </w:r>
      <w:r>
        <w:rPr>
          <w:rtl/>
        </w:rPr>
        <w:t>השר לשירותי דת מיכאל מלכיאלי:</w:t>
      </w:r>
      <w:r w:rsidRPr="00121D00">
        <w:rPr>
          <w:rStyle w:val="TagStyle"/>
          <w:rtl/>
        </w:rPr>
        <w:t xml:space="preserve"> &lt;&lt; דובר_המשך &gt;&gt;</w:t>
      </w:r>
      <w:r>
        <w:rPr>
          <w:rtl/>
        </w:rPr>
        <w:t xml:space="preserve">   </w:t>
      </w:r>
      <w:bookmarkEnd w:id="11103"/>
    </w:p>
    <w:p w:rsidR="00E562FF" w:rsidRDefault="00E562FF" w:rsidP="00D0032B">
      <w:pPr>
        <w:rPr>
          <w:rtl/>
        </w:rPr>
      </w:pPr>
    </w:p>
    <w:p w:rsidR="00E562FF" w:rsidRDefault="00E562FF" w:rsidP="006A1FD0">
      <w:pPr>
        <w:rPr>
          <w:rtl/>
        </w:rPr>
      </w:pPr>
      <w:bookmarkStart w:id="11104" w:name="_ETM_Q15_108000"/>
      <w:bookmarkStart w:id="11105" w:name="_ETM_Q15_107000"/>
      <w:bookmarkEnd w:id="11104"/>
      <w:bookmarkEnd w:id="11105"/>
      <w:r>
        <w:rPr>
          <w:rFonts w:hint="cs"/>
          <w:rtl/>
        </w:rPr>
        <w:t xml:space="preserve">כן, אבל דעותיי ידועות, לא נפתח את זה. לא </w:t>
      </w:r>
      <w:bookmarkStart w:id="11106" w:name="_ETM_Q15_197000"/>
      <w:bookmarkEnd w:id="11106"/>
      <w:r>
        <w:rPr>
          <w:rFonts w:hint="cs"/>
          <w:rtl/>
        </w:rPr>
        <w:t xml:space="preserve">משנה. הסוגיות האלה הן סוגיות שהיחידים שיכולים לקבל החלטות עליהן </w:t>
      </w:r>
      <w:bookmarkStart w:id="11107" w:name="_ETM_Q15_200000"/>
      <w:bookmarkEnd w:id="11107"/>
      <w:r>
        <w:rPr>
          <w:rFonts w:hint="cs"/>
          <w:rtl/>
        </w:rPr>
        <w:t>הן הרבנות הראשית ומועצת הרבנות הראשית לישראל.</w:t>
      </w:r>
    </w:p>
    <w:p w:rsidR="00E562FF" w:rsidRDefault="00E562FF" w:rsidP="00D0032B">
      <w:pPr>
        <w:rPr>
          <w:rtl/>
        </w:rPr>
      </w:pPr>
      <w:bookmarkStart w:id="11108" w:name="_ETM_Q15_173000"/>
      <w:bookmarkStart w:id="11109" w:name="_ETM_Q15_177000"/>
      <w:bookmarkEnd w:id="11108"/>
      <w:bookmarkEnd w:id="11109"/>
    </w:p>
    <w:p w:rsidR="00E562FF" w:rsidRDefault="00E562FF" w:rsidP="006A1FD0">
      <w:pPr>
        <w:pStyle w:val="af5"/>
        <w:keepNext/>
        <w:rPr>
          <w:rtl/>
        </w:rPr>
      </w:pPr>
      <w:bookmarkStart w:id="11110" w:name="ET_interruption_6156_3"/>
      <w:r w:rsidRPr="00251E3F">
        <w:rPr>
          <w:rStyle w:val="TagStyle"/>
          <w:rtl/>
        </w:rPr>
        <w:t xml:space="preserve"> &lt;&lt; קריאה &gt;&gt; </w:t>
      </w:r>
      <w:r>
        <w:rPr>
          <w:rtl/>
        </w:rPr>
        <w:t>גלעד קריב (העבודה):</w:t>
      </w:r>
      <w:r w:rsidRPr="00251E3F">
        <w:rPr>
          <w:rStyle w:val="TagStyle"/>
          <w:rtl/>
        </w:rPr>
        <w:t xml:space="preserve"> &lt;&lt; קריאה &gt;&gt;</w:t>
      </w:r>
      <w:r>
        <w:rPr>
          <w:rtl/>
        </w:rPr>
        <w:t xml:space="preserve">   </w:t>
      </w:r>
      <w:bookmarkEnd w:id="11110"/>
    </w:p>
    <w:p w:rsidR="00E562FF" w:rsidRDefault="00E562FF" w:rsidP="00D0032B">
      <w:pPr>
        <w:rPr>
          <w:rtl/>
        </w:rPr>
      </w:pPr>
    </w:p>
    <w:p w:rsidR="00E562FF" w:rsidRPr="00251E3F" w:rsidRDefault="00E562FF" w:rsidP="007E2235">
      <w:pPr>
        <w:rPr>
          <w:rtl/>
        </w:rPr>
      </w:pPr>
      <w:bookmarkStart w:id="11111" w:name="_ETM_Q15_205000"/>
      <w:bookmarkEnd w:id="11111"/>
      <w:r>
        <w:rPr>
          <w:rFonts w:hint="cs"/>
          <w:rtl/>
        </w:rPr>
        <w:t xml:space="preserve">אני יכול להבטיח לך שאם המועד </w:t>
      </w:r>
      <w:bookmarkStart w:id="11112" w:name="_ETM_Q15_207000"/>
      <w:bookmarkEnd w:id="11112"/>
      <w:r>
        <w:rPr>
          <w:rFonts w:hint="cs"/>
          <w:rtl/>
        </w:rPr>
        <w:t xml:space="preserve">לסיום כהונת הרבנים הראשיים היה בתקופת הממשלה שלנו, לא </w:t>
      </w:r>
      <w:bookmarkStart w:id="11113" w:name="_ETM_Q15_215000"/>
      <w:bookmarkEnd w:id="11113"/>
      <w:r>
        <w:rPr>
          <w:rFonts w:hint="cs"/>
          <w:rtl/>
        </w:rPr>
        <w:t>היה כפיאסקו הזה שיש חוק שצריך למנות שני רבנים ראשיים ולא מונו רבנים ראשיים לישראל.</w:t>
      </w:r>
    </w:p>
    <w:p w:rsidR="00E562FF" w:rsidRDefault="00E562FF" w:rsidP="00D0032B">
      <w:pPr>
        <w:rPr>
          <w:rtl/>
        </w:rPr>
      </w:pPr>
    </w:p>
    <w:p w:rsidR="00E562FF" w:rsidRDefault="00E562FF" w:rsidP="006A1FD0">
      <w:pPr>
        <w:pStyle w:val="-"/>
        <w:keepNext/>
        <w:rPr>
          <w:rtl/>
        </w:rPr>
      </w:pPr>
      <w:r w:rsidRPr="00251E3F">
        <w:rPr>
          <w:rStyle w:val="TagStyle"/>
          <w:rtl/>
        </w:rPr>
        <w:t xml:space="preserve"> &lt;&lt; דובר_המשך &gt;&gt; </w:t>
      </w:r>
      <w:r>
        <w:rPr>
          <w:rtl/>
        </w:rPr>
        <w:t>השר לשירותי דת מיכאל מלכיאלי:</w:t>
      </w:r>
      <w:r w:rsidRPr="00251E3F">
        <w:rPr>
          <w:rStyle w:val="TagStyle"/>
          <w:rtl/>
        </w:rPr>
        <w:t xml:space="preserve"> &lt;&lt; דובר_המשך &gt;&gt;</w:t>
      </w:r>
      <w:r>
        <w:rPr>
          <w:rtl/>
        </w:rPr>
        <w:t xml:space="preserve">   </w:t>
      </w:r>
    </w:p>
    <w:p w:rsidR="00E562FF" w:rsidRDefault="00E562FF" w:rsidP="00D0032B">
      <w:pPr>
        <w:rPr>
          <w:rtl/>
        </w:rPr>
      </w:pPr>
    </w:p>
    <w:p w:rsidR="00E562FF" w:rsidRDefault="00E562FF" w:rsidP="007E2235">
      <w:pPr>
        <w:rPr>
          <w:rtl/>
        </w:rPr>
      </w:pPr>
      <w:bookmarkStart w:id="11114" w:name="_ETM_Q15_219000"/>
      <w:bookmarkEnd w:id="11114"/>
      <w:r>
        <w:rPr>
          <w:rFonts w:hint="cs"/>
          <w:rtl/>
        </w:rPr>
        <w:t xml:space="preserve">אני רוצה לומר לך </w:t>
      </w:r>
      <w:r>
        <w:rPr>
          <w:rFonts w:hint="eastAsia"/>
          <w:rtl/>
        </w:rPr>
        <w:t>–</w:t>
      </w:r>
      <w:r>
        <w:rPr>
          <w:rFonts w:hint="cs"/>
          <w:rtl/>
        </w:rPr>
        <w:t xml:space="preserve"> אני אפתיע </w:t>
      </w:r>
      <w:bookmarkStart w:id="11115" w:name="_ETM_Q15_220000"/>
      <w:bookmarkEnd w:id="11115"/>
      <w:r>
        <w:rPr>
          <w:rFonts w:hint="cs"/>
          <w:rtl/>
        </w:rPr>
        <w:t>אותך, גלעד</w:t>
      </w:r>
      <w:r w:rsidR="007E2235">
        <w:rPr>
          <w:rFonts w:hint="cs"/>
          <w:rtl/>
        </w:rPr>
        <w:t>.</w:t>
      </w:r>
      <w:r>
        <w:rPr>
          <w:rFonts w:hint="cs"/>
          <w:rtl/>
        </w:rPr>
        <w:t xml:space="preserve"> אני אומר לך שאם הייתה </w:t>
      </w:r>
      <w:bookmarkStart w:id="11116" w:name="_ETM_Q15_100000"/>
      <w:bookmarkStart w:id="11117" w:name="_ETM_Q15_223340"/>
      <w:bookmarkStart w:id="11118" w:name="_ETM_Q15_223760"/>
      <w:bookmarkEnd w:id="11116"/>
      <w:bookmarkEnd w:id="11117"/>
      <w:bookmarkEnd w:id="11118"/>
      <w:r>
        <w:rPr>
          <w:rtl/>
        </w:rPr>
        <w:t xml:space="preserve">בממשלה </w:t>
      </w:r>
      <w:bookmarkStart w:id="11119" w:name="_ETM_Q15_224420"/>
      <w:bookmarkEnd w:id="11119"/>
      <w:r>
        <w:rPr>
          <w:rtl/>
        </w:rPr>
        <w:t xml:space="preserve">הקודמת </w:t>
      </w:r>
      <w:bookmarkStart w:id="11120" w:name="_ETM_Q15_226800"/>
      <w:bookmarkEnd w:id="11120"/>
      <w:r>
        <w:rPr>
          <w:rtl/>
        </w:rPr>
        <w:t xml:space="preserve">חובה </w:t>
      </w:r>
      <w:bookmarkStart w:id="11121" w:name="_ETM_Q15_227310"/>
      <w:bookmarkEnd w:id="11121"/>
      <w:r>
        <w:rPr>
          <w:rtl/>
        </w:rPr>
        <w:t xml:space="preserve">למנות </w:t>
      </w:r>
      <w:bookmarkStart w:id="11122" w:name="_ETM_Q15_227790"/>
      <w:bookmarkEnd w:id="11122"/>
      <w:r>
        <w:rPr>
          <w:rtl/>
        </w:rPr>
        <w:t xml:space="preserve">רבנים </w:t>
      </w:r>
      <w:bookmarkStart w:id="11123" w:name="_ETM_Q15_228150"/>
      <w:bookmarkEnd w:id="11123"/>
      <w:r>
        <w:rPr>
          <w:rtl/>
        </w:rPr>
        <w:t xml:space="preserve">ראשיים </w:t>
      </w:r>
      <w:bookmarkStart w:id="11124" w:name="_ETM_Q15_229020"/>
      <w:bookmarkEnd w:id="11124"/>
      <w:r>
        <w:rPr>
          <w:rtl/>
        </w:rPr>
        <w:t xml:space="preserve">ושר </w:t>
      </w:r>
      <w:bookmarkStart w:id="11125" w:name="_ETM_Q15_229380"/>
      <w:bookmarkEnd w:id="11125"/>
      <w:r>
        <w:rPr>
          <w:rtl/>
        </w:rPr>
        <w:t xml:space="preserve">הדתות </w:t>
      </w:r>
      <w:bookmarkStart w:id="11126" w:name="_ETM_Q15_229979"/>
      <w:bookmarkEnd w:id="11126"/>
      <w:r>
        <w:rPr>
          <w:rtl/>
        </w:rPr>
        <w:t xml:space="preserve">היה </w:t>
      </w:r>
      <w:bookmarkStart w:id="11127" w:name="_ETM_Q15_230340"/>
      <w:bookmarkEnd w:id="11127"/>
      <w:r>
        <w:rPr>
          <w:rtl/>
        </w:rPr>
        <w:t>מונע</w:t>
      </w:r>
      <w:r>
        <w:rPr>
          <w:rFonts w:hint="cs"/>
          <w:rtl/>
        </w:rPr>
        <w:t xml:space="preserve"> </w:t>
      </w:r>
      <w:r>
        <w:rPr>
          <w:rFonts w:hint="eastAsia"/>
          <w:rtl/>
        </w:rPr>
        <w:t>–</w:t>
      </w:r>
      <w:r>
        <w:rPr>
          <w:rtl/>
        </w:rPr>
        <w:t xml:space="preserve"> </w:t>
      </w:r>
      <w:bookmarkStart w:id="11128" w:name="_ETM_Q15_232359"/>
      <w:bookmarkEnd w:id="11128"/>
      <w:r w:rsidR="007E2235">
        <w:rPr>
          <w:rFonts w:hint="cs"/>
          <w:rtl/>
        </w:rPr>
        <w:t>ה</w:t>
      </w:r>
      <w:r>
        <w:rPr>
          <w:rtl/>
        </w:rPr>
        <w:t xml:space="preserve">רבנות </w:t>
      </w:r>
      <w:bookmarkStart w:id="11129" w:name="_ETM_Q15_232749"/>
      <w:bookmarkEnd w:id="11129"/>
      <w:r>
        <w:rPr>
          <w:rtl/>
        </w:rPr>
        <w:t>הראשית</w:t>
      </w:r>
      <w:r>
        <w:rPr>
          <w:rFonts w:hint="cs"/>
          <w:rtl/>
        </w:rPr>
        <w:t xml:space="preserve"> </w:t>
      </w:r>
      <w:r>
        <w:rPr>
          <w:rFonts w:hint="eastAsia"/>
          <w:rtl/>
        </w:rPr>
        <w:t>–</w:t>
      </w:r>
      <w:r>
        <w:rPr>
          <w:rtl/>
        </w:rPr>
        <w:t xml:space="preserve"> </w:t>
      </w:r>
      <w:bookmarkStart w:id="11130" w:name="_ETM_Q15_233409"/>
      <w:bookmarkEnd w:id="11130"/>
      <w:r>
        <w:rPr>
          <w:rtl/>
        </w:rPr>
        <w:t xml:space="preserve">והוא </w:t>
      </w:r>
      <w:bookmarkStart w:id="11131" w:name="_ETM_Q15_233649"/>
      <w:bookmarkEnd w:id="11131"/>
      <w:r>
        <w:rPr>
          <w:rtl/>
        </w:rPr>
        <w:t xml:space="preserve">היה </w:t>
      </w:r>
      <w:bookmarkStart w:id="11132" w:name="_ETM_Q15_233799"/>
      <w:bookmarkEnd w:id="11132"/>
      <w:r>
        <w:rPr>
          <w:rtl/>
        </w:rPr>
        <w:t xml:space="preserve">מונע </w:t>
      </w:r>
      <w:bookmarkStart w:id="11133" w:name="_ETM_Q15_234760"/>
      <w:bookmarkEnd w:id="11133"/>
      <w:r>
        <w:rPr>
          <w:rtl/>
        </w:rPr>
        <w:t xml:space="preserve">את </w:t>
      </w:r>
      <w:bookmarkStart w:id="11134" w:name="_ETM_Q15_234969"/>
      <w:bookmarkEnd w:id="11134"/>
      <w:r>
        <w:rPr>
          <w:rtl/>
        </w:rPr>
        <w:t xml:space="preserve">המינוי </w:t>
      </w:r>
      <w:bookmarkStart w:id="11135" w:name="_ETM_Q15_235390"/>
      <w:bookmarkEnd w:id="11135"/>
      <w:r>
        <w:rPr>
          <w:rtl/>
        </w:rPr>
        <w:t xml:space="preserve">של </w:t>
      </w:r>
      <w:bookmarkStart w:id="11136" w:name="_ETM_Q15_235569"/>
      <w:bookmarkEnd w:id="11136"/>
      <w:r>
        <w:rPr>
          <w:rtl/>
        </w:rPr>
        <w:t>רבניות</w:t>
      </w:r>
      <w:r>
        <w:rPr>
          <w:rFonts w:hint="cs"/>
          <w:rtl/>
        </w:rPr>
        <w:t>,</w:t>
      </w:r>
      <w:r>
        <w:rPr>
          <w:rtl/>
        </w:rPr>
        <w:t xml:space="preserve"> </w:t>
      </w:r>
      <w:bookmarkStart w:id="11137" w:name="_ETM_Q15_236680"/>
      <w:bookmarkEnd w:id="11137"/>
      <w:r>
        <w:rPr>
          <w:rtl/>
        </w:rPr>
        <w:t xml:space="preserve">הייתי </w:t>
      </w:r>
      <w:bookmarkStart w:id="11138" w:name="_ETM_Q15_237160"/>
      <w:bookmarkEnd w:id="11138"/>
      <w:r>
        <w:rPr>
          <w:rtl/>
        </w:rPr>
        <w:t xml:space="preserve">עולה </w:t>
      </w:r>
      <w:bookmarkStart w:id="11139" w:name="_ETM_Q15_237460"/>
      <w:bookmarkEnd w:id="11139"/>
      <w:r>
        <w:rPr>
          <w:rtl/>
        </w:rPr>
        <w:t xml:space="preserve">ומשבח </w:t>
      </w:r>
      <w:bookmarkStart w:id="11140" w:name="_ETM_Q15_238240"/>
      <w:bookmarkEnd w:id="11140"/>
      <w:r>
        <w:rPr>
          <w:rtl/>
        </w:rPr>
        <w:t xml:space="preserve">מעל </w:t>
      </w:r>
      <w:bookmarkStart w:id="11141" w:name="_ETM_Q15_238630"/>
      <w:bookmarkEnd w:id="11141"/>
      <w:r>
        <w:rPr>
          <w:rtl/>
        </w:rPr>
        <w:t>כל</w:t>
      </w:r>
      <w:r>
        <w:rPr>
          <w:rFonts w:hint="cs"/>
          <w:rtl/>
        </w:rPr>
        <w:t xml:space="preserve"> במה.</w:t>
      </w:r>
    </w:p>
    <w:p w:rsidR="00E562FF" w:rsidRDefault="00E562FF" w:rsidP="006A1FD0">
      <w:pPr>
        <w:rPr>
          <w:rtl/>
        </w:rPr>
      </w:pPr>
      <w:bookmarkStart w:id="11142" w:name="_ETM_Q15_239000"/>
      <w:bookmarkEnd w:id="11142"/>
    </w:p>
    <w:p w:rsidR="00E562FF" w:rsidRDefault="00E562FF" w:rsidP="006A1FD0">
      <w:pPr>
        <w:pStyle w:val="af5"/>
        <w:keepNext/>
        <w:rPr>
          <w:rtl/>
        </w:rPr>
      </w:pPr>
      <w:bookmarkStart w:id="11143" w:name="ET_interruption_6156_5"/>
      <w:r w:rsidRPr="00251E3F">
        <w:rPr>
          <w:rStyle w:val="TagStyle"/>
          <w:rtl/>
        </w:rPr>
        <w:t xml:space="preserve"> &lt;&lt; קריאה &gt;&gt; </w:t>
      </w:r>
      <w:r>
        <w:rPr>
          <w:rtl/>
        </w:rPr>
        <w:t>גלעד קריב (העבודה):</w:t>
      </w:r>
      <w:r w:rsidRPr="00251E3F">
        <w:rPr>
          <w:rStyle w:val="TagStyle"/>
          <w:rtl/>
        </w:rPr>
        <w:t xml:space="preserve"> &lt;&lt; קריאה &gt;&gt;</w:t>
      </w:r>
      <w:r>
        <w:rPr>
          <w:rtl/>
        </w:rPr>
        <w:t xml:space="preserve">   </w:t>
      </w:r>
      <w:bookmarkEnd w:id="11143"/>
    </w:p>
    <w:p w:rsidR="00E562FF" w:rsidRDefault="00E562FF" w:rsidP="00D0032B">
      <w:pPr>
        <w:rPr>
          <w:rtl/>
        </w:rPr>
      </w:pPr>
    </w:p>
    <w:p w:rsidR="00E562FF" w:rsidRDefault="00E562FF" w:rsidP="006A1FD0">
      <w:pPr>
        <w:rPr>
          <w:rtl/>
        </w:rPr>
      </w:pPr>
      <w:bookmarkStart w:id="11144" w:name="_ETM_Q15_237000"/>
      <w:bookmarkEnd w:id="11144"/>
      <w:r>
        <w:rPr>
          <w:rFonts w:hint="cs"/>
          <w:rtl/>
        </w:rPr>
        <w:t>על כך זה קם ונופל.</w:t>
      </w:r>
    </w:p>
    <w:p w:rsidR="00E562FF" w:rsidRDefault="00E562FF" w:rsidP="006A1FD0">
      <w:pPr>
        <w:rPr>
          <w:rtl/>
        </w:rPr>
      </w:pPr>
      <w:bookmarkStart w:id="11145" w:name="_ETM_Q15_241000"/>
      <w:bookmarkEnd w:id="11145"/>
    </w:p>
    <w:p w:rsidR="00E562FF" w:rsidRDefault="00E562FF" w:rsidP="006A1FD0">
      <w:pPr>
        <w:pStyle w:val="-"/>
        <w:keepNext/>
        <w:rPr>
          <w:rtl/>
        </w:rPr>
      </w:pPr>
      <w:r w:rsidRPr="00251E3F">
        <w:rPr>
          <w:rStyle w:val="TagStyle"/>
          <w:rtl/>
        </w:rPr>
        <w:t xml:space="preserve"> &lt;&lt; דובר_המשך &gt;&gt; </w:t>
      </w:r>
      <w:r>
        <w:rPr>
          <w:rtl/>
        </w:rPr>
        <w:t>השר לשירותי דת מיכאל מלכיאלי:</w:t>
      </w:r>
      <w:r w:rsidRPr="00251E3F">
        <w:rPr>
          <w:rStyle w:val="TagStyle"/>
          <w:rtl/>
        </w:rPr>
        <w:t xml:space="preserve"> &lt;&lt; דובר_המשך &gt;&gt;</w:t>
      </w:r>
      <w:r>
        <w:rPr>
          <w:rtl/>
        </w:rPr>
        <w:t xml:space="preserve">   </w:t>
      </w:r>
    </w:p>
    <w:p w:rsidR="00E562FF" w:rsidRDefault="00E562FF" w:rsidP="00D0032B">
      <w:pPr>
        <w:rPr>
          <w:rtl/>
        </w:rPr>
      </w:pPr>
    </w:p>
    <w:p w:rsidR="00E562FF" w:rsidRDefault="00E562FF" w:rsidP="007E2235">
      <w:pPr>
        <w:rPr>
          <w:rtl/>
        </w:rPr>
      </w:pPr>
      <w:bookmarkStart w:id="11146" w:name="_ETM_Q15_242000"/>
      <w:bookmarkEnd w:id="11146"/>
      <w:r>
        <w:rPr>
          <w:rFonts w:hint="cs"/>
          <w:rtl/>
        </w:rPr>
        <w:t xml:space="preserve">אין פה נושא שהוא קואליציה ואופוזיציה, יש </w:t>
      </w:r>
      <w:bookmarkStart w:id="11147" w:name="_ETM_Q15_244000"/>
      <w:bookmarkEnd w:id="11147"/>
      <w:r>
        <w:rPr>
          <w:rFonts w:hint="cs"/>
          <w:rtl/>
        </w:rPr>
        <w:t xml:space="preserve">פה נושא הלכתי, אם אפשר על פי ההלכה או אי-אפשר </w:t>
      </w:r>
      <w:bookmarkStart w:id="11148" w:name="_ETM_Q15_248000"/>
      <w:bookmarkEnd w:id="11148"/>
      <w:r>
        <w:rPr>
          <w:rFonts w:hint="cs"/>
          <w:rtl/>
        </w:rPr>
        <w:t xml:space="preserve">על פי ההלכה. רק על זה. גלעד, רק על כך </w:t>
      </w:r>
      <w:bookmarkStart w:id="11149" w:name="_ETM_Q15_254000"/>
      <w:bookmarkEnd w:id="11149"/>
      <w:r>
        <w:rPr>
          <w:rFonts w:hint="cs"/>
          <w:rtl/>
        </w:rPr>
        <w:t>זה קם ונופל. אין היום</w:t>
      </w:r>
      <w:r w:rsidR="007E2235">
        <w:rPr>
          <w:rFonts w:hint="cs"/>
          <w:rtl/>
        </w:rPr>
        <w:t>,</w:t>
      </w:r>
      <w:r>
        <w:rPr>
          <w:rFonts w:hint="cs"/>
          <w:rtl/>
        </w:rPr>
        <w:t xml:space="preserve"> אחרי חצי שנה של סאגה </w:t>
      </w:r>
      <w:bookmarkStart w:id="11150" w:name="_ETM_Q15_258000"/>
      <w:bookmarkEnd w:id="11150"/>
      <w:r>
        <w:rPr>
          <w:rFonts w:hint="cs"/>
          <w:rtl/>
        </w:rPr>
        <w:t xml:space="preserve">משפטית בינינו לבין משרד המשפטים על מי יושב-ראש הוועדה, ומי </w:t>
      </w:r>
      <w:bookmarkStart w:id="11151" w:name="_ETM_Q15_264000"/>
      <w:bookmarkEnd w:id="11151"/>
      <w:r>
        <w:rPr>
          <w:rFonts w:hint="cs"/>
          <w:rtl/>
        </w:rPr>
        <w:t xml:space="preserve">הסמכות, סיפורים שהמציאו, חידושים </w:t>
      </w:r>
      <w:r>
        <w:rPr>
          <w:rtl/>
        </w:rPr>
        <w:t>–</w:t>
      </w:r>
      <w:r>
        <w:rPr>
          <w:rFonts w:hint="cs"/>
          <w:rtl/>
        </w:rPr>
        <w:t xml:space="preserve"> אין אף נושא שנוי במחלוקת </w:t>
      </w:r>
      <w:bookmarkStart w:id="11152" w:name="_ETM_Q15_270000"/>
      <w:bookmarkEnd w:id="11152"/>
      <w:r>
        <w:rPr>
          <w:rFonts w:hint="cs"/>
          <w:rtl/>
        </w:rPr>
        <w:t>חוץ מהנושא הזה.</w:t>
      </w:r>
      <w:bookmarkStart w:id="11153" w:name="_ETM_Q15_272000"/>
      <w:bookmarkEnd w:id="11153"/>
      <w:r w:rsidR="007E2235">
        <w:rPr>
          <w:rFonts w:hint="cs"/>
          <w:rtl/>
        </w:rPr>
        <w:t xml:space="preserve"> </w:t>
      </w:r>
      <w:r>
        <w:rPr>
          <w:rFonts w:hint="cs"/>
          <w:rtl/>
        </w:rPr>
        <w:t xml:space="preserve">ואנחנו היינו מוכנים לקראת פשרות מרחיקות לכת. </w:t>
      </w:r>
      <w:bookmarkStart w:id="11154" w:name="_ETM_Q15_275000"/>
      <w:bookmarkEnd w:id="11154"/>
      <w:r>
        <w:rPr>
          <w:rFonts w:hint="cs"/>
          <w:rtl/>
        </w:rPr>
        <w:t xml:space="preserve">אגב, אני לא יודע אם אתה יודע, אנחנו הסכמנו לשנות </w:t>
      </w:r>
      <w:bookmarkStart w:id="11155" w:name="_ETM_Q15_280000"/>
      <w:bookmarkEnd w:id="11155"/>
      <w:r>
        <w:rPr>
          <w:rFonts w:hint="cs"/>
          <w:rtl/>
        </w:rPr>
        <w:t>את החוק תוך כדי בחירות</w:t>
      </w:r>
      <w:r w:rsidR="007E2235">
        <w:rPr>
          <w:rFonts w:hint="cs"/>
          <w:rtl/>
        </w:rPr>
        <w:t>,</w:t>
      </w:r>
      <w:r>
        <w:rPr>
          <w:rFonts w:hint="cs"/>
          <w:rtl/>
        </w:rPr>
        <w:t xml:space="preserve"> עכשיו, ולהוסיף הרבה מאוד נשים בגוף הבוחר.</w:t>
      </w:r>
    </w:p>
    <w:p w:rsidR="00E562FF" w:rsidRDefault="00E562FF" w:rsidP="006A1FD0">
      <w:pPr>
        <w:rPr>
          <w:rtl/>
        </w:rPr>
      </w:pPr>
    </w:p>
    <w:p w:rsidR="00E562FF" w:rsidRDefault="00E562FF" w:rsidP="006A1FD0">
      <w:pPr>
        <w:pStyle w:val="af5"/>
        <w:keepNext/>
        <w:rPr>
          <w:rtl/>
        </w:rPr>
      </w:pPr>
      <w:bookmarkStart w:id="11156" w:name="ET_interruption_6156_7"/>
      <w:r w:rsidRPr="00251E3F">
        <w:rPr>
          <w:rStyle w:val="TagStyle"/>
          <w:rtl/>
        </w:rPr>
        <w:t xml:space="preserve"> &lt;&lt; קריאה &gt;&gt; </w:t>
      </w:r>
      <w:r>
        <w:rPr>
          <w:rtl/>
        </w:rPr>
        <w:t>גלעד קריב (העבודה):</w:t>
      </w:r>
      <w:r w:rsidRPr="00251E3F">
        <w:rPr>
          <w:rStyle w:val="TagStyle"/>
          <w:rtl/>
        </w:rPr>
        <w:t xml:space="preserve"> &lt;&lt; קריאה &gt;&gt;</w:t>
      </w:r>
      <w:r>
        <w:rPr>
          <w:rtl/>
        </w:rPr>
        <w:t xml:space="preserve">   </w:t>
      </w:r>
      <w:bookmarkEnd w:id="11156"/>
    </w:p>
    <w:p w:rsidR="00E562FF" w:rsidRDefault="00E562FF" w:rsidP="00D0032B">
      <w:pPr>
        <w:rPr>
          <w:rtl/>
        </w:rPr>
      </w:pPr>
    </w:p>
    <w:p w:rsidR="00E562FF" w:rsidRDefault="00E562FF" w:rsidP="00D0032B">
      <w:pPr>
        <w:rPr>
          <w:rtl/>
        </w:rPr>
      </w:pPr>
      <w:bookmarkStart w:id="11157" w:name="_ETM_Q15_285000"/>
      <w:bookmarkEnd w:id="11157"/>
      <w:r>
        <w:rPr>
          <w:rFonts w:hint="cs"/>
          <w:rtl/>
        </w:rPr>
        <w:t xml:space="preserve"> אשת חבר כחבר </w:t>
      </w:r>
      <w:r w:rsidR="00D0032B">
        <w:rPr>
          <w:rFonts w:hint="cs"/>
          <w:rtl/>
        </w:rPr>
        <w:t>– – –</w:t>
      </w:r>
    </w:p>
    <w:p w:rsidR="00E562FF" w:rsidRDefault="00E562FF" w:rsidP="006A1FD0">
      <w:pPr>
        <w:rPr>
          <w:rtl/>
        </w:rPr>
      </w:pPr>
    </w:p>
    <w:p w:rsidR="00E562FF" w:rsidRDefault="00E562FF" w:rsidP="006A1FD0">
      <w:pPr>
        <w:pStyle w:val="-"/>
        <w:keepNext/>
        <w:rPr>
          <w:rtl/>
        </w:rPr>
      </w:pPr>
      <w:bookmarkStart w:id="11158" w:name="ET_speakercontinue_6448_8"/>
      <w:r w:rsidRPr="00251E3F">
        <w:rPr>
          <w:rStyle w:val="TagStyle"/>
          <w:rtl/>
        </w:rPr>
        <w:t xml:space="preserve"> &lt;&lt; דובר_המשך &gt;&gt; </w:t>
      </w:r>
      <w:r>
        <w:rPr>
          <w:rtl/>
        </w:rPr>
        <w:t>השר לשירותי דת מיכאל מלכיאלי:</w:t>
      </w:r>
      <w:r w:rsidRPr="00251E3F">
        <w:rPr>
          <w:rStyle w:val="TagStyle"/>
          <w:rtl/>
        </w:rPr>
        <w:t xml:space="preserve"> &lt;&lt; דובר_המשך &gt;&gt;</w:t>
      </w:r>
      <w:r>
        <w:rPr>
          <w:rtl/>
        </w:rPr>
        <w:t xml:space="preserve">   </w:t>
      </w:r>
      <w:bookmarkEnd w:id="11158"/>
    </w:p>
    <w:p w:rsidR="00E562FF" w:rsidRDefault="00E562FF" w:rsidP="00D0032B">
      <w:pPr>
        <w:rPr>
          <w:rtl/>
        </w:rPr>
      </w:pPr>
    </w:p>
    <w:p w:rsidR="00E562FF" w:rsidRDefault="00E562FF" w:rsidP="006A1FD0">
      <w:pPr>
        <w:rPr>
          <w:rtl/>
        </w:rPr>
      </w:pPr>
      <w:bookmarkStart w:id="11159" w:name="_ETM_Q15_286000"/>
      <w:bookmarkEnd w:id="11159"/>
      <w:r>
        <w:rPr>
          <w:rFonts w:hint="cs"/>
          <w:rtl/>
        </w:rPr>
        <w:t xml:space="preserve"> לא. לא אשת חבר. לא. </w:t>
      </w:r>
      <w:bookmarkStart w:id="11160" w:name="_ETM_Q15_289000"/>
      <w:bookmarkEnd w:id="11160"/>
      <w:r>
        <w:rPr>
          <w:rFonts w:hint="cs"/>
          <w:rtl/>
        </w:rPr>
        <w:t>גלעד, ראשות עיר, ראשי ערים.</w:t>
      </w:r>
    </w:p>
    <w:p w:rsidR="00E562FF" w:rsidRDefault="00E562FF" w:rsidP="006A1FD0">
      <w:pPr>
        <w:rPr>
          <w:rtl/>
        </w:rPr>
      </w:pPr>
      <w:bookmarkStart w:id="11161" w:name="_ETM_Q15_294000"/>
      <w:bookmarkEnd w:id="11161"/>
    </w:p>
    <w:p w:rsidR="00E562FF" w:rsidRDefault="00E562FF" w:rsidP="006A1FD0">
      <w:pPr>
        <w:pStyle w:val="af5"/>
        <w:keepNext/>
        <w:rPr>
          <w:rtl/>
        </w:rPr>
      </w:pPr>
      <w:bookmarkStart w:id="11162" w:name="ET_interruption_6156_9"/>
      <w:r w:rsidRPr="00251E3F">
        <w:rPr>
          <w:rStyle w:val="TagStyle"/>
          <w:rtl/>
        </w:rPr>
        <w:t xml:space="preserve"> &lt;&lt; קריאה &gt;&gt; </w:t>
      </w:r>
      <w:r>
        <w:rPr>
          <w:rtl/>
        </w:rPr>
        <w:t>גלעד קריב (העבודה):</w:t>
      </w:r>
      <w:r w:rsidRPr="00251E3F">
        <w:rPr>
          <w:rStyle w:val="TagStyle"/>
          <w:rtl/>
        </w:rPr>
        <w:t xml:space="preserve"> &lt;&lt; קריאה &gt;&gt;</w:t>
      </w:r>
      <w:r>
        <w:rPr>
          <w:rtl/>
        </w:rPr>
        <w:t xml:space="preserve">   </w:t>
      </w:r>
      <w:bookmarkEnd w:id="11162"/>
    </w:p>
    <w:p w:rsidR="00E562FF" w:rsidRDefault="00E562FF" w:rsidP="00D0032B">
      <w:pPr>
        <w:rPr>
          <w:rtl/>
        </w:rPr>
      </w:pPr>
    </w:p>
    <w:p w:rsidR="00E562FF" w:rsidRDefault="00D0032B" w:rsidP="00D0032B">
      <w:pPr>
        <w:rPr>
          <w:rtl/>
        </w:rPr>
      </w:pPr>
      <w:bookmarkStart w:id="11163" w:name="_ETM_Q15_293000"/>
      <w:bookmarkEnd w:id="11163"/>
      <w:r>
        <w:rPr>
          <w:rFonts w:hint="cs"/>
          <w:rtl/>
        </w:rPr>
        <w:t>– – –</w:t>
      </w:r>
      <w:r w:rsidR="00E562FF">
        <w:rPr>
          <w:rFonts w:hint="cs"/>
          <w:rtl/>
        </w:rPr>
        <w:t xml:space="preserve"> </w:t>
      </w:r>
    </w:p>
    <w:p w:rsidR="00E562FF" w:rsidRDefault="00E562FF" w:rsidP="006A1FD0">
      <w:pPr>
        <w:rPr>
          <w:rtl/>
        </w:rPr>
      </w:pPr>
      <w:bookmarkStart w:id="11164" w:name="_ETM_Q15_296000"/>
      <w:bookmarkEnd w:id="11164"/>
    </w:p>
    <w:p w:rsidR="00E562FF" w:rsidRDefault="00E562FF" w:rsidP="006A1FD0">
      <w:pPr>
        <w:pStyle w:val="-"/>
        <w:keepNext/>
        <w:rPr>
          <w:rtl/>
        </w:rPr>
      </w:pPr>
      <w:bookmarkStart w:id="11165" w:name="ET_speakercontinue_6448_10"/>
      <w:r w:rsidRPr="00111AC7">
        <w:rPr>
          <w:rStyle w:val="TagStyle"/>
          <w:rtl/>
        </w:rPr>
        <w:t xml:space="preserve"> &lt;&lt; דובר_המשך &gt;&gt; </w:t>
      </w:r>
      <w:r>
        <w:rPr>
          <w:rtl/>
        </w:rPr>
        <w:t>השר לשירותי דת מיכאל מלכיאלי:</w:t>
      </w:r>
      <w:r w:rsidRPr="00111AC7">
        <w:rPr>
          <w:rStyle w:val="TagStyle"/>
          <w:rtl/>
        </w:rPr>
        <w:t xml:space="preserve"> &lt;&lt; דובר_המשך &gt;&gt;</w:t>
      </w:r>
      <w:r>
        <w:rPr>
          <w:rtl/>
        </w:rPr>
        <w:t xml:space="preserve">   </w:t>
      </w:r>
      <w:bookmarkEnd w:id="11165"/>
    </w:p>
    <w:p w:rsidR="00E562FF" w:rsidRDefault="00E562FF" w:rsidP="00D0032B">
      <w:pPr>
        <w:rPr>
          <w:rtl/>
        </w:rPr>
      </w:pPr>
    </w:p>
    <w:p w:rsidR="00E562FF" w:rsidRDefault="00E562FF" w:rsidP="007E2235">
      <w:pPr>
        <w:rPr>
          <w:rtl/>
        </w:rPr>
      </w:pPr>
      <w:bookmarkStart w:id="11166" w:name="_ETM_Q15_297000"/>
      <w:bookmarkEnd w:id="11166"/>
      <w:r>
        <w:rPr>
          <w:rFonts w:hint="cs"/>
          <w:rtl/>
        </w:rPr>
        <w:t xml:space="preserve">הגשנו. אתה צריך לדעת את </w:t>
      </w:r>
      <w:bookmarkStart w:id="11167" w:name="_ETM_Q15_302000"/>
      <w:bookmarkEnd w:id="11167"/>
      <w:r>
        <w:rPr>
          <w:rFonts w:hint="cs"/>
          <w:rtl/>
        </w:rPr>
        <w:t>האמת</w:t>
      </w:r>
      <w:r w:rsidR="007E2235">
        <w:rPr>
          <w:rFonts w:hint="cs"/>
          <w:rtl/>
        </w:rPr>
        <w:t>,</w:t>
      </w:r>
      <w:r>
        <w:rPr>
          <w:rFonts w:hint="cs"/>
          <w:rtl/>
        </w:rPr>
        <w:t xml:space="preserve"> קודם כול</w:t>
      </w:r>
      <w:r w:rsidR="007E2235">
        <w:rPr>
          <w:rFonts w:hint="cs"/>
          <w:rtl/>
        </w:rPr>
        <w:t>.</w:t>
      </w:r>
      <w:r>
        <w:rPr>
          <w:rFonts w:hint="cs"/>
          <w:rtl/>
        </w:rPr>
        <w:t xml:space="preserve"> אני הצעתי למשרד המשפטים שאנחנו נוריד באותו </w:t>
      </w:r>
      <w:bookmarkStart w:id="11168" w:name="_ETM_Q15_307000"/>
      <w:bookmarkEnd w:id="11168"/>
      <w:r>
        <w:rPr>
          <w:rFonts w:hint="cs"/>
          <w:rtl/>
        </w:rPr>
        <w:t xml:space="preserve">מספר </w:t>
      </w:r>
      <w:r w:rsidR="007E2235">
        <w:rPr>
          <w:rFonts w:hint="eastAsia"/>
          <w:rtl/>
        </w:rPr>
        <w:t>–</w:t>
      </w:r>
      <w:r w:rsidR="007E2235">
        <w:rPr>
          <w:rFonts w:hint="cs"/>
          <w:rtl/>
        </w:rPr>
        <w:t xml:space="preserve"> </w:t>
      </w:r>
      <w:r>
        <w:rPr>
          <w:rFonts w:hint="cs"/>
          <w:rtl/>
        </w:rPr>
        <w:t xml:space="preserve">לא נוריד את </w:t>
      </w:r>
      <w:r w:rsidR="007E2235">
        <w:rPr>
          <w:rFonts w:hint="cs"/>
          <w:rtl/>
        </w:rPr>
        <w:t xml:space="preserve">מספר ראשי הערים </w:t>
      </w:r>
      <w:r w:rsidR="007E2235">
        <w:rPr>
          <w:rtl/>
        </w:rPr>
        <w:t>–</w:t>
      </w:r>
      <w:r w:rsidR="007E2235">
        <w:rPr>
          <w:rFonts w:hint="cs"/>
          <w:rtl/>
        </w:rPr>
        <w:t xml:space="preserve"> יהיה </w:t>
      </w:r>
      <w:r>
        <w:rPr>
          <w:rFonts w:hint="cs"/>
          <w:rtl/>
        </w:rPr>
        <w:t>אותו מספר ראשי ערים ונוסיף שם נשים</w:t>
      </w:r>
      <w:r w:rsidR="007E2235">
        <w:rPr>
          <w:rFonts w:hint="cs"/>
          <w:rtl/>
        </w:rPr>
        <w:t>.</w:t>
      </w:r>
      <w:r>
        <w:rPr>
          <w:rFonts w:hint="cs"/>
          <w:rtl/>
        </w:rPr>
        <w:t xml:space="preserve"> ראשי ערים, לא נציגי השר</w:t>
      </w:r>
      <w:r w:rsidR="007E2235">
        <w:rPr>
          <w:rFonts w:hint="cs"/>
          <w:rtl/>
        </w:rPr>
        <w:t>.</w:t>
      </w:r>
      <w:r>
        <w:rPr>
          <w:rFonts w:hint="cs"/>
          <w:rtl/>
        </w:rPr>
        <w:t xml:space="preserve"> </w:t>
      </w:r>
      <w:r w:rsidR="007E2235">
        <w:rPr>
          <w:rFonts w:hint="cs"/>
          <w:rtl/>
        </w:rPr>
        <w:t xml:space="preserve">זה </w:t>
      </w:r>
      <w:r>
        <w:rPr>
          <w:rFonts w:hint="cs"/>
          <w:rtl/>
        </w:rPr>
        <w:t xml:space="preserve">בשביל לאזן </w:t>
      </w:r>
      <w:bookmarkStart w:id="11169" w:name="_ETM_Q15_314000"/>
      <w:bookmarkEnd w:id="11169"/>
      <w:r>
        <w:rPr>
          <w:rFonts w:hint="cs"/>
          <w:rtl/>
        </w:rPr>
        <w:t>בין גברים לנשים</w:t>
      </w:r>
      <w:r w:rsidR="007E2235">
        <w:rPr>
          <w:rFonts w:hint="cs"/>
          <w:rtl/>
        </w:rPr>
        <w:t>,</w:t>
      </w:r>
      <w:r>
        <w:rPr>
          <w:rFonts w:hint="cs"/>
          <w:rtl/>
        </w:rPr>
        <w:t xml:space="preserve"> אגב, דבר שמעולם לא היה. כמו שאתה </w:t>
      </w:r>
      <w:bookmarkStart w:id="11170" w:name="_ETM_Q15_321000"/>
      <w:bookmarkEnd w:id="11170"/>
      <w:r>
        <w:rPr>
          <w:rFonts w:hint="cs"/>
          <w:rtl/>
        </w:rPr>
        <w:t xml:space="preserve">יודע, נציגי השר הם עשר נשים, וגם את זה לא </w:t>
      </w:r>
      <w:bookmarkStart w:id="11171" w:name="_ETM_Q15_324000"/>
      <w:bookmarkEnd w:id="11171"/>
      <w:r>
        <w:rPr>
          <w:rFonts w:hint="cs"/>
          <w:rtl/>
        </w:rPr>
        <w:t xml:space="preserve">הסכימו, הדבר היחיד. וכשיש עימות, צריך לדעת על מה העימות, </w:t>
      </w:r>
      <w:bookmarkStart w:id="11172" w:name="_ETM_Q15_331000"/>
      <w:bookmarkEnd w:id="11172"/>
      <w:r>
        <w:rPr>
          <w:rFonts w:hint="cs"/>
          <w:rtl/>
        </w:rPr>
        <w:t>על מה הוויכוח. רק על זה הוויכוח.</w:t>
      </w:r>
    </w:p>
    <w:p w:rsidR="00E562FF" w:rsidRDefault="00E562FF" w:rsidP="006A1FD0">
      <w:pPr>
        <w:rPr>
          <w:rtl/>
        </w:rPr>
      </w:pPr>
    </w:p>
    <w:p w:rsidR="00E562FF" w:rsidRDefault="00E562FF" w:rsidP="008D2004">
      <w:pPr>
        <w:rPr>
          <w:rtl/>
        </w:rPr>
      </w:pPr>
      <w:r>
        <w:rPr>
          <w:rFonts w:hint="cs"/>
          <w:rtl/>
        </w:rPr>
        <w:t xml:space="preserve">אני אגיד </w:t>
      </w:r>
      <w:r w:rsidR="008D2004">
        <w:rPr>
          <w:rFonts w:hint="cs"/>
          <w:rtl/>
        </w:rPr>
        <w:t>לך,</w:t>
      </w:r>
      <w:r>
        <w:rPr>
          <w:rFonts w:hint="cs"/>
          <w:rtl/>
        </w:rPr>
        <w:t xml:space="preserve"> אם </w:t>
      </w:r>
      <w:bookmarkStart w:id="11173" w:name="_ETM_Q15_336000"/>
      <w:bookmarkEnd w:id="11173"/>
      <w:r>
        <w:rPr>
          <w:rFonts w:hint="cs"/>
          <w:rtl/>
        </w:rPr>
        <w:t xml:space="preserve">הריבון במשרד המשפטים היה מאשר שהעשרה של הרבנות הראשית תבוא </w:t>
      </w:r>
      <w:bookmarkStart w:id="11174" w:name="_ETM_Q15_344000"/>
      <w:bookmarkEnd w:id="11174"/>
      <w:r>
        <w:rPr>
          <w:rFonts w:hint="cs"/>
          <w:rtl/>
        </w:rPr>
        <w:t>אל השר, הייתי ממנה בכמה דקות נציג</w:t>
      </w:r>
      <w:r w:rsidR="008D2004">
        <w:rPr>
          <w:rFonts w:hint="cs"/>
          <w:rtl/>
        </w:rPr>
        <w:t xml:space="preserve">ות ציבור נשים, </w:t>
      </w:r>
      <w:r>
        <w:rPr>
          <w:rFonts w:hint="cs"/>
          <w:rtl/>
        </w:rPr>
        <w:t xml:space="preserve">כמו שמיניתי </w:t>
      </w:r>
      <w:bookmarkStart w:id="11175" w:name="_ETM_Q15_351000"/>
      <w:bookmarkEnd w:id="11175"/>
      <w:r>
        <w:rPr>
          <w:rFonts w:hint="cs"/>
          <w:rtl/>
        </w:rPr>
        <w:t xml:space="preserve">עשר </w:t>
      </w:r>
      <w:bookmarkStart w:id="11176" w:name="_ETM_Q15_357275"/>
      <w:bookmarkEnd w:id="11176"/>
      <w:r>
        <w:rPr>
          <w:rFonts w:hint="cs"/>
          <w:rtl/>
        </w:rPr>
        <w:t xml:space="preserve">– אבל מישהו לא רצה את זה. </w:t>
      </w:r>
      <w:bookmarkStart w:id="11177" w:name="_ETM_Q15_353000"/>
      <w:bookmarkEnd w:id="11177"/>
      <w:r>
        <w:rPr>
          <w:rFonts w:hint="cs"/>
          <w:rtl/>
        </w:rPr>
        <w:t xml:space="preserve">אגב, תדע שאנחנו, יש </w:t>
      </w:r>
      <w:bookmarkStart w:id="11178" w:name="_ETM_Q15_357000"/>
      <w:bookmarkEnd w:id="11178"/>
      <w:r>
        <w:rPr>
          <w:rFonts w:hint="cs"/>
          <w:rtl/>
        </w:rPr>
        <w:t xml:space="preserve">לנו מכתב עם כל ההשתלשלות של </w:t>
      </w:r>
      <w:r w:rsidR="008D2004">
        <w:rPr>
          <w:rFonts w:hint="cs"/>
          <w:rtl/>
        </w:rPr>
        <w:t>ה</w:t>
      </w:r>
      <w:r>
        <w:rPr>
          <w:rFonts w:hint="cs"/>
          <w:rtl/>
        </w:rPr>
        <w:t>דין ו</w:t>
      </w:r>
      <w:r w:rsidR="008D2004">
        <w:rPr>
          <w:rFonts w:hint="cs"/>
          <w:rtl/>
        </w:rPr>
        <w:t>ה</w:t>
      </w:r>
      <w:r>
        <w:rPr>
          <w:rFonts w:hint="cs"/>
          <w:rtl/>
        </w:rPr>
        <w:t xml:space="preserve">דברים בינינו לבין </w:t>
      </w:r>
      <w:bookmarkStart w:id="11179" w:name="_ETM_Q15_362000"/>
      <w:bookmarkEnd w:id="11179"/>
      <w:r>
        <w:rPr>
          <w:rFonts w:hint="cs"/>
          <w:rtl/>
        </w:rPr>
        <w:t>משרד המשפטים, ואנחנו</w:t>
      </w:r>
      <w:r w:rsidR="008D2004">
        <w:rPr>
          <w:rFonts w:hint="cs"/>
          <w:rtl/>
        </w:rPr>
        <w:t>,</w:t>
      </w:r>
      <w:r>
        <w:rPr>
          <w:rFonts w:hint="cs"/>
          <w:rtl/>
        </w:rPr>
        <w:t xml:space="preserve"> אם נצטרך להוכיח</w:t>
      </w:r>
      <w:r w:rsidR="008D2004">
        <w:rPr>
          <w:rFonts w:hint="cs"/>
          <w:rtl/>
        </w:rPr>
        <w:t>,</w:t>
      </w:r>
      <w:r>
        <w:rPr>
          <w:rFonts w:hint="cs"/>
          <w:rtl/>
        </w:rPr>
        <w:t xml:space="preserve"> נוכיח מי תקע את </w:t>
      </w:r>
      <w:bookmarkStart w:id="11180" w:name="_ETM_Q15_367000"/>
      <w:bookmarkEnd w:id="11180"/>
      <w:r>
        <w:rPr>
          <w:rFonts w:hint="cs"/>
          <w:rtl/>
        </w:rPr>
        <w:t xml:space="preserve">הדבר הזה. </w:t>
      </w:r>
    </w:p>
    <w:p w:rsidR="00E562FF" w:rsidRDefault="00E562FF" w:rsidP="006A1FD0">
      <w:pPr>
        <w:rPr>
          <w:rtl/>
        </w:rPr>
      </w:pPr>
    </w:p>
    <w:p w:rsidR="00E562FF" w:rsidRDefault="00E562FF" w:rsidP="00D0032B">
      <w:pPr>
        <w:rPr>
          <w:rtl/>
        </w:rPr>
      </w:pPr>
      <w:bookmarkStart w:id="11181" w:name="_ETM_Q15_368000"/>
      <w:bookmarkEnd w:id="11181"/>
      <w:r>
        <w:rPr>
          <w:rFonts w:hint="cs"/>
          <w:rtl/>
        </w:rPr>
        <w:t xml:space="preserve">כולם מערבבים מין </w:t>
      </w:r>
      <w:proofErr w:type="spellStart"/>
      <w:r>
        <w:rPr>
          <w:rFonts w:hint="cs"/>
          <w:rtl/>
        </w:rPr>
        <w:t>בשאינו</w:t>
      </w:r>
      <w:proofErr w:type="spellEnd"/>
      <w:r>
        <w:rPr>
          <w:rFonts w:hint="cs"/>
          <w:rtl/>
        </w:rPr>
        <w:t xml:space="preserve"> מינו, וזה בסדר לטעות. </w:t>
      </w:r>
      <w:bookmarkStart w:id="11182" w:name="_ETM_Q15_375000"/>
      <w:bookmarkEnd w:id="11182"/>
      <w:r>
        <w:rPr>
          <w:rFonts w:hint="cs"/>
          <w:rtl/>
        </w:rPr>
        <w:t xml:space="preserve">אתה טועה, וזו זכותך. לא לך אני אומר, אלא לאנשים שטועים. </w:t>
      </w:r>
      <w:bookmarkStart w:id="11183" w:name="_ETM_Q15_380000"/>
      <w:bookmarkEnd w:id="11183"/>
      <w:r>
        <w:rPr>
          <w:rFonts w:hint="cs"/>
          <w:rtl/>
        </w:rPr>
        <w:t>אומרים שיש קשר בין הדיון הזה</w:t>
      </w:r>
      <w:bookmarkStart w:id="11184" w:name="_ETM_Q15_317000"/>
      <w:bookmarkStart w:id="11185" w:name="_ETM_Q15_247000"/>
      <w:bookmarkStart w:id="11186" w:name="_ETM_Q15_383160"/>
      <w:bookmarkEnd w:id="11184"/>
      <w:bookmarkEnd w:id="11185"/>
      <w:bookmarkEnd w:id="11186"/>
      <w:r>
        <w:rPr>
          <w:rFonts w:hint="cs"/>
          <w:rtl/>
        </w:rPr>
        <w:t xml:space="preserve"> </w:t>
      </w:r>
      <w:r>
        <w:rPr>
          <w:rtl/>
        </w:rPr>
        <w:t xml:space="preserve">לדחיית </w:t>
      </w:r>
      <w:bookmarkStart w:id="11187" w:name="_ETM_Q15_384000"/>
      <w:bookmarkEnd w:id="11187"/>
      <w:r>
        <w:rPr>
          <w:rtl/>
        </w:rPr>
        <w:t xml:space="preserve">הבחירות </w:t>
      </w:r>
      <w:bookmarkStart w:id="11188" w:name="_ETM_Q15_384540"/>
      <w:bookmarkEnd w:id="11188"/>
      <w:r>
        <w:rPr>
          <w:rFonts w:hint="cs"/>
          <w:rtl/>
        </w:rPr>
        <w:t>ל</w:t>
      </w:r>
      <w:r>
        <w:rPr>
          <w:rtl/>
        </w:rPr>
        <w:t xml:space="preserve">רבנים </w:t>
      </w:r>
      <w:bookmarkStart w:id="11189" w:name="_ETM_Q15_384930"/>
      <w:bookmarkEnd w:id="11189"/>
      <w:r>
        <w:rPr>
          <w:rtl/>
        </w:rPr>
        <w:t>הראשיים</w:t>
      </w:r>
      <w:r>
        <w:rPr>
          <w:rFonts w:hint="cs"/>
          <w:rtl/>
        </w:rPr>
        <w:t xml:space="preserve">. </w:t>
      </w:r>
      <w:bookmarkStart w:id="11190" w:name="_ETM_Q15_387000"/>
      <w:bookmarkStart w:id="11191" w:name="_ETM_Q15_386010"/>
      <w:bookmarkEnd w:id="11190"/>
      <w:bookmarkEnd w:id="11191"/>
      <w:r>
        <w:rPr>
          <w:rtl/>
        </w:rPr>
        <w:t xml:space="preserve">אני </w:t>
      </w:r>
      <w:bookmarkStart w:id="11192" w:name="_ETM_Q15_386220"/>
      <w:bookmarkEnd w:id="11192"/>
      <w:r>
        <w:rPr>
          <w:rtl/>
        </w:rPr>
        <w:t xml:space="preserve">רוצה </w:t>
      </w:r>
      <w:bookmarkStart w:id="11193" w:name="_ETM_Q15_386490"/>
      <w:bookmarkEnd w:id="11193"/>
      <w:r>
        <w:rPr>
          <w:rtl/>
        </w:rPr>
        <w:t xml:space="preserve">להזכיר </w:t>
      </w:r>
      <w:bookmarkStart w:id="11194" w:name="_ETM_Q15_386940"/>
      <w:bookmarkEnd w:id="11194"/>
      <w:r>
        <w:rPr>
          <w:rtl/>
        </w:rPr>
        <w:t>לכולם</w:t>
      </w:r>
      <w:r>
        <w:rPr>
          <w:rFonts w:hint="cs"/>
          <w:rtl/>
        </w:rPr>
        <w:t>,</w:t>
      </w:r>
      <w:r>
        <w:rPr>
          <w:rtl/>
        </w:rPr>
        <w:t xml:space="preserve"> </w:t>
      </w:r>
      <w:bookmarkStart w:id="11195" w:name="_ETM_Q15_388249"/>
      <w:bookmarkEnd w:id="11195"/>
      <w:r>
        <w:rPr>
          <w:rtl/>
        </w:rPr>
        <w:t>כש</w:t>
      </w:r>
      <w:bookmarkStart w:id="11196" w:name="_ETM_Q15_388699"/>
      <w:bookmarkEnd w:id="11196"/>
      <w:r>
        <w:rPr>
          <w:rtl/>
        </w:rPr>
        <w:t xml:space="preserve">באתי </w:t>
      </w:r>
      <w:bookmarkStart w:id="11197" w:name="_ETM_Q15_389029"/>
      <w:bookmarkEnd w:id="11197"/>
      <w:r>
        <w:rPr>
          <w:rtl/>
        </w:rPr>
        <w:t xml:space="preserve">לפה </w:t>
      </w:r>
      <w:bookmarkStart w:id="11198" w:name="_ETM_Q15_389449"/>
      <w:bookmarkEnd w:id="11198"/>
      <w:r>
        <w:rPr>
          <w:rtl/>
        </w:rPr>
        <w:t xml:space="preserve">לכנסת </w:t>
      </w:r>
      <w:bookmarkStart w:id="11199" w:name="_ETM_Q15_390750"/>
      <w:bookmarkEnd w:id="11199"/>
      <w:r>
        <w:rPr>
          <w:rtl/>
        </w:rPr>
        <w:t xml:space="preserve">והגשתי </w:t>
      </w:r>
      <w:bookmarkStart w:id="11200" w:name="_ETM_Q15_391470"/>
      <w:bookmarkEnd w:id="11200"/>
      <w:r>
        <w:rPr>
          <w:rtl/>
        </w:rPr>
        <w:t xml:space="preserve">את </w:t>
      </w:r>
      <w:bookmarkStart w:id="11201" w:name="_ETM_Q15_391590"/>
      <w:bookmarkEnd w:id="11201"/>
      <w:r>
        <w:rPr>
          <w:rtl/>
        </w:rPr>
        <w:t xml:space="preserve">הצעת </w:t>
      </w:r>
      <w:bookmarkStart w:id="11202" w:name="_ETM_Q15_392010"/>
      <w:bookmarkEnd w:id="11202"/>
      <w:r>
        <w:rPr>
          <w:rtl/>
        </w:rPr>
        <w:t xml:space="preserve">החוק </w:t>
      </w:r>
      <w:bookmarkStart w:id="11203" w:name="_ETM_Q15_392400"/>
      <w:bookmarkEnd w:id="11203"/>
      <w:r>
        <w:rPr>
          <w:rtl/>
        </w:rPr>
        <w:t xml:space="preserve">הממשלתית </w:t>
      </w:r>
      <w:bookmarkStart w:id="11204" w:name="_ETM_Q15_393750"/>
      <w:bookmarkEnd w:id="11204"/>
      <w:r>
        <w:rPr>
          <w:rtl/>
        </w:rPr>
        <w:t xml:space="preserve">לדחיית </w:t>
      </w:r>
      <w:bookmarkStart w:id="11205" w:name="_ETM_Q15_394710"/>
      <w:bookmarkEnd w:id="11205"/>
      <w:r>
        <w:rPr>
          <w:rtl/>
        </w:rPr>
        <w:t xml:space="preserve">הבחירות </w:t>
      </w:r>
      <w:bookmarkStart w:id="11206" w:name="_ETM_Q15_395220"/>
      <w:bookmarkEnd w:id="11206"/>
      <w:r>
        <w:rPr>
          <w:rtl/>
        </w:rPr>
        <w:t xml:space="preserve">לרבנות </w:t>
      </w:r>
      <w:bookmarkStart w:id="11207" w:name="_ETM_Q15_395700"/>
      <w:bookmarkEnd w:id="11207"/>
      <w:r>
        <w:rPr>
          <w:rtl/>
        </w:rPr>
        <w:t>הראשית</w:t>
      </w:r>
      <w:r w:rsidR="008D2004">
        <w:rPr>
          <w:rFonts w:hint="cs"/>
          <w:rtl/>
        </w:rPr>
        <w:t>:</w:t>
      </w:r>
      <w:r>
        <w:rPr>
          <w:rtl/>
        </w:rPr>
        <w:t xml:space="preserve"> </w:t>
      </w:r>
      <w:bookmarkStart w:id="11208" w:name="_ETM_Q15_396640"/>
      <w:bookmarkEnd w:id="11208"/>
      <w:r>
        <w:rPr>
          <w:rtl/>
        </w:rPr>
        <w:t>ז</w:t>
      </w:r>
      <w:r>
        <w:rPr>
          <w:rFonts w:hint="cs"/>
          <w:rtl/>
        </w:rPr>
        <w:t>ו</w:t>
      </w:r>
      <w:r>
        <w:rPr>
          <w:rtl/>
        </w:rPr>
        <w:t xml:space="preserve"> </w:t>
      </w:r>
      <w:bookmarkStart w:id="11209" w:name="_ETM_Q15_396850"/>
      <w:bookmarkEnd w:id="11209"/>
      <w:r>
        <w:rPr>
          <w:rtl/>
        </w:rPr>
        <w:t xml:space="preserve">לא </w:t>
      </w:r>
      <w:bookmarkStart w:id="11210" w:name="_ETM_Q15_396940"/>
      <w:bookmarkEnd w:id="11210"/>
      <w:r>
        <w:rPr>
          <w:rtl/>
        </w:rPr>
        <w:t>הי</w:t>
      </w:r>
      <w:r>
        <w:rPr>
          <w:rFonts w:hint="cs"/>
          <w:rtl/>
        </w:rPr>
        <w:t>ית</w:t>
      </w:r>
      <w:r>
        <w:rPr>
          <w:rtl/>
        </w:rPr>
        <w:t xml:space="preserve">ה </w:t>
      </w:r>
      <w:bookmarkStart w:id="11211" w:name="_ETM_Q15_397060"/>
      <w:bookmarkEnd w:id="11211"/>
      <w:r>
        <w:rPr>
          <w:rFonts w:hint="cs"/>
          <w:rtl/>
        </w:rPr>
        <w:t xml:space="preserve">גחמה של מלכיאלי, לא </w:t>
      </w:r>
      <w:bookmarkStart w:id="11212" w:name="_ETM_Q15_399000"/>
      <w:bookmarkEnd w:id="11212"/>
      <w:r>
        <w:rPr>
          <w:rFonts w:hint="cs"/>
          <w:rtl/>
        </w:rPr>
        <w:t xml:space="preserve">גחמה של משרד הדתות, זה דבר שמשרד המשפטים </w:t>
      </w:r>
      <w:bookmarkStart w:id="11213" w:name="_ETM_Q15_397300"/>
      <w:bookmarkStart w:id="11214" w:name="_ETM_Q15_397420"/>
      <w:bookmarkStart w:id="11215" w:name="_ETM_Q15_397960"/>
      <w:bookmarkStart w:id="11216" w:name="_ETM_Q15_398540"/>
      <w:bookmarkStart w:id="11217" w:name="_ETM_Q15_398749"/>
      <w:bookmarkStart w:id="11218" w:name="_ETM_Q15_398989"/>
      <w:bookmarkStart w:id="11219" w:name="_ETM_Q15_399079"/>
      <w:bookmarkStart w:id="11220" w:name="_ETM_Q15_399230"/>
      <w:bookmarkStart w:id="11221" w:name="_ETM_Q15_399530"/>
      <w:bookmarkStart w:id="11222" w:name="_ETM_Q15_400519"/>
      <w:bookmarkStart w:id="11223" w:name="_ETM_Q15_400700"/>
      <w:bookmarkStart w:id="11224" w:name="_ETM_Q15_401120"/>
      <w:bookmarkStart w:id="11225" w:name="_ETM_Q15_401659"/>
      <w:bookmarkStart w:id="11226" w:name="_ETM_Q15_402200"/>
      <w:bookmarkStart w:id="11227" w:name="_ETM_Q15_402620"/>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r>
        <w:rPr>
          <w:rFonts w:hint="cs"/>
          <w:rtl/>
        </w:rPr>
        <w:t>לקח את ה</w:t>
      </w:r>
      <w:r>
        <w:rPr>
          <w:rtl/>
        </w:rPr>
        <w:t>תשובה</w:t>
      </w:r>
      <w:r>
        <w:rPr>
          <w:rFonts w:hint="cs"/>
          <w:rtl/>
        </w:rPr>
        <w:t xml:space="preserve"> </w:t>
      </w:r>
      <w:r w:rsidR="00D0032B">
        <w:rPr>
          <w:rFonts w:hint="cs"/>
          <w:rtl/>
        </w:rPr>
        <w:t>– – –</w:t>
      </w:r>
    </w:p>
    <w:p w:rsidR="00E562FF" w:rsidRDefault="00E562FF" w:rsidP="006A1FD0">
      <w:pPr>
        <w:rPr>
          <w:rtl/>
        </w:rPr>
      </w:pPr>
    </w:p>
    <w:p w:rsidR="00E562FF" w:rsidRDefault="00E562FF" w:rsidP="006A1FD0">
      <w:pPr>
        <w:pStyle w:val="af5"/>
        <w:keepNext/>
        <w:rPr>
          <w:rtl/>
        </w:rPr>
      </w:pPr>
      <w:bookmarkStart w:id="11228" w:name="ET_interruption_6156_11"/>
      <w:r w:rsidRPr="00111AC7">
        <w:rPr>
          <w:rStyle w:val="TagStyle"/>
          <w:rtl/>
        </w:rPr>
        <w:t xml:space="preserve"> &lt;&lt; קריאה &gt;&gt; </w:t>
      </w:r>
      <w:r>
        <w:rPr>
          <w:rtl/>
        </w:rPr>
        <w:t>גלעד קריב (העבודה):</w:t>
      </w:r>
      <w:r w:rsidRPr="00111AC7">
        <w:rPr>
          <w:rStyle w:val="TagStyle"/>
          <w:rtl/>
        </w:rPr>
        <w:t xml:space="preserve"> &lt;&lt; קריאה &gt;&gt;</w:t>
      </w:r>
      <w:r>
        <w:rPr>
          <w:rtl/>
        </w:rPr>
        <w:t xml:space="preserve">   </w:t>
      </w:r>
      <w:bookmarkEnd w:id="11228"/>
    </w:p>
    <w:p w:rsidR="00E562FF" w:rsidRDefault="00E562FF" w:rsidP="00D0032B">
      <w:pPr>
        <w:rPr>
          <w:rtl/>
        </w:rPr>
      </w:pPr>
    </w:p>
    <w:p w:rsidR="00E562FF" w:rsidRDefault="00E562FF" w:rsidP="00D0032B">
      <w:pPr>
        <w:rPr>
          <w:rtl/>
        </w:rPr>
      </w:pPr>
      <w:bookmarkStart w:id="11229" w:name="_ETM_Q15_403000"/>
      <w:bookmarkEnd w:id="11229"/>
      <w:r>
        <w:rPr>
          <w:rFonts w:hint="cs"/>
          <w:rtl/>
        </w:rPr>
        <w:t xml:space="preserve">זה אני יכול להעיד </w:t>
      </w:r>
      <w:r w:rsidR="00D0032B">
        <w:rPr>
          <w:rFonts w:hint="cs"/>
          <w:rtl/>
        </w:rPr>
        <w:t>– – –</w:t>
      </w:r>
    </w:p>
    <w:p w:rsidR="00E562FF" w:rsidRDefault="00E562FF" w:rsidP="006A1FD0">
      <w:pPr>
        <w:rPr>
          <w:rtl/>
        </w:rPr>
      </w:pPr>
    </w:p>
    <w:p w:rsidR="00E562FF" w:rsidRDefault="00E562FF" w:rsidP="006A1FD0">
      <w:pPr>
        <w:pStyle w:val="-"/>
        <w:keepNext/>
        <w:rPr>
          <w:rtl/>
        </w:rPr>
      </w:pPr>
      <w:bookmarkStart w:id="11230" w:name="ET_speakercontinue_6448_12"/>
      <w:r w:rsidRPr="00657398">
        <w:rPr>
          <w:rStyle w:val="TagStyle"/>
          <w:rtl/>
        </w:rPr>
        <w:t xml:space="preserve"> &lt;&lt; דובר_המשך &gt;&gt; </w:t>
      </w:r>
      <w:r>
        <w:rPr>
          <w:rtl/>
        </w:rPr>
        <w:t>השר לשירותי דת מיכאל מלכיאלי:</w:t>
      </w:r>
      <w:r w:rsidRPr="00657398">
        <w:rPr>
          <w:rStyle w:val="TagStyle"/>
          <w:rtl/>
        </w:rPr>
        <w:t xml:space="preserve"> &lt;&lt; דובר_המשך &gt;&gt;</w:t>
      </w:r>
      <w:r>
        <w:rPr>
          <w:rtl/>
        </w:rPr>
        <w:t xml:space="preserve">   </w:t>
      </w:r>
      <w:bookmarkEnd w:id="11230"/>
    </w:p>
    <w:p w:rsidR="00E562FF" w:rsidRDefault="00E562FF" w:rsidP="00D0032B">
      <w:pPr>
        <w:rPr>
          <w:rtl/>
        </w:rPr>
      </w:pPr>
    </w:p>
    <w:p w:rsidR="00E562FF" w:rsidRDefault="00E562FF" w:rsidP="006A1FD0">
      <w:pPr>
        <w:rPr>
          <w:rtl/>
        </w:rPr>
      </w:pPr>
      <w:bookmarkStart w:id="11231" w:name="_ETM_Q15_408000"/>
      <w:bookmarkEnd w:id="11231"/>
      <w:r>
        <w:rPr>
          <w:rFonts w:hint="cs"/>
          <w:rtl/>
        </w:rPr>
        <w:t>יפה. יפה. ברוך השם, יש ערוץ 99</w:t>
      </w:r>
      <w:r w:rsidR="008D2004">
        <w:rPr>
          <w:rFonts w:hint="cs"/>
          <w:rtl/>
        </w:rPr>
        <w:t>,</w:t>
      </w:r>
      <w:r>
        <w:rPr>
          <w:rFonts w:hint="cs"/>
          <w:rtl/>
        </w:rPr>
        <w:t xml:space="preserve"> שאנחנו מאוד </w:t>
      </w:r>
      <w:bookmarkStart w:id="11232" w:name="_ETM_Q15_411000"/>
      <w:bookmarkEnd w:id="11232"/>
      <w:r>
        <w:rPr>
          <w:rFonts w:hint="cs"/>
          <w:rtl/>
        </w:rPr>
        <w:t>אוהבים אותו, והכול מוסרט והכול נמצא בארכיונים, אפשר להוציא.</w:t>
      </w:r>
    </w:p>
    <w:p w:rsidR="00E562FF" w:rsidRPr="00657398" w:rsidRDefault="00E562FF" w:rsidP="006A1FD0">
      <w:pPr>
        <w:rPr>
          <w:rtl/>
        </w:rPr>
      </w:pPr>
      <w:bookmarkStart w:id="11233" w:name="_ETM_Q15_414000"/>
      <w:bookmarkEnd w:id="11233"/>
    </w:p>
    <w:p w:rsidR="00E562FF" w:rsidRDefault="00E562FF" w:rsidP="006A1FD0">
      <w:pPr>
        <w:rPr>
          <w:rtl/>
        </w:rPr>
      </w:pPr>
      <w:bookmarkStart w:id="11234" w:name="_ETM_Q15_401000"/>
      <w:bookmarkEnd w:id="11234"/>
      <w:r>
        <w:rPr>
          <w:rFonts w:hint="cs"/>
          <w:rtl/>
        </w:rPr>
        <w:t xml:space="preserve">אני באתי לפה ואמרתי: אני בא להגן. </w:t>
      </w:r>
      <w:bookmarkStart w:id="11235" w:name="_ETM_Q15_403400"/>
      <w:bookmarkStart w:id="11236" w:name="_ETM_Q15_404709"/>
      <w:bookmarkStart w:id="11237" w:name="_ETM_Q15_404799"/>
      <w:bookmarkStart w:id="11238" w:name="_ETM_Q15_405010"/>
      <w:bookmarkStart w:id="11239" w:name="_ETM_Q15_405159"/>
      <w:bookmarkStart w:id="11240" w:name="_ETM_Q15_405400"/>
      <w:bookmarkStart w:id="11241" w:name="_ETM_Q15_405700"/>
      <w:bookmarkStart w:id="11242" w:name="_ETM_Q15_409989"/>
      <w:bookmarkStart w:id="11243" w:name="_ETM_Q15_410110"/>
      <w:bookmarkStart w:id="11244" w:name="_ETM_Q15_410200"/>
      <w:bookmarkStart w:id="11245" w:name="_ETM_Q15_410530"/>
      <w:bookmarkStart w:id="11246" w:name="_ETM_Q15_411099"/>
      <w:bookmarkStart w:id="11247" w:name="_ETM_Q15_411310"/>
      <w:bookmarkStart w:id="11248" w:name="_ETM_Q15_411670"/>
      <w:bookmarkStart w:id="11249" w:name="_ETM_Q15_411819"/>
      <w:bookmarkStart w:id="11250" w:name="_ETM_Q15_412150"/>
      <w:bookmarkStart w:id="11251" w:name="_ETM_Q15_412360"/>
      <w:bookmarkStart w:id="11252" w:name="_ETM_Q15_412599"/>
      <w:bookmarkStart w:id="11253" w:name="_ETM_Q15_413470"/>
      <w:bookmarkStart w:id="11254" w:name="_ETM_Q15_413800"/>
      <w:bookmarkStart w:id="11255" w:name="_ETM_Q15_414099"/>
      <w:bookmarkStart w:id="11256" w:name="_ETM_Q15_414610"/>
      <w:bookmarkStart w:id="11257" w:name="_ETM_Q15_414730"/>
      <w:bookmarkStart w:id="11258" w:name="_ETM_Q15_414970"/>
      <w:bookmarkStart w:id="11259" w:name="_ETM_Q15_415629"/>
      <w:bookmarkStart w:id="11260" w:name="_ETM_Q15_415989"/>
      <w:bookmarkStart w:id="11261" w:name="_ETM_Q15_416200"/>
      <w:bookmarkStart w:id="11262" w:name="_ETM_Q15_416500"/>
      <w:bookmarkStart w:id="11263" w:name="_ETM_Q15_416739"/>
      <w:bookmarkStart w:id="11264" w:name="_ETM_Q15_417040"/>
      <w:bookmarkStart w:id="11265" w:name="_ETM_Q15_417220"/>
      <w:bookmarkStart w:id="11266" w:name="_ETM_Q15_417400"/>
      <w:bookmarkStart w:id="11267" w:name="_ETM_Q15_418629"/>
      <w:bookmarkStart w:id="11268" w:name="_ETM_Q15_418750"/>
      <w:bookmarkStart w:id="11269" w:name="_ETM_Q15_418959"/>
      <w:bookmarkStart w:id="11270" w:name="_ETM_Q15_419349"/>
      <w:bookmarkStart w:id="11271" w:name="_ETM_Q15_421110"/>
      <w:bookmarkStart w:id="11272" w:name="_ETM_Q15_421710"/>
      <w:bookmarkStart w:id="11273" w:name="_ETM_Q15_421890"/>
      <w:bookmarkStart w:id="11274" w:name="_ETM_Q15_421950"/>
      <w:bookmarkStart w:id="11275" w:name="_ETM_Q15_422040"/>
      <w:bookmarkStart w:id="11276" w:name="_ETM_Q15_422190"/>
      <w:bookmarkStart w:id="11277" w:name="_ETM_Q15_422400"/>
      <w:bookmarkStart w:id="11278" w:name="_ETM_Q15_422520"/>
      <w:bookmarkStart w:id="11279" w:name="_ETM_Q15_422940"/>
      <w:bookmarkStart w:id="11280" w:name="_ETM_Q15_423810"/>
      <w:bookmarkStart w:id="11281" w:name="_ETM_Q15_423960"/>
      <w:bookmarkStart w:id="11282" w:name="_ETM_Q15_424830"/>
      <w:bookmarkStart w:id="11283" w:name="_ETM_Q15_425190"/>
      <w:bookmarkStart w:id="11284" w:name="_ETM_Q15_427410"/>
      <w:bookmarkStart w:id="11285" w:name="_ETM_Q15_429489"/>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r>
        <w:rPr>
          <w:rFonts w:hint="cs"/>
          <w:rtl/>
        </w:rPr>
        <w:t xml:space="preserve">אני לא אומר שהתווכחנו </w:t>
      </w:r>
      <w:bookmarkStart w:id="11286" w:name="_ETM_Q15_420000"/>
      <w:bookmarkEnd w:id="11286"/>
      <w:r>
        <w:rPr>
          <w:rFonts w:hint="cs"/>
          <w:rtl/>
        </w:rPr>
        <w:t xml:space="preserve">עם זה, היינו בזה, אבל זו לא הייתה </w:t>
      </w:r>
      <w:bookmarkStart w:id="11287" w:name="_ETM_Q15_423000"/>
      <w:bookmarkEnd w:id="11287"/>
      <w:r>
        <w:rPr>
          <w:rFonts w:hint="cs"/>
          <w:rtl/>
        </w:rPr>
        <w:t>גחמה שלנו, לכן אי-אפשר לערב בין האחד לשני.</w:t>
      </w:r>
    </w:p>
    <w:p w:rsidR="00E562FF" w:rsidRDefault="00E562FF" w:rsidP="006A1FD0">
      <w:pPr>
        <w:rPr>
          <w:rtl/>
        </w:rPr>
      </w:pPr>
    </w:p>
    <w:p w:rsidR="00E562FF" w:rsidRDefault="00E562FF" w:rsidP="008D2004">
      <w:pPr>
        <w:rPr>
          <w:rtl/>
        </w:rPr>
      </w:pPr>
      <w:r>
        <w:rPr>
          <w:rFonts w:hint="cs"/>
          <w:rtl/>
        </w:rPr>
        <w:t xml:space="preserve">אני אגיד לך </w:t>
      </w:r>
      <w:bookmarkStart w:id="11288" w:name="_ETM_Q15_426000"/>
      <w:bookmarkEnd w:id="11288"/>
      <w:r>
        <w:rPr>
          <w:rFonts w:hint="cs"/>
          <w:rtl/>
        </w:rPr>
        <w:t xml:space="preserve">יותר מזה, עברנו מערכת בחירות לרשויות מקומיות, עברנו, מי </w:t>
      </w:r>
      <w:bookmarkStart w:id="11289" w:name="_ETM_Q15_431000"/>
      <w:bookmarkEnd w:id="11289"/>
      <w:r>
        <w:rPr>
          <w:rFonts w:hint="cs"/>
          <w:rtl/>
        </w:rPr>
        <w:t xml:space="preserve">שנמצא עמוק בבחירות לרשויות – ואתה יודע, </w:t>
      </w:r>
      <w:bookmarkStart w:id="11290" w:name="_ETM_Q15_430749"/>
      <w:bookmarkStart w:id="11291" w:name="_ETM_Q15_431260"/>
      <w:bookmarkStart w:id="11292" w:name="_ETM_Q15_431680"/>
      <w:bookmarkStart w:id="11293" w:name="_ETM_Q15_432549"/>
      <w:bookmarkStart w:id="11294" w:name="_ETM_Q15_433329"/>
      <w:bookmarkEnd w:id="11290"/>
      <w:bookmarkEnd w:id="11291"/>
      <w:bookmarkEnd w:id="11292"/>
      <w:bookmarkEnd w:id="11293"/>
      <w:bookmarkEnd w:id="11294"/>
      <w:r>
        <w:rPr>
          <w:rtl/>
        </w:rPr>
        <w:t>ש"ס</w:t>
      </w:r>
      <w:r>
        <w:rPr>
          <w:rFonts w:hint="cs"/>
          <w:rtl/>
        </w:rPr>
        <w:t>,</w:t>
      </w:r>
      <w:r>
        <w:rPr>
          <w:rtl/>
        </w:rPr>
        <w:t xml:space="preserve"> </w:t>
      </w:r>
      <w:bookmarkStart w:id="11295" w:name="_ETM_Q15_434079"/>
      <w:bookmarkEnd w:id="11295"/>
      <w:r>
        <w:rPr>
          <w:rtl/>
        </w:rPr>
        <w:t xml:space="preserve">יש </w:t>
      </w:r>
      <w:bookmarkStart w:id="11296" w:name="_ETM_Q15_434290"/>
      <w:bookmarkEnd w:id="11296"/>
      <w:r>
        <w:rPr>
          <w:rtl/>
        </w:rPr>
        <w:t>לה</w:t>
      </w:r>
      <w:r>
        <w:rPr>
          <w:rFonts w:hint="cs"/>
          <w:rtl/>
        </w:rPr>
        <w:t xml:space="preserve"> מעל</w:t>
      </w:r>
      <w:r>
        <w:rPr>
          <w:rtl/>
        </w:rPr>
        <w:t xml:space="preserve"> </w:t>
      </w:r>
      <w:bookmarkStart w:id="11297" w:name="_ETM_Q15_434409"/>
      <w:bookmarkEnd w:id="11297"/>
      <w:r>
        <w:rPr>
          <w:rFonts w:hint="cs"/>
          <w:rtl/>
        </w:rPr>
        <w:t>90</w:t>
      </w:r>
      <w:r>
        <w:rPr>
          <w:rtl/>
        </w:rPr>
        <w:t xml:space="preserve"> </w:t>
      </w:r>
      <w:bookmarkStart w:id="11298" w:name="_ETM_Q15_435189"/>
      <w:bookmarkEnd w:id="11298"/>
      <w:r>
        <w:rPr>
          <w:rtl/>
        </w:rPr>
        <w:t>רש</w:t>
      </w:r>
      <w:r>
        <w:rPr>
          <w:rFonts w:hint="cs"/>
          <w:rtl/>
        </w:rPr>
        <w:t>ו</w:t>
      </w:r>
      <w:r>
        <w:rPr>
          <w:rtl/>
        </w:rPr>
        <w:t xml:space="preserve">יות </w:t>
      </w:r>
      <w:bookmarkStart w:id="11299" w:name="_ETM_Q15_435639"/>
      <w:bookmarkEnd w:id="11299"/>
      <w:r>
        <w:rPr>
          <w:rtl/>
        </w:rPr>
        <w:t>ש</w:t>
      </w:r>
      <w:r w:rsidR="008D2004">
        <w:rPr>
          <w:rFonts w:hint="cs"/>
          <w:rtl/>
        </w:rPr>
        <w:t>בהן היא רצה</w:t>
      </w:r>
      <w:r>
        <w:rPr>
          <w:rFonts w:hint="cs"/>
          <w:rtl/>
        </w:rPr>
        <w:t xml:space="preserve"> לא </w:t>
      </w:r>
      <w:bookmarkStart w:id="11300" w:name="_ETM_Q15_438000"/>
      <w:bookmarkEnd w:id="11300"/>
      <w:r>
        <w:rPr>
          <w:rFonts w:hint="cs"/>
          <w:rtl/>
        </w:rPr>
        <w:t>לרשו</w:t>
      </w:r>
      <w:r w:rsidR="008D2004">
        <w:rPr>
          <w:rFonts w:hint="cs"/>
          <w:rtl/>
        </w:rPr>
        <w:t>ת, למועצה –</w:t>
      </w:r>
      <w:r w:rsidR="00450AE9">
        <w:rPr>
          <w:rFonts w:hint="cs"/>
          <w:rtl/>
        </w:rPr>
        <w:t xml:space="preserve"> </w:t>
      </w:r>
      <w:r w:rsidR="008D2004">
        <w:rPr>
          <w:rFonts w:hint="cs"/>
          <w:rtl/>
        </w:rPr>
        <w:t>אתה מכיר את התהליך המאוד-</w:t>
      </w:r>
      <w:r>
        <w:rPr>
          <w:rFonts w:hint="cs"/>
          <w:rtl/>
        </w:rPr>
        <w:t xml:space="preserve">פוליטי הזה. יש לו </w:t>
      </w:r>
      <w:bookmarkStart w:id="11301" w:name="_ETM_Q15_444000"/>
      <w:bookmarkEnd w:id="11301"/>
      <w:r>
        <w:rPr>
          <w:rFonts w:hint="cs"/>
          <w:rtl/>
        </w:rPr>
        <w:t>משמעויות</w:t>
      </w:r>
      <w:r w:rsidR="008D2004">
        <w:rPr>
          <w:rFonts w:hint="cs"/>
          <w:rtl/>
        </w:rPr>
        <w:t>;</w:t>
      </w:r>
      <w:r>
        <w:rPr>
          <w:rFonts w:hint="cs"/>
          <w:rtl/>
        </w:rPr>
        <w:t xml:space="preserve"> מאוד פוליטי זה טוב, אבל עם משמעויות. יחד עם </w:t>
      </w:r>
      <w:bookmarkStart w:id="11302" w:name="_ETM_Q15_448000"/>
      <w:bookmarkEnd w:id="11302"/>
      <w:r>
        <w:rPr>
          <w:rFonts w:hint="cs"/>
          <w:rtl/>
        </w:rPr>
        <w:t xml:space="preserve">בחירות לרבנים ראשיים, שגם בבחירות שם מעורבים הרבה מאוד </w:t>
      </w:r>
      <w:bookmarkStart w:id="11303" w:name="_ETM_Q15_453000"/>
      <w:bookmarkEnd w:id="11303"/>
      <w:r>
        <w:rPr>
          <w:rFonts w:hint="cs"/>
          <w:rtl/>
        </w:rPr>
        <w:t xml:space="preserve">גורמים פוליטיים ברשויות המקומיות, אני אומר לך שהחסד שהכנסת עשתה </w:t>
      </w:r>
      <w:bookmarkStart w:id="11304" w:name="_ETM_Q15_458000"/>
      <w:bookmarkEnd w:id="11304"/>
      <w:r>
        <w:rPr>
          <w:rFonts w:hint="cs"/>
          <w:rtl/>
        </w:rPr>
        <w:t>בהעברת החוק זה היה לטוהר הבחירות.</w:t>
      </w:r>
    </w:p>
    <w:p w:rsidR="00E562FF" w:rsidRDefault="00E562FF" w:rsidP="006A1FD0">
      <w:pPr>
        <w:rPr>
          <w:rtl/>
        </w:rPr>
      </w:pPr>
      <w:bookmarkStart w:id="11305" w:name="_ETM_Q15_468000"/>
      <w:bookmarkEnd w:id="11305"/>
    </w:p>
    <w:p w:rsidR="00E562FF" w:rsidRDefault="00E562FF" w:rsidP="006A1FD0">
      <w:pPr>
        <w:pStyle w:val="af5"/>
        <w:keepNext/>
        <w:rPr>
          <w:rtl/>
        </w:rPr>
      </w:pPr>
      <w:bookmarkStart w:id="11306" w:name="ET_interruption_6156_15"/>
      <w:r w:rsidRPr="00657398">
        <w:rPr>
          <w:rStyle w:val="TagStyle"/>
          <w:rtl/>
        </w:rPr>
        <w:t xml:space="preserve"> &lt;&lt; קריאה &gt;&gt; </w:t>
      </w:r>
      <w:r>
        <w:rPr>
          <w:rtl/>
        </w:rPr>
        <w:t>גלעד קריב (העבודה):</w:t>
      </w:r>
      <w:r w:rsidRPr="00657398">
        <w:rPr>
          <w:rStyle w:val="TagStyle"/>
          <w:rtl/>
        </w:rPr>
        <w:t xml:space="preserve"> &lt;&lt; קריאה &gt;&gt;</w:t>
      </w:r>
      <w:r>
        <w:rPr>
          <w:rtl/>
        </w:rPr>
        <w:t xml:space="preserve">   </w:t>
      </w:r>
      <w:bookmarkEnd w:id="11306"/>
    </w:p>
    <w:p w:rsidR="00E562FF" w:rsidRDefault="00E562FF" w:rsidP="00D0032B">
      <w:pPr>
        <w:rPr>
          <w:rtl/>
        </w:rPr>
      </w:pPr>
    </w:p>
    <w:p w:rsidR="00E562FF" w:rsidRDefault="00D0032B" w:rsidP="00D0032B">
      <w:pPr>
        <w:rPr>
          <w:rtl/>
        </w:rPr>
      </w:pPr>
      <w:bookmarkStart w:id="11307" w:name="_ETM_Q15_477000"/>
      <w:bookmarkStart w:id="11308" w:name="_ETM_Q15_464000"/>
      <w:bookmarkEnd w:id="11307"/>
      <w:bookmarkEnd w:id="11308"/>
      <w:r>
        <w:rPr>
          <w:rFonts w:hint="cs"/>
          <w:rtl/>
        </w:rPr>
        <w:t>– – –</w:t>
      </w:r>
    </w:p>
    <w:p w:rsidR="00E562FF" w:rsidRDefault="00E562FF" w:rsidP="006A1FD0">
      <w:pPr>
        <w:rPr>
          <w:rtl/>
        </w:rPr>
      </w:pPr>
    </w:p>
    <w:p w:rsidR="00E562FF" w:rsidRDefault="00E562FF" w:rsidP="006A1FD0">
      <w:pPr>
        <w:pStyle w:val="-"/>
        <w:keepNext/>
        <w:rPr>
          <w:rtl/>
        </w:rPr>
      </w:pPr>
      <w:bookmarkStart w:id="11309" w:name="ET_speakercontinue_6448_14"/>
      <w:r w:rsidRPr="00657398">
        <w:rPr>
          <w:rStyle w:val="TagStyle"/>
          <w:rtl/>
        </w:rPr>
        <w:t xml:space="preserve"> &lt;&lt; דובר_המשך &gt;&gt; </w:t>
      </w:r>
      <w:r>
        <w:rPr>
          <w:rtl/>
        </w:rPr>
        <w:t>השר לשירותי דת מיכאל מלכיאלי:</w:t>
      </w:r>
      <w:r w:rsidRPr="00657398">
        <w:rPr>
          <w:rStyle w:val="TagStyle"/>
          <w:rtl/>
        </w:rPr>
        <w:t xml:space="preserve"> &lt;&lt; דובר_המשך &gt;&gt;</w:t>
      </w:r>
      <w:r>
        <w:rPr>
          <w:rtl/>
        </w:rPr>
        <w:t xml:space="preserve">   </w:t>
      </w:r>
      <w:bookmarkEnd w:id="11309"/>
    </w:p>
    <w:p w:rsidR="00E562FF" w:rsidRDefault="00E562FF" w:rsidP="00D0032B">
      <w:pPr>
        <w:rPr>
          <w:rtl/>
        </w:rPr>
      </w:pPr>
    </w:p>
    <w:p w:rsidR="00E562FF" w:rsidRPr="00657398" w:rsidRDefault="00E562FF" w:rsidP="00D0032B">
      <w:pPr>
        <w:rPr>
          <w:rtl/>
        </w:rPr>
      </w:pPr>
      <w:bookmarkStart w:id="11310" w:name="_ETM_Q15_467000"/>
      <w:bookmarkEnd w:id="11310"/>
      <w:r>
        <w:rPr>
          <w:rFonts w:hint="cs"/>
          <w:rtl/>
        </w:rPr>
        <w:t xml:space="preserve">אני אומר את </w:t>
      </w:r>
      <w:bookmarkStart w:id="11311" w:name="_ETM_Q15_466000"/>
      <w:bookmarkEnd w:id="11311"/>
      <w:r>
        <w:rPr>
          <w:rFonts w:hint="cs"/>
          <w:rtl/>
        </w:rPr>
        <w:t xml:space="preserve">זה לך. אתה מקיים איתי את השיח, אני מסתכל עליך. </w:t>
      </w:r>
      <w:bookmarkStart w:id="11312" w:name="_ETM_Q15_471000"/>
      <w:bookmarkEnd w:id="11312"/>
      <w:r>
        <w:rPr>
          <w:rFonts w:hint="cs"/>
          <w:rtl/>
        </w:rPr>
        <w:t xml:space="preserve">אבל הדבר הזה הוא היה דבר שהוא נכון. עכשיו, מכאן </w:t>
      </w:r>
      <w:bookmarkStart w:id="11313" w:name="_ETM_Q15_476000"/>
      <w:bookmarkEnd w:id="11313"/>
      <w:r>
        <w:rPr>
          <w:rFonts w:hint="cs"/>
          <w:rtl/>
        </w:rPr>
        <w:t xml:space="preserve">לבוא ולדבר על החוק הנוכחי של הרבנים, שחלק גדול מאוד מהאופוזיציה </w:t>
      </w:r>
      <w:r w:rsidR="00D0032B">
        <w:rPr>
          <w:rFonts w:hint="cs"/>
          <w:rtl/>
        </w:rPr>
        <w:t>– – –</w:t>
      </w:r>
    </w:p>
    <w:p w:rsidR="00E562FF" w:rsidRDefault="00E562FF" w:rsidP="006A1FD0">
      <w:pPr>
        <w:rPr>
          <w:rtl/>
        </w:rPr>
      </w:pPr>
      <w:bookmarkStart w:id="11314" w:name="_ETM_Q15_465100"/>
      <w:bookmarkEnd w:id="11314"/>
    </w:p>
    <w:p w:rsidR="00E562FF" w:rsidRDefault="00E562FF" w:rsidP="006A1FD0">
      <w:pPr>
        <w:pStyle w:val="af5"/>
        <w:keepNext/>
        <w:rPr>
          <w:rtl/>
        </w:rPr>
      </w:pPr>
      <w:bookmarkStart w:id="11315" w:name="ET_interruption_6156_16"/>
      <w:r w:rsidRPr="00657398">
        <w:rPr>
          <w:rStyle w:val="TagStyle"/>
          <w:rtl/>
        </w:rPr>
        <w:t xml:space="preserve"> &lt;&lt; קריאה &gt;&gt; </w:t>
      </w:r>
      <w:r>
        <w:rPr>
          <w:rtl/>
        </w:rPr>
        <w:t>גלעד קריב (העבודה):</w:t>
      </w:r>
      <w:r w:rsidRPr="00657398">
        <w:rPr>
          <w:rStyle w:val="TagStyle"/>
          <w:rtl/>
        </w:rPr>
        <w:t xml:space="preserve"> &lt;&lt; קריאה &gt;&gt;</w:t>
      </w:r>
      <w:r>
        <w:rPr>
          <w:rtl/>
        </w:rPr>
        <w:t xml:space="preserve">   </w:t>
      </w:r>
      <w:bookmarkEnd w:id="11315"/>
    </w:p>
    <w:p w:rsidR="00E562FF" w:rsidRDefault="00E562FF" w:rsidP="00D0032B">
      <w:pPr>
        <w:rPr>
          <w:rtl/>
        </w:rPr>
      </w:pPr>
    </w:p>
    <w:p w:rsidR="00E562FF" w:rsidRDefault="00E562FF" w:rsidP="008D2004">
      <w:pPr>
        <w:rPr>
          <w:rtl/>
        </w:rPr>
      </w:pPr>
      <w:bookmarkStart w:id="11316" w:name="_ETM_Q15_482000"/>
      <w:bookmarkEnd w:id="11316"/>
      <w:r>
        <w:rPr>
          <w:rFonts w:hint="cs"/>
          <w:rtl/>
        </w:rPr>
        <w:t>עכשיו אתה מדבר על החוק של הרבנים?</w:t>
      </w:r>
      <w:r w:rsidR="008D2004">
        <w:rPr>
          <w:rFonts w:hint="cs"/>
          <w:rtl/>
        </w:rPr>
        <w:t xml:space="preserve"> </w:t>
      </w:r>
      <w:bookmarkStart w:id="11317" w:name="_ETM_Q15_486000"/>
      <w:bookmarkEnd w:id="11317"/>
      <w:r w:rsidR="008D2004">
        <w:rPr>
          <w:rFonts w:hint="cs"/>
          <w:rtl/>
        </w:rPr>
        <w:t>ת</w:t>
      </w:r>
      <w:r>
        <w:rPr>
          <w:rFonts w:hint="cs"/>
          <w:rtl/>
        </w:rPr>
        <w:t>עלה עוד פעם לדבר כשיהיה החוק?</w:t>
      </w:r>
    </w:p>
    <w:p w:rsidR="00E562FF" w:rsidRDefault="00E562FF" w:rsidP="006A1FD0">
      <w:pPr>
        <w:rPr>
          <w:rtl/>
        </w:rPr>
      </w:pPr>
    </w:p>
    <w:p w:rsidR="00E562FF" w:rsidRDefault="00E562FF" w:rsidP="006A1FD0">
      <w:pPr>
        <w:pStyle w:val="af5"/>
        <w:keepNext/>
        <w:rPr>
          <w:rtl/>
        </w:rPr>
      </w:pPr>
      <w:r w:rsidRPr="00657398">
        <w:rPr>
          <w:rStyle w:val="TagStyle"/>
          <w:rtl/>
        </w:rPr>
        <w:t xml:space="preserve"> &lt;&lt; קריאה &gt;&gt; </w:t>
      </w:r>
      <w:r>
        <w:rPr>
          <w:rtl/>
        </w:rPr>
        <w:t>טלי גוטליב (הליכוד):</w:t>
      </w:r>
      <w:r w:rsidRPr="00657398">
        <w:rPr>
          <w:rStyle w:val="TagStyle"/>
          <w:rtl/>
        </w:rPr>
        <w:t xml:space="preserve"> &lt;&lt; קריאה &gt;&gt;</w:t>
      </w:r>
      <w:r>
        <w:rPr>
          <w:rtl/>
        </w:rPr>
        <w:t xml:space="preserve">   </w:t>
      </w:r>
    </w:p>
    <w:p w:rsidR="00E562FF" w:rsidRDefault="00E562FF" w:rsidP="00D0032B">
      <w:pPr>
        <w:rPr>
          <w:rtl/>
        </w:rPr>
      </w:pPr>
    </w:p>
    <w:p w:rsidR="00E562FF" w:rsidRDefault="00E562FF" w:rsidP="006A1FD0">
      <w:pPr>
        <w:rPr>
          <w:rtl/>
        </w:rPr>
      </w:pPr>
      <w:bookmarkStart w:id="11318" w:name="_ETM_Q15_487000"/>
      <w:bookmarkEnd w:id="11318"/>
      <w:r>
        <w:rPr>
          <w:rFonts w:hint="cs"/>
          <w:rtl/>
        </w:rPr>
        <w:t xml:space="preserve">זה לא חוק הרבנים. די </w:t>
      </w:r>
      <w:bookmarkStart w:id="11319" w:name="_ETM_Q15_489000"/>
      <w:bookmarkEnd w:id="11319"/>
      <w:r>
        <w:rPr>
          <w:rFonts w:hint="cs"/>
          <w:rtl/>
        </w:rPr>
        <w:t xml:space="preserve">כבר. די. הינה, בבקשה, זה לא חוק הרבנים. זה חוק </w:t>
      </w:r>
      <w:bookmarkStart w:id="11320" w:name="_ETM_Q15_492000"/>
      <w:bookmarkEnd w:id="11320"/>
      <w:r>
        <w:rPr>
          <w:rFonts w:hint="cs"/>
          <w:rtl/>
        </w:rPr>
        <w:t xml:space="preserve">שמסדיר את התשלום, כי האוצר אמר שהתשלום הקיים הוא לא בדרך חוקית. כמה אפשר? בבקשה, תקריא להם. בבקשה שידעו מה </w:t>
      </w:r>
      <w:bookmarkStart w:id="11321" w:name="_ETM_Q15_501000"/>
      <w:bookmarkEnd w:id="11321"/>
      <w:r>
        <w:rPr>
          <w:rFonts w:hint="cs"/>
          <w:rtl/>
        </w:rPr>
        <w:t>החוק. די.</w:t>
      </w:r>
    </w:p>
    <w:p w:rsidR="00E562FF" w:rsidRDefault="00E562FF" w:rsidP="006A1FD0">
      <w:pPr>
        <w:rPr>
          <w:rtl/>
        </w:rPr>
      </w:pPr>
    </w:p>
    <w:p w:rsidR="00E562FF" w:rsidRDefault="00E562FF" w:rsidP="006A1FD0">
      <w:pPr>
        <w:pStyle w:val="-"/>
        <w:keepNext/>
        <w:rPr>
          <w:rtl/>
        </w:rPr>
      </w:pPr>
      <w:bookmarkStart w:id="11322" w:name="ET_speakercontinue_6448_20"/>
      <w:r w:rsidRPr="00657398">
        <w:rPr>
          <w:rStyle w:val="TagStyle"/>
          <w:rtl/>
        </w:rPr>
        <w:t xml:space="preserve"> &lt;&lt; דובר_המשך &gt;&gt; </w:t>
      </w:r>
      <w:r>
        <w:rPr>
          <w:rtl/>
        </w:rPr>
        <w:t>השר לשירותי דת מיכאל מלכיאלי:</w:t>
      </w:r>
      <w:r w:rsidRPr="00657398">
        <w:rPr>
          <w:rStyle w:val="TagStyle"/>
          <w:rtl/>
        </w:rPr>
        <w:t xml:space="preserve"> &lt;&lt; דובר_המשך &gt;&gt;</w:t>
      </w:r>
      <w:r>
        <w:rPr>
          <w:rtl/>
        </w:rPr>
        <w:t xml:space="preserve">   </w:t>
      </w:r>
      <w:bookmarkEnd w:id="11322"/>
    </w:p>
    <w:p w:rsidR="00E562FF" w:rsidRDefault="00E562FF" w:rsidP="00D0032B">
      <w:pPr>
        <w:rPr>
          <w:rtl/>
        </w:rPr>
      </w:pPr>
    </w:p>
    <w:p w:rsidR="00E562FF" w:rsidRDefault="00E562FF" w:rsidP="008D2004">
      <w:pPr>
        <w:rPr>
          <w:rtl/>
        </w:rPr>
      </w:pPr>
      <w:bookmarkStart w:id="11323" w:name="_ETM_Q15_502000"/>
      <w:bookmarkEnd w:id="11323"/>
      <w:r>
        <w:rPr>
          <w:rFonts w:hint="cs"/>
          <w:rtl/>
        </w:rPr>
        <w:t xml:space="preserve">היה מישהו גאון </w:t>
      </w:r>
      <w:r>
        <w:rPr>
          <w:rtl/>
        </w:rPr>
        <w:t>–</w:t>
      </w:r>
      <w:r>
        <w:rPr>
          <w:rFonts w:hint="cs"/>
          <w:rtl/>
        </w:rPr>
        <w:t xml:space="preserve"> בסוף הרי </w:t>
      </w:r>
      <w:bookmarkStart w:id="11324" w:name="_ETM_Q15_508000"/>
      <w:bookmarkEnd w:id="11324"/>
      <w:r>
        <w:rPr>
          <w:rFonts w:hint="cs"/>
          <w:rtl/>
        </w:rPr>
        <w:t>קראנו פרשת השבוע, אתה יודע, על קרח ועדתו</w:t>
      </w:r>
      <w:r w:rsidR="008D2004">
        <w:rPr>
          <w:rFonts w:hint="cs"/>
          <w:rtl/>
        </w:rPr>
        <w:t>.</w:t>
      </w:r>
      <w:r>
        <w:rPr>
          <w:rFonts w:hint="cs"/>
          <w:rtl/>
        </w:rPr>
        <w:t xml:space="preserve"> רש"י אומר: קרח הרי </w:t>
      </w:r>
      <w:bookmarkStart w:id="11325" w:name="_ETM_Q15_514000"/>
      <w:bookmarkEnd w:id="11325"/>
      <w:r>
        <w:rPr>
          <w:rFonts w:hint="cs"/>
          <w:rtl/>
        </w:rPr>
        <w:t xml:space="preserve">היה אדם גדול. נכון, היושב-ראש? אתה יודע שהאר"י הקדוש כותב </w:t>
      </w:r>
      <w:bookmarkStart w:id="11326" w:name="_ETM_Q15_520000"/>
      <w:bookmarkEnd w:id="11326"/>
      <w:r>
        <w:rPr>
          <w:rFonts w:hint="cs"/>
          <w:rtl/>
        </w:rPr>
        <w:t xml:space="preserve">שצדיק כתמר יפרח, סופי תיבות "קרח", ובסוף קרח היה </w:t>
      </w:r>
      <w:bookmarkStart w:id="11327" w:name="_ETM_Q15_530153"/>
      <w:bookmarkEnd w:id="11327"/>
      <w:r>
        <w:rPr>
          <w:rFonts w:hint="cs"/>
          <w:rtl/>
        </w:rPr>
        <w:t xml:space="preserve">עם 250 </w:t>
      </w:r>
      <w:bookmarkStart w:id="11328" w:name="_ETM_Q15_525000"/>
      <w:bookmarkEnd w:id="11328"/>
      <w:r>
        <w:rPr>
          <w:rFonts w:hint="cs"/>
          <w:rtl/>
        </w:rPr>
        <w:t xml:space="preserve">ראשי סנהדריות. איך הוא הצליח בסוף להמריד כל כך הרבה </w:t>
      </w:r>
      <w:bookmarkStart w:id="11329" w:name="_ETM_Q15_529000"/>
      <w:bookmarkEnd w:id="11329"/>
      <w:r>
        <w:rPr>
          <w:rFonts w:hint="cs"/>
          <w:rtl/>
        </w:rPr>
        <w:t xml:space="preserve">אנשים גדולים נגד משה רבנו? אתה יודע מה אומר רש"י? </w:t>
      </w:r>
      <w:bookmarkStart w:id="11330" w:name="_ETM_Q15_532000"/>
      <w:bookmarkEnd w:id="11330"/>
      <w:r>
        <w:rPr>
          <w:rFonts w:hint="cs"/>
          <w:rtl/>
        </w:rPr>
        <w:t xml:space="preserve">הוא עשה ליצנות. כשעושים ליצנות, לך תסביר, תוכיח. </w:t>
      </w:r>
      <w:bookmarkStart w:id="11331" w:name="_ETM_Q15_536000"/>
      <w:bookmarkEnd w:id="11331"/>
      <w:r>
        <w:rPr>
          <w:rFonts w:hint="cs"/>
          <w:rtl/>
        </w:rPr>
        <w:t xml:space="preserve">צדקה חברת </w:t>
      </w:r>
      <w:bookmarkStart w:id="11332" w:name="_ETM_Q15_537000"/>
      <w:bookmarkEnd w:id="11332"/>
      <w:r>
        <w:rPr>
          <w:rFonts w:hint="cs"/>
          <w:rtl/>
        </w:rPr>
        <w:t>הכנסת גוטליב, שרבה איתי קודם שם, אבל צדקה.</w:t>
      </w:r>
    </w:p>
    <w:p w:rsidR="00E562FF" w:rsidRDefault="00E562FF" w:rsidP="006A1FD0">
      <w:pPr>
        <w:rPr>
          <w:rtl/>
        </w:rPr>
      </w:pPr>
    </w:p>
    <w:p w:rsidR="00E562FF" w:rsidRDefault="00E562FF" w:rsidP="006A1FD0">
      <w:pPr>
        <w:pStyle w:val="af5"/>
        <w:keepNext/>
        <w:rPr>
          <w:rtl/>
        </w:rPr>
      </w:pPr>
      <w:bookmarkStart w:id="11333" w:name="ET_interruption_6345_21"/>
      <w:r w:rsidRPr="00787154">
        <w:rPr>
          <w:rStyle w:val="TagStyle"/>
          <w:rtl/>
        </w:rPr>
        <w:t xml:space="preserve"> &lt;&lt; קריאה &gt;&gt; </w:t>
      </w:r>
      <w:r>
        <w:rPr>
          <w:rtl/>
        </w:rPr>
        <w:t>טלי גוטליב (הליכוד):</w:t>
      </w:r>
      <w:r w:rsidRPr="00787154">
        <w:rPr>
          <w:rStyle w:val="TagStyle"/>
          <w:rtl/>
        </w:rPr>
        <w:t xml:space="preserve"> &lt;&lt; קריאה &gt;&gt;</w:t>
      </w:r>
      <w:r>
        <w:rPr>
          <w:rtl/>
        </w:rPr>
        <w:t xml:space="preserve">   </w:t>
      </w:r>
      <w:bookmarkEnd w:id="11333"/>
    </w:p>
    <w:p w:rsidR="00E562FF" w:rsidRDefault="00E562FF" w:rsidP="00D0032B">
      <w:pPr>
        <w:rPr>
          <w:rtl/>
        </w:rPr>
      </w:pPr>
    </w:p>
    <w:p w:rsidR="00E562FF" w:rsidRDefault="00E562FF" w:rsidP="00D0032B">
      <w:pPr>
        <w:rPr>
          <w:rtl/>
        </w:rPr>
      </w:pPr>
      <w:bookmarkStart w:id="11334" w:name="_ETM_Q15_538000"/>
      <w:bookmarkEnd w:id="11334"/>
      <w:r>
        <w:rPr>
          <w:rFonts w:hint="cs"/>
          <w:rtl/>
        </w:rPr>
        <w:t xml:space="preserve">זה כי אתה </w:t>
      </w:r>
      <w:bookmarkStart w:id="11335" w:name="_ETM_Q15_539000"/>
      <w:bookmarkEnd w:id="11335"/>
      <w:r>
        <w:rPr>
          <w:rFonts w:hint="cs"/>
          <w:rtl/>
        </w:rPr>
        <w:t xml:space="preserve">נסמך על תומכי טרור. מה שמגיע לך </w:t>
      </w:r>
      <w:r w:rsidR="00D0032B">
        <w:rPr>
          <w:rFonts w:hint="cs"/>
          <w:rtl/>
        </w:rPr>
        <w:t>– – –</w:t>
      </w:r>
    </w:p>
    <w:p w:rsidR="00E562FF" w:rsidRDefault="00E562FF" w:rsidP="006A1FD0">
      <w:pPr>
        <w:rPr>
          <w:rtl/>
        </w:rPr>
      </w:pPr>
      <w:bookmarkStart w:id="11336" w:name="_ETM_Q15_542000"/>
      <w:bookmarkEnd w:id="11336"/>
    </w:p>
    <w:p w:rsidR="00E562FF" w:rsidRDefault="00E562FF" w:rsidP="006A1FD0">
      <w:pPr>
        <w:pStyle w:val="-"/>
        <w:keepNext/>
        <w:rPr>
          <w:rtl/>
        </w:rPr>
      </w:pPr>
      <w:bookmarkStart w:id="11337" w:name="ET_speakercontinue_6448_22"/>
      <w:r w:rsidRPr="00787154">
        <w:rPr>
          <w:rStyle w:val="TagStyle"/>
          <w:rtl/>
        </w:rPr>
        <w:t xml:space="preserve"> &lt;&lt; דובר_המשך &gt;&gt; </w:t>
      </w:r>
      <w:r>
        <w:rPr>
          <w:rtl/>
        </w:rPr>
        <w:t>השר לשירותי דת מיכאל מלכיאלי:</w:t>
      </w:r>
      <w:r w:rsidRPr="00787154">
        <w:rPr>
          <w:rStyle w:val="TagStyle"/>
          <w:rtl/>
        </w:rPr>
        <w:t xml:space="preserve"> &lt;&lt; דובר_המשך &gt;&gt;</w:t>
      </w:r>
      <w:r>
        <w:rPr>
          <w:rtl/>
        </w:rPr>
        <w:t xml:space="preserve">   </w:t>
      </w:r>
      <w:bookmarkEnd w:id="11337"/>
    </w:p>
    <w:p w:rsidR="00E562FF" w:rsidRDefault="00E562FF" w:rsidP="00D0032B">
      <w:pPr>
        <w:rPr>
          <w:rtl/>
        </w:rPr>
      </w:pPr>
    </w:p>
    <w:p w:rsidR="00E562FF" w:rsidRDefault="00E562FF" w:rsidP="006A1FD0">
      <w:pPr>
        <w:rPr>
          <w:rtl/>
        </w:rPr>
      </w:pPr>
      <w:bookmarkStart w:id="11338" w:name="_ETM_Q15_543000"/>
      <w:bookmarkEnd w:id="11338"/>
      <w:r>
        <w:rPr>
          <w:rFonts w:hint="cs"/>
          <w:rtl/>
        </w:rPr>
        <w:t xml:space="preserve">רגע. טלי, התחלת טוב, אל תהרסי. </w:t>
      </w:r>
    </w:p>
    <w:p w:rsidR="00E562FF" w:rsidRDefault="00E562FF" w:rsidP="006A1FD0">
      <w:pPr>
        <w:rPr>
          <w:rtl/>
        </w:rPr>
      </w:pPr>
    </w:p>
    <w:p w:rsidR="00E562FF" w:rsidRDefault="00E562FF" w:rsidP="006A1FD0">
      <w:pPr>
        <w:pStyle w:val="af5"/>
        <w:keepNext/>
        <w:rPr>
          <w:rtl/>
        </w:rPr>
      </w:pPr>
      <w:bookmarkStart w:id="11339" w:name="ET_interruption_6345_23"/>
      <w:r w:rsidRPr="00787154">
        <w:rPr>
          <w:rStyle w:val="TagStyle"/>
          <w:rtl/>
        </w:rPr>
        <w:t xml:space="preserve"> &lt;&lt; קריאה &gt;&gt; </w:t>
      </w:r>
      <w:r>
        <w:rPr>
          <w:rtl/>
        </w:rPr>
        <w:t>טלי גוטליב (הליכוד):</w:t>
      </w:r>
      <w:r w:rsidRPr="00787154">
        <w:rPr>
          <w:rStyle w:val="TagStyle"/>
          <w:rtl/>
        </w:rPr>
        <w:t xml:space="preserve"> &lt;&lt; קריאה &gt;&gt;</w:t>
      </w:r>
      <w:r>
        <w:rPr>
          <w:rtl/>
        </w:rPr>
        <w:t xml:space="preserve">   </w:t>
      </w:r>
      <w:bookmarkEnd w:id="11339"/>
    </w:p>
    <w:p w:rsidR="00E562FF" w:rsidRDefault="00E562FF" w:rsidP="00D0032B">
      <w:pPr>
        <w:rPr>
          <w:rtl/>
        </w:rPr>
      </w:pPr>
    </w:p>
    <w:p w:rsidR="00E562FF" w:rsidRDefault="00E562FF" w:rsidP="00D0032B">
      <w:pPr>
        <w:rPr>
          <w:rtl/>
        </w:rPr>
      </w:pPr>
      <w:bookmarkStart w:id="11340" w:name="_ETM_Q15_547000"/>
      <w:bookmarkEnd w:id="11340"/>
      <w:r>
        <w:rPr>
          <w:rFonts w:hint="cs"/>
          <w:rtl/>
        </w:rPr>
        <w:t xml:space="preserve">הוא חושב </w:t>
      </w:r>
      <w:bookmarkStart w:id="11341" w:name="_ETM_Q15_545000"/>
      <w:bookmarkEnd w:id="11341"/>
      <w:r>
        <w:rPr>
          <w:rFonts w:hint="cs"/>
          <w:rtl/>
        </w:rPr>
        <w:t xml:space="preserve">שאם אני אומרת משהו טוב, אני אשכח </w:t>
      </w:r>
      <w:bookmarkStart w:id="11342" w:name="_ETM_Q0_8771331"/>
      <w:bookmarkEnd w:id="11342"/>
      <w:r>
        <w:rPr>
          <w:rFonts w:hint="cs"/>
          <w:rtl/>
        </w:rPr>
        <w:t xml:space="preserve">את המשהו הפסול. תגיד </w:t>
      </w:r>
      <w:r w:rsidR="00D0032B">
        <w:rPr>
          <w:rFonts w:hint="cs"/>
          <w:rtl/>
        </w:rPr>
        <w:t>– – –</w:t>
      </w:r>
      <w:r>
        <w:rPr>
          <w:rFonts w:hint="cs"/>
          <w:rtl/>
        </w:rPr>
        <w:t xml:space="preserve"> אני לא שוכחת </w:t>
      </w:r>
      <w:bookmarkStart w:id="11343" w:name="_ETM_Q0_8776770"/>
      <w:bookmarkEnd w:id="11343"/>
      <w:r>
        <w:rPr>
          <w:rFonts w:hint="cs"/>
          <w:rtl/>
        </w:rPr>
        <w:t xml:space="preserve">כלום. </w:t>
      </w:r>
    </w:p>
    <w:p w:rsidR="00E562FF" w:rsidRDefault="00E562FF" w:rsidP="006A1FD0">
      <w:pPr>
        <w:rPr>
          <w:rtl/>
        </w:rPr>
      </w:pPr>
    </w:p>
    <w:p w:rsidR="00E562FF" w:rsidRDefault="00E562FF" w:rsidP="006A1FD0">
      <w:pPr>
        <w:pStyle w:val="af6"/>
        <w:keepNext/>
        <w:rPr>
          <w:rtl/>
        </w:rPr>
      </w:pPr>
      <w:bookmarkStart w:id="11344" w:name="ET_yor_6598_24"/>
      <w:r w:rsidRPr="00787154">
        <w:rPr>
          <w:rStyle w:val="TagStyle"/>
          <w:rtl/>
        </w:rPr>
        <w:t xml:space="preserve"> &lt;&lt; יור &gt;&gt; </w:t>
      </w:r>
      <w:r>
        <w:rPr>
          <w:rtl/>
        </w:rPr>
        <w:t>היו"ר משה סולומון:</w:t>
      </w:r>
      <w:r w:rsidRPr="00787154">
        <w:rPr>
          <w:rStyle w:val="TagStyle"/>
          <w:rtl/>
        </w:rPr>
        <w:t xml:space="preserve"> &lt;&lt; יור &gt;&gt;</w:t>
      </w:r>
      <w:r>
        <w:rPr>
          <w:rtl/>
        </w:rPr>
        <w:t xml:space="preserve">   </w:t>
      </w:r>
      <w:bookmarkEnd w:id="11344"/>
    </w:p>
    <w:p w:rsidR="00E562FF" w:rsidRDefault="00E562FF" w:rsidP="00D0032B">
      <w:pPr>
        <w:rPr>
          <w:rtl/>
        </w:rPr>
      </w:pPr>
    </w:p>
    <w:p w:rsidR="00E562FF" w:rsidRDefault="00E562FF" w:rsidP="006A1FD0">
      <w:pPr>
        <w:rPr>
          <w:rtl/>
        </w:rPr>
      </w:pPr>
      <w:bookmarkStart w:id="11345" w:name="_ETM_Q15_549000"/>
      <w:bookmarkEnd w:id="11345"/>
      <w:r>
        <w:rPr>
          <w:rFonts w:hint="cs"/>
          <w:rtl/>
        </w:rPr>
        <w:t xml:space="preserve">חברת הכנסת גוטליב, הוא רוצה להסביר את מה שאמרת. </w:t>
      </w:r>
    </w:p>
    <w:p w:rsidR="00E562FF" w:rsidRDefault="00E562FF" w:rsidP="006A1FD0">
      <w:pPr>
        <w:rPr>
          <w:rtl/>
        </w:rPr>
      </w:pPr>
      <w:bookmarkStart w:id="11346" w:name="_ETM_Q15_552000"/>
      <w:bookmarkEnd w:id="11346"/>
    </w:p>
    <w:p w:rsidR="00E562FF" w:rsidRDefault="00E562FF" w:rsidP="006A1FD0">
      <w:pPr>
        <w:pStyle w:val="-"/>
        <w:keepNext/>
        <w:rPr>
          <w:rtl/>
        </w:rPr>
      </w:pPr>
      <w:r w:rsidRPr="00787154">
        <w:rPr>
          <w:rStyle w:val="TagStyle"/>
          <w:rtl/>
        </w:rPr>
        <w:t xml:space="preserve"> &lt;&lt; דובר_המשך &gt;&gt; </w:t>
      </w:r>
      <w:r>
        <w:rPr>
          <w:rtl/>
        </w:rPr>
        <w:t>השר לשירותי דת מיכאל מלכיאלי:</w:t>
      </w:r>
      <w:r w:rsidRPr="00787154">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bookmarkStart w:id="11347" w:name="_ETM_Q15_554000"/>
      <w:bookmarkEnd w:id="11347"/>
      <w:r>
        <w:rPr>
          <w:rFonts w:hint="cs"/>
          <w:rtl/>
        </w:rPr>
        <w:t xml:space="preserve">אני לא מפקיע שום דבר. אדם שנעול על </w:t>
      </w:r>
      <w:bookmarkStart w:id="11348" w:name="_ETM_Q15_555000"/>
      <w:bookmarkEnd w:id="11348"/>
      <w:r>
        <w:rPr>
          <w:rFonts w:hint="cs"/>
          <w:rtl/>
        </w:rPr>
        <w:t xml:space="preserve">משהו </w:t>
      </w:r>
      <w:r w:rsidR="00D0032B">
        <w:rPr>
          <w:rFonts w:hint="cs"/>
          <w:rtl/>
        </w:rPr>
        <w:t>– – –</w:t>
      </w:r>
      <w:r>
        <w:rPr>
          <w:rFonts w:hint="cs"/>
          <w:rtl/>
        </w:rPr>
        <w:t xml:space="preserve"> אותו.</w:t>
      </w:r>
    </w:p>
    <w:p w:rsidR="00E562FF" w:rsidRDefault="00E562FF" w:rsidP="006A1FD0">
      <w:pPr>
        <w:rPr>
          <w:rtl/>
        </w:rPr>
      </w:pPr>
      <w:bookmarkStart w:id="11349" w:name="_ETM_Q15_557000"/>
      <w:bookmarkEnd w:id="11349"/>
    </w:p>
    <w:p w:rsidR="00E562FF" w:rsidRDefault="00E562FF" w:rsidP="006A1FD0">
      <w:pPr>
        <w:rPr>
          <w:rtl/>
        </w:rPr>
      </w:pPr>
      <w:r>
        <w:rPr>
          <w:rFonts w:hint="cs"/>
          <w:rtl/>
        </w:rPr>
        <w:t xml:space="preserve">מה קורה? לקחו </w:t>
      </w:r>
      <w:bookmarkStart w:id="11350" w:name="_ETM_Q15_558000"/>
      <w:bookmarkEnd w:id="11350"/>
      <w:r>
        <w:rPr>
          <w:rFonts w:hint="cs"/>
          <w:rtl/>
        </w:rPr>
        <w:t xml:space="preserve">את חוק הרבנים, שהוא החוק שדנו עליו לפני כמה זמן </w:t>
      </w:r>
      <w:bookmarkStart w:id="11351" w:name="_ETM_Q15_564000"/>
      <w:bookmarkEnd w:id="11351"/>
      <w:r>
        <w:rPr>
          <w:rFonts w:hint="cs"/>
          <w:rtl/>
        </w:rPr>
        <w:t xml:space="preserve">והוא לא עלה. הפכו את החוק הזה בכל מיני מקומות </w:t>
      </w:r>
      <w:bookmarkStart w:id="11352" w:name="_ETM_Q15_568000"/>
      <w:bookmarkEnd w:id="11352"/>
      <w:r>
        <w:rPr>
          <w:rFonts w:hint="cs"/>
          <w:rtl/>
        </w:rPr>
        <w:t xml:space="preserve">לחוק של ג'ובים וחוק של מינויים. אני אומר לך את </w:t>
      </w:r>
      <w:bookmarkStart w:id="11353" w:name="_ETM_Q15_572000"/>
      <w:bookmarkEnd w:id="11353"/>
      <w:r>
        <w:rPr>
          <w:rFonts w:hint="cs"/>
          <w:rtl/>
        </w:rPr>
        <w:t xml:space="preserve">האמת: כשאופוזיציה מתנגדת לחוק זה מצוין, זה הנוהל. </w:t>
      </w:r>
      <w:bookmarkStart w:id="11354" w:name="_ETM_Q15_576000"/>
      <w:bookmarkEnd w:id="11354"/>
      <w:r>
        <w:rPr>
          <w:rFonts w:hint="cs"/>
          <w:rtl/>
        </w:rPr>
        <w:t xml:space="preserve">גם אנחנו, כשהיינו באופוזיציה, היו חוקים, אתם יודעים, זה המשחק. אין לי </w:t>
      </w:r>
      <w:bookmarkStart w:id="11355" w:name="_ETM_Q15_584000"/>
      <w:bookmarkEnd w:id="11355"/>
      <w:r>
        <w:rPr>
          <w:rFonts w:hint="cs"/>
          <w:rtl/>
        </w:rPr>
        <w:t>בעיה עם זה.</w:t>
      </w:r>
    </w:p>
    <w:p w:rsidR="00E562FF" w:rsidRDefault="00E562FF" w:rsidP="006A1FD0">
      <w:pPr>
        <w:rPr>
          <w:rtl/>
        </w:rPr>
      </w:pPr>
      <w:bookmarkStart w:id="11356" w:name="_ETM_Q15_583000"/>
      <w:bookmarkEnd w:id="11356"/>
    </w:p>
    <w:p w:rsidR="00E562FF" w:rsidRDefault="00E562FF" w:rsidP="006A1FD0">
      <w:pPr>
        <w:pStyle w:val="af5"/>
        <w:keepNext/>
        <w:rPr>
          <w:rtl/>
        </w:rPr>
      </w:pPr>
      <w:r w:rsidRPr="00787154">
        <w:rPr>
          <w:rStyle w:val="TagStyle"/>
          <w:rtl/>
        </w:rPr>
        <w:t xml:space="preserve"> &lt;&lt; קריאה &gt;&gt; </w:t>
      </w:r>
      <w:r>
        <w:rPr>
          <w:rtl/>
        </w:rPr>
        <w:t>גלעד קריב (העבודה):</w:t>
      </w:r>
      <w:r w:rsidRPr="00787154">
        <w:rPr>
          <w:rStyle w:val="TagStyle"/>
          <w:rtl/>
        </w:rPr>
        <w:t xml:space="preserve"> &lt;&lt; קריאה &gt;&gt;</w:t>
      </w:r>
      <w:r>
        <w:rPr>
          <w:rtl/>
        </w:rPr>
        <w:t xml:space="preserve">   </w:t>
      </w:r>
    </w:p>
    <w:p w:rsidR="00E562FF" w:rsidRDefault="00E562FF" w:rsidP="00D0032B">
      <w:pPr>
        <w:rPr>
          <w:rtl/>
        </w:rPr>
      </w:pPr>
    </w:p>
    <w:p w:rsidR="00E562FF" w:rsidRDefault="00E562FF" w:rsidP="006A1FD0">
      <w:pPr>
        <w:rPr>
          <w:rtl/>
        </w:rPr>
      </w:pPr>
      <w:bookmarkStart w:id="11357" w:name="_ETM_Q15_582000"/>
      <w:bookmarkEnd w:id="11357"/>
      <w:r>
        <w:rPr>
          <w:rFonts w:hint="cs"/>
          <w:rtl/>
        </w:rPr>
        <w:t>הייתם מאוד ענייניים.</w:t>
      </w:r>
    </w:p>
    <w:p w:rsidR="00E562FF" w:rsidRDefault="00E562FF" w:rsidP="006A1FD0">
      <w:pPr>
        <w:rPr>
          <w:rtl/>
        </w:rPr>
      </w:pPr>
    </w:p>
    <w:p w:rsidR="00E562FF" w:rsidRDefault="00E562FF" w:rsidP="006A1FD0">
      <w:pPr>
        <w:pStyle w:val="-"/>
        <w:keepNext/>
        <w:rPr>
          <w:rtl/>
        </w:rPr>
      </w:pPr>
      <w:r w:rsidRPr="00787154">
        <w:rPr>
          <w:rStyle w:val="TagStyle"/>
          <w:rtl/>
        </w:rPr>
        <w:t xml:space="preserve"> &lt;&lt; דובר_המשך &gt;&gt; </w:t>
      </w:r>
      <w:r>
        <w:rPr>
          <w:rtl/>
        </w:rPr>
        <w:t>השר לשירותי דת מיכאל מלכיאלי:</w:t>
      </w:r>
      <w:r w:rsidRPr="00787154">
        <w:rPr>
          <w:rStyle w:val="TagStyle"/>
          <w:rtl/>
        </w:rPr>
        <w:t xml:space="preserve"> &lt;&lt; דובר_המשך &gt;&gt;</w:t>
      </w:r>
      <w:r>
        <w:rPr>
          <w:rtl/>
        </w:rPr>
        <w:t xml:space="preserve">   </w:t>
      </w:r>
    </w:p>
    <w:p w:rsidR="00E562FF" w:rsidRDefault="00E562FF" w:rsidP="00D0032B">
      <w:pPr>
        <w:rPr>
          <w:rtl/>
        </w:rPr>
      </w:pPr>
    </w:p>
    <w:p w:rsidR="00E562FF" w:rsidRDefault="00E562FF" w:rsidP="006A1FD0">
      <w:pPr>
        <w:rPr>
          <w:rtl/>
        </w:rPr>
      </w:pPr>
      <w:bookmarkStart w:id="11358" w:name="_ETM_Q15_587000"/>
      <w:bookmarkEnd w:id="11358"/>
      <w:r>
        <w:rPr>
          <w:rFonts w:hint="cs"/>
          <w:rtl/>
        </w:rPr>
        <w:t>התשובה היא שלא. בסדר.</w:t>
      </w:r>
    </w:p>
    <w:p w:rsidR="00E562FF" w:rsidRDefault="00E562FF" w:rsidP="006A1FD0">
      <w:pPr>
        <w:rPr>
          <w:rtl/>
        </w:rPr>
      </w:pPr>
    </w:p>
    <w:p w:rsidR="00E562FF" w:rsidRDefault="00E562FF" w:rsidP="006A1FD0">
      <w:pPr>
        <w:pStyle w:val="af5"/>
        <w:keepNext/>
        <w:rPr>
          <w:rtl/>
        </w:rPr>
      </w:pPr>
      <w:bookmarkStart w:id="11359" w:name="ET_interruption_6345_28"/>
      <w:r w:rsidRPr="00787154">
        <w:rPr>
          <w:rStyle w:val="TagStyle"/>
          <w:rtl/>
        </w:rPr>
        <w:t xml:space="preserve"> &lt;&lt; קריאה &gt;&gt; </w:t>
      </w:r>
      <w:r>
        <w:rPr>
          <w:rtl/>
        </w:rPr>
        <w:t>טלי גוטליב (הליכוד):</w:t>
      </w:r>
      <w:r w:rsidRPr="00787154">
        <w:rPr>
          <w:rStyle w:val="TagStyle"/>
          <w:rtl/>
        </w:rPr>
        <w:t xml:space="preserve"> &lt;&lt; קריאה &gt;&gt;</w:t>
      </w:r>
      <w:r>
        <w:rPr>
          <w:rtl/>
        </w:rPr>
        <w:t xml:space="preserve">   </w:t>
      </w:r>
      <w:bookmarkEnd w:id="11359"/>
    </w:p>
    <w:p w:rsidR="00E562FF" w:rsidRDefault="00E562FF" w:rsidP="00D0032B">
      <w:pPr>
        <w:rPr>
          <w:rtl/>
        </w:rPr>
      </w:pPr>
    </w:p>
    <w:p w:rsidR="00E562FF" w:rsidRDefault="00E562FF" w:rsidP="00D0032B">
      <w:pPr>
        <w:rPr>
          <w:rtl/>
        </w:rPr>
      </w:pPr>
      <w:bookmarkStart w:id="11360" w:name="_ETM_Q15_588000"/>
      <w:bookmarkEnd w:id="11360"/>
      <w:r>
        <w:rPr>
          <w:rFonts w:hint="cs"/>
          <w:rtl/>
        </w:rPr>
        <w:t>תקראו על מה אתם מצביעים</w:t>
      </w:r>
      <w:r w:rsidR="008D2004">
        <w:rPr>
          <w:rFonts w:hint="cs"/>
          <w:rtl/>
        </w:rPr>
        <w:t>. זה לא חוק הרבנים, מ</w:t>
      </w:r>
      <w:r>
        <w:rPr>
          <w:rFonts w:hint="cs"/>
          <w:rtl/>
        </w:rPr>
        <w:t xml:space="preserve">ה יש לכם </w:t>
      </w:r>
      <w:r w:rsidR="00D0032B">
        <w:rPr>
          <w:rFonts w:hint="cs"/>
          <w:rtl/>
        </w:rPr>
        <w:t>– – –</w:t>
      </w:r>
    </w:p>
    <w:p w:rsidR="00E562FF" w:rsidRDefault="00E562FF" w:rsidP="006A1FD0">
      <w:pPr>
        <w:rPr>
          <w:rtl/>
        </w:rPr>
      </w:pPr>
      <w:bookmarkStart w:id="11361" w:name="_ETM_Q15_590000"/>
      <w:bookmarkEnd w:id="11361"/>
    </w:p>
    <w:p w:rsidR="00E562FF" w:rsidRDefault="00E562FF" w:rsidP="006A1FD0">
      <w:pPr>
        <w:pStyle w:val="-"/>
        <w:keepNext/>
        <w:rPr>
          <w:rtl/>
        </w:rPr>
      </w:pPr>
      <w:r w:rsidRPr="00787154">
        <w:rPr>
          <w:rStyle w:val="TagStyle"/>
          <w:rtl/>
        </w:rPr>
        <w:t xml:space="preserve"> &lt;&lt; דובר_המשך &gt;&gt; </w:t>
      </w:r>
      <w:r>
        <w:rPr>
          <w:rtl/>
        </w:rPr>
        <w:t>השר לשירותי דת מיכאל מלכיאלי:</w:t>
      </w:r>
      <w:r w:rsidRPr="00787154">
        <w:rPr>
          <w:rStyle w:val="TagStyle"/>
          <w:rtl/>
        </w:rPr>
        <w:t xml:space="preserve"> &lt;&lt; דובר_המשך &gt;&gt;</w:t>
      </w:r>
      <w:r>
        <w:rPr>
          <w:rtl/>
        </w:rPr>
        <w:t xml:space="preserve">   </w:t>
      </w:r>
    </w:p>
    <w:p w:rsidR="00E562FF" w:rsidRDefault="00E562FF" w:rsidP="00D0032B">
      <w:pPr>
        <w:rPr>
          <w:rtl/>
        </w:rPr>
      </w:pPr>
    </w:p>
    <w:p w:rsidR="008D2004" w:rsidRDefault="00E562FF" w:rsidP="00D0032B">
      <w:pPr>
        <w:rPr>
          <w:rtl/>
        </w:rPr>
      </w:pPr>
      <w:bookmarkStart w:id="11362" w:name="_ETM_Q15_591000"/>
      <w:bookmarkEnd w:id="11362"/>
      <w:r>
        <w:rPr>
          <w:rFonts w:hint="cs"/>
          <w:rtl/>
        </w:rPr>
        <w:t xml:space="preserve">כשמתעמתים איתי על חוק, אני </w:t>
      </w:r>
      <w:bookmarkStart w:id="11363" w:name="_ETM_Q15_597000"/>
      <w:bookmarkEnd w:id="11363"/>
      <w:r>
        <w:rPr>
          <w:rFonts w:hint="cs"/>
          <w:rtl/>
        </w:rPr>
        <w:t xml:space="preserve">מאוד אשמח לקבל </w:t>
      </w:r>
      <w:r w:rsidR="00D0032B">
        <w:rPr>
          <w:rFonts w:hint="cs"/>
          <w:rtl/>
        </w:rPr>
        <w:t>– – –</w:t>
      </w:r>
      <w:r w:rsidR="008D2004">
        <w:rPr>
          <w:rFonts w:hint="cs"/>
          <w:rtl/>
        </w:rPr>
        <w:t xml:space="preserve">  </w:t>
      </w:r>
    </w:p>
    <w:p w:rsidR="008D2004" w:rsidRDefault="008D2004" w:rsidP="008D2004">
      <w:pPr>
        <w:rPr>
          <w:rtl/>
        </w:rPr>
      </w:pPr>
    </w:p>
    <w:p w:rsidR="008D2004" w:rsidRDefault="008D2004" w:rsidP="008D2004">
      <w:pPr>
        <w:pStyle w:val="af5"/>
        <w:keepNext/>
        <w:rPr>
          <w:rtl/>
        </w:rPr>
      </w:pPr>
      <w:r w:rsidRPr="00787154">
        <w:rPr>
          <w:rStyle w:val="TagStyle"/>
          <w:rtl/>
        </w:rPr>
        <w:t xml:space="preserve">&lt;&lt; קריאה &gt;&gt; </w:t>
      </w:r>
      <w:r>
        <w:rPr>
          <w:rtl/>
        </w:rPr>
        <w:t>טלי גוטליב (הליכוד):</w:t>
      </w:r>
      <w:r w:rsidRPr="00787154">
        <w:rPr>
          <w:rStyle w:val="TagStyle"/>
          <w:rtl/>
        </w:rPr>
        <w:t xml:space="preserve"> &lt;&lt; קריאה &gt;&gt;</w:t>
      </w:r>
      <w:r>
        <w:rPr>
          <w:rtl/>
        </w:rPr>
        <w:t xml:space="preserve">   </w:t>
      </w:r>
    </w:p>
    <w:p w:rsidR="008D2004" w:rsidRDefault="008D2004" w:rsidP="00D0032B">
      <w:pPr>
        <w:rPr>
          <w:rtl/>
        </w:rPr>
      </w:pPr>
    </w:p>
    <w:p w:rsidR="008D2004" w:rsidRDefault="008D2004" w:rsidP="008D2004">
      <w:pPr>
        <w:rPr>
          <w:rtl/>
        </w:rPr>
      </w:pPr>
      <w:r>
        <w:rPr>
          <w:rFonts w:hint="cs"/>
          <w:rtl/>
        </w:rPr>
        <w:t>מה יש לכם?</w:t>
      </w:r>
    </w:p>
    <w:p w:rsidR="008D2004" w:rsidRDefault="008D2004" w:rsidP="008D2004">
      <w:pPr>
        <w:rPr>
          <w:rtl/>
        </w:rPr>
      </w:pPr>
    </w:p>
    <w:p w:rsidR="008D2004" w:rsidRDefault="008D2004" w:rsidP="008D2004">
      <w:pPr>
        <w:pStyle w:val="-"/>
        <w:keepNext/>
        <w:rPr>
          <w:rtl/>
        </w:rPr>
      </w:pPr>
      <w:r w:rsidRPr="00787154">
        <w:rPr>
          <w:rStyle w:val="TagStyle"/>
          <w:rtl/>
        </w:rPr>
        <w:t xml:space="preserve">&lt;&lt; דובר_המשך &gt;&gt; </w:t>
      </w:r>
      <w:r>
        <w:rPr>
          <w:rtl/>
        </w:rPr>
        <w:t>השר לשירותי דת מיכאל מלכיאלי:</w:t>
      </w:r>
      <w:r w:rsidRPr="00787154">
        <w:rPr>
          <w:rStyle w:val="TagStyle"/>
          <w:rtl/>
        </w:rPr>
        <w:t xml:space="preserve"> &lt;&lt; דובר_המשך &gt;&gt;</w:t>
      </w:r>
      <w:r>
        <w:rPr>
          <w:rtl/>
        </w:rPr>
        <w:t xml:space="preserve">   </w:t>
      </w:r>
    </w:p>
    <w:p w:rsidR="008D2004" w:rsidRDefault="008D2004" w:rsidP="008D2004">
      <w:pPr>
        <w:rPr>
          <w:rtl/>
        </w:rPr>
      </w:pPr>
    </w:p>
    <w:p w:rsidR="00E562FF" w:rsidRDefault="008D2004" w:rsidP="008D2004">
      <w:pPr>
        <w:rPr>
          <w:rtl/>
        </w:rPr>
      </w:pPr>
      <w:r>
        <w:rPr>
          <w:rFonts w:hint="cs"/>
          <w:rtl/>
        </w:rPr>
        <w:t>"</w:t>
      </w:r>
      <w:r w:rsidR="00E562FF">
        <w:rPr>
          <w:rFonts w:hint="cs"/>
          <w:rtl/>
        </w:rPr>
        <w:t xml:space="preserve">אתה קואליציה, מצאתי הזדמנות להביך אותך, </w:t>
      </w:r>
      <w:bookmarkStart w:id="11364" w:name="_ETM_Q15_602000"/>
      <w:bookmarkEnd w:id="11364"/>
      <w:r w:rsidR="00E562FF">
        <w:rPr>
          <w:rFonts w:hint="cs"/>
          <w:rtl/>
        </w:rPr>
        <w:t>אני עושה את זה</w:t>
      </w:r>
      <w:r>
        <w:rPr>
          <w:rFonts w:hint="cs"/>
          <w:rtl/>
        </w:rPr>
        <w:t>"</w:t>
      </w:r>
      <w:r w:rsidR="00E562FF">
        <w:rPr>
          <w:rFonts w:hint="cs"/>
          <w:rtl/>
        </w:rPr>
        <w:t xml:space="preserve">. זה הנוהל בבניין הזה. ככה הבניין </w:t>
      </w:r>
      <w:bookmarkStart w:id="11365" w:name="_ETM_Q15_605000"/>
      <w:bookmarkEnd w:id="11365"/>
      <w:r w:rsidR="00E562FF">
        <w:rPr>
          <w:rFonts w:hint="cs"/>
          <w:rtl/>
        </w:rPr>
        <w:t xml:space="preserve">הזה עובד. </w:t>
      </w:r>
    </w:p>
    <w:p w:rsidR="00E562FF" w:rsidRDefault="00E562FF" w:rsidP="006A1FD0">
      <w:pPr>
        <w:rPr>
          <w:rtl/>
        </w:rPr>
      </w:pPr>
    </w:p>
    <w:p w:rsidR="00E562FF" w:rsidRDefault="00E562FF" w:rsidP="006A1FD0">
      <w:pPr>
        <w:pStyle w:val="af5"/>
        <w:keepNext/>
        <w:rPr>
          <w:rtl/>
        </w:rPr>
      </w:pPr>
      <w:bookmarkStart w:id="11366" w:name="ET_interruption_5787_30"/>
      <w:r w:rsidRPr="00787154">
        <w:rPr>
          <w:rStyle w:val="TagStyle"/>
          <w:rtl/>
        </w:rPr>
        <w:t xml:space="preserve"> &lt;&lt; קריאה &gt;&gt; </w:t>
      </w:r>
      <w:r>
        <w:rPr>
          <w:rtl/>
        </w:rPr>
        <w:t>יוראי להב הרצנו (יש עתיד):</w:t>
      </w:r>
      <w:r w:rsidRPr="00787154">
        <w:rPr>
          <w:rStyle w:val="TagStyle"/>
          <w:rtl/>
        </w:rPr>
        <w:t xml:space="preserve"> &lt;&lt; קריאה &gt;&gt;</w:t>
      </w:r>
      <w:r>
        <w:rPr>
          <w:rtl/>
        </w:rPr>
        <w:t xml:space="preserve">   </w:t>
      </w:r>
      <w:bookmarkEnd w:id="11366"/>
    </w:p>
    <w:p w:rsidR="00E562FF" w:rsidRDefault="00E562FF" w:rsidP="00D0032B">
      <w:pPr>
        <w:rPr>
          <w:rtl/>
        </w:rPr>
      </w:pPr>
    </w:p>
    <w:p w:rsidR="00E562FF" w:rsidRDefault="00E562FF" w:rsidP="008D2004">
      <w:pPr>
        <w:rPr>
          <w:rtl/>
        </w:rPr>
      </w:pPr>
      <w:bookmarkStart w:id="11367" w:name="_ETM_Q15_606000"/>
      <w:bookmarkEnd w:id="11367"/>
      <w:r>
        <w:rPr>
          <w:rFonts w:hint="cs"/>
          <w:rtl/>
        </w:rPr>
        <w:t>אני יכול לשאול שאלה?</w:t>
      </w:r>
      <w:r w:rsidR="008D2004">
        <w:rPr>
          <w:rFonts w:hint="cs"/>
          <w:rtl/>
        </w:rPr>
        <w:t xml:space="preserve"> </w:t>
      </w:r>
      <w:bookmarkStart w:id="11368" w:name="_ETM_Q15_607000"/>
      <w:bookmarkStart w:id="11369" w:name="_ETM_Q15_608000"/>
      <w:bookmarkEnd w:id="11368"/>
      <w:bookmarkEnd w:id="11369"/>
      <w:r>
        <w:rPr>
          <w:rFonts w:hint="cs"/>
          <w:rtl/>
        </w:rPr>
        <w:t xml:space="preserve">הקיצוץ הרוחבי שעכשיו אושר, אושר </w:t>
      </w:r>
      <w:bookmarkStart w:id="11370" w:name="_ETM_Q15_612000"/>
      <w:bookmarkEnd w:id="11370"/>
      <w:r>
        <w:rPr>
          <w:rFonts w:hint="cs"/>
          <w:rtl/>
        </w:rPr>
        <w:t>בכל משרדי הממשלה. כמה כסף מקצצים ממשרד הדתות?</w:t>
      </w:r>
    </w:p>
    <w:p w:rsidR="00E562FF" w:rsidRDefault="00E562FF" w:rsidP="006A1FD0">
      <w:pPr>
        <w:rPr>
          <w:rtl/>
        </w:rPr>
      </w:pPr>
    </w:p>
    <w:p w:rsidR="00E562FF" w:rsidRDefault="00E562FF" w:rsidP="006A1FD0">
      <w:pPr>
        <w:pStyle w:val="-"/>
        <w:keepNext/>
        <w:rPr>
          <w:rtl/>
        </w:rPr>
      </w:pPr>
      <w:r w:rsidRPr="00787154">
        <w:rPr>
          <w:rStyle w:val="TagStyle"/>
          <w:rtl/>
        </w:rPr>
        <w:t xml:space="preserve"> &lt;&lt; דובר_המשך &gt;&gt; </w:t>
      </w:r>
      <w:r>
        <w:rPr>
          <w:rtl/>
        </w:rPr>
        <w:t>השר לשירותי דת מיכאל מלכיאלי:</w:t>
      </w:r>
      <w:r w:rsidRPr="00787154">
        <w:rPr>
          <w:rStyle w:val="TagStyle"/>
          <w:rtl/>
        </w:rPr>
        <w:t xml:space="preserve"> &lt;&lt; דובר_המשך &gt;&gt;</w:t>
      </w:r>
      <w:r>
        <w:rPr>
          <w:rtl/>
        </w:rPr>
        <w:t xml:space="preserve">   </w:t>
      </w:r>
    </w:p>
    <w:p w:rsidR="00E562FF" w:rsidRDefault="00E562FF" w:rsidP="00D0032B">
      <w:pPr>
        <w:rPr>
          <w:rtl/>
        </w:rPr>
      </w:pPr>
    </w:p>
    <w:p w:rsidR="00E562FF" w:rsidRDefault="00E562FF" w:rsidP="006A1FD0">
      <w:pPr>
        <w:rPr>
          <w:rtl/>
        </w:rPr>
      </w:pPr>
      <w:bookmarkStart w:id="11371" w:name="_ETM_Q15_615000"/>
      <w:bookmarkEnd w:id="11371"/>
      <w:r>
        <w:rPr>
          <w:rFonts w:hint="cs"/>
          <w:rtl/>
        </w:rPr>
        <w:t xml:space="preserve">3.5 מיליון. אגב, </w:t>
      </w:r>
      <w:bookmarkStart w:id="11372" w:name="_ETM_Q15_617000"/>
      <w:bookmarkEnd w:id="11372"/>
      <w:r>
        <w:rPr>
          <w:rFonts w:hint="cs"/>
          <w:rtl/>
        </w:rPr>
        <w:t>זה בדיוק כמו ה-20 מיליון של משרדים גדולים.</w:t>
      </w:r>
    </w:p>
    <w:p w:rsidR="00E562FF" w:rsidRDefault="00E562FF" w:rsidP="006A1FD0">
      <w:pPr>
        <w:rPr>
          <w:rtl/>
        </w:rPr>
      </w:pPr>
    </w:p>
    <w:p w:rsidR="00E562FF" w:rsidRDefault="00E562FF" w:rsidP="006A1FD0">
      <w:pPr>
        <w:pStyle w:val="af5"/>
        <w:keepNext/>
        <w:rPr>
          <w:rtl/>
        </w:rPr>
      </w:pPr>
      <w:bookmarkStart w:id="11373" w:name="ET_interruption_5787_34"/>
      <w:r w:rsidRPr="00787154">
        <w:rPr>
          <w:rStyle w:val="TagStyle"/>
          <w:rtl/>
        </w:rPr>
        <w:t xml:space="preserve"> &lt;&lt; קריאה &gt;&gt; </w:t>
      </w:r>
      <w:r>
        <w:rPr>
          <w:rtl/>
        </w:rPr>
        <w:t>יוראי להב הרצנו (יש עתיד):</w:t>
      </w:r>
      <w:r w:rsidRPr="00787154">
        <w:rPr>
          <w:rStyle w:val="TagStyle"/>
          <w:rtl/>
        </w:rPr>
        <w:t xml:space="preserve"> &lt;&lt; קריאה &gt;&gt;</w:t>
      </w:r>
      <w:r>
        <w:rPr>
          <w:rtl/>
        </w:rPr>
        <w:t xml:space="preserve">   </w:t>
      </w:r>
      <w:bookmarkEnd w:id="11373"/>
    </w:p>
    <w:p w:rsidR="00E562FF" w:rsidRDefault="00E562FF" w:rsidP="00D0032B">
      <w:pPr>
        <w:rPr>
          <w:rtl/>
        </w:rPr>
      </w:pPr>
    </w:p>
    <w:p w:rsidR="00E562FF" w:rsidRDefault="00E562FF" w:rsidP="006A1FD0">
      <w:pPr>
        <w:rPr>
          <w:rtl/>
        </w:rPr>
      </w:pPr>
      <w:bookmarkStart w:id="11374" w:name="_ETM_Q15_620000"/>
      <w:bookmarkEnd w:id="11374"/>
      <w:r>
        <w:rPr>
          <w:rFonts w:hint="cs"/>
          <w:rtl/>
        </w:rPr>
        <w:t xml:space="preserve">ומול הכספים הקואליציוניים </w:t>
      </w:r>
      <w:bookmarkStart w:id="11375" w:name="_ETM_Q15_621000"/>
      <w:bookmarkEnd w:id="11375"/>
      <w:r>
        <w:rPr>
          <w:rFonts w:hint="cs"/>
          <w:rtl/>
        </w:rPr>
        <w:t>שמוזרמים למשרד?</w:t>
      </w:r>
    </w:p>
    <w:p w:rsidR="00E562FF" w:rsidRDefault="00E562FF" w:rsidP="006A1FD0">
      <w:pPr>
        <w:rPr>
          <w:rtl/>
        </w:rPr>
      </w:pPr>
      <w:bookmarkStart w:id="11376" w:name="_ETM_Q15_622000"/>
      <w:bookmarkEnd w:id="11376"/>
    </w:p>
    <w:p w:rsidR="00E562FF" w:rsidRDefault="00E562FF" w:rsidP="006A1FD0">
      <w:pPr>
        <w:pStyle w:val="-"/>
        <w:keepNext/>
        <w:rPr>
          <w:rtl/>
        </w:rPr>
      </w:pPr>
      <w:bookmarkStart w:id="11377" w:name="ET_speakercontinue_6448_35"/>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377"/>
    </w:p>
    <w:p w:rsidR="00E562FF" w:rsidRDefault="00E562FF" w:rsidP="00D0032B">
      <w:pPr>
        <w:rPr>
          <w:rtl/>
        </w:rPr>
      </w:pPr>
    </w:p>
    <w:p w:rsidR="00E562FF" w:rsidRDefault="00E562FF" w:rsidP="006A1FD0">
      <w:pPr>
        <w:rPr>
          <w:rtl/>
        </w:rPr>
      </w:pPr>
      <w:bookmarkStart w:id="11378" w:name="_ETM_Q15_623000"/>
      <w:bookmarkEnd w:id="11378"/>
      <w:r>
        <w:rPr>
          <w:rFonts w:hint="cs"/>
          <w:rtl/>
        </w:rPr>
        <w:t>אין. אין. אין. בוא, כבר לא נשאר אצלי כלום.</w:t>
      </w:r>
    </w:p>
    <w:p w:rsidR="00E562FF" w:rsidRDefault="00E562FF" w:rsidP="006A1FD0">
      <w:pPr>
        <w:rPr>
          <w:rtl/>
        </w:rPr>
      </w:pPr>
      <w:bookmarkStart w:id="11379" w:name="_ETM_Q15_625000"/>
      <w:bookmarkEnd w:id="11379"/>
    </w:p>
    <w:p w:rsidR="00E562FF" w:rsidRDefault="00E562FF" w:rsidP="006A1FD0">
      <w:pPr>
        <w:pStyle w:val="af5"/>
        <w:keepNext/>
        <w:rPr>
          <w:rtl/>
        </w:rPr>
      </w:pPr>
      <w:bookmarkStart w:id="11380" w:name="ET_interruption_5787_36"/>
      <w:r w:rsidRPr="00267C6E">
        <w:rPr>
          <w:rStyle w:val="TagStyle"/>
          <w:rtl/>
        </w:rPr>
        <w:t xml:space="preserve"> &lt;&lt; קריאה &gt;&gt; </w:t>
      </w:r>
      <w:r>
        <w:rPr>
          <w:rtl/>
        </w:rPr>
        <w:t>יוראי להב הרצנו (יש עתיד):</w:t>
      </w:r>
      <w:r w:rsidRPr="00267C6E">
        <w:rPr>
          <w:rStyle w:val="TagStyle"/>
          <w:rtl/>
        </w:rPr>
        <w:t xml:space="preserve"> &lt;&lt; קריאה &gt;&gt;</w:t>
      </w:r>
      <w:r>
        <w:rPr>
          <w:rtl/>
        </w:rPr>
        <w:t xml:space="preserve">   </w:t>
      </w:r>
      <w:bookmarkEnd w:id="11380"/>
    </w:p>
    <w:p w:rsidR="00E562FF" w:rsidRDefault="00E562FF" w:rsidP="00D0032B">
      <w:pPr>
        <w:rPr>
          <w:rtl/>
        </w:rPr>
      </w:pPr>
    </w:p>
    <w:p w:rsidR="00E562FF" w:rsidRDefault="00E562FF" w:rsidP="006A1FD0">
      <w:pPr>
        <w:rPr>
          <w:rtl/>
        </w:rPr>
      </w:pPr>
      <w:r>
        <w:rPr>
          <w:rFonts w:hint="cs"/>
          <w:rtl/>
        </w:rPr>
        <w:t xml:space="preserve">אין כספים </w:t>
      </w:r>
      <w:bookmarkStart w:id="11381" w:name="_ETM_Q15_626000"/>
      <w:bookmarkEnd w:id="11381"/>
      <w:r>
        <w:rPr>
          <w:rFonts w:hint="cs"/>
          <w:rtl/>
        </w:rPr>
        <w:t>לשירותי דת?</w:t>
      </w:r>
    </w:p>
    <w:p w:rsidR="00E562FF" w:rsidRDefault="00E562FF" w:rsidP="006A1FD0">
      <w:pPr>
        <w:rPr>
          <w:rtl/>
        </w:rPr>
      </w:pPr>
    </w:p>
    <w:p w:rsidR="00E562FF" w:rsidRDefault="00E562FF" w:rsidP="006A1FD0">
      <w:pPr>
        <w:pStyle w:val="-"/>
        <w:keepNext/>
        <w:rPr>
          <w:rtl/>
        </w:rPr>
      </w:pPr>
      <w:bookmarkStart w:id="11382" w:name="ET_speakercontinue_6448_37"/>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382"/>
    </w:p>
    <w:p w:rsidR="00E562FF" w:rsidRDefault="00E562FF" w:rsidP="00D0032B">
      <w:pPr>
        <w:rPr>
          <w:rtl/>
        </w:rPr>
      </w:pPr>
    </w:p>
    <w:p w:rsidR="00E562FF" w:rsidRDefault="00E562FF" w:rsidP="006A1FD0">
      <w:pPr>
        <w:rPr>
          <w:rtl/>
        </w:rPr>
      </w:pPr>
      <w:bookmarkStart w:id="11383" w:name="_ETM_Q15_627000"/>
      <w:bookmarkEnd w:id="11383"/>
      <w:r>
        <w:rPr>
          <w:rFonts w:hint="cs"/>
          <w:rtl/>
        </w:rPr>
        <w:t xml:space="preserve">אין. תאמין לי, משרד הדתות, אני יכול לצאת ביחד </w:t>
      </w:r>
      <w:bookmarkStart w:id="11384" w:name="_ETM_Q15_631000"/>
      <w:bookmarkEnd w:id="11384"/>
      <w:r>
        <w:rPr>
          <w:rFonts w:hint="cs"/>
          <w:rtl/>
        </w:rPr>
        <w:t xml:space="preserve">איתך, נצא לחו"ל לעשות שנור למשרד. אין כבר מה לקחת </w:t>
      </w:r>
      <w:bookmarkStart w:id="11385" w:name="_ETM_Q15_635000"/>
      <w:bookmarkEnd w:id="11385"/>
      <w:r>
        <w:rPr>
          <w:rFonts w:hint="cs"/>
          <w:rtl/>
        </w:rPr>
        <w:t>לי. עוד קיצוץ זה לפטר אנשים. נגמר. לא צריך? צריך.</w:t>
      </w:r>
    </w:p>
    <w:p w:rsidR="00E562FF" w:rsidRDefault="00E562FF" w:rsidP="006A1FD0">
      <w:pPr>
        <w:rPr>
          <w:rtl/>
        </w:rPr>
      </w:pPr>
    </w:p>
    <w:p w:rsidR="00E562FF" w:rsidRDefault="00E562FF" w:rsidP="006A1FD0">
      <w:pPr>
        <w:pStyle w:val="af6"/>
        <w:keepNext/>
        <w:rPr>
          <w:rtl/>
        </w:rPr>
      </w:pPr>
      <w:bookmarkStart w:id="11386" w:name="ET_yor_6598_38"/>
      <w:r w:rsidRPr="00267C6E">
        <w:rPr>
          <w:rStyle w:val="TagStyle"/>
          <w:rtl/>
        </w:rPr>
        <w:t xml:space="preserve"> &lt;&lt; יור &gt;&gt; </w:t>
      </w:r>
      <w:r>
        <w:rPr>
          <w:rtl/>
        </w:rPr>
        <w:t>היו"ר משה סולומון:</w:t>
      </w:r>
      <w:r w:rsidRPr="00267C6E">
        <w:rPr>
          <w:rStyle w:val="TagStyle"/>
          <w:rtl/>
        </w:rPr>
        <w:t xml:space="preserve"> &lt;&lt; יור &gt;&gt;</w:t>
      </w:r>
      <w:r>
        <w:rPr>
          <w:rtl/>
        </w:rPr>
        <w:t xml:space="preserve">   </w:t>
      </w:r>
      <w:bookmarkEnd w:id="11386"/>
    </w:p>
    <w:p w:rsidR="00E562FF" w:rsidRDefault="00E562FF" w:rsidP="00D0032B">
      <w:pPr>
        <w:rPr>
          <w:rtl/>
        </w:rPr>
      </w:pPr>
    </w:p>
    <w:p w:rsidR="00E562FF" w:rsidRDefault="00E562FF" w:rsidP="00D0032B">
      <w:pPr>
        <w:rPr>
          <w:rtl/>
        </w:rPr>
      </w:pPr>
      <w:bookmarkStart w:id="11387" w:name="_ETM_Q15_640000"/>
      <w:bookmarkEnd w:id="11387"/>
      <w:r>
        <w:rPr>
          <w:rFonts w:hint="cs"/>
          <w:rtl/>
        </w:rPr>
        <w:t xml:space="preserve">נראה לי שחבר הכנסת יוראי רוצה </w:t>
      </w:r>
      <w:r w:rsidR="00D0032B">
        <w:rPr>
          <w:rFonts w:hint="cs"/>
          <w:rtl/>
        </w:rPr>
        <w:t>– – –</w:t>
      </w:r>
    </w:p>
    <w:p w:rsidR="00E562FF" w:rsidRDefault="00E562FF" w:rsidP="006A1FD0">
      <w:pPr>
        <w:rPr>
          <w:rtl/>
        </w:rPr>
      </w:pPr>
      <w:bookmarkStart w:id="11388" w:name="_ETM_Q15_641000"/>
      <w:bookmarkEnd w:id="11388"/>
    </w:p>
    <w:p w:rsidR="00E562FF" w:rsidRDefault="00E562FF" w:rsidP="006A1FD0">
      <w:pPr>
        <w:pStyle w:val="af5"/>
        <w:keepNext/>
        <w:rPr>
          <w:rtl/>
        </w:rPr>
      </w:pPr>
      <w:bookmarkStart w:id="11389" w:name="ET_interruption_5787_39"/>
      <w:r w:rsidRPr="00267C6E">
        <w:rPr>
          <w:rStyle w:val="TagStyle"/>
          <w:rtl/>
        </w:rPr>
        <w:t xml:space="preserve"> &lt;&lt; קריאה &gt;&gt; </w:t>
      </w:r>
      <w:r>
        <w:rPr>
          <w:rtl/>
        </w:rPr>
        <w:t>יוראי להב הרצנו (יש עתיד):</w:t>
      </w:r>
      <w:r w:rsidRPr="00267C6E">
        <w:rPr>
          <w:rStyle w:val="TagStyle"/>
          <w:rtl/>
        </w:rPr>
        <w:t xml:space="preserve"> &lt;&lt; קריאה &gt;&gt;</w:t>
      </w:r>
      <w:r>
        <w:rPr>
          <w:rtl/>
        </w:rPr>
        <w:t xml:space="preserve">   </w:t>
      </w:r>
      <w:bookmarkEnd w:id="11389"/>
    </w:p>
    <w:p w:rsidR="00E562FF" w:rsidRDefault="00E562FF" w:rsidP="00D0032B">
      <w:pPr>
        <w:rPr>
          <w:rtl/>
        </w:rPr>
      </w:pPr>
    </w:p>
    <w:p w:rsidR="00E562FF" w:rsidRDefault="00E562FF" w:rsidP="00D0032B">
      <w:pPr>
        <w:rPr>
          <w:rtl/>
        </w:rPr>
      </w:pPr>
      <w:bookmarkStart w:id="11390" w:name="_ETM_Q15_642000"/>
      <w:bookmarkEnd w:id="11390"/>
      <w:r>
        <w:rPr>
          <w:rFonts w:hint="cs"/>
          <w:rtl/>
        </w:rPr>
        <w:t xml:space="preserve">תסתכל איך הוא צוחק </w:t>
      </w:r>
      <w:r w:rsidR="00D0032B">
        <w:rPr>
          <w:rFonts w:hint="cs"/>
          <w:rtl/>
        </w:rPr>
        <w:t>– – –</w:t>
      </w:r>
    </w:p>
    <w:p w:rsidR="00E562FF" w:rsidRDefault="00E562FF" w:rsidP="006A1FD0">
      <w:pPr>
        <w:rPr>
          <w:rtl/>
        </w:rPr>
      </w:pPr>
    </w:p>
    <w:p w:rsidR="00E562FF" w:rsidRDefault="00E562FF" w:rsidP="006A1FD0">
      <w:pPr>
        <w:pStyle w:val="-"/>
        <w:keepNext/>
        <w:rPr>
          <w:rtl/>
        </w:rPr>
      </w:pPr>
      <w:bookmarkStart w:id="11391" w:name="ET_speakercontinue_6448_40"/>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391"/>
    </w:p>
    <w:p w:rsidR="00E562FF" w:rsidRDefault="00E562FF" w:rsidP="00D0032B">
      <w:pPr>
        <w:rPr>
          <w:rtl/>
        </w:rPr>
      </w:pPr>
    </w:p>
    <w:p w:rsidR="00E562FF" w:rsidRDefault="00E562FF" w:rsidP="006A1FD0">
      <w:pPr>
        <w:rPr>
          <w:rtl/>
        </w:rPr>
      </w:pPr>
      <w:bookmarkStart w:id="11392" w:name="_ETM_Q15_644000"/>
      <w:bookmarkEnd w:id="11392"/>
      <w:r>
        <w:rPr>
          <w:rFonts w:hint="cs"/>
          <w:rtl/>
        </w:rPr>
        <w:t xml:space="preserve">אתה רוצה לבוא לעזור לי להתרים? בוא תעזור. </w:t>
      </w:r>
    </w:p>
    <w:p w:rsidR="00E562FF" w:rsidRDefault="00E562FF" w:rsidP="006A1FD0">
      <w:pPr>
        <w:rPr>
          <w:rtl/>
        </w:rPr>
      </w:pPr>
    </w:p>
    <w:p w:rsidR="00E562FF" w:rsidRDefault="00E562FF" w:rsidP="006A1FD0">
      <w:pPr>
        <w:pStyle w:val="af6"/>
        <w:keepNext/>
        <w:rPr>
          <w:rtl/>
        </w:rPr>
      </w:pPr>
      <w:r w:rsidRPr="00267C6E">
        <w:rPr>
          <w:rStyle w:val="TagStyle"/>
          <w:rtl/>
        </w:rPr>
        <w:t xml:space="preserve"> &lt;&lt; יור &gt;&gt; </w:t>
      </w:r>
      <w:r>
        <w:rPr>
          <w:rtl/>
        </w:rPr>
        <w:t>היו"ר משה סולומון:</w:t>
      </w:r>
      <w:r w:rsidRPr="00267C6E">
        <w:rPr>
          <w:rStyle w:val="TagStyle"/>
          <w:rtl/>
        </w:rPr>
        <w:t xml:space="preserve"> &lt;&lt; יור &gt;&gt;</w:t>
      </w:r>
      <w:r>
        <w:rPr>
          <w:rtl/>
        </w:rPr>
        <w:t xml:space="preserve">   </w:t>
      </w:r>
    </w:p>
    <w:p w:rsidR="00E562FF" w:rsidRDefault="00E562FF" w:rsidP="00D0032B">
      <w:pPr>
        <w:rPr>
          <w:rtl/>
        </w:rPr>
      </w:pPr>
    </w:p>
    <w:p w:rsidR="00E562FF" w:rsidRDefault="00E562FF" w:rsidP="006A1FD0">
      <w:pPr>
        <w:rPr>
          <w:rtl/>
        </w:rPr>
      </w:pPr>
      <w:r>
        <w:rPr>
          <w:rFonts w:hint="cs"/>
          <w:rtl/>
        </w:rPr>
        <w:t xml:space="preserve">הוא רוצה </w:t>
      </w:r>
      <w:bookmarkStart w:id="11393" w:name="_ETM_Q15_645000"/>
      <w:bookmarkEnd w:id="11393"/>
      <w:r>
        <w:rPr>
          <w:rFonts w:hint="cs"/>
          <w:rtl/>
        </w:rPr>
        <w:t>לבוא לעזור לך, כן.</w:t>
      </w:r>
    </w:p>
    <w:p w:rsidR="00E562FF" w:rsidRDefault="00E562FF" w:rsidP="006A1FD0">
      <w:pPr>
        <w:rPr>
          <w:rtl/>
        </w:rPr>
      </w:pPr>
      <w:bookmarkStart w:id="11394" w:name="_ETM_Q15_646000"/>
      <w:bookmarkEnd w:id="11394"/>
    </w:p>
    <w:p w:rsidR="00E562FF" w:rsidRDefault="00E562FF" w:rsidP="006A1FD0">
      <w:pPr>
        <w:pStyle w:val="-"/>
        <w:keepNext/>
        <w:rPr>
          <w:rtl/>
        </w:rPr>
      </w:pPr>
      <w:bookmarkStart w:id="11395" w:name="_ETM_Q15_648000"/>
      <w:bookmarkStart w:id="11396" w:name="ET_speakercontinue_6448_44"/>
      <w:bookmarkEnd w:id="11395"/>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396"/>
    </w:p>
    <w:p w:rsidR="00E562FF" w:rsidRDefault="00E562FF" w:rsidP="00D0032B">
      <w:pPr>
        <w:rPr>
          <w:rtl/>
        </w:rPr>
      </w:pPr>
    </w:p>
    <w:p w:rsidR="00E562FF" w:rsidRDefault="00E562FF" w:rsidP="006A1FD0">
      <w:pPr>
        <w:rPr>
          <w:rtl/>
        </w:rPr>
      </w:pPr>
      <w:bookmarkStart w:id="11397" w:name="_ETM_Q15_647000"/>
      <w:bookmarkEnd w:id="11397"/>
      <w:r>
        <w:rPr>
          <w:rFonts w:hint="cs"/>
          <w:rtl/>
        </w:rPr>
        <w:t xml:space="preserve">האמת היא, אני רוצה להגיד </w:t>
      </w:r>
      <w:bookmarkStart w:id="11398" w:name="_ETM_Q15_651000"/>
      <w:bookmarkEnd w:id="11398"/>
      <w:r>
        <w:rPr>
          <w:rFonts w:hint="cs"/>
          <w:rtl/>
        </w:rPr>
        <w:t>לך משהו.</w:t>
      </w:r>
    </w:p>
    <w:p w:rsidR="00E562FF" w:rsidRDefault="00E562FF" w:rsidP="006A1FD0">
      <w:pPr>
        <w:rPr>
          <w:rtl/>
        </w:rPr>
      </w:pPr>
      <w:bookmarkStart w:id="11399" w:name="_ETM_Q15_649000"/>
      <w:bookmarkEnd w:id="11399"/>
    </w:p>
    <w:p w:rsidR="00E562FF" w:rsidRDefault="00E562FF" w:rsidP="006A1FD0">
      <w:pPr>
        <w:pStyle w:val="af5"/>
        <w:keepNext/>
        <w:rPr>
          <w:rtl/>
        </w:rPr>
      </w:pPr>
      <w:bookmarkStart w:id="11400" w:name="ET_interruption_5787_43"/>
      <w:r w:rsidRPr="00267C6E">
        <w:rPr>
          <w:rStyle w:val="TagStyle"/>
          <w:rtl/>
        </w:rPr>
        <w:t xml:space="preserve"> &lt;&lt; קריאה &gt;&gt; </w:t>
      </w:r>
      <w:r>
        <w:rPr>
          <w:rtl/>
        </w:rPr>
        <w:t>יוראי להב הרצנו (יש עתיד):</w:t>
      </w:r>
      <w:r w:rsidRPr="00267C6E">
        <w:rPr>
          <w:rStyle w:val="TagStyle"/>
          <w:rtl/>
        </w:rPr>
        <w:t xml:space="preserve"> &lt;&lt; קריאה &gt;&gt;</w:t>
      </w:r>
      <w:r>
        <w:rPr>
          <w:rtl/>
        </w:rPr>
        <w:t xml:space="preserve">   </w:t>
      </w:r>
      <w:bookmarkEnd w:id="11400"/>
    </w:p>
    <w:p w:rsidR="00E562FF" w:rsidRDefault="00E562FF" w:rsidP="00D0032B">
      <w:pPr>
        <w:rPr>
          <w:rtl/>
        </w:rPr>
      </w:pPr>
    </w:p>
    <w:p w:rsidR="00E562FF" w:rsidRDefault="00E562FF" w:rsidP="008D2004">
      <w:pPr>
        <w:rPr>
          <w:rtl/>
        </w:rPr>
      </w:pPr>
      <w:bookmarkStart w:id="11401" w:name="_ETM_Q15_650000"/>
      <w:bookmarkEnd w:id="11401"/>
      <w:r>
        <w:rPr>
          <w:rFonts w:hint="cs"/>
          <w:rtl/>
        </w:rPr>
        <w:t>מהכספים הקואליציוניים אין שקל שמגיע למשרד לשירותי דת?</w:t>
      </w:r>
    </w:p>
    <w:p w:rsidR="00E562FF" w:rsidRDefault="00E562FF" w:rsidP="006A1FD0">
      <w:pPr>
        <w:rPr>
          <w:rtl/>
        </w:rPr>
      </w:pPr>
      <w:bookmarkStart w:id="11402" w:name="_ETM_Q15_656000"/>
      <w:bookmarkEnd w:id="11402"/>
    </w:p>
    <w:p w:rsidR="00E562FF" w:rsidRDefault="00E562FF" w:rsidP="006A1FD0">
      <w:pPr>
        <w:pStyle w:val="-"/>
        <w:keepNext/>
        <w:rPr>
          <w:rtl/>
        </w:rPr>
      </w:pPr>
      <w:bookmarkStart w:id="11403" w:name="ET_speakercontinue_6448_45"/>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403"/>
    </w:p>
    <w:p w:rsidR="00E562FF" w:rsidRDefault="00E562FF" w:rsidP="00D0032B">
      <w:pPr>
        <w:rPr>
          <w:rtl/>
        </w:rPr>
      </w:pPr>
    </w:p>
    <w:p w:rsidR="00E562FF" w:rsidRDefault="00E562FF" w:rsidP="00D0032B">
      <w:pPr>
        <w:rPr>
          <w:rtl/>
        </w:rPr>
      </w:pPr>
      <w:r>
        <w:rPr>
          <w:rFonts w:hint="cs"/>
          <w:rtl/>
        </w:rPr>
        <w:t xml:space="preserve">לא. שנייה. </w:t>
      </w:r>
      <w:bookmarkStart w:id="11404" w:name="_ETM_Q15_653000"/>
      <w:bookmarkEnd w:id="11404"/>
      <w:r>
        <w:rPr>
          <w:rFonts w:hint="cs"/>
          <w:rtl/>
        </w:rPr>
        <w:t xml:space="preserve">רגע. רגע. רגע. </w:t>
      </w:r>
      <w:bookmarkStart w:id="11405" w:name="_ETM_Q15_657000"/>
      <w:bookmarkEnd w:id="11405"/>
      <w:r w:rsidR="008D2004">
        <w:rPr>
          <w:rFonts w:hint="cs"/>
          <w:rtl/>
        </w:rPr>
        <w:t>ר</w:t>
      </w:r>
      <w:r>
        <w:rPr>
          <w:rFonts w:hint="cs"/>
          <w:rtl/>
        </w:rPr>
        <w:t xml:space="preserve">גע, עכשיו תקשיב. כל כסף </w:t>
      </w:r>
      <w:bookmarkStart w:id="11406" w:name="_ETM_Q15_660000"/>
      <w:bookmarkEnd w:id="11406"/>
      <w:r>
        <w:rPr>
          <w:rFonts w:hint="cs"/>
          <w:rtl/>
        </w:rPr>
        <w:t xml:space="preserve">שיקוצץ עכשיו, בקיצוץ האחרון, זה בבסיס. יש כספים שבמשך שנים </w:t>
      </w:r>
      <w:bookmarkStart w:id="11407" w:name="_ETM_Q15_668000"/>
      <w:bookmarkEnd w:id="11407"/>
      <w:r>
        <w:rPr>
          <w:rFonts w:hint="cs"/>
          <w:rtl/>
        </w:rPr>
        <w:t>הגאונים באוצר לא רצו שזה יהיה בבסיס, מכל מיני סיבות</w:t>
      </w:r>
      <w:bookmarkStart w:id="11408" w:name="_ETM_Q15_672000"/>
      <w:bookmarkEnd w:id="11408"/>
      <w:r w:rsidR="008D2004">
        <w:rPr>
          <w:rFonts w:hint="cs"/>
          <w:rtl/>
        </w:rPr>
        <w:t>.</w:t>
      </w:r>
      <w:r>
        <w:rPr>
          <w:rFonts w:hint="cs"/>
          <w:rtl/>
        </w:rPr>
        <w:t xml:space="preserve"> למשל</w:t>
      </w:r>
      <w:r w:rsidR="00D0032B">
        <w:rPr>
          <w:rFonts w:hint="cs"/>
          <w:rtl/>
        </w:rPr>
        <w:t xml:space="preserve"> </w:t>
      </w:r>
      <w:r>
        <w:rPr>
          <w:rFonts w:hint="cs"/>
          <w:rtl/>
        </w:rPr>
        <w:t xml:space="preserve">בניית מקוואות. אני מסתובב בארץ, מגיע לערים לא </w:t>
      </w:r>
      <w:bookmarkStart w:id="11409" w:name="_ETM_Q15_677000"/>
      <w:bookmarkEnd w:id="11409"/>
      <w:r>
        <w:rPr>
          <w:rFonts w:hint="cs"/>
          <w:rtl/>
        </w:rPr>
        <w:t xml:space="preserve">דתיות – כי בערים דתיות לא חסר </w:t>
      </w:r>
      <w:bookmarkStart w:id="11410" w:name="_ETM_Q15_681743"/>
      <w:bookmarkEnd w:id="11410"/>
      <w:r>
        <w:rPr>
          <w:rFonts w:hint="cs"/>
          <w:rtl/>
        </w:rPr>
        <w:t xml:space="preserve">– ואנשים אומרים לי: אנחנו צריכים פה מקווה. זה שירות דת לאנשים שצריכים. </w:t>
      </w:r>
      <w:r w:rsidR="008D2004">
        <w:rPr>
          <w:rFonts w:hint="cs"/>
          <w:rtl/>
        </w:rPr>
        <w:t xml:space="preserve">אז </w:t>
      </w:r>
      <w:r>
        <w:rPr>
          <w:rFonts w:hint="cs"/>
          <w:rtl/>
        </w:rPr>
        <w:t>זה כסף קואליציוני. אתה מבין איזה מצחיק?</w:t>
      </w:r>
    </w:p>
    <w:p w:rsidR="00E562FF" w:rsidRDefault="00E562FF" w:rsidP="006A1FD0">
      <w:pPr>
        <w:rPr>
          <w:rtl/>
        </w:rPr>
      </w:pPr>
    </w:p>
    <w:p w:rsidR="00E562FF" w:rsidRDefault="00E562FF" w:rsidP="006A1FD0">
      <w:pPr>
        <w:pStyle w:val="af5"/>
        <w:keepNext/>
        <w:rPr>
          <w:rtl/>
        </w:rPr>
      </w:pPr>
      <w:bookmarkStart w:id="11411" w:name="ET_interruption_5787_48"/>
      <w:r w:rsidRPr="00267C6E">
        <w:rPr>
          <w:rStyle w:val="TagStyle"/>
          <w:rtl/>
        </w:rPr>
        <w:t xml:space="preserve"> &lt;&lt; קריאה &gt;&gt; </w:t>
      </w:r>
      <w:r>
        <w:rPr>
          <w:rtl/>
        </w:rPr>
        <w:t>יוראי להב הרצנו (יש עתיד):</w:t>
      </w:r>
      <w:r w:rsidRPr="00267C6E">
        <w:rPr>
          <w:rStyle w:val="TagStyle"/>
          <w:rtl/>
        </w:rPr>
        <w:t xml:space="preserve"> &lt;&lt; קריאה &gt;&gt;</w:t>
      </w:r>
      <w:r>
        <w:rPr>
          <w:rtl/>
        </w:rPr>
        <w:t xml:space="preserve">   </w:t>
      </w:r>
      <w:bookmarkEnd w:id="11411"/>
    </w:p>
    <w:p w:rsidR="00E562FF" w:rsidRDefault="00E562FF" w:rsidP="00D0032B">
      <w:pPr>
        <w:rPr>
          <w:rtl/>
        </w:rPr>
      </w:pPr>
    </w:p>
    <w:p w:rsidR="00E562FF" w:rsidRDefault="00E562FF" w:rsidP="008D2004">
      <w:pPr>
        <w:rPr>
          <w:rtl/>
        </w:rPr>
      </w:pPr>
      <w:bookmarkStart w:id="11412" w:name="_ETM_Q15_685000"/>
      <w:bookmarkEnd w:id="11412"/>
      <w:r>
        <w:rPr>
          <w:rFonts w:hint="cs"/>
          <w:rtl/>
        </w:rPr>
        <w:t xml:space="preserve">אני שואל, בניכוי הכספים הקואליציוניים </w:t>
      </w:r>
      <w:bookmarkStart w:id="11413" w:name="_ETM_Q15_689000"/>
      <w:bookmarkEnd w:id="11413"/>
      <w:r>
        <w:rPr>
          <w:rFonts w:hint="cs"/>
          <w:rtl/>
        </w:rPr>
        <w:t>מה</w:t>
      </w:r>
      <w:r w:rsidR="008D2004">
        <w:rPr>
          <w:rFonts w:hint="cs"/>
          <w:rtl/>
        </w:rPr>
        <w:t xml:space="preserve">קיצוץ שהושת </w:t>
      </w:r>
      <w:bookmarkStart w:id="11414" w:name="_ETM_Q0_8916902"/>
      <w:bookmarkEnd w:id="11414"/>
      <w:r w:rsidR="008D2004">
        <w:rPr>
          <w:rFonts w:hint="cs"/>
          <w:rtl/>
        </w:rPr>
        <w:t>על ה</w:t>
      </w:r>
      <w:r>
        <w:rPr>
          <w:rFonts w:hint="cs"/>
          <w:rtl/>
        </w:rPr>
        <w:t xml:space="preserve">משרד שלך, כמה כסף נשאר? </w:t>
      </w:r>
    </w:p>
    <w:p w:rsidR="00E562FF" w:rsidRDefault="00E562FF" w:rsidP="006A1FD0">
      <w:pPr>
        <w:rPr>
          <w:rtl/>
        </w:rPr>
      </w:pPr>
    </w:p>
    <w:p w:rsidR="00E562FF" w:rsidRDefault="00E562FF" w:rsidP="006A1FD0">
      <w:pPr>
        <w:pStyle w:val="-"/>
        <w:keepNext/>
        <w:rPr>
          <w:rtl/>
        </w:rPr>
      </w:pPr>
      <w:bookmarkStart w:id="11415" w:name="ET_speakercontinue_6448_49"/>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415"/>
    </w:p>
    <w:p w:rsidR="00E562FF" w:rsidRDefault="00E562FF" w:rsidP="00D0032B">
      <w:pPr>
        <w:rPr>
          <w:rtl/>
        </w:rPr>
      </w:pPr>
    </w:p>
    <w:p w:rsidR="00E562FF" w:rsidRDefault="00E562FF" w:rsidP="006A1FD0">
      <w:pPr>
        <w:rPr>
          <w:rtl/>
        </w:rPr>
      </w:pPr>
      <w:bookmarkStart w:id="11416" w:name="_ETM_Q15_691000"/>
      <w:bookmarkEnd w:id="11416"/>
      <w:r>
        <w:rPr>
          <w:rFonts w:hint="cs"/>
          <w:rtl/>
        </w:rPr>
        <w:t>אנחנו עוד לא יודעים.</w:t>
      </w:r>
    </w:p>
    <w:p w:rsidR="00E562FF" w:rsidRDefault="00E562FF" w:rsidP="006A1FD0">
      <w:pPr>
        <w:rPr>
          <w:rtl/>
        </w:rPr>
      </w:pPr>
    </w:p>
    <w:p w:rsidR="00E562FF" w:rsidRDefault="00E562FF" w:rsidP="006A1FD0">
      <w:pPr>
        <w:pStyle w:val="af5"/>
        <w:keepNext/>
        <w:rPr>
          <w:rtl/>
        </w:rPr>
      </w:pPr>
      <w:bookmarkStart w:id="11417" w:name="ET_interruption_5787_50"/>
      <w:r w:rsidRPr="00267C6E">
        <w:rPr>
          <w:rStyle w:val="TagStyle"/>
          <w:rtl/>
        </w:rPr>
        <w:t xml:space="preserve"> &lt;&lt; קריאה &gt;&gt; </w:t>
      </w:r>
      <w:r>
        <w:rPr>
          <w:rtl/>
        </w:rPr>
        <w:t>יוראי להב הרצנו (יש עתיד):</w:t>
      </w:r>
      <w:r w:rsidRPr="00267C6E">
        <w:rPr>
          <w:rStyle w:val="TagStyle"/>
          <w:rtl/>
        </w:rPr>
        <w:t xml:space="preserve"> &lt;&lt; קריאה &gt;&gt;</w:t>
      </w:r>
      <w:r>
        <w:rPr>
          <w:rtl/>
        </w:rPr>
        <w:t xml:space="preserve">   </w:t>
      </w:r>
      <w:bookmarkEnd w:id="11417"/>
    </w:p>
    <w:p w:rsidR="00E562FF" w:rsidRDefault="00E562FF" w:rsidP="00D0032B">
      <w:pPr>
        <w:rPr>
          <w:rtl/>
        </w:rPr>
      </w:pPr>
    </w:p>
    <w:p w:rsidR="00E562FF" w:rsidRDefault="00E562FF" w:rsidP="00D0032B">
      <w:pPr>
        <w:rPr>
          <w:rtl/>
        </w:rPr>
      </w:pPr>
      <w:r>
        <w:rPr>
          <w:rFonts w:hint="cs"/>
          <w:rtl/>
        </w:rPr>
        <w:t xml:space="preserve">יש אפס קיצוץ במשרד </w:t>
      </w:r>
      <w:r w:rsidR="00D0032B">
        <w:rPr>
          <w:rFonts w:hint="cs"/>
          <w:rtl/>
        </w:rPr>
        <w:t>– – –</w:t>
      </w:r>
    </w:p>
    <w:p w:rsidR="00E562FF" w:rsidRDefault="00E562FF" w:rsidP="006A1FD0">
      <w:pPr>
        <w:rPr>
          <w:rtl/>
        </w:rPr>
      </w:pPr>
      <w:bookmarkStart w:id="11418" w:name="_ETM_Q15_692000"/>
      <w:bookmarkEnd w:id="11418"/>
    </w:p>
    <w:p w:rsidR="00E562FF" w:rsidRDefault="00E562FF" w:rsidP="006A1FD0">
      <w:pPr>
        <w:pStyle w:val="-"/>
        <w:keepNext/>
        <w:rPr>
          <w:rtl/>
        </w:rPr>
      </w:pPr>
      <w:bookmarkStart w:id="11419" w:name="ET_speakercontinue_6448_51"/>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419"/>
    </w:p>
    <w:p w:rsidR="00E562FF" w:rsidRDefault="00E562FF" w:rsidP="00D0032B">
      <w:pPr>
        <w:rPr>
          <w:rtl/>
        </w:rPr>
      </w:pPr>
    </w:p>
    <w:p w:rsidR="00E562FF" w:rsidRDefault="00E562FF" w:rsidP="006A1FD0">
      <w:pPr>
        <w:rPr>
          <w:rtl/>
        </w:rPr>
      </w:pPr>
      <w:bookmarkStart w:id="11420" w:name="_ETM_Q15_693000"/>
      <w:bookmarkEnd w:id="11420"/>
      <w:r>
        <w:rPr>
          <w:rFonts w:hint="cs"/>
          <w:rtl/>
        </w:rPr>
        <w:t>איזה אפס קיצוץ?</w:t>
      </w:r>
      <w:bookmarkStart w:id="11421" w:name="_ETM_Q15_695000"/>
      <w:bookmarkEnd w:id="11421"/>
      <w:r w:rsidR="008D2004">
        <w:rPr>
          <w:rFonts w:hint="cs"/>
          <w:rtl/>
        </w:rPr>
        <w:t xml:space="preserve"> אני כבר הקיצוץ החמישי אצלי. </w:t>
      </w:r>
    </w:p>
    <w:p w:rsidR="00E562FF" w:rsidRDefault="00E562FF" w:rsidP="006A1FD0">
      <w:pPr>
        <w:rPr>
          <w:rtl/>
        </w:rPr>
      </w:pPr>
    </w:p>
    <w:p w:rsidR="00E562FF" w:rsidRDefault="00E562FF" w:rsidP="006A1FD0">
      <w:pPr>
        <w:pStyle w:val="af5"/>
        <w:keepNext/>
        <w:rPr>
          <w:rtl/>
        </w:rPr>
      </w:pPr>
      <w:bookmarkStart w:id="11422" w:name="ET_interruption_5787_52"/>
      <w:r w:rsidRPr="00267C6E">
        <w:rPr>
          <w:rStyle w:val="TagStyle"/>
          <w:rtl/>
        </w:rPr>
        <w:t xml:space="preserve"> &lt;&lt; קריאה &gt;&gt; </w:t>
      </w:r>
      <w:r>
        <w:rPr>
          <w:rtl/>
        </w:rPr>
        <w:t>יוראי להב הרצנו (יש עתיד):</w:t>
      </w:r>
      <w:r w:rsidRPr="00267C6E">
        <w:rPr>
          <w:rStyle w:val="TagStyle"/>
          <w:rtl/>
        </w:rPr>
        <w:t xml:space="preserve"> &lt;&lt; קריאה &gt;&gt;</w:t>
      </w:r>
      <w:r>
        <w:rPr>
          <w:rtl/>
        </w:rPr>
        <w:t xml:space="preserve">   </w:t>
      </w:r>
      <w:bookmarkEnd w:id="11422"/>
    </w:p>
    <w:p w:rsidR="00E562FF" w:rsidRDefault="00E562FF" w:rsidP="00D0032B">
      <w:pPr>
        <w:rPr>
          <w:rtl/>
        </w:rPr>
      </w:pPr>
    </w:p>
    <w:p w:rsidR="00E562FF" w:rsidRDefault="00E562FF" w:rsidP="006A1FD0">
      <w:pPr>
        <w:rPr>
          <w:rtl/>
        </w:rPr>
      </w:pPr>
      <w:bookmarkStart w:id="11423" w:name="_ETM_Q15_697000"/>
      <w:bookmarkEnd w:id="11423"/>
      <w:r>
        <w:rPr>
          <w:rFonts w:hint="cs"/>
          <w:rtl/>
        </w:rPr>
        <w:t xml:space="preserve">כמה כספים קואליציוניים יש ברווחה, </w:t>
      </w:r>
      <w:proofErr w:type="spellStart"/>
      <w:r>
        <w:rPr>
          <w:rFonts w:hint="cs"/>
          <w:rtl/>
        </w:rPr>
        <w:t>בבט"ל</w:t>
      </w:r>
      <w:proofErr w:type="spellEnd"/>
      <w:r>
        <w:rPr>
          <w:rFonts w:hint="cs"/>
          <w:rtl/>
        </w:rPr>
        <w:t>?</w:t>
      </w:r>
    </w:p>
    <w:p w:rsidR="00E562FF" w:rsidRDefault="00E562FF" w:rsidP="006A1FD0">
      <w:pPr>
        <w:rPr>
          <w:rtl/>
        </w:rPr>
      </w:pPr>
      <w:bookmarkStart w:id="11424" w:name="_ETM_Q15_703000"/>
      <w:bookmarkEnd w:id="11424"/>
    </w:p>
    <w:p w:rsidR="00E562FF" w:rsidRDefault="00E562FF" w:rsidP="006A1FD0">
      <w:pPr>
        <w:pStyle w:val="-"/>
        <w:keepNext/>
        <w:rPr>
          <w:rtl/>
        </w:rPr>
      </w:pPr>
      <w:bookmarkStart w:id="11425" w:name="ET_speakercontinue_6448_53"/>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425"/>
    </w:p>
    <w:p w:rsidR="00E562FF" w:rsidRDefault="00E562FF" w:rsidP="00D0032B">
      <w:pPr>
        <w:rPr>
          <w:rtl/>
        </w:rPr>
      </w:pPr>
    </w:p>
    <w:p w:rsidR="00E562FF" w:rsidRDefault="00E562FF" w:rsidP="008D2004">
      <w:pPr>
        <w:rPr>
          <w:rtl/>
        </w:rPr>
      </w:pPr>
      <w:bookmarkStart w:id="11426" w:name="_ETM_Q15_702000"/>
      <w:bookmarkEnd w:id="11426"/>
      <w:r>
        <w:rPr>
          <w:rFonts w:hint="cs"/>
          <w:rtl/>
        </w:rPr>
        <w:t xml:space="preserve">אנחנו, בתחילת הקדנציה, על פי מה שפורסם </w:t>
      </w:r>
      <w:bookmarkStart w:id="11427" w:name="_ETM_Q15_707000"/>
      <w:bookmarkEnd w:id="11427"/>
      <w:r>
        <w:rPr>
          <w:rFonts w:hint="cs"/>
          <w:rtl/>
        </w:rPr>
        <w:t>בעיתונות</w:t>
      </w:r>
      <w:r w:rsidR="008D2004">
        <w:rPr>
          <w:rFonts w:hint="cs"/>
          <w:rtl/>
        </w:rPr>
        <w:t>?</w:t>
      </w:r>
      <w:r>
        <w:rPr>
          <w:rFonts w:hint="cs"/>
          <w:rtl/>
        </w:rPr>
        <w:t xml:space="preserve"> מיליארדים.</w:t>
      </w:r>
    </w:p>
    <w:p w:rsidR="00E562FF" w:rsidRDefault="00E562FF" w:rsidP="006A1FD0">
      <w:pPr>
        <w:rPr>
          <w:rtl/>
        </w:rPr>
      </w:pPr>
    </w:p>
    <w:p w:rsidR="00E562FF" w:rsidRDefault="00E562FF" w:rsidP="006A1FD0">
      <w:pPr>
        <w:pStyle w:val="af6"/>
        <w:keepNext/>
        <w:rPr>
          <w:rtl/>
        </w:rPr>
      </w:pPr>
      <w:bookmarkStart w:id="11428" w:name="ET_yor_6598_54"/>
      <w:r w:rsidRPr="00267C6E">
        <w:rPr>
          <w:rStyle w:val="TagStyle"/>
          <w:rtl/>
        </w:rPr>
        <w:t xml:space="preserve"> &lt;&lt; יור &gt;&gt; </w:t>
      </w:r>
      <w:r>
        <w:rPr>
          <w:rtl/>
        </w:rPr>
        <w:t>היו"ר משה סולומון:</w:t>
      </w:r>
      <w:r w:rsidRPr="00267C6E">
        <w:rPr>
          <w:rStyle w:val="TagStyle"/>
          <w:rtl/>
        </w:rPr>
        <w:t xml:space="preserve"> &lt;&lt; יור &gt;&gt;</w:t>
      </w:r>
      <w:r>
        <w:rPr>
          <w:rtl/>
        </w:rPr>
        <w:t xml:space="preserve">   </w:t>
      </w:r>
      <w:bookmarkEnd w:id="11428"/>
    </w:p>
    <w:p w:rsidR="00E562FF" w:rsidRDefault="00E562FF" w:rsidP="00D0032B">
      <w:pPr>
        <w:rPr>
          <w:rtl/>
        </w:rPr>
      </w:pPr>
    </w:p>
    <w:p w:rsidR="00E562FF" w:rsidRDefault="00E562FF" w:rsidP="006A1FD0">
      <w:pPr>
        <w:rPr>
          <w:rtl/>
        </w:rPr>
      </w:pPr>
      <w:bookmarkStart w:id="11429" w:name="_ETM_Q15_708000"/>
      <w:bookmarkEnd w:id="11429"/>
      <w:r>
        <w:rPr>
          <w:rFonts w:hint="cs"/>
          <w:rtl/>
        </w:rPr>
        <w:t>5.6% קוצצו לו.</w:t>
      </w:r>
    </w:p>
    <w:p w:rsidR="00E562FF" w:rsidRDefault="00E562FF" w:rsidP="006A1FD0">
      <w:pPr>
        <w:rPr>
          <w:rtl/>
        </w:rPr>
      </w:pPr>
    </w:p>
    <w:p w:rsidR="00E562FF" w:rsidRDefault="00E562FF" w:rsidP="006A1FD0">
      <w:pPr>
        <w:pStyle w:val="-"/>
        <w:keepNext/>
        <w:rPr>
          <w:rtl/>
        </w:rPr>
      </w:pPr>
      <w:bookmarkStart w:id="11430" w:name="ET_speakercontinue_6448_55"/>
      <w:r w:rsidRPr="00267C6E">
        <w:rPr>
          <w:rStyle w:val="TagStyle"/>
          <w:rtl/>
        </w:rPr>
        <w:t xml:space="preserve"> &lt;&lt; דובר_המשך &gt;&gt; </w:t>
      </w:r>
      <w:r>
        <w:rPr>
          <w:rtl/>
        </w:rPr>
        <w:t>השר לשירותי דת מיכאל מלכיאלי:</w:t>
      </w:r>
      <w:r w:rsidRPr="00267C6E">
        <w:rPr>
          <w:rStyle w:val="TagStyle"/>
          <w:rtl/>
        </w:rPr>
        <w:t xml:space="preserve"> &lt;&lt; דובר_המשך &gt;&gt;</w:t>
      </w:r>
      <w:r>
        <w:rPr>
          <w:rtl/>
        </w:rPr>
        <w:t xml:space="preserve">   </w:t>
      </w:r>
      <w:bookmarkEnd w:id="11430"/>
    </w:p>
    <w:p w:rsidR="00E562FF" w:rsidRDefault="00E562FF" w:rsidP="00D0032B">
      <w:pPr>
        <w:rPr>
          <w:rtl/>
        </w:rPr>
      </w:pPr>
    </w:p>
    <w:p w:rsidR="00E562FF" w:rsidRDefault="00E562FF" w:rsidP="006A1FD0">
      <w:pPr>
        <w:rPr>
          <w:rtl/>
        </w:rPr>
      </w:pPr>
      <w:bookmarkStart w:id="11431" w:name="_ETM_Q15_710000"/>
      <w:bookmarkEnd w:id="11431"/>
      <w:r>
        <w:rPr>
          <w:rFonts w:hint="cs"/>
          <w:rtl/>
        </w:rPr>
        <w:t xml:space="preserve">ודאי. </w:t>
      </w:r>
      <w:r w:rsidR="008D2004">
        <w:rPr>
          <w:rFonts w:hint="cs"/>
          <w:rtl/>
        </w:rPr>
        <w:t xml:space="preserve">אל, </w:t>
      </w:r>
      <w:r>
        <w:rPr>
          <w:rFonts w:hint="cs"/>
          <w:rtl/>
        </w:rPr>
        <w:t>בגלל שהייתי</w:t>
      </w:r>
      <w:bookmarkStart w:id="11432" w:name="_ETM_Q15_713000"/>
      <w:bookmarkEnd w:id="11432"/>
      <w:r>
        <w:rPr>
          <w:rFonts w:hint="cs"/>
          <w:rtl/>
        </w:rPr>
        <w:t xml:space="preserve"> מבוסס הרבה על כסף שהוא לא בבסיס, אז </w:t>
      </w:r>
      <w:bookmarkStart w:id="11433" w:name="_ETM_Q15_716000"/>
      <w:bookmarkEnd w:id="11433"/>
      <w:r>
        <w:rPr>
          <w:rFonts w:hint="cs"/>
          <w:rtl/>
        </w:rPr>
        <w:t xml:space="preserve">לקחו לי הרבה. יותר מזה, הכי קל בדיון, כשיש בלגן, </w:t>
      </w:r>
      <w:bookmarkStart w:id="11434" w:name="_ETM_Q15_721000"/>
      <w:bookmarkEnd w:id="11434"/>
      <w:r>
        <w:rPr>
          <w:rFonts w:hint="cs"/>
          <w:rtl/>
        </w:rPr>
        <w:t xml:space="preserve">לא בדיון ענייני, להגיד: המקוואות זה קואליציוני </w:t>
      </w:r>
      <w:r>
        <w:rPr>
          <w:rtl/>
        </w:rPr>
        <w:t>–</w:t>
      </w:r>
      <w:r>
        <w:rPr>
          <w:rFonts w:hint="cs"/>
          <w:rtl/>
        </w:rPr>
        <w:t xml:space="preserve"> תוריד. אבל </w:t>
      </w:r>
      <w:bookmarkStart w:id="11435" w:name="_ETM_Q15_725000"/>
      <w:bookmarkEnd w:id="11435"/>
      <w:r>
        <w:rPr>
          <w:rFonts w:hint="cs"/>
          <w:rtl/>
        </w:rPr>
        <w:t xml:space="preserve">יש מינימום של אחריות. אתה שואל אותי אם </w:t>
      </w:r>
      <w:bookmarkStart w:id="11436" w:name="_ETM_Q15_728000"/>
      <w:bookmarkEnd w:id="11436"/>
      <w:r>
        <w:rPr>
          <w:rFonts w:hint="cs"/>
          <w:rtl/>
        </w:rPr>
        <w:t xml:space="preserve">יש לי כספי פעולות למשרד? כמעט אין. אין. אני מאוד </w:t>
      </w:r>
      <w:bookmarkStart w:id="11437" w:name="_ETM_Q15_731000"/>
      <w:bookmarkEnd w:id="11437"/>
      <w:r>
        <w:rPr>
          <w:rFonts w:hint="cs"/>
          <w:rtl/>
        </w:rPr>
        <w:t xml:space="preserve">רוצה, יש לי הרבה מה לעשות, אבל אין. </w:t>
      </w:r>
      <w:bookmarkStart w:id="11438" w:name="_ETM_Q15_734000"/>
      <w:bookmarkEnd w:id="11438"/>
      <w:r>
        <w:rPr>
          <w:rFonts w:hint="cs"/>
          <w:rtl/>
        </w:rPr>
        <w:t xml:space="preserve">אין. מה אני יכול לעשות? הבנתי שמקצצים לכל משרדי הממשלה, כבר </w:t>
      </w:r>
      <w:bookmarkStart w:id="11439" w:name="_ETM_Q15_739000"/>
      <w:bookmarkEnd w:id="11439"/>
      <w:r>
        <w:rPr>
          <w:rFonts w:hint="cs"/>
          <w:rtl/>
        </w:rPr>
        <w:t xml:space="preserve">כמה תחנות הורידו לי. והקיצוץ האחרון יפגע לי בכוח אדם. בממשלה, </w:t>
      </w:r>
      <w:bookmarkStart w:id="11440" w:name="_ETM_Q15_745000"/>
      <w:bookmarkEnd w:id="11440"/>
      <w:r>
        <w:rPr>
          <w:rFonts w:hint="cs"/>
          <w:rtl/>
        </w:rPr>
        <w:t xml:space="preserve">אגב, הערתי על זה, וייאמר לזכותו של שר האוצר, הוא אמר לי: </w:t>
      </w:r>
      <w:bookmarkStart w:id="11441" w:name="_ETM_Q15_749000"/>
      <w:bookmarkEnd w:id="11441"/>
      <w:r>
        <w:rPr>
          <w:rFonts w:hint="cs"/>
          <w:rtl/>
        </w:rPr>
        <w:t xml:space="preserve">תראה, אנחנו לא נקצץ בכוח אדם, כי בסוף זה האנשים </w:t>
      </w:r>
      <w:bookmarkStart w:id="11442" w:name="_ETM_Q15_751000"/>
      <w:bookmarkEnd w:id="11442"/>
      <w:r>
        <w:rPr>
          <w:rFonts w:hint="cs"/>
          <w:rtl/>
        </w:rPr>
        <w:t xml:space="preserve">הכי חלשים שיש. שנשלח אותם הביתה? </w:t>
      </w:r>
    </w:p>
    <w:p w:rsidR="00E562FF" w:rsidRDefault="00E562FF" w:rsidP="006A1FD0">
      <w:pPr>
        <w:rPr>
          <w:rtl/>
        </w:rPr>
      </w:pPr>
      <w:bookmarkStart w:id="11443" w:name="_ETM_Q15_756000"/>
      <w:bookmarkEnd w:id="11443"/>
    </w:p>
    <w:p w:rsidR="00E562FF" w:rsidRDefault="00E562FF" w:rsidP="006A1FD0">
      <w:pPr>
        <w:pStyle w:val="af5"/>
        <w:keepNext/>
        <w:rPr>
          <w:rtl/>
        </w:rPr>
      </w:pPr>
      <w:bookmarkStart w:id="11444" w:name="ET_interruption_5787_56"/>
      <w:r w:rsidRPr="00F96D39">
        <w:rPr>
          <w:rStyle w:val="TagStyle"/>
          <w:rtl/>
        </w:rPr>
        <w:t xml:space="preserve"> &lt;&lt; קריאה &gt;&gt; </w:t>
      </w:r>
      <w:r>
        <w:rPr>
          <w:rtl/>
        </w:rPr>
        <w:t>יוראי להב הרצנו (יש עתיד):</w:t>
      </w:r>
      <w:r w:rsidRPr="00F96D39">
        <w:rPr>
          <w:rStyle w:val="TagStyle"/>
          <w:rtl/>
        </w:rPr>
        <w:t xml:space="preserve"> &lt;&lt; קריאה &gt;&gt;</w:t>
      </w:r>
      <w:r>
        <w:rPr>
          <w:rtl/>
        </w:rPr>
        <w:t xml:space="preserve">   </w:t>
      </w:r>
      <w:bookmarkEnd w:id="11444"/>
    </w:p>
    <w:p w:rsidR="00E562FF" w:rsidRDefault="00E562FF" w:rsidP="00D0032B">
      <w:pPr>
        <w:rPr>
          <w:rtl/>
        </w:rPr>
      </w:pPr>
    </w:p>
    <w:p w:rsidR="00E562FF" w:rsidRDefault="00E562FF" w:rsidP="00D0032B">
      <w:pPr>
        <w:rPr>
          <w:rtl/>
          <w:lang w:eastAsia="he-IL"/>
        </w:rPr>
      </w:pPr>
      <w:bookmarkStart w:id="11445" w:name="_ETM_Q15_753000"/>
      <w:bookmarkStart w:id="11446" w:name="_ETM_Q15_740729"/>
      <w:bookmarkEnd w:id="11445"/>
      <w:bookmarkEnd w:id="11446"/>
      <w:r>
        <w:rPr>
          <w:rFonts w:hint="cs"/>
          <w:rtl/>
          <w:lang w:eastAsia="he-IL"/>
        </w:rPr>
        <w:t xml:space="preserve">אני לא יודע, הדיווחים בתקשורת, השר מלכיאלי, זה שעכשיו מקצצים ברווחה, בבריאות, בחינוך </w:t>
      </w:r>
      <w:bookmarkStart w:id="11447" w:name="_ETM_Q15_761000"/>
      <w:bookmarkEnd w:id="11447"/>
      <w:r>
        <w:rPr>
          <w:rFonts w:hint="cs"/>
          <w:rtl/>
          <w:lang w:eastAsia="he-IL"/>
        </w:rPr>
        <w:t xml:space="preserve">ולא נוגעים בשקל מהכספים הקואליציוניים </w:t>
      </w:r>
      <w:r w:rsidR="00D0032B">
        <w:rPr>
          <w:rFonts w:hint="cs"/>
          <w:rtl/>
          <w:lang w:eastAsia="he-IL"/>
        </w:rPr>
        <w:t>– – –</w:t>
      </w:r>
    </w:p>
    <w:p w:rsidR="00E562FF" w:rsidRDefault="00E562FF" w:rsidP="006A1FD0">
      <w:pPr>
        <w:rPr>
          <w:rtl/>
          <w:lang w:eastAsia="he-IL"/>
        </w:rPr>
      </w:pPr>
    </w:p>
    <w:p w:rsidR="00E562FF" w:rsidRDefault="00E562FF" w:rsidP="006A1FD0">
      <w:pPr>
        <w:pStyle w:val="-"/>
        <w:keepNext/>
        <w:rPr>
          <w:rtl/>
        </w:rPr>
      </w:pPr>
      <w:bookmarkStart w:id="11448" w:name="ET_speakercontinue_6448_57"/>
      <w:r w:rsidRPr="00F96D39">
        <w:rPr>
          <w:rStyle w:val="TagStyle"/>
          <w:rtl/>
        </w:rPr>
        <w:t xml:space="preserve"> &lt;&lt; דובר_המשך &gt;&gt; </w:t>
      </w:r>
      <w:r>
        <w:rPr>
          <w:rtl/>
        </w:rPr>
        <w:t>השר לשירותי דת מיכאל מלכיאלי:</w:t>
      </w:r>
      <w:r w:rsidRPr="00F96D39">
        <w:rPr>
          <w:rStyle w:val="TagStyle"/>
          <w:rtl/>
        </w:rPr>
        <w:t xml:space="preserve"> &lt;&lt; דובר_המשך &gt;&gt;</w:t>
      </w:r>
      <w:r>
        <w:rPr>
          <w:rtl/>
        </w:rPr>
        <w:t xml:space="preserve">   </w:t>
      </w:r>
      <w:bookmarkEnd w:id="11448"/>
    </w:p>
    <w:p w:rsidR="00E562FF" w:rsidRDefault="00E562FF" w:rsidP="00D0032B">
      <w:pPr>
        <w:rPr>
          <w:rtl/>
          <w:lang w:eastAsia="he-IL"/>
        </w:rPr>
      </w:pPr>
    </w:p>
    <w:p w:rsidR="00E562FF" w:rsidRDefault="00E562FF" w:rsidP="006A1FD0">
      <w:pPr>
        <w:rPr>
          <w:rtl/>
          <w:lang w:eastAsia="he-IL"/>
        </w:rPr>
      </w:pPr>
      <w:bookmarkStart w:id="11449" w:name="_ETM_Q15_763000"/>
      <w:bookmarkEnd w:id="11449"/>
      <w:r>
        <w:rPr>
          <w:rFonts w:hint="cs"/>
          <w:rtl/>
          <w:lang w:eastAsia="he-IL"/>
        </w:rPr>
        <w:t xml:space="preserve">ובדתות. </w:t>
      </w:r>
      <w:bookmarkStart w:id="11450" w:name="_ETM_Q15_764000"/>
      <w:bookmarkStart w:id="11451" w:name="_ETM_Q15_767000"/>
      <w:bookmarkEnd w:id="11450"/>
      <w:bookmarkEnd w:id="11451"/>
      <w:r>
        <w:rPr>
          <w:rFonts w:hint="cs"/>
          <w:rtl/>
          <w:lang w:eastAsia="he-IL"/>
        </w:rPr>
        <w:t>איזה, לקחו לנו הכול.</w:t>
      </w:r>
      <w:bookmarkStart w:id="11452" w:name="_ETM_Q15_769000"/>
      <w:bookmarkEnd w:id="11452"/>
      <w:r>
        <w:rPr>
          <w:rFonts w:hint="cs"/>
          <w:rtl/>
          <w:lang w:eastAsia="he-IL"/>
        </w:rPr>
        <w:t xml:space="preserve"> בוא איתי </w:t>
      </w:r>
      <w:r w:rsidR="008D2004">
        <w:rPr>
          <w:rFonts w:hint="cs"/>
          <w:rtl/>
          <w:lang w:eastAsia="he-IL"/>
        </w:rPr>
        <w:t xml:space="preserve">ביחד </w:t>
      </w:r>
      <w:r>
        <w:rPr>
          <w:rFonts w:hint="cs"/>
          <w:rtl/>
          <w:lang w:eastAsia="he-IL"/>
        </w:rPr>
        <w:t xml:space="preserve">לעשות </w:t>
      </w:r>
      <w:bookmarkStart w:id="11453" w:name="_ETM_Q15_771000"/>
      <w:bookmarkEnd w:id="11453"/>
      <w:r>
        <w:rPr>
          <w:rFonts w:hint="cs"/>
          <w:rtl/>
          <w:lang w:eastAsia="he-IL"/>
        </w:rPr>
        <w:t>שנור.</w:t>
      </w:r>
    </w:p>
    <w:p w:rsidR="00E562FF" w:rsidRDefault="00E562FF" w:rsidP="006A1FD0">
      <w:pPr>
        <w:rPr>
          <w:rtl/>
          <w:lang w:eastAsia="he-IL"/>
        </w:rPr>
      </w:pPr>
    </w:p>
    <w:p w:rsidR="00E562FF" w:rsidRDefault="00E562FF" w:rsidP="006A1FD0">
      <w:pPr>
        <w:pStyle w:val="af5"/>
        <w:keepNext/>
        <w:rPr>
          <w:rtl/>
        </w:rPr>
      </w:pPr>
      <w:bookmarkStart w:id="11454" w:name="ET_interruption_6156_62"/>
      <w:r w:rsidRPr="00F96D39">
        <w:rPr>
          <w:rStyle w:val="TagStyle"/>
          <w:rtl/>
        </w:rPr>
        <w:t xml:space="preserve"> &lt;&lt; קריאה &gt;&gt; </w:t>
      </w:r>
      <w:r>
        <w:rPr>
          <w:rtl/>
        </w:rPr>
        <w:t>גלעד קריב (העבודה):</w:t>
      </w:r>
      <w:r w:rsidRPr="00F96D39">
        <w:rPr>
          <w:rStyle w:val="TagStyle"/>
          <w:rtl/>
        </w:rPr>
        <w:t xml:space="preserve"> &lt;&lt; קריאה &gt;&gt;</w:t>
      </w:r>
      <w:r>
        <w:rPr>
          <w:rtl/>
        </w:rPr>
        <w:t xml:space="preserve">   </w:t>
      </w:r>
      <w:bookmarkEnd w:id="11454"/>
    </w:p>
    <w:p w:rsidR="00E562FF" w:rsidRDefault="00E562FF" w:rsidP="00D0032B">
      <w:pPr>
        <w:rPr>
          <w:rtl/>
          <w:lang w:eastAsia="he-IL"/>
        </w:rPr>
      </w:pPr>
    </w:p>
    <w:p w:rsidR="00E562FF" w:rsidRDefault="00E562FF" w:rsidP="00D0032B">
      <w:pPr>
        <w:rPr>
          <w:rtl/>
          <w:lang w:eastAsia="he-IL"/>
        </w:rPr>
      </w:pPr>
      <w:bookmarkStart w:id="11455" w:name="_ETM_Q15_770000"/>
      <w:bookmarkEnd w:id="11455"/>
      <w:r>
        <w:rPr>
          <w:rFonts w:hint="cs"/>
          <w:rtl/>
          <w:lang w:eastAsia="he-IL"/>
        </w:rPr>
        <w:t>השר מלכיאלי, אני שם לב שכאשר הממשלה רוצה שמישהו ידב</w:t>
      </w:r>
      <w:r w:rsidR="008D2004">
        <w:rPr>
          <w:rFonts w:hint="cs"/>
          <w:rtl/>
          <w:lang w:eastAsia="he-IL"/>
        </w:rPr>
        <w:t xml:space="preserve">ר בתקיפות ובגסות, בוחרים </w:t>
      </w:r>
      <w:proofErr w:type="spellStart"/>
      <w:r w:rsidR="008D2004">
        <w:rPr>
          <w:rFonts w:hint="cs"/>
          <w:rtl/>
          <w:lang w:eastAsia="he-IL"/>
        </w:rPr>
        <w:t>באמסלם</w:t>
      </w:r>
      <w:proofErr w:type="spellEnd"/>
      <w:r w:rsidR="008D2004">
        <w:rPr>
          <w:rFonts w:hint="cs"/>
          <w:rtl/>
          <w:lang w:eastAsia="he-IL"/>
        </w:rPr>
        <w:t>;</w:t>
      </w:r>
      <w:r>
        <w:rPr>
          <w:rFonts w:hint="cs"/>
          <w:rtl/>
          <w:lang w:eastAsia="he-IL"/>
        </w:rPr>
        <w:t xml:space="preserve"> כשהממשלה רוצה מישהו שיעשה פיליבסטר, זה התפקיד </w:t>
      </w:r>
      <w:bookmarkStart w:id="11456" w:name="_ETM_Q15_783000"/>
      <w:bookmarkEnd w:id="11456"/>
      <w:r>
        <w:rPr>
          <w:rFonts w:hint="cs"/>
          <w:rtl/>
          <w:lang w:eastAsia="he-IL"/>
        </w:rPr>
        <w:t xml:space="preserve">שלך. כבר היית במקום הזה. אולי במקום שנשב פה </w:t>
      </w:r>
      <w:r w:rsidR="00D0032B">
        <w:rPr>
          <w:rFonts w:hint="cs"/>
          <w:rtl/>
          <w:lang w:eastAsia="he-IL"/>
        </w:rPr>
        <w:t>– – –</w:t>
      </w:r>
    </w:p>
    <w:p w:rsidR="00E562FF" w:rsidRDefault="00E562FF" w:rsidP="006A1FD0">
      <w:pPr>
        <w:rPr>
          <w:rtl/>
          <w:lang w:eastAsia="he-IL"/>
        </w:rPr>
      </w:pPr>
    </w:p>
    <w:p w:rsidR="00E562FF" w:rsidRDefault="00E562FF" w:rsidP="006A1FD0">
      <w:pPr>
        <w:pStyle w:val="af5"/>
        <w:keepNext/>
        <w:rPr>
          <w:rtl/>
        </w:rPr>
      </w:pPr>
      <w:bookmarkStart w:id="11457" w:name="ET_interruption_5520_63"/>
      <w:r w:rsidRPr="00F96D39">
        <w:rPr>
          <w:rStyle w:val="TagStyle"/>
          <w:rtl/>
        </w:rPr>
        <w:t xml:space="preserve"> &lt;&lt; קריאה &gt;&gt; </w:t>
      </w:r>
      <w:r>
        <w:rPr>
          <w:rtl/>
        </w:rPr>
        <w:t>עודד פורר (ישראל ביתנו):</w:t>
      </w:r>
      <w:r w:rsidRPr="00F96D39">
        <w:rPr>
          <w:rStyle w:val="TagStyle"/>
          <w:rtl/>
        </w:rPr>
        <w:t xml:space="preserve"> &lt;&lt; קריאה &gt;&gt;</w:t>
      </w:r>
      <w:r>
        <w:rPr>
          <w:rtl/>
        </w:rPr>
        <w:t xml:space="preserve">   </w:t>
      </w:r>
      <w:bookmarkEnd w:id="11457"/>
    </w:p>
    <w:p w:rsidR="00E562FF" w:rsidRDefault="00E562FF" w:rsidP="00D0032B">
      <w:pPr>
        <w:rPr>
          <w:rtl/>
          <w:lang w:eastAsia="he-IL"/>
        </w:rPr>
      </w:pPr>
    </w:p>
    <w:p w:rsidR="00E562FF" w:rsidRDefault="00E562FF" w:rsidP="006A1FD0">
      <w:pPr>
        <w:rPr>
          <w:rtl/>
          <w:lang w:eastAsia="he-IL"/>
        </w:rPr>
      </w:pPr>
      <w:bookmarkStart w:id="11458" w:name="_ETM_Q15_788000"/>
      <w:bookmarkEnd w:id="11458"/>
      <w:r>
        <w:rPr>
          <w:rFonts w:hint="cs"/>
          <w:rtl/>
          <w:lang w:eastAsia="he-IL"/>
        </w:rPr>
        <w:t>גם אמסלם עושה פיליבסטר.</w:t>
      </w:r>
    </w:p>
    <w:p w:rsidR="00E562FF" w:rsidRDefault="00E562FF" w:rsidP="006A1FD0">
      <w:pPr>
        <w:rPr>
          <w:rtl/>
          <w:lang w:eastAsia="he-IL"/>
        </w:rPr>
      </w:pPr>
      <w:bookmarkStart w:id="11459" w:name="_ETM_Q15_789000"/>
      <w:bookmarkEnd w:id="11459"/>
    </w:p>
    <w:p w:rsidR="00E562FF" w:rsidRDefault="00E562FF" w:rsidP="006A1FD0">
      <w:pPr>
        <w:pStyle w:val="-"/>
        <w:keepNext/>
        <w:rPr>
          <w:rtl/>
        </w:rPr>
      </w:pPr>
      <w:bookmarkStart w:id="11460" w:name="ET_speakercontinue_6448_64"/>
      <w:r w:rsidRPr="00F96D39">
        <w:rPr>
          <w:rStyle w:val="TagStyle"/>
          <w:rtl/>
        </w:rPr>
        <w:t xml:space="preserve"> &lt;&lt; דובר_המשך &gt;&gt; </w:t>
      </w:r>
      <w:r>
        <w:rPr>
          <w:rtl/>
        </w:rPr>
        <w:t>השר לשירותי דת מיכאל מלכיאלי:</w:t>
      </w:r>
      <w:r w:rsidRPr="00F96D39">
        <w:rPr>
          <w:rStyle w:val="TagStyle"/>
          <w:rtl/>
        </w:rPr>
        <w:t xml:space="preserve"> &lt;&lt; דובר_המשך &gt;&gt;</w:t>
      </w:r>
      <w:r>
        <w:rPr>
          <w:rtl/>
        </w:rPr>
        <w:t xml:space="preserve">   </w:t>
      </w:r>
      <w:bookmarkEnd w:id="11460"/>
    </w:p>
    <w:p w:rsidR="00E562FF" w:rsidRDefault="00E562FF" w:rsidP="00D0032B">
      <w:pPr>
        <w:rPr>
          <w:rtl/>
          <w:lang w:eastAsia="he-IL"/>
        </w:rPr>
      </w:pPr>
    </w:p>
    <w:p w:rsidR="00E562FF" w:rsidRDefault="00E562FF" w:rsidP="006A1FD0">
      <w:pPr>
        <w:rPr>
          <w:rtl/>
          <w:lang w:eastAsia="he-IL"/>
        </w:rPr>
      </w:pPr>
      <w:r>
        <w:rPr>
          <w:rFonts w:hint="cs"/>
          <w:rtl/>
          <w:lang w:eastAsia="he-IL"/>
        </w:rPr>
        <w:t>אולי</w:t>
      </w:r>
      <w:r w:rsidR="008D2004">
        <w:rPr>
          <w:rFonts w:hint="cs"/>
          <w:rtl/>
          <w:lang w:eastAsia="he-IL"/>
        </w:rPr>
        <w:t>,</w:t>
      </w:r>
      <w:r>
        <w:rPr>
          <w:rFonts w:hint="cs"/>
          <w:rtl/>
          <w:lang w:eastAsia="he-IL"/>
        </w:rPr>
        <w:t xml:space="preserve"> אתה מציע שירה בציבור?</w:t>
      </w:r>
    </w:p>
    <w:p w:rsidR="00E562FF" w:rsidRDefault="00E562FF" w:rsidP="006A1FD0">
      <w:pPr>
        <w:pStyle w:val="af6"/>
        <w:keepNext/>
        <w:rPr>
          <w:rStyle w:val="TagStyle"/>
          <w:vanish w:val="0"/>
          <w:rtl/>
        </w:rPr>
      </w:pPr>
      <w:bookmarkStart w:id="11461" w:name="ET_yor_6598_66"/>
    </w:p>
    <w:p w:rsidR="00E562FF" w:rsidRDefault="00E562FF" w:rsidP="006A1FD0">
      <w:pPr>
        <w:pStyle w:val="af6"/>
        <w:keepNext/>
        <w:rPr>
          <w:rtl/>
        </w:rPr>
      </w:pPr>
      <w:r w:rsidRPr="00F96D39">
        <w:rPr>
          <w:rStyle w:val="TagStyle"/>
          <w:rtl/>
        </w:rPr>
        <w:t xml:space="preserve">&lt;&lt; יור &gt;&gt; </w:t>
      </w:r>
      <w:r>
        <w:rPr>
          <w:rtl/>
        </w:rPr>
        <w:t>היו"ר משה סולומון:</w:t>
      </w:r>
      <w:r w:rsidRPr="00F96D39">
        <w:rPr>
          <w:rStyle w:val="TagStyle"/>
          <w:rtl/>
        </w:rPr>
        <w:t xml:space="preserve"> &lt;&lt; יור &gt;&gt;</w:t>
      </w:r>
      <w:r>
        <w:rPr>
          <w:rtl/>
        </w:rPr>
        <w:t xml:space="preserve">   </w:t>
      </w:r>
      <w:bookmarkEnd w:id="11461"/>
    </w:p>
    <w:p w:rsidR="00E562FF" w:rsidRDefault="00E562FF" w:rsidP="00D0032B">
      <w:pPr>
        <w:rPr>
          <w:rtl/>
          <w:lang w:eastAsia="he-IL"/>
        </w:rPr>
      </w:pPr>
    </w:p>
    <w:p w:rsidR="00E562FF" w:rsidRDefault="00E562FF" w:rsidP="006A1FD0">
      <w:pPr>
        <w:rPr>
          <w:rtl/>
          <w:lang w:eastAsia="he-IL"/>
        </w:rPr>
      </w:pPr>
      <w:r>
        <w:rPr>
          <w:rFonts w:hint="cs"/>
          <w:rtl/>
          <w:lang w:eastAsia="he-IL"/>
        </w:rPr>
        <w:t>חבר הכנסת קריב.</w:t>
      </w:r>
    </w:p>
    <w:p w:rsidR="00E562FF" w:rsidRDefault="00E562FF" w:rsidP="006A1FD0">
      <w:pPr>
        <w:rPr>
          <w:rtl/>
          <w:lang w:eastAsia="he-IL"/>
        </w:rPr>
      </w:pPr>
      <w:bookmarkStart w:id="11462" w:name="_ETM_Q15_793000"/>
      <w:bookmarkEnd w:id="11462"/>
    </w:p>
    <w:p w:rsidR="00E562FF" w:rsidRDefault="00E562FF" w:rsidP="006A1FD0">
      <w:pPr>
        <w:pStyle w:val="af5"/>
        <w:keepNext/>
        <w:rPr>
          <w:rtl/>
        </w:rPr>
      </w:pPr>
      <w:bookmarkStart w:id="11463" w:name="ET_interruption_6156_67"/>
      <w:r w:rsidRPr="00F96D39">
        <w:rPr>
          <w:rStyle w:val="TagStyle"/>
          <w:rtl/>
        </w:rPr>
        <w:t xml:space="preserve"> &lt;&lt; קריאה &gt;&gt; </w:t>
      </w:r>
      <w:r>
        <w:rPr>
          <w:rtl/>
        </w:rPr>
        <w:t>גלעד קריב (העבודה):</w:t>
      </w:r>
      <w:r w:rsidRPr="00F96D39">
        <w:rPr>
          <w:rStyle w:val="TagStyle"/>
          <w:rtl/>
        </w:rPr>
        <w:t xml:space="preserve"> &lt;&lt; קריאה &gt;&gt;</w:t>
      </w:r>
      <w:r>
        <w:rPr>
          <w:rtl/>
        </w:rPr>
        <w:t xml:space="preserve">   </w:t>
      </w:r>
      <w:bookmarkEnd w:id="11463"/>
    </w:p>
    <w:p w:rsidR="00E562FF" w:rsidRDefault="00E562FF" w:rsidP="00D0032B">
      <w:pPr>
        <w:rPr>
          <w:rtl/>
          <w:lang w:eastAsia="he-IL"/>
        </w:rPr>
      </w:pPr>
    </w:p>
    <w:p w:rsidR="00E562FF" w:rsidRDefault="00E562FF" w:rsidP="006A1FD0">
      <w:pPr>
        <w:rPr>
          <w:rtl/>
          <w:lang w:eastAsia="he-IL"/>
        </w:rPr>
      </w:pPr>
      <w:bookmarkStart w:id="11464" w:name="_ETM_Q15_791000"/>
      <w:bookmarkEnd w:id="11464"/>
      <w:r>
        <w:rPr>
          <w:rFonts w:hint="cs"/>
          <w:rtl/>
          <w:lang w:eastAsia="he-IL"/>
        </w:rPr>
        <w:t xml:space="preserve">יש לי הצעה. תדחו את </w:t>
      </w:r>
      <w:bookmarkStart w:id="11465" w:name="_ETM_Q15_794000"/>
      <w:bookmarkEnd w:id="11465"/>
      <w:r>
        <w:rPr>
          <w:rFonts w:hint="cs"/>
          <w:rtl/>
          <w:lang w:eastAsia="he-IL"/>
        </w:rPr>
        <w:t xml:space="preserve">ההצבעה על חוק הרבנים, </w:t>
      </w:r>
      <w:bookmarkStart w:id="11466" w:name="_ETM_Q15_792000"/>
      <w:bookmarkEnd w:id="11466"/>
      <w:r>
        <w:rPr>
          <w:rFonts w:hint="cs"/>
          <w:rtl/>
          <w:lang w:eastAsia="he-IL"/>
        </w:rPr>
        <w:t>תלכו לפתור את הבעיות הקואליציוניות שלכם. למה לבזבז את הזמן שלנו?</w:t>
      </w:r>
    </w:p>
    <w:p w:rsidR="00E562FF" w:rsidRDefault="00E562FF" w:rsidP="006A1FD0">
      <w:pPr>
        <w:rPr>
          <w:rtl/>
          <w:lang w:eastAsia="he-IL"/>
        </w:rPr>
      </w:pPr>
    </w:p>
    <w:p w:rsidR="00E562FF" w:rsidRDefault="00E562FF" w:rsidP="004C63B7">
      <w:pPr>
        <w:pStyle w:val="af6"/>
        <w:keepNext/>
        <w:rPr>
          <w:rtl/>
        </w:rPr>
      </w:pPr>
      <w:r w:rsidRPr="00F96D39">
        <w:rPr>
          <w:rStyle w:val="TagStyle"/>
          <w:rtl/>
        </w:rPr>
        <w:t xml:space="preserve">&lt;&lt; יור &gt;&gt; </w:t>
      </w:r>
      <w:r>
        <w:rPr>
          <w:rtl/>
        </w:rPr>
        <w:t>היו"ר משה סולומון:</w:t>
      </w:r>
      <w:r w:rsidRPr="00F96D39">
        <w:rPr>
          <w:rStyle w:val="TagStyle"/>
          <w:rtl/>
        </w:rPr>
        <w:t xml:space="preserve"> &lt;&lt; יור &gt;&gt;</w:t>
      </w:r>
      <w:r>
        <w:rPr>
          <w:rtl/>
        </w:rPr>
        <w:t xml:space="preserve">   </w:t>
      </w:r>
    </w:p>
    <w:p w:rsidR="00E562FF" w:rsidRDefault="00E562FF" w:rsidP="006A1FD0">
      <w:pPr>
        <w:rPr>
          <w:rtl/>
          <w:lang w:eastAsia="he-IL"/>
        </w:rPr>
      </w:pPr>
    </w:p>
    <w:p w:rsidR="00E562FF" w:rsidRDefault="00E562FF" w:rsidP="00D0032B">
      <w:pPr>
        <w:rPr>
          <w:rtl/>
          <w:lang w:eastAsia="he-IL"/>
        </w:rPr>
      </w:pPr>
      <w:r>
        <w:rPr>
          <w:rFonts w:hint="cs"/>
          <w:rtl/>
          <w:lang w:eastAsia="he-IL"/>
        </w:rPr>
        <w:t xml:space="preserve">חבר הכנסת קריב, השר </w:t>
      </w:r>
      <w:r w:rsidR="008D2004">
        <w:rPr>
          <w:rFonts w:hint="cs"/>
          <w:rtl/>
          <w:lang w:eastAsia="he-IL"/>
        </w:rPr>
        <w:t xml:space="preserve">הוחלף </w:t>
      </w:r>
      <w:r>
        <w:rPr>
          <w:rFonts w:hint="cs"/>
          <w:rtl/>
          <w:lang w:eastAsia="he-IL"/>
        </w:rPr>
        <w:t xml:space="preserve">לבקשה של </w:t>
      </w:r>
      <w:r w:rsidR="00D0032B">
        <w:rPr>
          <w:rFonts w:hint="cs"/>
          <w:rtl/>
          <w:lang w:eastAsia="he-IL"/>
        </w:rPr>
        <w:t>– – –</w:t>
      </w:r>
      <w:r>
        <w:rPr>
          <w:rFonts w:hint="cs"/>
          <w:rtl/>
          <w:lang w:eastAsia="he-IL"/>
        </w:rPr>
        <w:t xml:space="preserve"> </w:t>
      </w:r>
    </w:p>
    <w:p w:rsidR="00E562FF" w:rsidRDefault="00E562FF" w:rsidP="006A1FD0">
      <w:pPr>
        <w:rPr>
          <w:rtl/>
          <w:lang w:eastAsia="he-IL"/>
        </w:rPr>
      </w:pPr>
    </w:p>
    <w:p w:rsidR="00E562FF" w:rsidRDefault="00E562FF" w:rsidP="006A1FD0">
      <w:pPr>
        <w:pStyle w:val="-"/>
        <w:keepNext/>
        <w:rPr>
          <w:rtl/>
        </w:rPr>
      </w:pPr>
      <w:bookmarkStart w:id="11467" w:name="ET_speakercontinue_6448_3"/>
      <w:r w:rsidRPr="0088613D">
        <w:rPr>
          <w:rStyle w:val="TagStyle"/>
          <w:rtl/>
        </w:rPr>
        <w:t>&lt;&lt; דובר_המשך &gt;&gt;</w:t>
      </w:r>
      <w:r w:rsidRPr="0089504A">
        <w:rPr>
          <w:rStyle w:val="TagStyle"/>
          <w:rtl/>
        </w:rPr>
        <w:t xml:space="preserve"> </w:t>
      </w:r>
      <w:r>
        <w:rPr>
          <w:rtl/>
        </w:rPr>
        <w:t>השר לשירותי דת מיכאל מלכיאלי:</w:t>
      </w:r>
      <w:r w:rsidRPr="0089504A">
        <w:rPr>
          <w:rStyle w:val="TagStyle"/>
          <w:rtl/>
        </w:rPr>
        <w:t xml:space="preserve"> </w:t>
      </w:r>
      <w:r w:rsidRPr="0088613D">
        <w:rPr>
          <w:rStyle w:val="TagStyle"/>
          <w:rtl/>
        </w:rPr>
        <w:t>&lt;&lt; דובר_המשך &gt;&gt;</w:t>
      </w:r>
      <w:r>
        <w:rPr>
          <w:rtl/>
        </w:rPr>
        <w:t xml:space="preserve"> </w:t>
      </w:r>
      <w:bookmarkEnd w:id="11467"/>
    </w:p>
    <w:p w:rsidR="00E562FF" w:rsidRDefault="00E562FF" w:rsidP="00D0032B">
      <w:pPr>
        <w:rPr>
          <w:rtl/>
        </w:rPr>
      </w:pPr>
    </w:p>
    <w:p w:rsidR="00E562FF" w:rsidRDefault="00E562FF" w:rsidP="004C63B7">
      <w:pPr>
        <w:rPr>
          <w:rtl/>
        </w:rPr>
      </w:pPr>
      <w:bookmarkStart w:id="11468" w:name="_ETM_Q16_58671"/>
      <w:bookmarkEnd w:id="11468"/>
      <w:r>
        <w:rPr>
          <w:rFonts w:hint="cs"/>
          <w:rtl/>
        </w:rPr>
        <w:t>כי כשאני מעסיק אותך פה, זה חלק מפתיר</w:t>
      </w:r>
      <w:bookmarkStart w:id="11469" w:name="_ETM_Q16_201820"/>
      <w:bookmarkEnd w:id="11469"/>
      <w:r>
        <w:rPr>
          <w:rFonts w:hint="cs"/>
          <w:rtl/>
        </w:rPr>
        <w:t xml:space="preserve">ת הבעיה. תבין מה זה נתן פה כבר רבע שעה </w:t>
      </w:r>
      <w:r>
        <w:rPr>
          <w:rtl/>
        </w:rPr>
        <w:t>–</w:t>
      </w:r>
      <w:r>
        <w:rPr>
          <w:rFonts w:hint="cs"/>
          <w:rtl/>
        </w:rPr>
        <w:t xml:space="preserve"> אתה יודע איזה יופי זה? פחות בחוץ, נו מה? </w:t>
      </w:r>
      <w:bookmarkStart w:id="11470" w:name="_ETM_Q16_206593"/>
      <w:bookmarkStart w:id="11471" w:name="_ETM_Q16_206680"/>
      <w:bookmarkStart w:id="11472" w:name="_ETM_Q16_206721"/>
      <w:bookmarkEnd w:id="11470"/>
      <w:bookmarkEnd w:id="11471"/>
      <w:bookmarkEnd w:id="11472"/>
    </w:p>
    <w:p w:rsidR="00E562FF" w:rsidRDefault="00E562FF" w:rsidP="006A1FD0">
      <w:pPr>
        <w:rPr>
          <w:rtl/>
        </w:rPr>
      </w:pPr>
      <w:bookmarkStart w:id="11473" w:name="_ETM_Q16_206774"/>
      <w:bookmarkEnd w:id="11473"/>
    </w:p>
    <w:p w:rsidR="00E562FF" w:rsidRDefault="00E562FF" w:rsidP="006A1FD0">
      <w:pPr>
        <w:pStyle w:val="af5"/>
        <w:keepNext/>
        <w:rPr>
          <w:rtl/>
        </w:rPr>
      </w:pPr>
      <w:bookmarkStart w:id="11474" w:name="ET_interruption_6156_4"/>
      <w:r w:rsidRPr="0088613D">
        <w:rPr>
          <w:rStyle w:val="TagStyle"/>
          <w:rtl/>
        </w:rPr>
        <w:t xml:space="preserve"> &lt;&lt; קריאה &gt;&gt;</w:t>
      </w:r>
      <w:r w:rsidRPr="00FB1633">
        <w:rPr>
          <w:rStyle w:val="TagStyle"/>
          <w:rtl/>
        </w:rPr>
        <w:t xml:space="preserve"> </w:t>
      </w:r>
      <w:r>
        <w:rPr>
          <w:rtl/>
        </w:rPr>
        <w:t>גלעד קריב (העבודה):</w:t>
      </w:r>
      <w:r w:rsidRPr="00FB1633">
        <w:rPr>
          <w:rStyle w:val="TagStyle"/>
          <w:rtl/>
        </w:rPr>
        <w:t xml:space="preserve"> </w:t>
      </w:r>
      <w:r w:rsidRPr="0088613D">
        <w:rPr>
          <w:rStyle w:val="TagStyle"/>
          <w:rtl/>
        </w:rPr>
        <w:t>&lt;&lt; קריאה &gt;&gt;</w:t>
      </w:r>
      <w:r>
        <w:rPr>
          <w:rtl/>
        </w:rPr>
        <w:t xml:space="preserve"> </w:t>
      </w:r>
      <w:bookmarkEnd w:id="11474"/>
    </w:p>
    <w:p w:rsidR="00E562FF" w:rsidRDefault="00E562FF" w:rsidP="00D0032B">
      <w:pPr>
        <w:rPr>
          <w:rtl/>
        </w:rPr>
      </w:pPr>
    </w:p>
    <w:p w:rsidR="00E562FF" w:rsidRDefault="00E562FF" w:rsidP="006A1FD0">
      <w:pPr>
        <w:rPr>
          <w:rtl/>
        </w:rPr>
      </w:pPr>
      <w:bookmarkStart w:id="11475" w:name="_ETM_Q16_209392"/>
      <w:bookmarkEnd w:id="11475"/>
      <w:r>
        <w:rPr>
          <w:rFonts w:hint="cs"/>
          <w:rtl/>
        </w:rPr>
        <w:t xml:space="preserve">לא </w:t>
      </w:r>
      <w:bookmarkStart w:id="11476" w:name="_ETM_Q16_208105"/>
      <w:bookmarkEnd w:id="11476"/>
      <w:r>
        <w:rPr>
          <w:rFonts w:hint="cs"/>
          <w:rtl/>
        </w:rPr>
        <w:t>חבל על לימוד התורה של כבודו?</w:t>
      </w:r>
      <w:bookmarkStart w:id="11477" w:name="_ETM_Q16_209621"/>
      <w:bookmarkStart w:id="11478" w:name="_ETM_Q16_209689"/>
      <w:bookmarkStart w:id="11479" w:name="_ETM_Q16_209735"/>
      <w:bookmarkStart w:id="11480" w:name="_ETM_Q16_209781"/>
      <w:bookmarkEnd w:id="11477"/>
      <w:bookmarkEnd w:id="11478"/>
      <w:bookmarkEnd w:id="11479"/>
      <w:bookmarkEnd w:id="11480"/>
    </w:p>
    <w:p w:rsidR="00E562FF" w:rsidRDefault="00E562FF" w:rsidP="006A1FD0">
      <w:pPr>
        <w:rPr>
          <w:rtl/>
        </w:rPr>
      </w:pPr>
    </w:p>
    <w:p w:rsidR="00E562FF" w:rsidRDefault="00E562FF" w:rsidP="006A1FD0">
      <w:pPr>
        <w:pStyle w:val="-"/>
        <w:keepNext/>
        <w:rPr>
          <w:rtl/>
        </w:rPr>
      </w:pPr>
      <w:bookmarkStart w:id="11481" w:name="ET_speakercontinue_6448_5"/>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bookmarkEnd w:id="11481"/>
    </w:p>
    <w:p w:rsidR="00E562FF" w:rsidRDefault="00E562FF" w:rsidP="00D0032B">
      <w:pPr>
        <w:rPr>
          <w:rtl/>
        </w:rPr>
      </w:pPr>
    </w:p>
    <w:p w:rsidR="00E562FF" w:rsidRDefault="00E562FF" w:rsidP="004C63B7">
      <w:pPr>
        <w:rPr>
          <w:rtl/>
        </w:rPr>
      </w:pPr>
      <w:bookmarkStart w:id="11482" w:name="_ETM_Q16_211159"/>
      <w:bookmarkEnd w:id="11482"/>
      <w:r>
        <w:rPr>
          <w:rFonts w:hint="cs"/>
          <w:rtl/>
        </w:rPr>
        <w:t xml:space="preserve">התחלתי איתך </w:t>
      </w:r>
      <w:r w:rsidR="008D2004">
        <w:rPr>
          <w:rFonts w:hint="cs"/>
          <w:rtl/>
        </w:rPr>
        <w:t>ב</w:t>
      </w:r>
      <w:r>
        <w:rPr>
          <w:rFonts w:hint="cs"/>
          <w:rtl/>
        </w:rPr>
        <w:t>פרשת קרח. רציתי</w:t>
      </w:r>
      <w:bookmarkStart w:id="11483" w:name="_ETM_Q16_210332"/>
      <w:bookmarkEnd w:id="11483"/>
      <w:r>
        <w:rPr>
          <w:rFonts w:hint="cs"/>
          <w:rtl/>
        </w:rPr>
        <w:t xml:space="preserve"> להציל משהו.</w:t>
      </w:r>
      <w:bookmarkStart w:id="11484" w:name="_ETM_Q16_211555"/>
      <w:bookmarkEnd w:id="11484"/>
    </w:p>
    <w:p w:rsidR="00E562FF" w:rsidRDefault="00E562FF" w:rsidP="006A1FD0">
      <w:pPr>
        <w:ind w:firstLine="0"/>
        <w:rPr>
          <w:rtl/>
        </w:rPr>
      </w:pPr>
      <w:bookmarkStart w:id="11485" w:name="_ETM_Q16_211619"/>
      <w:bookmarkStart w:id="11486" w:name="_ETM_Q16_211649"/>
      <w:bookmarkStart w:id="11487" w:name="_ETM_Q16_211705"/>
      <w:bookmarkEnd w:id="11485"/>
      <w:bookmarkEnd w:id="11486"/>
      <w:bookmarkEnd w:id="11487"/>
    </w:p>
    <w:p w:rsidR="00E562FF" w:rsidRDefault="00E562FF" w:rsidP="006A1FD0">
      <w:pPr>
        <w:pStyle w:val="af5"/>
        <w:keepNext/>
        <w:rPr>
          <w:rtl/>
        </w:rPr>
      </w:pPr>
      <w:bookmarkStart w:id="11488" w:name="ET_interruption_6156_6"/>
      <w:r w:rsidRPr="0088613D">
        <w:rPr>
          <w:rStyle w:val="TagStyle"/>
          <w:rtl/>
        </w:rPr>
        <w:t xml:space="preserve"> &lt;&lt; קריאה &gt;&gt;</w:t>
      </w:r>
      <w:r w:rsidRPr="00FB1633">
        <w:rPr>
          <w:rStyle w:val="TagStyle"/>
          <w:rtl/>
        </w:rPr>
        <w:t xml:space="preserve"> </w:t>
      </w:r>
      <w:r>
        <w:rPr>
          <w:rtl/>
        </w:rPr>
        <w:t>גלעד קריב (העבודה):</w:t>
      </w:r>
      <w:r w:rsidRPr="00FB1633">
        <w:rPr>
          <w:rStyle w:val="TagStyle"/>
          <w:rtl/>
        </w:rPr>
        <w:t xml:space="preserve"> </w:t>
      </w:r>
      <w:r w:rsidRPr="0088613D">
        <w:rPr>
          <w:rStyle w:val="TagStyle"/>
          <w:rtl/>
        </w:rPr>
        <w:t>&lt;&lt; קריאה &gt;&gt;</w:t>
      </w:r>
      <w:r>
        <w:rPr>
          <w:rtl/>
        </w:rPr>
        <w:t xml:space="preserve"> </w:t>
      </w:r>
      <w:bookmarkEnd w:id="11488"/>
    </w:p>
    <w:p w:rsidR="00E562FF" w:rsidRDefault="00E562FF" w:rsidP="00D0032B">
      <w:pPr>
        <w:rPr>
          <w:rtl/>
        </w:rPr>
      </w:pPr>
    </w:p>
    <w:p w:rsidR="00E562FF" w:rsidRDefault="00E562FF" w:rsidP="008D2004">
      <w:pPr>
        <w:rPr>
          <w:rtl/>
        </w:rPr>
      </w:pPr>
      <w:bookmarkStart w:id="11489" w:name="_ETM_Q16_213571"/>
      <w:bookmarkEnd w:id="11489"/>
      <w:r>
        <w:rPr>
          <w:rFonts w:hint="cs"/>
          <w:rtl/>
        </w:rPr>
        <w:t>רש"י קטן לעומת כל הפוליטיקה מסביב</w:t>
      </w:r>
      <w:r w:rsidR="008D2004">
        <w:rPr>
          <w:rFonts w:hint="cs"/>
          <w:rtl/>
        </w:rPr>
        <w:t>?</w:t>
      </w:r>
    </w:p>
    <w:p w:rsidR="00E562FF" w:rsidRDefault="00E562FF" w:rsidP="006A1FD0">
      <w:pPr>
        <w:ind w:firstLine="0"/>
        <w:rPr>
          <w:rtl/>
        </w:rPr>
      </w:pPr>
      <w:bookmarkStart w:id="11490" w:name="_ETM_Q16_216484"/>
      <w:bookmarkStart w:id="11491" w:name="_ETM_Q16_216560"/>
      <w:bookmarkStart w:id="11492" w:name="_ETM_Q16_216596"/>
      <w:bookmarkStart w:id="11493" w:name="_ETM_Q16_216663"/>
      <w:bookmarkEnd w:id="11490"/>
      <w:bookmarkEnd w:id="11491"/>
      <w:bookmarkEnd w:id="11492"/>
      <w:bookmarkEnd w:id="11493"/>
    </w:p>
    <w:p w:rsidR="00E562FF" w:rsidRDefault="00E562FF" w:rsidP="006A1FD0">
      <w:pPr>
        <w:pStyle w:val="-"/>
        <w:keepNext/>
        <w:rPr>
          <w:rtl/>
        </w:rPr>
      </w:pPr>
      <w:bookmarkStart w:id="11494" w:name="ET_speakercontinue_6448_7"/>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bookmarkEnd w:id="11494"/>
    </w:p>
    <w:p w:rsidR="00E562FF" w:rsidRDefault="00E562FF" w:rsidP="00D0032B">
      <w:pPr>
        <w:rPr>
          <w:rtl/>
        </w:rPr>
      </w:pPr>
    </w:p>
    <w:p w:rsidR="00E562FF" w:rsidRDefault="00E562FF" w:rsidP="006A1FD0">
      <w:pPr>
        <w:rPr>
          <w:rtl/>
        </w:rPr>
      </w:pPr>
      <w:bookmarkStart w:id="11495" w:name="_ETM_Q16_214965"/>
      <w:bookmarkEnd w:id="11495"/>
      <w:r>
        <w:rPr>
          <w:rFonts w:hint="cs"/>
          <w:rtl/>
        </w:rPr>
        <w:t xml:space="preserve">יבינו את </w:t>
      </w:r>
      <w:proofErr w:type="spellStart"/>
      <w:r>
        <w:rPr>
          <w:rFonts w:hint="cs"/>
          <w:rtl/>
        </w:rPr>
        <w:t>הרש"י</w:t>
      </w:r>
      <w:proofErr w:type="spellEnd"/>
      <w:r>
        <w:rPr>
          <w:rFonts w:hint="cs"/>
          <w:rtl/>
        </w:rPr>
        <w:t xml:space="preserve">, נמשיך לרש"י הבא. </w:t>
      </w:r>
      <w:bookmarkStart w:id="11496" w:name="_ETM_Q16_218036"/>
      <w:bookmarkEnd w:id="11496"/>
    </w:p>
    <w:p w:rsidR="00E562FF" w:rsidRPr="0088613D" w:rsidRDefault="00E562FF" w:rsidP="006A1FD0">
      <w:pPr>
        <w:rPr>
          <w:rtl/>
        </w:rPr>
      </w:pPr>
      <w:bookmarkStart w:id="11497" w:name="_ETM_Q16_218108"/>
      <w:bookmarkStart w:id="11498" w:name="_ETM_Q16_218132"/>
      <w:bookmarkStart w:id="11499" w:name="_ETM_Q16_56179"/>
      <w:bookmarkStart w:id="11500" w:name="_ETM_Q16_56200"/>
      <w:bookmarkStart w:id="11501" w:name="_ETM_Q16_216622"/>
      <w:bookmarkStart w:id="11502" w:name="_ETM_Q16_216718"/>
      <w:bookmarkEnd w:id="11497"/>
      <w:bookmarkEnd w:id="11498"/>
      <w:bookmarkEnd w:id="11499"/>
      <w:bookmarkEnd w:id="11500"/>
      <w:bookmarkEnd w:id="11501"/>
      <w:bookmarkEnd w:id="11502"/>
    </w:p>
    <w:p w:rsidR="00E562FF" w:rsidRDefault="00E562FF" w:rsidP="006A1FD0">
      <w:pPr>
        <w:pStyle w:val="af5"/>
        <w:keepNext/>
        <w:rPr>
          <w:rtl/>
        </w:rPr>
      </w:pPr>
      <w:bookmarkStart w:id="11503" w:name="ET_interruption_6151_9"/>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r>
        <w:rPr>
          <w:rtl/>
        </w:rPr>
        <w:t xml:space="preserve"> </w:t>
      </w:r>
      <w:bookmarkEnd w:id="11503"/>
    </w:p>
    <w:p w:rsidR="00E562FF" w:rsidRDefault="00E562FF" w:rsidP="00D0032B">
      <w:pPr>
        <w:rPr>
          <w:rtl/>
        </w:rPr>
      </w:pPr>
    </w:p>
    <w:p w:rsidR="00E562FF" w:rsidRDefault="00E562FF" w:rsidP="004C63B7">
      <w:pPr>
        <w:rPr>
          <w:rtl/>
        </w:rPr>
      </w:pPr>
      <w:r>
        <w:rPr>
          <w:rFonts w:hint="cs"/>
          <w:rtl/>
        </w:rPr>
        <w:t xml:space="preserve">מיכאל, </w:t>
      </w:r>
      <w:bookmarkStart w:id="11504" w:name="_ETM_Q16_215753"/>
      <w:bookmarkEnd w:id="11504"/>
      <w:r>
        <w:rPr>
          <w:rFonts w:hint="cs"/>
          <w:rtl/>
        </w:rPr>
        <w:t xml:space="preserve">תקשיב. אמרו לי שאתה עושה את זה, לא האמנתי. יש לו 11 </w:t>
      </w:r>
      <w:r>
        <w:rPr>
          <w:rFonts w:hint="eastAsia"/>
          <w:rtl/>
        </w:rPr>
        <w:t>–</w:t>
      </w:r>
      <w:r>
        <w:rPr>
          <w:rFonts w:hint="cs"/>
          <w:rtl/>
        </w:rPr>
        <w:t xml:space="preserve"> </w:t>
      </w:r>
      <w:bookmarkStart w:id="11505" w:name="_ETM_Q0_9046951"/>
      <w:bookmarkEnd w:id="11505"/>
      <w:r>
        <w:rPr>
          <w:rFonts w:hint="cs"/>
          <w:rtl/>
        </w:rPr>
        <w:t xml:space="preserve">כמה </w:t>
      </w:r>
      <w:bookmarkStart w:id="11506" w:name="_ETM_Q16_220981"/>
      <w:bookmarkEnd w:id="11506"/>
      <w:r>
        <w:rPr>
          <w:rFonts w:hint="cs"/>
          <w:rtl/>
        </w:rPr>
        <w:t xml:space="preserve">מנדטים יש לבן גביר לגרום לך לעמוד ככה? </w:t>
      </w:r>
    </w:p>
    <w:p w:rsidR="00E562FF" w:rsidRDefault="00E562FF" w:rsidP="006A1FD0">
      <w:pPr>
        <w:ind w:firstLine="0"/>
        <w:rPr>
          <w:rtl/>
        </w:rPr>
      </w:pPr>
      <w:bookmarkStart w:id="11507" w:name="_ETM_Q16_225663"/>
      <w:bookmarkStart w:id="11508" w:name="_ETM_Q16_225752"/>
      <w:bookmarkStart w:id="11509" w:name="_ETM_Q16_225791"/>
      <w:bookmarkStart w:id="11510" w:name="_ETM_Q16_225870"/>
      <w:bookmarkEnd w:id="11507"/>
      <w:bookmarkEnd w:id="11508"/>
      <w:bookmarkEnd w:id="11509"/>
      <w:bookmarkEnd w:id="11510"/>
    </w:p>
    <w:p w:rsidR="00E562FF" w:rsidRDefault="00E562FF" w:rsidP="006A1FD0">
      <w:pPr>
        <w:pStyle w:val="-"/>
        <w:keepNext/>
        <w:rPr>
          <w:rtl/>
        </w:rPr>
      </w:pPr>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4C63B7">
      <w:pPr>
        <w:rPr>
          <w:rtl/>
        </w:rPr>
      </w:pPr>
      <w:bookmarkStart w:id="11511" w:name="_ETM_Q16_224881"/>
      <w:bookmarkEnd w:id="11511"/>
      <w:r>
        <w:rPr>
          <w:rFonts w:hint="cs"/>
          <w:rtl/>
        </w:rPr>
        <w:t>קודם כול</w:t>
      </w:r>
      <w:bookmarkStart w:id="11512" w:name="_ETM_Q16_225646"/>
      <w:bookmarkEnd w:id="11512"/>
      <w:r>
        <w:rPr>
          <w:rFonts w:hint="cs"/>
          <w:rtl/>
        </w:rPr>
        <w:t>, זה מנדטים ששווים הרבה. הכנסת לא נמדדת רק באנשים אלא</w:t>
      </w:r>
      <w:bookmarkStart w:id="11513" w:name="_ETM_Q16_229577"/>
      <w:bookmarkEnd w:id="11513"/>
      <w:r>
        <w:rPr>
          <w:rFonts w:hint="cs"/>
          <w:rtl/>
        </w:rPr>
        <w:t xml:space="preserve"> באיכות. ולכן, ההם יש להם כוח סגולי</w:t>
      </w:r>
      <w:bookmarkStart w:id="11514" w:name="_ETM_Q16_234242"/>
      <w:bookmarkEnd w:id="11514"/>
      <w:r>
        <w:rPr>
          <w:rFonts w:hint="cs"/>
          <w:rtl/>
        </w:rPr>
        <w:t xml:space="preserve"> גדול.</w:t>
      </w:r>
    </w:p>
    <w:p w:rsidR="00E562FF" w:rsidRDefault="00E562FF" w:rsidP="006A1FD0">
      <w:pPr>
        <w:ind w:firstLine="0"/>
        <w:rPr>
          <w:rtl/>
        </w:rPr>
      </w:pPr>
      <w:bookmarkStart w:id="11515" w:name="_ETM_Q16_234472"/>
      <w:bookmarkStart w:id="11516" w:name="_ETM_Q16_234554"/>
      <w:bookmarkStart w:id="11517" w:name="_ETM_Q16_234584"/>
      <w:bookmarkStart w:id="11518" w:name="_ETM_Q16_234665"/>
      <w:bookmarkEnd w:id="11515"/>
      <w:bookmarkEnd w:id="11516"/>
      <w:bookmarkEnd w:id="11517"/>
      <w:bookmarkEnd w:id="11518"/>
    </w:p>
    <w:p w:rsidR="00E562FF" w:rsidRDefault="00E562FF" w:rsidP="006A1FD0">
      <w:pPr>
        <w:pStyle w:val="af5"/>
        <w:keepNext/>
        <w:rPr>
          <w:rtl/>
        </w:rPr>
      </w:pPr>
      <w:bookmarkStart w:id="11519" w:name="ET_interruption_6151_11"/>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r>
        <w:rPr>
          <w:rtl/>
        </w:rPr>
        <w:t xml:space="preserve"> </w:t>
      </w:r>
      <w:bookmarkEnd w:id="11519"/>
    </w:p>
    <w:p w:rsidR="00E562FF" w:rsidRDefault="00E562FF" w:rsidP="00D0032B">
      <w:pPr>
        <w:rPr>
          <w:rtl/>
        </w:rPr>
      </w:pPr>
    </w:p>
    <w:p w:rsidR="00E562FF" w:rsidRDefault="00E562FF" w:rsidP="006A1FD0">
      <w:pPr>
        <w:rPr>
          <w:rtl/>
        </w:rPr>
      </w:pPr>
      <w:r>
        <w:rPr>
          <w:rFonts w:hint="cs"/>
          <w:rtl/>
        </w:rPr>
        <w:t>ש"ס הגדולה, הליכוד הגדול.</w:t>
      </w:r>
    </w:p>
    <w:p w:rsidR="00E562FF" w:rsidRDefault="00E562FF" w:rsidP="006A1FD0">
      <w:pPr>
        <w:rPr>
          <w:rtl/>
        </w:rPr>
      </w:pPr>
    </w:p>
    <w:p w:rsidR="00E562FF" w:rsidRDefault="00E562FF" w:rsidP="006A1FD0">
      <w:pPr>
        <w:pStyle w:val="-"/>
        <w:keepNext/>
        <w:rPr>
          <w:rtl/>
        </w:rPr>
      </w:pPr>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520" w:name="_ETM_Q16_236107"/>
      <w:bookmarkEnd w:id="11520"/>
      <w:r>
        <w:rPr>
          <w:rFonts w:hint="cs"/>
          <w:rtl/>
        </w:rPr>
        <w:t xml:space="preserve">לא. הכוונה היא </w:t>
      </w:r>
      <w:bookmarkStart w:id="11521" w:name="_ETM_Q16_237414"/>
      <w:bookmarkEnd w:id="11521"/>
      <w:r w:rsidR="008D2004">
        <w:rPr>
          <w:rFonts w:hint="cs"/>
          <w:rtl/>
        </w:rPr>
        <w:t>ל</w:t>
      </w:r>
      <w:r>
        <w:rPr>
          <w:rFonts w:hint="cs"/>
          <w:rtl/>
        </w:rPr>
        <w:t>כוח סגולי לעכב הצבעות.</w:t>
      </w:r>
      <w:bookmarkStart w:id="11522" w:name="_ETM_Q16_239719"/>
      <w:bookmarkStart w:id="11523" w:name="_ETM_Q16_239790"/>
      <w:bookmarkStart w:id="11524" w:name="_ETM_Q16_240894"/>
      <w:bookmarkEnd w:id="11522"/>
      <w:bookmarkEnd w:id="11523"/>
      <w:bookmarkEnd w:id="11524"/>
    </w:p>
    <w:p w:rsidR="00E562FF" w:rsidRDefault="00E562FF" w:rsidP="006A1FD0">
      <w:pPr>
        <w:ind w:firstLine="0"/>
        <w:rPr>
          <w:rtl/>
        </w:rPr>
      </w:pPr>
    </w:p>
    <w:p w:rsidR="00E562FF" w:rsidRDefault="00E562FF" w:rsidP="006A1FD0">
      <w:pPr>
        <w:pStyle w:val="af5"/>
        <w:keepNext/>
        <w:rPr>
          <w:rtl/>
        </w:rPr>
      </w:pPr>
      <w:bookmarkStart w:id="11525" w:name="ET_interruption_6151_115"/>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525"/>
      <w:r>
        <w:rPr>
          <w:rtl/>
        </w:rPr>
        <w:t xml:space="preserve"> </w:t>
      </w:r>
    </w:p>
    <w:p w:rsidR="00E562FF" w:rsidRDefault="00E562FF" w:rsidP="00D0032B">
      <w:pPr>
        <w:rPr>
          <w:rtl/>
        </w:rPr>
      </w:pPr>
      <w:bookmarkStart w:id="11526" w:name="_ETM_Q16_242707"/>
      <w:bookmarkStart w:id="11527" w:name="_ETM_Q16_242803"/>
      <w:bookmarkEnd w:id="11526"/>
      <w:bookmarkEnd w:id="11527"/>
      <w:r>
        <w:rPr>
          <w:rtl/>
        </w:rPr>
        <w:t xml:space="preserve"> </w:t>
      </w:r>
    </w:p>
    <w:p w:rsidR="00E562FF" w:rsidRDefault="00E562FF" w:rsidP="006A1FD0">
      <w:pPr>
        <w:rPr>
          <w:rtl/>
        </w:rPr>
      </w:pPr>
      <w:r>
        <w:rPr>
          <w:rFonts w:hint="cs"/>
          <w:rtl/>
        </w:rPr>
        <w:t>לא הבנתי, אתה תצביע נגד הרבנים?</w:t>
      </w:r>
      <w:bookmarkStart w:id="11528" w:name="_ETM_Q16_241827"/>
      <w:bookmarkEnd w:id="11528"/>
    </w:p>
    <w:p w:rsidR="00E562FF" w:rsidRDefault="00E562FF" w:rsidP="006A1FD0">
      <w:pPr>
        <w:ind w:firstLine="0"/>
        <w:rPr>
          <w:rtl/>
        </w:rPr>
      </w:pPr>
      <w:bookmarkStart w:id="11529" w:name="_ETM_Q16_241902"/>
      <w:bookmarkStart w:id="11530" w:name="_ETM_Q16_241923"/>
      <w:bookmarkStart w:id="11531" w:name="_ETM_Q16_242028"/>
      <w:bookmarkStart w:id="11532" w:name="_ETM_Q16_242099"/>
      <w:bookmarkStart w:id="11533" w:name="_ETM_Q16_242181"/>
      <w:bookmarkEnd w:id="11529"/>
      <w:bookmarkEnd w:id="11530"/>
      <w:bookmarkEnd w:id="11531"/>
      <w:bookmarkEnd w:id="11532"/>
      <w:bookmarkEnd w:id="11533"/>
    </w:p>
    <w:p w:rsidR="00E562FF" w:rsidRDefault="00E562FF" w:rsidP="006A1FD0">
      <w:pPr>
        <w:pStyle w:val="-"/>
        <w:keepNext/>
        <w:rPr>
          <w:rtl/>
        </w:rPr>
      </w:pPr>
      <w:bookmarkStart w:id="11534" w:name="ET_speakercontinue_6448_13"/>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bookmarkEnd w:id="11534"/>
    </w:p>
    <w:p w:rsidR="00E562FF" w:rsidRDefault="00E562FF" w:rsidP="00D0032B">
      <w:pPr>
        <w:rPr>
          <w:rtl/>
        </w:rPr>
      </w:pPr>
    </w:p>
    <w:p w:rsidR="00E562FF" w:rsidRDefault="00E562FF" w:rsidP="00D0032B">
      <w:pPr>
        <w:rPr>
          <w:rtl/>
        </w:rPr>
      </w:pPr>
      <w:bookmarkStart w:id="11535" w:name="_ETM_Q16_242987"/>
      <w:bookmarkEnd w:id="11535"/>
      <w:r>
        <w:rPr>
          <w:rFonts w:hint="cs"/>
          <w:rtl/>
        </w:rPr>
        <w:t>מה פתאום?</w:t>
      </w:r>
      <w:bookmarkStart w:id="11536" w:name="_ETM_Q16_244355"/>
      <w:bookmarkEnd w:id="11536"/>
      <w:r>
        <w:rPr>
          <w:rFonts w:hint="cs"/>
          <w:rtl/>
        </w:rPr>
        <w:t xml:space="preserve"> אנחנו צריכים שחבר </w:t>
      </w:r>
      <w:r w:rsidR="00D0032B">
        <w:rPr>
          <w:rFonts w:hint="cs"/>
          <w:rtl/>
        </w:rPr>
        <w:t>– – –</w:t>
      </w:r>
    </w:p>
    <w:p w:rsidR="00E562FF" w:rsidRDefault="00E562FF" w:rsidP="006A1FD0">
      <w:pPr>
        <w:ind w:firstLine="0"/>
        <w:rPr>
          <w:rtl/>
        </w:rPr>
      </w:pPr>
      <w:bookmarkStart w:id="11537" w:name="_ETM_Q16_246515"/>
      <w:bookmarkStart w:id="11538" w:name="_ETM_Q16_246584"/>
      <w:bookmarkStart w:id="11539" w:name="_ETM_Q16_246626"/>
      <w:bookmarkStart w:id="11540" w:name="_ETM_Q16_246688"/>
      <w:bookmarkEnd w:id="11537"/>
      <w:bookmarkEnd w:id="11538"/>
      <w:bookmarkEnd w:id="11539"/>
      <w:bookmarkEnd w:id="11540"/>
    </w:p>
    <w:p w:rsidR="00E562FF" w:rsidRDefault="00E562FF" w:rsidP="006A1FD0">
      <w:pPr>
        <w:pStyle w:val="af5"/>
        <w:keepNext/>
        <w:rPr>
          <w:rtl/>
        </w:rPr>
      </w:pPr>
      <w:bookmarkStart w:id="11541" w:name="ET_interruption_6151_116"/>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541"/>
      <w:r>
        <w:rPr>
          <w:rtl/>
        </w:rPr>
        <w:t xml:space="preserve"> </w:t>
      </w:r>
    </w:p>
    <w:p w:rsidR="00E562FF" w:rsidRDefault="00E562FF" w:rsidP="00D0032B">
      <w:pPr>
        <w:rPr>
          <w:rtl/>
        </w:rPr>
      </w:pPr>
      <w:bookmarkStart w:id="11542" w:name="_ETM_Q16_246838"/>
      <w:bookmarkEnd w:id="11542"/>
    </w:p>
    <w:p w:rsidR="00E562FF" w:rsidRDefault="00E562FF" w:rsidP="006A1FD0">
      <w:pPr>
        <w:rPr>
          <w:rtl/>
        </w:rPr>
      </w:pPr>
      <w:bookmarkStart w:id="11543" w:name="_ETM_Q16_246912"/>
      <w:bookmarkEnd w:id="11543"/>
      <w:r>
        <w:rPr>
          <w:rFonts w:hint="cs"/>
          <w:rtl/>
        </w:rPr>
        <w:t>אז דב</w:t>
      </w:r>
      <w:bookmarkStart w:id="11544" w:name="_ETM_Q16_249302"/>
      <w:bookmarkEnd w:id="11544"/>
      <w:r>
        <w:rPr>
          <w:rFonts w:hint="cs"/>
          <w:rtl/>
        </w:rPr>
        <w:t>ר איתו ישירות.</w:t>
      </w:r>
      <w:bookmarkStart w:id="11545" w:name="_ETM_Q16_247048"/>
      <w:bookmarkEnd w:id="11545"/>
    </w:p>
    <w:p w:rsidR="00E562FF" w:rsidRDefault="00E562FF" w:rsidP="006A1FD0">
      <w:pPr>
        <w:ind w:firstLine="0"/>
        <w:rPr>
          <w:rtl/>
        </w:rPr>
      </w:pPr>
      <w:bookmarkStart w:id="11546" w:name="_ETM_Q16_247126"/>
      <w:bookmarkStart w:id="11547" w:name="_ETM_Q16_247144"/>
      <w:bookmarkStart w:id="11548" w:name="_ETM_Q16_247216"/>
      <w:bookmarkEnd w:id="11546"/>
      <w:bookmarkEnd w:id="11547"/>
      <w:bookmarkEnd w:id="11548"/>
    </w:p>
    <w:p w:rsidR="00E562FF" w:rsidRDefault="00E562FF" w:rsidP="006A1FD0">
      <w:pPr>
        <w:pStyle w:val="-"/>
        <w:keepNext/>
        <w:rPr>
          <w:rtl/>
        </w:rPr>
      </w:pPr>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549" w:name="_ETM_Q16_248446"/>
      <w:bookmarkEnd w:id="11549"/>
      <w:r>
        <w:rPr>
          <w:rFonts w:hint="cs"/>
          <w:rtl/>
        </w:rPr>
        <w:t xml:space="preserve">לא. חבר הכנסת סולומון </w:t>
      </w:r>
      <w:r>
        <w:rPr>
          <w:rFonts w:hint="eastAsia"/>
        </w:rPr>
        <w:t>–</w:t>
      </w:r>
      <w:r>
        <w:rPr>
          <w:rFonts w:hint="cs"/>
          <w:rtl/>
        </w:rPr>
        <w:t xml:space="preserve"> </w:t>
      </w:r>
      <w:bookmarkStart w:id="11550" w:name="_ETM_Q16_249112"/>
      <w:bookmarkEnd w:id="11550"/>
      <w:r>
        <w:rPr>
          <w:rFonts w:hint="cs"/>
          <w:rtl/>
        </w:rPr>
        <w:t>ניקח לו את הפלאפון, נשים במצב טיסה</w:t>
      </w:r>
      <w:bookmarkStart w:id="11551" w:name="_ETM_Q16_251052"/>
      <w:bookmarkEnd w:id="11551"/>
      <w:r>
        <w:rPr>
          <w:rFonts w:hint="cs"/>
          <w:rtl/>
        </w:rPr>
        <w:t xml:space="preserve">, אז הוא יהיה מנותק ממה שקורה בחוץ, ואתה תראה </w:t>
      </w:r>
      <w:bookmarkStart w:id="11552" w:name="_ETM_Q16_254083"/>
      <w:bookmarkEnd w:id="11552"/>
      <w:r>
        <w:rPr>
          <w:rFonts w:hint="cs"/>
          <w:rtl/>
        </w:rPr>
        <w:t>אותו בסדר איתנו.</w:t>
      </w:r>
      <w:r w:rsidR="008D2004">
        <w:rPr>
          <w:rFonts w:hint="cs"/>
          <w:rtl/>
        </w:rPr>
        <w:t xml:space="preserve"> </w:t>
      </w:r>
    </w:p>
    <w:p w:rsidR="008D2004" w:rsidRDefault="008D2004" w:rsidP="006A1FD0">
      <w:pPr>
        <w:rPr>
          <w:rtl/>
        </w:rPr>
      </w:pPr>
    </w:p>
    <w:p w:rsidR="008D2004" w:rsidRDefault="008D2004" w:rsidP="006A1FD0">
      <w:pPr>
        <w:rPr>
          <w:rtl/>
        </w:rPr>
      </w:pPr>
      <w:r>
        <w:rPr>
          <w:rFonts w:hint="cs"/>
          <w:rtl/>
        </w:rPr>
        <w:t xml:space="preserve">אני רוצה להגיד לך משהו. </w:t>
      </w:r>
    </w:p>
    <w:p w:rsidR="00E562FF" w:rsidRDefault="00E562FF" w:rsidP="006A1FD0">
      <w:pPr>
        <w:ind w:firstLine="0"/>
        <w:rPr>
          <w:rtl/>
        </w:rPr>
      </w:pPr>
      <w:bookmarkStart w:id="11553" w:name="_ETM_Q16_253823"/>
      <w:bookmarkEnd w:id="11553"/>
    </w:p>
    <w:p w:rsidR="00E562FF" w:rsidRDefault="00E562FF" w:rsidP="006A1FD0">
      <w:pPr>
        <w:pStyle w:val="af5"/>
        <w:keepNext/>
        <w:rPr>
          <w:rtl/>
        </w:rPr>
      </w:pPr>
      <w:bookmarkStart w:id="11554" w:name="ET_interruption_6151_117"/>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554"/>
      <w:r>
        <w:rPr>
          <w:rtl/>
        </w:rPr>
        <w:t xml:space="preserve"> </w:t>
      </w:r>
    </w:p>
    <w:p w:rsidR="00E562FF" w:rsidRDefault="00E562FF" w:rsidP="00D0032B">
      <w:pPr>
        <w:rPr>
          <w:rtl/>
        </w:rPr>
      </w:pPr>
    </w:p>
    <w:p w:rsidR="00E562FF" w:rsidRDefault="00E562FF" w:rsidP="008D2004">
      <w:pPr>
        <w:rPr>
          <w:rtl/>
        </w:rPr>
      </w:pPr>
      <w:bookmarkStart w:id="11555" w:name="_ETM_Q16_256344"/>
      <w:bookmarkStart w:id="11556" w:name="_ETM_Q16_256421"/>
      <w:bookmarkEnd w:id="11555"/>
      <w:bookmarkEnd w:id="11556"/>
      <w:r>
        <w:rPr>
          <w:rFonts w:hint="cs"/>
          <w:rtl/>
        </w:rPr>
        <w:t>הבנתי.</w:t>
      </w:r>
      <w:r w:rsidR="008D2004">
        <w:rPr>
          <w:rFonts w:hint="cs"/>
          <w:rtl/>
        </w:rPr>
        <w:t xml:space="preserve"> </w:t>
      </w:r>
      <w:bookmarkStart w:id="11557" w:name="_ETM_Q16_257256"/>
      <w:bookmarkStart w:id="11558" w:name="_ETM_Q16_257309"/>
      <w:bookmarkStart w:id="11559" w:name="_ETM_Q16_257719"/>
      <w:bookmarkStart w:id="11560" w:name="_ETM_Q16_257777"/>
      <w:bookmarkStart w:id="11561" w:name="_ETM_Q16_258770"/>
      <w:bookmarkStart w:id="11562" w:name="_ETM_Q16_258837"/>
      <w:bookmarkEnd w:id="11557"/>
      <w:bookmarkEnd w:id="11558"/>
      <w:bookmarkEnd w:id="11559"/>
      <w:bookmarkEnd w:id="11560"/>
      <w:bookmarkEnd w:id="11561"/>
      <w:bookmarkEnd w:id="11562"/>
      <w:r>
        <w:rPr>
          <w:rFonts w:hint="cs"/>
          <w:rtl/>
        </w:rPr>
        <w:t>וואו, בן גביר</w:t>
      </w:r>
      <w:bookmarkStart w:id="11563" w:name="_ETM_Q16_257312"/>
      <w:bookmarkEnd w:id="11563"/>
      <w:r>
        <w:rPr>
          <w:rFonts w:hint="cs"/>
          <w:rtl/>
        </w:rPr>
        <w:t xml:space="preserve"> גומר אתכם, אחי.</w:t>
      </w:r>
      <w:bookmarkStart w:id="11564" w:name="_ETM_Q16_260223"/>
      <w:bookmarkEnd w:id="11564"/>
    </w:p>
    <w:p w:rsidR="00E562FF" w:rsidRDefault="00E562FF" w:rsidP="006A1FD0">
      <w:pPr>
        <w:rPr>
          <w:rtl/>
        </w:rPr>
      </w:pPr>
      <w:bookmarkStart w:id="11565" w:name="_ETM_Q16_260289"/>
      <w:bookmarkStart w:id="11566" w:name="_ETM_Q16_260320"/>
      <w:bookmarkStart w:id="11567" w:name="_ETM_Q16_260384"/>
      <w:bookmarkEnd w:id="11565"/>
      <w:bookmarkEnd w:id="11566"/>
      <w:bookmarkEnd w:id="11567"/>
    </w:p>
    <w:p w:rsidR="00E562FF" w:rsidRDefault="00E562FF" w:rsidP="006A1FD0">
      <w:pPr>
        <w:pStyle w:val="-"/>
        <w:keepNext/>
        <w:rPr>
          <w:rtl/>
        </w:rPr>
      </w:pPr>
      <w:bookmarkStart w:id="11568" w:name="ET_speakercontinue_6448_16"/>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bookmarkEnd w:id="11568"/>
    </w:p>
    <w:p w:rsidR="00E562FF" w:rsidRDefault="00E562FF" w:rsidP="00D0032B">
      <w:pPr>
        <w:rPr>
          <w:rtl/>
        </w:rPr>
      </w:pPr>
    </w:p>
    <w:p w:rsidR="00E562FF" w:rsidRDefault="00E562FF" w:rsidP="006A1FD0">
      <w:pPr>
        <w:rPr>
          <w:rtl/>
        </w:rPr>
      </w:pPr>
      <w:bookmarkStart w:id="11569" w:name="_ETM_Q16_258413"/>
      <w:bookmarkEnd w:id="11569"/>
      <w:r>
        <w:rPr>
          <w:rFonts w:hint="cs"/>
          <w:rtl/>
        </w:rPr>
        <w:t>אל תחמם. בוא, מספיק המצב</w:t>
      </w:r>
      <w:bookmarkStart w:id="11570" w:name="_ETM_Q16_260250"/>
      <w:bookmarkEnd w:id="11570"/>
      <w:r>
        <w:rPr>
          <w:rFonts w:hint="cs"/>
          <w:rtl/>
        </w:rPr>
        <w:t xml:space="preserve"> הזה. עזוב. </w:t>
      </w:r>
      <w:bookmarkStart w:id="11571" w:name="_ETM_Q16_261548"/>
      <w:bookmarkEnd w:id="11571"/>
      <w:r>
        <w:rPr>
          <w:rFonts w:hint="cs"/>
          <w:rtl/>
        </w:rPr>
        <w:t xml:space="preserve">לא צריך עוד זה. </w:t>
      </w:r>
      <w:bookmarkStart w:id="11572" w:name="_ETM_Q16_264045"/>
      <w:bookmarkStart w:id="11573" w:name="_ETM_Q16_264115"/>
      <w:bookmarkStart w:id="11574" w:name="_ETM_Q16_264932"/>
      <w:bookmarkEnd w:id="11572"/>
      <w:bookmarkEnd w:id="11573"/>
      <w:bookmarkEnd w:id="11574"/>
    </w:p>
    <w:p w:rsidR="00E562FF" w:rsidRDefault="00E562FF" w:rsidP="006A1FD0">
      <w:pPr>
        <w:ind w:firstLine="0"/>
        <w:rPr>
          <w:rtl/>
        </w:rPr>
      </w:pPr>
      <w:bookmarkStart w:id="11575" w:name="_ETM_Q16_265006"/>
      <w:bookmarkEnd w:id="11575"/>
    </w:p>
    <w:p w:rsidR="00E562FF" w:rsidRDefault="00E562FF" w:rsidP="006A1FD0">
      <w:pPr>
        <w:rPr>
          <w:rtl/>
        </w:rPr>
      </w:pPr>
      <w:bookmarkStart w:id="11576" w:name="_ETM_Q16_263714"/>
      <w:bookmarkEnd w:id="11576"/>
      <w:r>
        <w:rPr>
          <w:rFonts w:hint="cs"/>
          <w:rtl/>
        </w:rPr>
        <w:t xml:space="preserve">עכשיו </w:t>
      </w:r>
      <w:bookmarkStart w:id="11577" w:name="_ETM_Q16_264880"/>
      <w:bookmarkEnd w:id="11577"/>
      <w:r>
        <w:rPr>
          <w:rFonts w:hint="cs"/>
          <w:rtl/>
        </w:rPr>
        <w:t xml:space="preserve">אני רוצה להגיד לך משהו. מה שאתה שאלת – אתה הרי </w:t>
      </w:r>
      <w:bookmarkStart w:id="11578" w:name="_ETM_Q16_268554"/>
      <w:bookmarkEnd w:id="11578"/>
      <w:r>
        <w:rPr>
          <w:rFonts w:hint="cs"/>
          <w:rtl/>
        </w:rPr>
        <w:t xml:space="preserve">היית בכנסת. רון, אני עונה לך. </w:t>
      </w:r>
      <w:bookmarkStart w:id="11579" w:name="_ETM_Q16_269449"/>
      <w:bookmarkStart w:id="11580" w:name="_ETM_Q16_269536"/>
      <w:bookmarkStart w:id="11581" w:name="_ETM_Q16_269598"/>
      <w:bookmarkStart w:id="11582" w:name="_ETM_Q16_269655"/>
      <w:bookmarkEnd w:id="11579"/>
      <w:bookmarkEnd w:id="11580"/>
      <w:bookmarkEnd w:id="11581"/>
      <w:bookmarkEnd w:id="11582"/>
      <w:r>
        <w:rPr>
          <w:rFonts w:hint="cs"/>
          <w:rtl/>
        </w:rPr>
        <w:t>אתה הרי היית בכנסת הקודמת.</w:t>
      </w:r>
    </w:p>
    <w:p w:rsidR="00E562FF" w:rsidRDefault="00E562FF" w:rsidP="006A1FD0">
      <w:pPr>
        <w:rPr>
          <w:rtl/>
        </w:rPr>
      </w:pPr>
      <w:bookmarkStart w:id="11583" w:name="_ETM_Q16_270846"/>
      <w:bookmarkStart w:id="11584" w:name="_ETM_Q16_270933"/>
      <w:bookmarkEnd w:id="11583"/>
      <w:bookmarkEnd w:id="11584"/>
    </w:p>
    <w:p w:rsidR="00E562FF" w:rsidRDefault="00E562FF" w:rsidP="006A1FD0">
      <w:pPr>
        <w:pStyle w:val="af5"/>
        <w:keepNext/>
        <w:rPr>
          <w:rtl/>
        </w:rPr>
      </w:pPr>
      <w:bookmarkStart w:id="11585" w:name="ET_interruption_6151_120"/>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585"/>
      <w:r>
        <w:rPr>
          <w:rtl/>
        </w:rPr>
        <w:t xml:space="preserve"> </w:t>
      </w:r>
    </w:p>
    <w:p w:rsidR="00E562FF" w:rsidRDefault="00E562FF" w:rsidP="00D0032B">
      <w:pPr>
        <w:rPr>
          <w:rtl/>
        </w:rPr>
      </w:pPr>
    </w:p>
    <w:p w:rsidR="00E562FF" w:rsidRDefault="00E562FF" w:rsidP="006A1FD0">
      <w:pPr>
        <w:rPr>
          <w:rtl/>
        </w:rPr>
      </w:pPr>
      <w:r>
        <w:rPr>
          <w:rFonts w:hint="cs"/>
          <w:rtl/>
        </w:rPr>
        <w:t xml:space="preserve">כן, כן. הינה, אני מחפש </w:t>
      </w:r>
      <w:bookmarkStart w:id="11586" w:name="_ETM_Q16_271020"/>
      <w:bookmarkEnd w:id="11586"/>
      <w:r>
        <w:rPr>
          <w:rFonts w:hint="cs"/>
          <w:rtl/>
        </w:rPr>
        <w:t>איפה לשבת.</w:t>
      </w:r>
      <w:bookmarkStart w:id="11587" w:name="_ETM_Q16_273195"/>
      <w:bookmarkEnd w:id="11587"/>
    </w:p>
    <w:p w:rsidR="00E562FF" w:rsidRDefault="00E562FF" w:rsidP="006A1FD0">
      <w:pPr>
        <w:ind w:firstLine="0"/>
        <w:rPr>
          <w:rtl/>
        </w:rPr>
      </w:pPr>
      <w:bookmarkStart w:id="11588" w:name="_ETM_Q16_273273"/>
      <w:bookmarkStart w:id="11589" w:name="_ETM_Q16_273292"/>
      <w:bookmarkStart w:id="11590" w:name="_ETM_Q16_273359"/>
      <w:bookmarkEnd w:id="11588"/>
      <w:bookmarkEnd w:id="11589"/>
      <w:bookmarkEnd w:id="11590"/>
    </w:p>
    <w:p w:rsidR="00E562FF" w:rsidRDefault="00E562FF" w:rsidP="006A1FD0">
      <w:pPr>
        <w:pStyle w:val="-"/>
        <w:keepNext/>
        <w:rPr>
          <w:rtl/>
        </w:rPr>
      </w:pPr>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591" w:name="_ETM_Q16_274399"/>
      <w:bookmarkEnd w:id="11591"/>
      <w:r>
        <w:rPr>
          <w:rFonts w:hint="cs"/>
          <w:rtl/>
        </w:rPr>
        <w:t xml:space="preserve">שב פה. </w:t>
      </w:r>
      <w:bookmarkStart w:id="11592" w:name="_ETM_Q16_275586"/>
      <w:bookmarkEnd w:id="11592"/>
    </w:p>
    <w:p w:rsidR="00E562FF" w:rsidRDefault="00E562FF" w:rsidP="006A1FD0">
      <w:pPr>
        <w:rPr>
          <w:rtl/>
        </w:rPr>
      </w:pPr>
      <w:bookmarkStart w:id="11593" w:name="_ETM_Q16_275644"/>
      <w:bookmarkStart w:id="11594" w:name="_ETM_Q16_275730"/>
      <w:bookmarkEnd w:id="11593"/>
      <w:bookmarkEnd w:id="11594"/>
    </w:p>
    <w:p w:rsidR="00E562FF" w:rsidRDefault="00E562FF" w:rsidP="006A1FD0">
      <w:pPr>
        <w:pStyle w:val="af5"/>
        <w:keepNext/>
        <w:rPr>
          <w:rtl/>
        </w:rPr>
      </w:pPr>
      <w:bookmarkStart w:id="11595" w:name="_ETM_Q16_275819"/>
      <w:bookmarkStart w:id="11596" w:name="ET_interruption_6151_121"/>
      <w:bookmarkEnd w:id="11595"/>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596"/>
      <w:r>
        <w:rPr>
          <w:rtl/>
        </w:rPr>
        <w:t xml:space="preserve"> </w:t>
      </w:r>
    </w:p>
    <w:p w:rsidR="00E562FF" w:rsidRDefault="00E562FF" w:rsidP="00D0032B">
      <w:pPr>
        <w:rPr>
          <w:rtl/>
        </w:rPr>
      </w:pPr>
    </w:p>
    <w:p w:rsidR="00E562FF" w:rsidRDefault="00E562FF" w:rsidP="006A1FD0">
      <w:pPr>
        <w:rPr>
          <w:rtl/>
        </w:rPr>
      </w:pPr>
      <w:r>
        <w:rPr>
          <w:rFonts w:hint="cs"/>
          <w:rtl/>
        </w:rPr>
        <w:t>ראית? לא יושבים</w:t>
      </w:r>
      <w:bookmarkStart w:id="11597" w:name="_ETM_Q16_277054"/>
      <w:bookmarkEnd w:id="11597"/>
      <w:r>
        <w:rPr>
          <w:rFonts w:hint="cs"/>
          <w:rtl/>
        </w:rPr>
        <w:t xml:space="preserve"> בכיסאו. </w:t>
      </w:r>
    </w:p>
    <w:p w:rsidR="00E562FF" w:rsidRDefault="00E562FF" w:rsidP="006A1FD0">
      <w:pPr>
        <w:ind w:firstLine="0"/>
        <w:rPr>
          <w:rtl/>
        </w:rPr>
      </w:pPr>
      <w:bookmarkStart w:id="11598" w:name="_ETM_Q16_275070"/>
      <w:bookmarkStart w:id="11599" w:name="_ETM_Q16_275154"/>
      <w:bookmarkStart w:id="11600" w:name="_ETM_Q16_275182"/>
      <w:bookmarkStart w:id="11601" w:name="_ETM_Q16_275265"/>
      <w:bookmarkEnd w:id="11598"/>
      <w:bookmarkEnd w:id="11599"/>
      <w:bookmarkEnd w:id="11600"/>
      <w:bookmarkEnd w:id="11601"/>
    </w:p>
    <w:p w:rsidR="00E562FF" w:rsidRDefault="00E562FF" w:rsidP="006A1FD0">
      <w:pPr>
        <w:pStyle w:val="-"/>
        <w:keepNext/>
        <w:rPr>
          <w:rtl/>
        </w:rPr>
      </w:pPr>
      <w:bookmarkStart w:id="11602" w:name="ET_speakercontinue_6448_19"/>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bookmarkEnd w:id="11602"/>
    </w:p>
    <w:p w:rsidR="00E562FF" w:rsidRDefault="00E562FF" w:rsidP="00D0032B">
      <w:pPr>
        <w:rPr>
          <w:rtl/>
        </w:rPr>
      </w:pPr>
    </w:p>
    <w:p w:rsidR="00E562FF" w:rsidRDefault="00E562FF" w:rsidP="006A1FD0">
      <w:pPr>
        <w:rPr>
          <w:rtl/>
        </w:rPr>
      </w:pPr>
      <w:bookmarkStart w:id="11603" w:name="_ETM_Q16_278327"/>
      <w:bookmarkEnd w:id="11603"/>
      <w:r>
        <w:rPr>
          <w:rFonts w:hint="cs"/>
          <w:rtl/>
        </w:rPr>
        <w:t>יש כבוד, יפה. אתה הרי היית בכנסת הקודמת; מי כמוך</w:t>
      </w:r>
      <w:bookmarkStart w:id="11604" w:name="_ETM_Q16_282803"/>
      <w:bookmarkEnd w:id="11604"/>
      <w:r>
        <w:rPr>
          <w:rFonts w:hint="cs"/>
          <w:rtl/>
        </w:rPr>
        <w:t xml:space="preserve"> זוכר כמה שעות של פיליבסטר – מי עשה? הקואליציה.</w:t>
      </w:r>
      <w:bookmarkStart w:id="11605" w:name="_ETM_Q16_288469"/>
      <w:bookmarkEnd w:id="11605"/>
    </w:p>
    <w:p w:rsidR="00E562FF" w:rsidRDefault="00E562FF" w:rsidP="006A1FD0">
      <w:pPr>
        <w:ind w:firstLine="0"/>
        <w:rPr>
          <w:rtl/>
        </w:rPr>
      </w:pPr>
      <w:bookmarkStart w:id="11606" w:name="_ETM_Q16_288573"/>
      <w:bookmarkStart w:id="11607" w:name="_ETM_Q16_288592"/>
      <w:bookmarkStart w:id="11608" w:name="_ETM_Q16_288644"/>
      <w:bookmarkEnd w:id="11606"/>
      <w:bookmarkEnd w:id="11607"/>
      <w:bookmarkEnd w:id="11608"/>
    </w:p>
    <w:p w:rsidR="00E562FF" w:rsidRDefault="00E562FF" w:rsidP="006A1FD0">
      <w:pPr>
        <w:pStyle w:val="af5"/>
        <w:keepNext/>
        <w:rPr>
          <w:rtl/>
        </w:rPr>
      </w:pPr>
      <w:bookmarkStart w:id="11609" w:name="ET_interruption_6151_122"/>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609"/>
      <w:r>
        <w:rPr>
          <w:rtl/>
        </w:rPr>
        <w:t xml:space="preserve"> </w:t>
      </w:r>
    </w:p>
    <w:p w:rsidR="00E562FF" w:rsidRDefault="00E562FF" w:rsidP="00D0032B">
      <w:pPr>
        <w:rPr>
          <w:rtl/>
        </w:rPr>
      </w:pPr>
      <w:bookmarkStart w:id="11610" w:name="_ETM_Q16_290262"/>
      <w:bookmarkEnd w:id="11610"/>
    </w:p>
    <w:p w:rsidR="00E562FF" w:rsidRDefault="00E562FF" w:rsidP="006A1FD0">
      <w:pPr>
        <w:rPr>
          <w:rtl/>
        </w:rPr>
      </w:pPr>
      <w:bookmarkStart w:id="11611" w:name="_ETM_Q16_290354"/>
      <w:bookmarkEnd w:id="11611"/>
      <w:r>
        <w:rPr>
          <w:rFonts w:hint="cs"/>
          <w:rtl/>
        </w:rPr>
        <w:t xml:space="preserve">לא. </w:t>
      </w:r>
    </w:p>
    <w:p w:rsidR="00E562FF" w:rsidRDefault="00E562FF" w:rsidP="006A1FD0">
      <w:pPr>
        <w:ind w:firstLine="0"/>
        <w:rPr>
          <w:rtl/>
        </w:rPr>
      </w:pPr>
      <w:bookmarkStart w:id="11612" w:name="_ETM_Q16_287130"/>
      <w:bookmarkStart w:id="11613" w:name="_ETM_Q16_287206"/>
      <w:bookmarkStart w:id="11614" w:name="_ETM_Q16_287241"/>
      <w:bookmarkStart w:id="11615" w:name="_ETM_Q16_287337"/>
      <w:bookmarkEnd w:id="11612"/>
      <w:bookmarkEnd w:id="11613"/>
      <w:bookmarkEnd w:id="11614"/>
      <w:bookmarkEnd w:id="11615"/>
    </w:p>
    <w:p w:rsidR="00E562FF" w:rsidRDefault="00E562FF" w:rsidP="006A1FD0">
      <w:pPr>
        <w:pStyle w:val="-"/>
        <w:keepNext/>
        <w:rPr>
          <w:rtl/>
        </w:rPr>
      </w:pPr>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616" w:name="_ETM_Q16_288285"/>
      <w:bookmarkEnd w:id="11616"/>
      <w:r>
        <w:rPr>
          <w:rFonts w:hint="cs"/>
          <w:rtl/>
        </w:rPr>
        <w:t xml:space="preserve">לא, אל </w:t>
      </w:r>
      <w:bookmarkStart w:id="11617" w:name="_ETM_Q16_287802"/>
      <w:bookmarkEnd w:id="11617"/>
      <w:r>
        <w:rPr>
          <w:rFonts w:hint="cs"/>
          <w:rtl/>
        </w:rPr>
        <w:t>תשכח.</w:t>
      </w:r>
      <w:bookmarkStart w:id="11618" w:name="_ETM_Q16_288538"/>
      <w:bookmarkEnd w:id="11618"/>
    </w:p>
    <w:p w:rsidR="00E562FF" w:rsidRDefault="00E562FF" w:rsidP="006A1FD0">
      <w:pPr>
        <w:ind w:firstLine="0"/>
        <w:rPr>
          <w:rtl/>
        </w:rPr>
      </w:pPr>
      <w:bookmarkStart w:id="11619" w:name="_ETM_Q16_288611"/>
      <w:bookmarkStart w:id="11620" w:name="_ETM_Q16_288634"/>
      <w:bookmarkStart w:id="11621" w:name="_ETM_Q16_288741"/>
      <w:bookmarkEnd w:id="11619"/>
      <w:bookmarkEnd w:id="11620"/>
      <w:bookmarkEnd w:id="11621"/>
    </w:p>
    <w:p w:rsidR="00E562FF" w:rsidRDefault="00E562FF" w:rsidP="006A1FD0">
      <w:pPr>
        <w:pStyle w:val="af5"/>
        <w:keepNext/>
        <w:rPr>
          <w:rtl/>
        </w:rPr>
      </w:pPr>
      <w:bookmarkStart w:id="11622" w:name="ET_interruption_6151_123"/>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622"/>
      <w:r>
        <w:rPr>
          <w:rtl/>
        </w:rPr>
        <w:t xml:space="preserve"> </w:t>
      </w:r>
    </w:p>
    <w:p w:rsidR="00E562FF" w:rsidRDefault="00E562FF" w:rsidP="00D0032B">
      <w:pPr>
        <w:rPr>
          <w:rtl/>
        </w:rPr>
      </w:pPr>
      <w:bookmarkStart w:id="11623" w:name="_ETM_Q16_289850"/>
      <w:bookmarkEnd w:id="11623"/>
    </w:p>
    <w:p w:rsidR="00E562FF" w:rsidRDefault="00E562FF" w:rsidP="00D0032B">
      <w:pPr>
        <w:rPr>
          <w:rtl/>
        </w:rPr>
      </w:pPr>
      <w:bookmarkStart w:id="11624" w:name="_ETM_Q16_289924"/>
      <w:bookmarkEnd w:id="11624"/>
      <w:r>
        <w:rPr>
          <w:rFonts w:hint="cs"/>
          <w:rtl/>
        </w:rPr>
        <w:t xml:space="preserve"> </w:t>
      </w:r>
      <w:r w:rsidR="00D0032B">
        <w:rPr>
          <w:rFonts w:hint="cs"/>
          <w:rtl/>
        </w:rPr>
        <w:t>– – –</w:t>
      </w:r>
      <w:r>
        <w:rPr>
          <w:rFonts w:hint="cs"/>
          <w:rtl/>
        </w:rPr>
        <w:t xml:space="preserve"> שר יעלה, </w:t>
      </w:r>
      <w:bookmarkStart w:id="11625" w:name="_ETM_Q16_291548"/>
      <w:bookmarkEnd w:id="11625"/>
      <w:r>
        <w:rPr>
          <w:rFonts w:hint="cs"/>
          <w:rtl/>
        </w:rPr>
        <w:t>ושר בכיר</w:t>
      </w:r>
      <w:bookmarkStart w:id="11626" w:name="_ETM_Q16_292259"/>
      <w:bookmarkEnd w:id="11626"/>
      <w:r>
        <w:rPr>
          <w:rFonts w:hint="cs"/>
          <w:rtl/>
        </w:rPr>
        <w:t>?</w:t>
      </w:r>
      <w:r w:rsidR="00B430D4">
        <w:rPr>
          <w:rFonts w:hint="cs"/>
          <w:rtl/>
        </w:rPr>
        <w:t xml:space="preserve"> לא, לא </w:t>
      </w:r>
      <w:r w:rsidR="00D0032B">
        <w:rPr>
          <w:rFonts w:hint="cs"/>
          <w:rtl/>
        </w:rPr>
        <w:t>– – –</w:t>
      </w:r>
      <w:r w:rsidR="00B430D4">
        <w:rPr>
          <w:rFonts w:hint="cs"/>
          <w:rtl/>
        </w:rPr>
        <w:t xml:space="preserve"> </w:t>
      </w:r>
    </w:p>
    <w:p w:rsidR="00E562FF" w:rsidRDefault="00E562FF" w:rsidP="006A1FD0">
      <w:pPr>
        <w:ind w:firstLine="0"/>
        <w:rPr>
          <w:rtl/>
        </w:rPr>
      </w:pPr>
      <w:bookmarkStart w:id="11627" w:name="_ETM_Q16_292335"/>
      <w:bookmarkStart w:id="11628" w:name="_ETM_Q16_292371"/>
      <w:bookmarkStart w:id="11629" w:name="_ETM_Q16_292444"/>
      <w:bookmarkEnd w:id="11627"/>
      <w:bookmarkEnd w:id="11628"/>
      <w:bookmarkEnd w:id="11629"/>
    </w:p>
    <w:p w:rsidR="00E562FF" w:rsidRDefault="00E562FF" w:rsidP="006A1FD0">
      <w:pPr>
        <w:pStyle w:val="-"/>
        <w:keepNext/>
        <w:rPr>
          <w:rtl/>
        </w:rPr>
      </w:pPr>
      <w:r w:rsidRPr="0088613D">
        <w:rPr>
          <w:rStyle w:val="TagStyle"/>
          <w:rtl/>
        </w:rPr>
        <w:t xml:space="preserve"> &lt;&lt; דובר_המשך &gt;&gt;</w:t>
      </w:r>
      <w:r w:rsidRPr="00FB1633">
        <w:rPr>
          <w:rStyle w:val="TagStyle"/>
          <w:rtl/>
        </w:rPr>
        <w:t xml:space="preserve"> </w:t>
      </w:r>
      <w:r>
        <w:rPr>
          <w:rtl/>
        </w:rPr>
        <w:t>השר לשירותי דת מיכאל מלכיאלי:</w:t>
      </w:r>
      <w:r w:rsidRPr="00FB1633">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B430D4">
      <w:pPr>
        <w:rPr>
          <w:rtl/>
        </w:rPr>
      </w:pPr>
      <w:bookmarkStart w:id="11630" w:name="_ETM_Q16_291146"/>
      <w:bookmarkEnd w:id="11630"/>
      <w:r>
        <w:rPr>
          <w:rFonts w:hint="cs"/>
          <w:rtl/>
        </w:rPr>
        <w:t xml:space="preserve">ודאי. </w:t>
      </w:r>
      <w:bookmarkStart w:id="11631" w:name="_ETM_Q16_291828"/>
      <w:bookmarkEnd w:id="11631"/>
      <w:r>
        <w:rPr>
          <w:rFonts w:hint="cs"/>
          <w:rtl/>
        </w:rPr>
        <w:t xml:space="preserve">עד </w:t>
      </w:r>
      <w:proofErr w:type="spellStart"/>
      <w:r>
        <w:rPr>
          <w:rFonts w:hint="cs"/>
          <w:rtl/>
        </w:rPr>
        <w:t>שמנסור</w:t>
      </w:r>
      <w:proofErr w:type="spellEnd"/>
      <w:r>
        <w:rPr>
          <w:rFonts w:hint="cs"/>
          <w:rtl/>
        </w:rPr>
        <w:t xml:space="preserve"> אישר כל מיני דברים</w:t>
      </w:r>
      <w:bookmarkStart w:id="11632" w:name="_ETM_Q16_296703"/>
      <w:bookmarkEnd w:id="11632"/>
      <w:r w:rsidR="00B430D4">
        <w:rPr>
          <w:rFonts w:hint="cs"/>
          <w:rtl/>
        </w:rPr>
        <w:t xml:space="preserve">, ועד ששרון, אורבך ועידית. </w:t>
      </w:r>
      <w:bookmarkStart w:id="11633" w:name="_ETM_Q16_292561"/>
      <w:bookmarkStart w:id="11634" w:name="_ETM_Q16_292631"/>
      <w:bookmarkStart w:id="11635" w:name="_ETM_Q16_292657"/>
      <w:bookmarkStart w:id="11636" w:name="_ETM_Q16_292723"/>
      <w:bookmarkStart w:id="11637" w:name="_ETM_Q16_295393"/>
      <w:bookmarkStart w:id="11638" w:name="_ETM_Q16_295459"/>
      <w:bookmarkStart w:id="11639" w:name="_ETM_Q16_294873"/>
      <w:bookmarkEnd w:id="11633"/>
      <w:bookmarkEnd w:id="11634"/>
      <w:bookmarkEnd w:id="11635"/>
      <w:bookmarkEnd w:id="11636"/>
      <w:bookmarkEnd w:id="11637"/>
      <w:bookmarkEnd w:id="11638"/>
      <w:bookmarkEnd w:id="11639"/>
    </w:p>
    <w:p w:rsidR="00E562FF" w:rsidRDefault="00E562FF" w:rsidP="006A1FD0">
      <w:pPr>
        <w:rPr>
          <w:rtl/>
        </w:rPr>
      </w:pPr>
      <w:bookmarkStart w:id="11640" w:name="_ETM_Q16_295001"/>
      <w:bookmarkEnd w:id="11640"/>
    </w:p>
    <w:p w:rsidR="00E562FF" w:rsidRDefault="00E562FF" w:rsidP="006A1FD0">
      <w:pPr>
        <w:pStyle w:val="af5"/>
        <w:keepNext/>
        <w:rPr>
          <w:rtl/>
        </w:rPr>
      </w:pPr>
      <w:bookmarkStart w:id="11641" w:name="_ETM_Q16_297307"/>
      <w:bookmarkStart w:id="11642" w:name="_ETM_Q16_298691"/>
      <w:bookmarkStart w:id="11643" w:name="_ETM_Q16_290979"/>
      <w:bookmarkStart w:id="11644" w:name="_ETM_Q16_291053"/>
      <w:bookmarkStart w:id="11645" w:name="_ETM_Q16_291108"/>
      <w:bookmarkStart w:id="11646" w:name="_ETM_Q16_291178"/>
      <w:bookmarkStart w:id="11647" w:name="ET_interruption_6151_125"/>
      <w:bookmarkEnd w:id="11641"/>
      <w:bookmarkEnd w:id="11642"/>
      <w:bookmarkEnd w:id="11643"/>
      <w:bookmarkEnd w:id="11644"/>
      <w:bookmarkEnd w:id="11645"/>
      <w:bookmarkEnd w:id="11646"/>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647"/>
      <w:r>
        <w:rPr>
          <w:rtl/>
        </w:rPr>
        <w:t xml:space="preserve"> </w:t>
      </w:r>
    </w:p>
    <w:p w:rsidR="00E562FF" w:rsidRDefault="00E562FF" w:rsidP="00D0032B">
      <w:pPr>
        <w:rPr>
          <w:rtl/>
        </w:rPr>
      </w:pPr>
      <w:bookmarkStart w:id="11648" w:name="_ETM_Q16_298152"/>
      <w:bookmarkEnd w:id="11648"/>
    </w:p>
    <w:p w:rsidR="00E562FF" w:rsidRDefault="00E562FF" w:rsidP="004C63B7">
      <w:pPr>
        <w:rPr>
          <w:rtl/>
        </w:rPr>
      </w:pPr>
      <w:bookmarkStart w:id="11649" w:name="_ETM_Q16_298224"/>
      <w:bookmarkEnd w:id="11649"/>
      <w:r>
        <w:rPr>
          <w:rFonts w:hint="cs"/>
          <w:rtl/>
        </w:rPr>
        <w:t xml:space="preserve">ניר, ניר. </w:t>
      </w:r>
      <w:bookmarkStart w:id="11650" w:name="_ETM_Q16_260334"/>
      <w:bookmarkStart w:id="11651" w:name="_ETM_Q16_260362"/>
      <w:bookmarkStart w:id="11652" w:name="_ETM_Q16_301043"/>
      <w:bookmarkStart w:id="11653" w:name="_ETM_Q16_301120"/>
      <w:bookmarkStart w:id="11654" w:name="_ETM_Q16_300374"/>
      <w:bookmarkEnd w:id="11650"/>
      <w:bookmarkEnd w:id="11651"/>
      <w:bookmarkEnd w:id="11652"/>
      <w:bookmarkEnd w:id="11653"/>
      <w:bookmarkEnd w:id="11654"/>
      <w:r>
        <w:rPr>
          <w:rFonts w:hint="cs"/>
          <w:rtl/>
        </w:rPr>
        <w:t>ניר אורבך.</w:t>
      </w:r>
      <w:bookmarkStart w:id="11655" w:name="_ETM_Q16_302100"/>
      <w:bookmarkEnd w:id="11655"/>
    </w:p>
    <w:p w:rsidR="00E562FF" w:rsidRDefault="00E562FF" w:rsidP="006A1FD0">
      <w:pPr>
        <w:ind w:firstLine="0"/>
        <w:rPr>
          <w:rtl/>
        </w:rPr>
      </w:pPr>
      <w:bookmarkStart w:id="11656" w:name="_ETM_Q16_302209"/>
      <w:bookmarkStart w:id="11657" w:name="_ETM_Q16_302239"/>
      <w:bookmarkStart w:id="11658" w:name="_ETM_Q16_302297"/>
      <w:bookmarkEnd w:id="11656"/>
      <w:bookmarkEnd w:id="11657"/>
      <w:bookmarkEnd w:id="11658"/>
    </w:p>
    <w:p w:rsidR="00E562FF" w:rsidRDefault="00E562FF" w:rsidP="006A1FD0">
      <w:pPr>
        <w:pStyle w:val="-"/>
        <w:keepNext/>
        <w:rPr>
          <w:rtl/>
        </w:rPr>
      </w:pPr>
      <w:bookmarkStart w:id="11659" w:name="ET_speakercontinue_6448_24"/>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659"/>
    </w:p>
    <w:p w:rsidR="00E562FF" w:rsidRDefault="00E562FF" w:rsidP="00D0032B">
      <w:pPr>
        <w:rPr>
          <w:rtl/>
        </w:rPr>
      </w:pPr>
    </w:p>
    <w:p w:rsidR="00E562FF" w:rsidRDefault="00E562FF" w:rsidP="004C63B7">
      <w:pPr>
        <w:rPr>
          <w:rtl/>
        </w:rPr>
      </w:pPr>
      <w:bookmarkStart w:id="11660" w:name="_ETM_Q16_303275"/>
      <w:bookmarkEnd w:id="11660"/>
      <w:r>
        <w:rPr>
          <w:rFonts w:hint="cs"/>
          <w:rtl/>
        </w:rPr>
        <w:t>ניר אורבך. זאת אומרת, המושג ששר</w:t>
      </w:r>
      <w:bookmarkStart w:id="11661" w:name="_ETM_Q16_304406"/>
      <w:bookmarkEnd w:id="11661"/>
      <w:r>
        <w:rPr>
          <w:rFonts w:hint="cs"/>
          <w:rtl/>
        </w:rPr>
        <w:t xml:space="preserve"> עושה פיליבסטר לא הומצא בכנסת הזו. </w:t>
      </w:r>
      <w:bookmarkStart w:id="11662" w:name="_ETM_Q16_306949"/>
      <w:bookmarkEnd w:id="11662"/>
    </w:p>
    <w:p w:rsidR="00E562FF" w:rsidRDefault="00E562FF" w:rsidP="006A1FD0">
      <w:pPr>
        <w:rPr>
          <w:rtl/>
        </w:rPr>
      </w:pPr>
      <w:bookmarkStart w:id="11663" w:name="_ETM_Q16_307026"/>
      <w:bookmarkEnd w:id="11663"/>
    </w:p>
    <w:p w:rsidR="00E562FF" w:rsidRDefault="00E562FF" w:rsidP="006A1FD0">
      <w:pPr>
        <w:pStyle w:val="af5"/>
        <w:keepNext/>
        <w:rPr>
          <w:rtl/>
        </w:rPr>
      </w:pPr>
      <w:bookmarkStart w:id="11664" w:name="_ETM_Q16_307084"/>
      <w:bookmarkStart w:id="11665" w:name="_ETM_Q16_307139"/>
      <w:bookmarkStart w:id="11666" w:name="ET_interruption_6151_127"/>
      <w:bookmarkEnd w:id="11664"/>
      <w:bookmarkEnd w:id="11665"/>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666"/>
      <w:r>
        <w:rPr>
          <w:rtl/>
        </w:rPr>
        <w:t xml:space="preserve"> </w:t>
      </w:r>
    </w:p>
    <w:p w:rsidR="00E562FF" w:rsidRDefault="00E562FF" w:rsidP="00D0032B">
      <w:pPr>
        <w:rPr>
          <w:rtl/>
        </w:rPr>
      </w:pPr>
      <w:bookmarkStart w:id="11667" w:name="_ETM_Q16_308182"/>
      <w:bookmarkEnd w:id="11667"/>
    </w:p>
    <w:p w:rsidR="00E562FF" w:rsidRDefault="00E562FF" w:rsidP="006A1FD0">
      <w:pPr>
        <w:rPr>
          <w:rtl/>
        </w:rPr>
      </w:pPr>
      <w:bookmarkStart w:id="11668" w:name="_ETM_Q16_308276"/>
      <w:bookmarkEnd w:id="11668"/>
      <w:r>
        <w:rPr>
          <w:rFonts w:hint="cs"/>
          <w:rtl/>
        </w:rPr>
        <w:t xml:space="preserve">ואיך זה נגמר? </w:t>
      </w:r>
      <w:bookmarkStart w:id="11669" w:name="_ETM_Q16_310022"/>
      <w:bookmarkEnd w:id="11669"/>
    </w:p>
    <w:p w:rsidR="00E562FF" w:rsidRDefault="00E562FF" w:rsidP="006A1FD0">
      <w:pPr>
        <w:ind w:firstLine="0"/>
        <w:rPr>
          <w:rtl/>
        </w:rPr>
      </w:pPr>
      <w:bookmarkStart w:id="11670" w:name="_ETM_Q16_310099"/>
      <w:bookmarkStart w:id="11671" w:name="_ETM_Q16_310118"/>
      <w:bookmarkStart w:id="11672" w:name="_ETM_Q16_310194"/>
      <w:bookmarkEnd w:id="11670"/>
      <w:bookmarkEnd w:id="11671"/>
      <w:bookmarkEnd w:id="11672"/>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1673" w:name="_ETM_Q16_311794"/>
      <w:bookmarkEnd w:id="11673"/>
      <w:r>
        <w:rPr>
          <w:rFonts w:hint="cs"/>
          <w:rtl/>
        </w:rPr>
        <w:t xml:space="preserve">פשוט </w:t>
      </w:r>
      <w:bookmarkStart w:id="11674" w:name="_ETM_Q16_312246"/>
      <w:bookmarkEnd w:id="11674"/>
      <w:r>
        <w:rPr>
          <w:rFonts w:hint="cs"/>
          <w:rtl/>
        </w:rPr>
        <w:t>מאוד, כשאנשים התעשתו מתוך המערכת. התעשתו. אבל ברוך</w:t>
      </w:r>
      <w:bookmarkStart w:id="11675" w:name="_ETM_Q16_318598"/>
      <w:bookmarkEnd w:id="11675"/>
      <w:r>
        <w:rPr>
          <w:rFonts w:hint="cs"/>
          <w:rtl/>
        </w:rPr>
        <w:t xml:space="preserve"> השם, אנחנו, ברוך השם </w:t>
      </w:r>
      <w:r w:rsidR="00D0032B">
        <w:rPr>
          <w:rFonts w:hint="cs"/>
          <w:rtl/>
        </w:rPr>
        <w:t>– – –</w:t>
      </w:r>
      <w:bookmarkStart w:id="11676" w:name="_ETM_Q16_319600"/>
      <w:bookmarkEnd w:id="11676"/>
      <w:r>
        <w:rPr>
          <w:rFonts w:hint="cs"/>
          <w:rtl/>
        </w:rPr>
        <w:t xml:space="preserve"> </w:t>
      </w:r>
      <w:bookmarkStart w:id="11677" w:name="_ETM_Q16_320000"/>
      <w:bookmarkEnd w:id="11677"/>
    </w:p>
    <w:p w:rsidR="00E562FF" w:rsidRDefault="00E562FF" w:rsidP="006A1FD0">
      <w:pPr>
        <w:ind w:firstLine="0"/>
        <w:rPr>
          <w:rtl/>
        </w:rPr>
      </w:pPr>
      <w:bookmarkStart w:id="11678" w:name="_ETM_Q16_320072"/>
      <w:bookmarkStart w:id="11679" w:name="_ETM_Q16_320112"/>
      <w:bookmarkStart w:id="11680" w:name="_ETM_Q16_320188"/>
      <w:bookmarkEnd w:id="11678"/>
      <w:bookmarkEnd w:id="11679"/>
      <w:bookmarkEnd w:id="11680"/>
    </w:p>
    <w:p w:rsidR="00E562FF" w:rsidRDefault="00E562FF" w:rsidP="006A1FD0">
      <w:pPr>
        <w:pStyle w:val="af5"/>
        <w:keepNext/>
        <w:rPr>
          <w:rtl/>
        </w:rPr>
      </w:pPr>
      <w:bookmarkStart w:id="11681" w:name="ET_interruption_6151_128"/>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681"/>
      <w:r>
        <w:rPr>
          <w:rtl/>
        </w:rPr>
        <w:t xml:space="preserve"> </w:t>
      </w:r>
    </w:p>
    <w:p w:rsidR="00E562FF" w:rsidRDefault="00E562FF" w:rsidP="00D0032B">
      <w:pPr>
        <w:rPr>
          <w:rtl/>
        </w:rPr>
      </w:pPr>
      <w:bookmarkStart w:id="11682" w:name="_ETM_Q16_317959"/>
      <w:bookmarkEnd w:id="11682"/>
    </w:p>
    <w:p w:rsidR="00E562FF" w:rsidRDefault="00E562FF" w:rsidP="004C63B7">
      <w:pPr>
        <w:rPr>
          <w:rtl/>
        </w:rPr>
      </w:pPr>
      <w:bookmarkStart w:id="11683" w:name="_ETM_Q16_318032"/>
      <w:bookmarkEnd w:id="11683"/>
      <w:r>
        <w:rPr>
          <w:rFonts w:hint="cs"/>
          <w:rtl/>
        </w:rPr>
        <w:t xml:space="preserve">מיכאל, לא, אבל עכשיו ברצינות. אתה איש רציני. </w:t>
      </w:r>
      <w:bookmarkStart w:id="11684" w:name="_ETM_Q16_321520"/>
      <w:bookmarkEnd w:id="11684"/>
    </w:p>
    <w:p w:rsidR="00E562FF" w:rsidRDefault="00E562FF" w:rsidP="006A1FD0">
      <w:pPr>
        <w:ind w:firstLine="0"/>
        <w:rPr>
          <w:rtl/>
        </w:rPr>
      </w:pPr>
      <w:bookmarkStart w:id="11685" w:name="_ETM_Q16_321586"/>
      <w:bookmarkStart w:id="11686" w:name="_ETM_Q16_321616"/>
      <w:bookmarkStart w:id="11687" w:name="_ETM_Q16_321677"/>
      <w:bookmarkEnd w:id="11685"/>
      <w:bookmarkEnd w:id="11686"/>
      <w:bookmarkEnd w:id="11687"/>
    </w:p>
    <w:p w:rsidR="00E562FF" w:rsidRDefault="00E562FF" w:rsidP="006A1FD0">
      <w:pPr>
        <w:pStyle w:val="-"/>
        <w:keepNext/>
        <w:rPr>
          <w:rtl/>
        </w:rPr>
      </w:pPr>
      <w:bookmarkStart w:id="11688" w:name="ET_speakercontinue_6448_26"/>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688"/>
    </w:p>
    <w:p w:rsidR="00E562FF" w:rsidRDefault="00E562FF" w:rsidP="00D0032B">
      <w:pPr>
        <w:rPr>
          <w:rtl/>
        </w:rPr>
      </w:pPr>
    </w:p>
    <w:p w:rsidR="00E562FF" w:rsidRDefault="00E562FF" w:rsidP="006A1FD0">
      <w:pPr>
        <w:rPr>
          <w:rtl/>
        </w:rPr>
      </w:pPr>
      <w:bookmarkStart w:id="11689" w:name="_ETM_Q16_322507"/>
      <w:bookmarkEnd w:id="11689"/>
      <w:r>
        <w:rPr>
          <w:rFonts w:hint="cs"/>
          <w:rtl/>
        </w:rPr>
        <w:t xml:space="preserve">אני </w:t>
      </w:r>
      <w:bookmarkStart w:id="11690" w:name="_ETM_Q16_323392"/>
      <w:bookmarkEnd w:id="11690"/>
      <w:r>
        <w:rPr>
          <w:rFonts w:hint="cs"/>
          <w:rtl/>
        </w:rPr>
        <w:t>רוצה להיות רציני.</w:t>
      </w:r>
      <w:bookmarkStart w:id="11691" w:name="_ETM_Q16_323498"/>
      <w:bookmarkEnd w:id="11691"/>
    </w:p>
    <w:p w:rsidR="00E562FF" w:rsidRDefault="00E562FF" w:rsidP="006A1FD0">
      <w:pPr>
        <w:ind w:firstLine="0"/>
        <w:rPr>
          <w:rtl/>
        </w:rPr>
      </w:pPr>
      <w:bookmarkStart w:id="11692" w:name="_ETM_Q16_323578"/>
      <w:bookmarkStart w:id="11693" w:name="_ETM_Q16_324185"/>
      <w:bookmarkStart w:id="11694" w:name="_ETM_Q16_324253"/>
      <w:bookmarkEnd w:id="11692"/>
      <w:bookmarkEnd w:id="11693"/>
      <w:bookmarkEnd w:id="11694"/>
    </w:p>
    <w:p w:rsidR="00E562FF" w:rsidRDefault="00E562FF" w:rsidP="006A1FD0">
      <w:pPr>
        <w:pStyle w:val="af5"/>
        <w:keepNext/>
        <w:rPr>
          <w:rtl/>
        </w:rPr>
      </w:pPr>
      <w:bookmarkStart w:id="11695" w:name="ET_interruption_6151_129"/>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695"/>
      <w:r>
        <w:rPr>
          <w:rtl/>
        </w:rPr>
        <w:t xml:space="preserve"> </w:t>
      </w:r>
    </w:p>
    <w:p w:rsidR="00E562FF" w:rsidRDefault="00E562FF" w:rsidP="00D0032B">
      <w:pPr>
        <w:rPr>
          <w:rtl/>
        </w:rPr>
      </w:pPr>
      <w:bookmarkStart w:id="11696" w:name="_ETM_Q16_324651"/>
      <w:bookmarkEnd w:id="11696"/>
    </w:p>
    <w:p w:rsidR="00E562FF" w:rsidRDefault="00E562FF" w:rsidP="004C63B7">
      <w:pPr>
        <w:rPr>
          <w:rtl/>
        </w:rPr>
      </w:pPr>
      <w:bookmarkStart w:id="11697" w:name="_ETM_Q16_324701"/>
      <w:bookmarkEnd w:id="11697"/>
      <w:r>
        <w:rPr>
          <w:rFonts w:hint="cs"/>
          <w:rtl/>
        </w:rPr>
        <w:t xml:space="preserve">אני אומר לך, אתה איש רציני. </w:t>
      </w:r>
      <w:bookmarkStart w:id="11698" w:name="_ETM_Q16_323899"/>
      <w:bookmarkEnd w:id="11698"/>
      <w:r>
        <w:rPr>
          <w:rFonts w:hint="cs"/>
          <w:rtl/>
        </w:rPr>
        <w:t xml:space="preserve">והוא עושה </w:t>
      </w:r>
      <w:bookmarkStart w:id="11699" w:name="_ETM_Q16_326491"/>
      <w:bookmarkEnd w:id="11699"/>
      <w:r>
        <w:rPr>
          <w:rFonts w:hint="cs"/>
          <w:rtl/>
        </w:rPr>
        <w:t>לך את המשחקים האלה, בן אדם שלא מגיע לקרסוליים שלך</w:t>
      </w:r>
      <w:bookmarkStart w:id="11700" w:name="_ETM_Q16_328870"/>
      <w:bookmarkEnd w:id="11700"/>
      <w:r>
        <w:rPr>
          <w:rFonts w:hint="cs"/>
          <w:rtl/>
        </w:rPr>
        <w:t>.</w:t>
      </w:r>
    </w:p>
    <w:p w:rsidR="00E562FF" w:rsidRDefault="00E562FF" w:rsidP="006A1FD0">
      <w:pPr>
        <w:ind w:firstLine="0"/>
        <w:rPr>
          <w:rtl/>
        </w:rPr>
      </w:pPr>
      <w:bookmarkStart w:id="11701" w:name="_ETM_Q16_328960"/>
      <w:bookmarkStart w:id="11702" w:name="_ETM_Q16_329046"/>
      <w:bookmarkStart w:id="11703" w:name="_ETM_Q16_329156"/>
      <w:bookmarkEnd w:id="11701"/>
      <w:bookmarkEnd w:id="11702"/>
      <w:bookmarkEnd w:id="11703"/>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704" w:name="_ETM_Q16_330654"/>
      <w:bookmarkEnd w:id="11704"/>
      <w:r>
        <w:rPr>
          <w:rFonts w:hint="cs"/>
          <w:rtl/>
        </w:rPr>
        <w:t xml:space="preserve">לא, לא. </w:t>
      </w:r>
    </w:p>
    <w:p w:rsidR="00E562FF" w:rsidRDefault="00E562FF" w:rsidP="006A1FD0">
      <w:pPr>
        <w:ind w:firstLine="0"/>
        <w:rPr>
          <w:rtl/>
        </w:rPr>
      </w:pPr>
      <w:bookmarkStart w:id="11705" w:name="_ETM_Q16_332823"/>
      <w:bookmarkStart w:id="11706" w:name="_ETM_Q16_332895"/>
      <w:bookmarkStart w:id="11707" w:name="_ETM_Q16_332935"/>
      <w:bookmarkStart w:id="11708" w:name="_ETM_Q16_333031"/>
      <w:bookmarkStart w:id="11709" w:name="_ETM_Q16_323990"/>
      <w:bookmarkEnd w:id="11705"/>
      <w:bookmarkEnd w:id="11706"/>
      <w:bookmarkEnd w:id="11707"/>
      <w:bookmarkEnd w:id="11708"/>
      <w:bookmarkEnd w:id="11709"/>
    </w:p>
    <w:p w:rsidR="00E562FF" w:rsidRDefault="00E562FF" w:rsidP="006A1FD0">
      <w:pPr>
        <w:pStyle w:val="af5"/>
        <w:keepNext/>
        <w:rPr>
          <w:rtl/>
        </w:rPr>
      </w:pPr>
      <w:bookmarkStart w:id="11710" w:name="ET_interruption_6151_130"/>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710"/>
      <w:r>
        <w:rPr>
          <w:rtl/>
        </w:rPr>
        <w:t xml:space="preserve"> </w:t>
      </w:r>
    </w:p>
    <w:p w:rsidR="00E562FF" w:rsidRDefault="00E562FF" w:rsidP="00D0032B">
      <w:pPr>
        <w:rPr>
          <w:rtl/>
        </w:rPr>
      </w:pPr>
      <w:bookmarkStart w:id="11711" w:name="_ETM_Q16_329554"/>
      <w:bookmarkEnd w:id="11711"/>
    </w:p>
    <w:p w:rsidR="00E562FF" w:rsidRDefault="00E562FF" w:rsidP="00D0032B">
      <w:pPr>
        <w:rPr>
          <w:rtl/>
        </w:rPr>
      </w:pPr>
      <w:bookmarkStart w:id="11712" w:name="_ETM_Q16_329617"/>
      <w:bookmarkEnd w:id="11712"/>
      <w:r>
        <w:rPr>
          <w:rFonts w:hint="cs"/>
          <w:rtl/>
        </w:rPr>
        <w:t>תדחה את החוק, תדחה את ההצבעה.</w:t>
      </w:r>
      <w:bookmarkStart w:id="11713" w:name="_ETM_Q16_333794"/>
      <w:bookmarkEnd w:id="11713"/>
      <w:r>
        <w:rPr>
          <w:rFonts w:hint="cs"/>
          <w:rtl/>
        </w:rPr>
        <w:t xml:space="preserve"> לא הבנתי מה </w:t>
      </w:r>
      <w:r w:rsidR="00D0032B">
        <w:rPr>
          <w:rFonts w:hint="cs"/>
          <w:rtl/>
        </w:rPr>
        <w:t>– – –</w:t>
      </w:r>
    </w:p>
    <w:p w:rsidR="00E562FF" w:rsidRDefault="00E562FF" w:rsidP="006A1FD0">
      <w:pPr>
        <w:ind w:firstLine="0"/>
        <w:rPr>
          <w:rtl/>
        </w:rPr>
      </w:pPr>
      <w:bookmarkStart w:id="11714" w:name="_ETM_Q16_335709"/>
      <w:bookmarkStart w:id="11715" w:name="_ETM_Q16_335791"/>
      <w:bookmarkStart w:id="11716" w:name="_ETM_Q16_335837"/>
      <w:bookmarkStart w:id="11717" w:name="_ETM_Q16_335902"/>
      <w:bookmarkEnd w:id="11714"/>
      <w:bookmarkEnd w:id="11715"/>
      <w:bookmarkEnd w:id="11716"/>
      <w:bookmarkEnd w:id="11717"/>
    </w:p>
    <w:p w:rsidR="00E562FF" w:rsidRDefault="00E562FF" w:rsidP="006A1FD0">
      <w:pPr>
        <w:pStyle w:val="-"/>
        <w:keepNext/>
        <w:rPr>
          <w:rtl/>
        </w:rPr>
      </w:pPr>
      <w:bookmarkStart w:id="11718" w:name="ET_speakercontinue_6448_28"/>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718"/>
    </w:p>
    <w:p w:rsidR="00E562FF" w:rsidRDefault="00E562FF" w:rsidP="00D0032B">
      <w:pPr>
        <w:rPr>
          <w:rtl/>
        </w:rPr>
      </w:pPr>
    </w:p>
    <w:p w:rsidR="00E562FF" w:rsidRDefault="00E562FF" w:rsidP="00D0032B">
      <w:pPr>
        <w:rPr>
          <w:rtl/>
        </w:rPr>
      </w:pPr>
      <w:bookmarkStart w:id="11719" w:name="_ETM_Q16_336989"/>
      <w:bookmarkEnd w:id="11719"/>
      <w:r>
        <w:rPr>
          <w:rFonts w:hint="cs"/>
          <w:rtl/>
        </w:rPr>
        <w:t xml:space="preserve">תראה, אנחנו, בגלל שאנחנו </w:t>
      </w:r>
      <w:bookmarkStart w:id="11720" w:name="_ETM_Q16_338466"/>
      <w:bookmarkEnd w:id="11720"/>
      <w:r>
        <w:rPr>
          <w:rFonts w:hint="cs"/>
          <w:rtl/>
        </w:rPr>
        <w:t xml:space="preserve">מבינים את החשיבות של החוק </w:t>
      </w:r>
      <w:r w:rsidR="00D0032B">
        <w:rPr>
          <w:rFonts w:hint="cs"/>
          <w:rtl/>
        </w:rPr>
        <w:t>– – –</w:t>
      </w:r>
    </w:p>
    <w:p w:rsidR="00E562FF" w:rsidRDefault="00E562FF" w:rsidP="006A1FD0">
      <w:pPr>
        <w:ind w:firstLine="0"/>
        <w:rPr>
          <w:rtl/>
        </w:rPr>
      </w:pPr>
      <w:bookmarkStart w:id="11721" w:name="_ETM_Q16_339159"/>
      <w:bookmarkStart w:id="11722" w:name="_ETM_Q16_339238"/>
      <w:bookmarkStart w:id="11723" w:name="_ETM_Q16_339287"/>
      <w:bookmarkStart w:id="11724" w:name="_ETM_Q16_339379"/>
      <w:bookmarkStart w:id="11725" w:name="_ETM_Q16_339725"/>
      <w:bookmarkStart w:id="11726" w:name="_ETM_Q16_339787"/>
      <w:bookmarkEnd w:id="11721"/>
      <w:bookmarkEnd w:id="11722"/>
      <w:bookmarkEnd w:id="11723"/>
      <w:bookmarkEnd w:id="11724"/>
      <w:bookmarkEnd w:id="11725"/>
      <w:bookmarkEnd w:id="11726"/>
    </w:p>
    <w:p w:rsidR="00E562FF" w:rsidRDefault="00E562FF" w:rsidP="006A1FD0">
      <w:pPr>
        <w:pStyle w:val="af5"/>
        <w:keepNext/>
        <w:rPr>
          <w:rtl/>
        </w:rPr>
      </w:pPr>
      <w:bookmarkStart w:id="11727" w:name="ET_interruption_6151_131"/>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727"/>
      <w:r>
        <w:rPr>
          <w:rtl/>
        </w:rPr>
        <w:t xml:space="preserve"> </w:t>
      </w:r>
    </w:p>
    <w:p w:rsidR="00E562FF" w:rsidRDefault="00E562FF" w:rsidP="00D0032B">
      <w:pPr>
        <w:rPr>
          <w:rtl/>
        </w:rPr>
      </w:pPr>
      <w:bookmarkStart w:id="11728" w:name="_ETM_Q16_339986"/>
      <w:bookmarkEnd w:id="11728"/>
    </w:p>
    <w:p w:rsidR="00E562FF" w:rsidRDefault="00E562FF" w:rsidP="006A1FD0">
      <w:pPr>
        <w:rPr>
          <w:rtl/>
        </w:rPr>
      </w:pPr>
      <w:bookmarkStart w:id="11729" w:name="_ETM_Q16_340060"/>
      <w:bookmarkEnd w:id="11729"/>
      <w:r>
        <w:rPr>
          <w:rFonts w:hint="cs"/>
          <w:rtl/>
        </w:rPr>
        <w:t xml:space="preserve">אבל הוא לא רואה </w:t>
      </w:r>
      <w:bookmarkStart w:id="11730" w:name="_ETM_Q16_341411"/>
      <w:bookmarkEnd w:id="11730"/>
      <w:r>
        <w:rPr>
          <w:rFonts w:hint="cs"/>
          <w:rtl/>
        </w:rPr>
        <w:t>אתכם.</w:t>
      </w:r>
    </w:p>
    <w:p w:rsidR="00E562FF" w:rsidRDefault="00E562FF" w:rsidP="006A1FD0">
      <w:pPr>
        <w:rPr>
          <w:rtl/>
        </w:rPr>
      </w:pPr>
      <w:bookmarkStart w:id="11731" w:name="_ETM_Q16_342771"/>
      <w:bookmarkStart w:id="11732" w:name="_ETM_Q16_342858"/>
      <w:bookmarkEnd w:id="11731"/>
      <w:bookmarkEnd w:id="11732"/>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733" w:name="_ETM_Q16_340607"/>
      <w:bookmarkEnd w:id="11733"/>
      <w:r>
        <w:rPr>
          <w:rFonts w:hint="cs"/>
          <w:rtl/>
        </w:rPr>
        <w:t xml:space="preserve">שנייה. </w:t>
      </w:r>
      <w:bookmarkStart w:id="11734" w:name="_ETM_Q16_340521"/>
      <w:bookmarkStart w:id="11735" w:name="_ETM_Q16_340587"/>
      <w:bookmarkStart w:id="11736" w:name="_ETM_Q16_340652"/>
      <w:bookmarkStart w:id="11737" w:name="_ETM_Q16_340712"/>
      <w:bookmarkStart w:id="11738" w:name="_ETM_Q16_345043"/>
      <w:bookmarkEnd w:id="11734"/>
      <w:bookmarkEnd w:id="11735"/>
      <w:bookmarkEnd w:id="11736"/>
      <w:bookmarkEnd w:id="11737"/>
      <w:bookmarkEnd w:id="11738"/>
    </w:p>
    <w:p w:rsidR="00E562FF" w:rsidRDefault="00E562FF" w:rsidP="006A1FD0">
      <w:pPr>
        <w:rPr>
          <w:rtl/>
        </w:rPr>
      </w:pPr>
      <w:bookmarkStart w:id="11739" w:name="_ETM_Q16_345115"/>
      <w:bookmarkEnd w:id="11739"/>
    </w:p>
    <w:p w:rsidR="00E562FF" w:rsidRDefault="00E562FF" w:rsidP="006A1FD0">
      <w:pPr>
        <w:pStyle w:val="af5"/>
        <w:keepNext/>
        <w:rPr>
          <w:rtl/>
        </w:rPr>
      </w:pPr>
      <w:bookmarkStart w:id="11740" w:name="ET_interruption_6151_132"/>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740"/>
      <w:r>
        <w:rPr>
          <w:rtl/>
        </w:rPr>
        <w:t xml:space="preserve"> </w:t>
      </w:r>
    </w:p>
    <w:p w:rsidR="00E562FF" w:rsidRDefault="00E562FF" w:rsidP="00D0032B">
      <w:pPr>
        <w:rPr>
          <w:rtl/>
        </w:rPr>
      </w:pPr>
      <w:bookmarkStart w:id="11741" w:name="_ETM_Q16_342862"/>
      <w:bookmarkEnd w:id="11741"/>
    </w:p>
    <w:p w:rsidR="00E562FF" w:rsidRDefault="00E562FF" w:rsidP="004C63B7">
      <w:pPr>
        <w:rPr>
          <w:rtl/>
        </w:rPr>
      </w:pPr>
      <w:bookmarkStart w:id="11742" w:name="_ETM_Q16_342915"/>
      <w:bookmarkEnd w:id="11742"/>
      <w:r>
        <w:rPr>
          <w:rFonts w:hint="cs"/>
          <w:rtl/>
        </w:rPr>
        <w:t xml:space="preserve">מה שנייה? </w:t>
      </w:r>
      <w:bookmarkStart w:id="11743" w:name="_ETM_Q16_344585"/>
      <w:bookmarkEnd w:id="11743"/>
    </w:p>
    <w:p w:rsidR="00E562FF" w:rsidRDefault="00E562FF" w:rsidP="006A1FD0">
      <w:pPr>
        <w:ind w:firstLine="0"/>
        <w:rPr>
          <w:rtl/>
        </w:rPr>
      </w:pPr>
      <w:bookmarkStart w:id="11744" w:name="_ETM_Q16_344657"/>
      <w:bookmarkStart w:id="11745" w:name="_ETM_Q16_341727"/>
      <w:bookmarkEnd w:id="11744"/>
      <w:bookmarkEnd w:id="11745"/>
    </w:p>
    <w:p w:rsidR="00E562FF" w:rsidRDefault="00E562FF" w:rsidP="006A1FD0">
      <w:pPr>
        <w:pStyle w:val="-"/>
        <w:keepNext/>
        <w:rPr>
          <w:rtl/>
        </w:rPr>
      </w:pPr>
      <w:bookmarkStart w:id="11746" w:name="ET_speakercontinue_6448_30"/>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746"/>
    </w:p>
    <w:p w:rsidR="00E562FF" w:rsidRDefault="00E562FF" w:rsidP="00D0032B">
      <w:pPr>
        <w:rPr>
          <w:rtl/>
        </w:rPr>
      </w:pPr>
    </w:p>
    <w:p w:rsidR="00E562FF" w:rsidRDefault="00E562FF" w:rsidP="006A1FD0">
      <w:pPr>
        <w:rPr>
          <w:rtl/>
        </w:rPr>
      </w:pPr>
      <w:bookmarkStart w:id="11747" w:name="_ETM_Q16_342959"/>
      <w:bookmarkEnd w:id="11747"/>
      <w:r>
        <w:rPr>
          <w:rFonts w:hint="cs"/>
          <w:rtl/>
        </w:rPr>
        <w:t>תראה, אנחנו מנסים.</w:t>
      </w:r>
      <w:bookmarkStart w:id="11748" w:name="_ETM_Q16_343820"/>
      <w:bookmarkEnd w:id="11748"/>
    </w:p>
    <w:p w:rsidR="00E562FF" w:rsidRDefault="00E562FF" w:rsidP="006A1FD0">
      <w:pPr>
        <w:ind w:firstLine="0"/>
        <w:rPr>
          <w:rtl/>
        </w:rPr>
      </w:pPr>
      <w:bookmarkStart w:id="11749" w:name="_ETM_Q16_343925"/>
      <w:bookmarkStart w:id="11750" w:name="_ETM_Q16_343976"/>
      <w:bookmarkStart w:id="11751" w:name="_ETM_Q16_344032"/>
      <w:bookmarkEnd w:id="11749"/>
      <w:bookmarkEnd w:id="11750"/>
      <w:bookmarkEnd w:id="11751"/>
    </w:p>
    <w:p w:rsidR="00E562FF" w:rsidRDefault="00E562FF" w:rsidP="006A1FD0">
      <w:pPr>
        <w:pStyle w:val="af5"/>
        <w:keepNext/>
        <w:rPr>
          <w:rtl/>
        </w:rPr>
      </w:pPr>
      <w:bookmarkStart w:id="11752" w:name="ET_interruption_6151_133"/>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752"/>
      <w:r>
        <w:rPr>
          <w:rtl/>
        </w:rPr>
        <w:t xml:space="preserve"> </w:t>
      </w:r>
    </w:p>
    <w:p w:rsidR="00E562FF" w:rsidRDefault="00E562FF" w:rsidP="00D0032B">
      <w:pPr>
        <w:rPr>
          <w:rtl/>
        </w:rPr>
      </w:pPr>
    </w:p>
    <w:p w:rsidR="00E562FF" w:rsidRDefault="00E562FF" w:rsidP="006A1FD0">
      <w:pPr>
        <w:rPr>
          <w:rtl/>
        </w:rPr>
      </w:pPr>
      <w:bookmarkStart w:id="11753" w:name="_ETM_Q16_347278"/>
      <w:bookmarkStart w:id="11754" w:name="_ETM_Q16_347332"/>
      <w:bookmarkEnd w:id="11753"/>
      <w:bookmarkEnd w:id="11754"/>
      <w:r>
        <w:rPr>
          <w:rFonts w:hint="cs"/>
          <w:rtl/>
        </w:rPr>
        <w:t>מנסים עם מי?</w:t>
      </w:r>
      <w:bookmarkStart w:id="11755" w:name="_ETM_Q16_346219"/>
      <w:bookmarkEnd w:id="11755"/>
    </w:p>
    <w:p w:rsidR="00E562FF" w:rsidRDefault="00E562FF" w:rsidP="006A1FD0">
      <w:pPr>
        <w:ind w:firstLine="0"/>
        <w:rPr>
          <w:rtl/>
        </w:rPr>
      </w:pPr>
      <w:bookmarkStart w:id="11756" w:name="_ETM_Q16_346307"/>
      <w:bookmarkStart w:id="11757" w:name="_ETM_Q16_346331"/>
      <w:bookmarkStart w:id="11758" w:name="_ETM_Q16_346422"/>
      <w:bookmarkEnd w:id="11756"/>
      <w:bookmarkEnd w:id="11757"/>
      <w:bookmarkEnd w:id="11758"/>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1759" w:name="_ETM_Q16_347519"/>
      <w:bookmarkEnd w:id="11759"/>
      <w:r>
        <w:rPr>
          <w:rFonts w:hint="cs"/>
          <w:rtl/>
        </w:rPr>
        <w:t>עם כל</w:t>
      </w:r>
      <w:bookmarkStart w:id="11760" w:name="_ETM_Q16_348028"/>
      <w:bookmarkEnd w:id="11760"/>
      <w:r>
        <w:rPr>
          <w:rFonts w:hint="cs"/>
          <w:rtl/>
        </w:rPr>
        <w:t xml:space="preserve"> מיני. עם איתמר בן גביר. מנסים. עכשיו, תראה, אם </w:t>
      </w:r>
      <w:r w:rsidR="00D0032B">
        <w:rPr>
          <w:rFonts w:hint="cs"/>
          <w:rtl/>
        </w:rPr>
        <w:t>– – –</w:t>
      </w:r>
    </w:p>
    <w:p w:rsidR="00E562FF" w:rsidRDefault="00E562FF" w:rsidP="006A1FD0">
      <w:pPr>
        <w:ind w:firstLine="0"/>
        <w:rPr>
          <w:rtl/>
        </w:rPr>
      </w:pPr>
      <w:bookmarkStart w:id="11761" w:name="_ETM_Q16_350841"/>
      <w:bookmarkStart w:id="11762" w:name="_ETM_Q16_350929"/>
      <w:bookmarkStart w:id="11763" w:name="_ETM_Q16_350953"/>
      <w:bookmarkStart w:id="11764" w:name="_ETM_Q16_351031"/>
      <w:bookmarkEnd w:id="11761"/>
      <w:bookmarkEnd w:id="11762"/>
      <w:bookmarkEnd w:id="11763"/>
      <w:bookmarkEnd w:id="11764"/>
    </w:p>
    <w:p w:rsidR="00E562FF" w:rsidRDefault="00E562FF" w:rsidP="006A1FD0">
      <w:pPr>
        <w:pStyle w:val="af5"/>
        <w:keepNext/>
        <w:rPr>
          <w:rtl/>
        </w:rPr>
      </w:pPr>
      <w:bookmarkStart w:id="11765" w:name="ET_interruption_6151_134"/>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765"/>
      <w:r>
        <w:rPr>
          <w:rtl/>
        </w:rPr>
        <w:t xml:space="preserve"> </w:t>
      </w:r>
    </w:p>
    <w:p w:rsidR="00E562FF" w:rsidRDefault="00E562FF" w:rsidP="00D0032B">
      <w:pPr>
        <w:rPr>
          <w:rtl/>
        </w:rPr>
      </w:pPr>
    </w:p>
    <w:p w:rsidR="00E562FF" w:rsidRDefault="00E562FF" w:rsidP="00D0032B">
      <w:pPr>
        <w:rPr>
          <w:rtl/>
        </w:rPr>
      </w:pPr>
      <w:bookmarkStart w:id="11766" w:name="_ETM_Q16_352409"/>
      <w:bookmarkStart w:id="11767" w:name="_ETM_Q16_352477"/>
      <w:bookmarkEnd w:id="11766"/>
      <w:bookmarkEnd w:id="11767"/>
      <w:r>
        <w:rPr>
          <w:rFonts w:hint="cs"/>
          <w:rtl/>
        </w:rPr>
        <w:t xml:space="preserve">אבל </w:t>
      </w:r>
      <w:bookmarkStart w:id="11768" w:name="_ETM_Q16_349544"/>
      <w:bookmarkEnd w:id="11768"/>
      <w:r>
        <w:rPr>
          <w:rFonts w:hint="cs"/>
          <w:rtl/>
        </w:rPr>
        <w:t xml:space="preserve">כולכם </w:t>
      </w:r>
      <w:r w:rsidR="00D0032B">
        <w:rPr>
          <w:rFonts w:hint="cs"/>
          <w:rtl/>
        </w:rPr>
        <w:t>– – –</w:t>
      </w:r>
      <w:bookmarkStart w:id="11769" w:name="_ETM_Q16_350871"/>
      <w:bookmarkEnd w:id="11769"/>
    </w:p>
    <w:p w:rsidR="00E562FF" w:rsidRDefault="00E562FF" w:rsidP="006A1FD0">
      <w:pPr>
        <w:ind w:firstLine="0"/>
        <w:rPr>
          <w:rtl/>
        </w:rPr>
      </w:pPr>
      <w:bookmarkStart w:id="11770" w:name="_ETM_Q16_353526"/>
      <w:bookmarkStart w:id="11771" w:name="_ETM_Q16_353596"/>
      <w:bookmarkEnd w:id="11770"/>
      <w:bookmarkEnd w:id="11771"/>
    </w:p>
    <w:p w:rsidR="00E562FF" w:rsidRDefault="00E562FF" w:rsidP="006A1FD0">
      <w:pPr>
        <w:pStyle w:val="-"/>
        <w:keepNext/>
        <w:rPr>
          <w:rtl/>
        </w:rPr>
      </w:pPr>
      <w:bookmarkStart w:id="11772" w:name="ET_speakercontinue_6448_32"/>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772"/>
    </w:p>
    <w:p w:rsidR="00E562FF" w:rsidRDefault="00E562FF" w:rsidP="00D0032B">
      <w:pPr>
        <w:rPr>
          <w:rtl/>
        </w:rPr>
      </w:pPr>
    </w:p>
    <w:p w:rsidR="00E562FF" w:rsidRDefault="00E562FF" w:rsidP="006A1FD0">
      <w:pPr>
        <w:rPr>
          <w:rtl/>
        </w:rPr>
      </w:pPr>
      <w:bookmarkStart w:id="11773" w:name="_ETM_Q16_355148"/>
      <w:bookmarkEnd w:id="11773"/>
      <w:r>
        <w:rPr>
          <w:rFonts w:hint="cs"/>
          <w:rtl/>
        </w:rPr>
        <w:t>להזכיר לך אצל</w:t>
      </w:r>
      <w:bookmarkStart w:id="11774" w:name="_ETM_Q16_353700"/>
      <w:bookmarkEnd w:id="11774"/>
      <w:r>
        <w:rPr>
          <w:rFonts w:hint="cs"/>
          <w:rtl/>
        </w:rPr>
        <w:t xml:space="preserve"> מי אתה עבדת? </w:t>
      </w:r>
      <w:bookmarkStart w:id="11775" w:name="_ETM_Q16_355555"/>
      <w:bookmarkEnd w:id="11775"/>
    </w:p>
    <w:p w:rsidR="00E562FF" w:rsidRDefault="00E562FF" w:rsidP="006A1FD0">
      <w:pPr>
        <w:ind w:firstLine="0"/>
        <w:rPr>
          <w:rtl/>
        </w:rPr>
      </w:pPr>
      <w:bookmarkStart w:id="11776" w:name="_ETM_Q16_355624"/>
      <w:bookmarkStart w:id="11777" w:name="_ETM_Q16_350988"/>
      <w:bookmarkStart w:id="11778" w:name="_ETM_Q16_351022"/>
      <w:bookmarkStart w:id="11779" w:name="_ETM_Q16_351074"/>
      <w:bookmarkEnd w:id="11776"/>
      <w:bookmarkEnd w:id="11777"/>
      <w:bookmarkEnd w:id="11778"/>
      <w:bookmarkEnd w:id="11779"/>
    </w:p>
    <w:p w:rsidR="00E562FF" w:rsidRDefault="00E562FF" w:rsidP="006A1FD0">
      <w:pPr>
        <w:pStyle w:val="af5"/>
        <w:keepNext/>
        <w:rPr>
          <w:rtl/>
        </w:rPr>
      </w:pPr>
      <w:bookmarkStart w:id="11780" w:name="ET_interruption_6151_135"/>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780"/>
      <w:r>
        <w:rPr>
          <w:rtl/>
        </w:rPr>
        <w:t xml:space="preserve"> </w:t>
      </w:r>
    </w:p>
    <w:p w:rsidR="00E562FF" w:rsidRDefault="00E562FF" w:rsidP="00D0032B">
      <w:pPr>
        <w:rPr>
          <w:rtl/>
        </w:rPr>
      </w:pPr>
    </w:p>
    <w:p w:rsidR="00E562FF" w:rsidRDefault="00E562FF" w:rsidP="006A1FD0">
      <w:pPr>
        <w:rPr>
          <w:rtl/>
        </w:rPr>
      </w:pPr>
      <w:bookmarkStart w:id="11781" w:name="_ETM_Q16_357210"/>
      <w:bookmarkStart w:id="11782" w:name="_ETM_Q16_357294"/>
      <w:bookmarkEnd w:id="11781"/>
      <w:bookmarkEnd w:id="11782"/>
      <w:r>
        <w:rPr>
          <w:rFonts w:hint="cs"/>
          <w:rtl/>
        </w:rPr>
        <w:t>אני? אצל יאיר לפיד. אתה לא רואה?</w:t>
      </w:r>
      <w:bookmarkStart w:id="11783" w:name="_ETM_Q16_357960"/>
      <w:bookmarkEnd w:id="11783"/>
    </w:p>
    <w:p w:rsidR="00E562FF" w:rsidRDefault="00E562FF" w:rsidP="006A1FD0">
      <w:pPr>
        <w:rPr>
          <w:rtl/>
        </w:rPr>
      </w:pPr>
      <w:bookmarkStart w:id="11784" w:name="_ETM_Q16_358022"/>
      <w:bookmarkStart w:id="11785" w:name="_ETM_Q16_358047"/>
      <w:bookmarkStart w:id="11786" w:name="_ETM_Q16_358098"/>
      <w:bookmarkEnd w:id="11784"/>
      <w:bookmarkEnd w:id="11785"/>
      <w:bookmarkEnd w:id="11786"/>
    </w:p>
    <w:p w:rsidR="00E562FF" w:rsidRDefault="00E562FF" w:rsidP="006A1FD0">
      <w:pPr>
        <w:pStyle w:val="-"/>
        <w:keepNext/>
        <w:rPr>
          <w:rtl/>
        </w:rPr>
      </w:pPr>
      <w:r w:rsidRPr="0088613D">
        <w:rPr>
          <w:rStyle w:val="TagStyle"/>
          <w:rtl/>
        </w:rPr>
        <w:t>&lt;&lt;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787" w:name="_ETM_Q16_359158"/>
      <w:bookmarkEnd w:id="11787"/>
      <w:r>
        <w:rPr>
          <w:rFonts w:hint="cs"/>
          <w:rtl/>
        </w:rPr>
        <w:t xml:space="preserve">יפה, יפה. </w:t>
      </w:r>
      <w:bookmarkStart w:id="11788" w:name="_ETM_Q16_357179"/>
      <w:bookmarkEnd w:id="11788"/>
      <w:r>
        <w:rPr>
          <w:rFonts w:hint="cs"/>
          <w:rtl/>
        </w:rPr>
        <w:t xml:space="preserve">אתה רואה, ענית יפה. אנחנו לא נמשיך. אתה זוכר </w:t>
      </w:r>
      <w:bookmarkStart w:id="11789" w:name="_ETM_Q16_361390"/>
      <w:bookmarkEnd w:id="11789"/>
      <w:r>
        <w:rPr>
          <w:rFonts w:hint="cs"/>
          <w:rtl/>
        </w:rPr>
        <w:t xml:space="preserve">את בועז, שהיה רץ כאן וזה. </w:t>
      </w:r>
      <w:bookmarkStart w:id="11790" w:name="_ETM_Q16_363732"/>
      <w:bookmarkEnd w:id="11790"/>
    </w:p>
    <w:p w:rsidR="00E562FF" w:rsidRDefault="00E562FF" w:rsidP="006A1FD0">
      <w:pPr>
        <w:ind w:firstLine="0"/>
        <w:rPr>
          <w:rtl/>
        </w:rPr>
      </w:pPr>
      <w:bookmarkStart w:id="11791" w:name="_ETM_Q16_363798"/>
      <w:bookmarkStart w:id="11792" w:name="_ETM_Q16_363844"/>
      <w:bookmarkStart w:id="11793" w:name="_ETM_Q16_363930"/>
      <w:bookmarkEnd w:id="11791"/>
      <w:bookmarkEnd w:id="11792"/>
      <w:bookmarkEnd w:id="11793"/>
    </w:p>
    <w:p w:rsidR="00E562FF" w:rsidRDefault="00E562FF" w:rsidP="006A1FD0">
      <w:pPr>
        <w:pStyle w:val="af5"/>
        <w:keepNext/>
        <w:rPr>
          <w:rtl/>
        </w:rPr>
      </w:pPr>
      <w:bookmarkStart w:id="11794" w:name="ET_interruption_5080_34"/>
      <w:r w:rsidRPr="0088613D">
        <w:rPr>
          <w:rStyle w:val="TagStyle"/>
          <w:rtl/>
        </w:rPr>
        <w:t xml:space="preserve"> &lt;&lt; קריאה &gt;&gt;</w:t>
      </w:r>
      <w:r w:rsidRPr="00D45850">
        <w:rPr>
          <w:rStyle w:val="TagStyle"/>
          <w:rtl/>
        </w:rPr>
        <w:t xml:space="preserve"> </w:t>
      </w:r>
      <w:r>
        <w:rPr>
          <w:rtl/>
        </w:rPr>
        <w:t>בועז טופורובסקי (יש עתיד):</w:t>
      </w:r>
      <w:r w:rsidRPr="00D45850">
        <w:rPr>
          <w:rStyle w:val="TagStyle"/>
          <w:rtl/>
        </w:rPr>
        <w:t xml:space="preserve"> </w:t>
      </w:r>
      <w:r w:rsidRPr="0088613D">
        <w:rPr>
          <w:rStyle w:val="TagStyle"/>
          <w:rtl/>
        </w:rPr>
        <w:t>&lt;&lt; קריאה &gt;&gt;</w:t>
      </w:r>
      <w:r>
        <w:rPr>
          <w:rtl/>
        </w:rPr>
        <w:t xml:space="preserve"> </w:t>
      </w:r>
      <w:bookmarkEnd w:id="11794"/>
    </w:p>
    <w:p w:rsidR="00E562FF" w:rsidRDefault="00E562FF" w:rsidP="00D0032B">
      <w:pPr>
        <w:rPr>
          <w:rtl/>
        </w:rPr>
      </w:pPr>
    </w:p>
    <w:p w:rsidR="00E562FF" w:rsidRDefault="00E562FF" w:rsidP="006A1FD0">
      <w:pPr>
        <w:rPr>
          <w:rtl/>
        </w:rPr>
      </w:pPr>
      <w:bookmarkStart w:id="11795" w:name="_ETM_Q16_365451"/>
      <w:bookmarkEnd w:id="11795"/>
      <w:r>
        <w:rPr>
          <w:rFonts w:hint="cs"/>
          <w:rtl/>
        </w:rPr>
        <w:t xml:space="preserve">האמת, אני לא מתגעגע לזה. </w:t>
      </w:r>
      <w:bookmarkStart w:id="11796" w:name="_ETM_Q16_366403"/>
      <w:bookmarkEnd w:id="11796"/>
    </w:p>
    <w:p w:rsidR="00E562FF" w:rsidRDefault="00E562FF" w:rsidP="006A1FD0">
      <w:pPr>
        <w:ind w:firstLine="0"/>
        <w:rPr>
          <w:rtl/>
        </w:rPr>
      </w:pPr>
      <w:bookmarkStart w:id="11797" w:name="_ETM_Q16_367374"/>
      <w:bookmarkStart w:id="11798" w:name="_ETM_Q16_367464"/>
      <w:bookmarkStart w:id="11799" w:name="_ETM_Q16_367503"/>
      <w:bookmarkStart w:id="11800" w:name="_ETM_Q16_367593"/>
      <w:bookmarkEnd w:id="11797"/>
      <w:bookmarkEnd w:id="11798"/>
      <w:bookmarkEnd w:id="11799"/>
      <w:bookmarkEnd w:id="11800"/>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801" w:name="_ETM_Q16_368662"/>
      <w:bookmarkEnd w:id="11801"/>
      <w:r>
        <w:rPr>
          <w:rFonts w:hint="cs"/>
          <w:rtl/>
        </w:rPr>
        <w:t>אומר לי רון שזה מוזר ששרים עוש</w:t>
      </w:r>
      <w:bookmarkStart w:id="11802" w:name="_ETM_Q16_371726"/>
      <w:bookmarkEnd w:id="11802"/>
      <w:r>
        <w:rPr>
          <w:rFonts w:hint="cs"/>
          <w:rtl/>
        </w:rPr>
        <w:t xml:space="preserve">ים פיליבסטר. אמרתי לו: מי זוכר את בועז, לאיזה פיליבסטר </w:t>
      </w:r>
      <w:bookmarkStart w:id="11803" w:name="_ETM_Q16_374774"/>
      <w:bookmarkEnd w:id="11803"/>
      <w:r>
        <w:rPr>
          <w:rFonts w:hint="cs"/>
          <w:rtl/>
        </w:rPr>
        <w:t>הוא דואג פה?</w:t>
      </w:r>
    </w:p>
    <w:p w:rsidR="00E562FF" w:rsidRDefault="00E562FF" w:rsidP="006A1FD0">
      <w:pPr>
        <w:ind w:firstLine="0"/>
        <w:rPr>
          <w:rtl/>
        </w:rPr>
      </w:pPr>
      <w:bookmarkStart w:id="11804" w:name="_ETM_Q16_374197"/>
      <w:bookmarkStart w:id="11805" w:name="_ETM_Q16_374308"/>
      <w:bookmarkStart w:id="11806" w:name="_ETM_Q16_374363"/>
      <w:bookmarkStart w:id="11807" w:name="_ETM_Q16_374422"/>
      <w:bookmarkStart w:id="11808" w:name="_ETM_Q16_373255"/>
      <w:bookmarkStart w:id="11809" w:name="_ETM_Q16_373341"/>
      <w:bookmarkEnd w:id="11804"/>
      <w:bookmarkEnd w:id="11805"/>
      <w:bookmarkEnd w:id="11806"/>
      <w:bookmarkEnd w:id="11807"/>
      <w:bookmarkEnd w:id="11808"/>
      <w:bookmarkEnd w:id="11809"/>
    </w:p>
    <w:p w:rsidR="00E562FF" w:rsidRDefault="00E562FF" w:rsidP="006A1FD0">
      <w:pPr>
        <w:pStyle w:val="af5"/>
        <w:keepNext/>
        <w:rPr>
          <w:rtl/>
        </w:rPr>
      </w:pPr>
      <w:bookmarkStart w:id="11810" w:name="_ETM_Q16_378258"/>
      <w:bookmarkStart w:id="11811" w:name="_ETM_Q16_378329"/>
      <w:bookmarkStart w:id="11812" w:name="ET_interruption_5080_36"/>
      <w:bookmarkEnd w:id="11810"/>
      <w:bookmarkEnd w:id="11811"/>
      <w:r w:rsidRPr="0088613D">
        <w:rPr>
          <w:rStyle w:val="TagStyle"/>
          <w:rtl/>
        </w:rPr>
        <w:t xml:space="preserve"> &lt;&lt; קריאה &gt;&gt;</w:t>
      </w:r>
      <w:r w:rsidRPr="00D45850">
        <w:rPr>
          <w:rStyle w:val="TagStyle"/>
          <w:rtl/>
        </w:rPr>
        <w:t xml:space="preserve"> </w:t>
      </w:r>
      <w:r>
        <w:rPr>
          <w:rtl/>
        </w:rPr>
        <w:t>בועז טופורובסקי (יש עתיד):</w:t>
      </w:r>
      <w:r w:rsidRPr="00D45850">
        <w:rPr>
          <w:rStyle w:val="TagStyle"/>
          <w:rtl/>
        </w:rPr>
        <w:t xml:space="preserve"> </w:t>
      </w:r>
      <w:r w:rsidRPr="0088613D">
        <w:rPr>
          <w:rStyle w:val="TagStyle"/>
          <w:rtl/>
        </w:rPr>
        <w:t>&lt;&lt; קריאה &gt;&gt;</w:t>
      </w:r>
      <w:r>
        <w:rPr>
          <w:rtl/>
        </w:rPr>
        <w:t xml:space="preserve"> </w:t>
      </w:r>
      <w:bookmarkEnd w:id="11812"/>
    </w:p>
    <w:p w:rsidR="00E562FF" w:rsidRDefault="00E562FF" w:rsidP="00D0032B">
      <w:pPr>
        <w:rPr>
          <w:rtl/>
        </w:rPr>
      </w:pPr>
    </w:p>
    <w:p w:rsidR="00E562FF" w:rsidRDefault="00E562FF" w:rsidP="006A1FD0">
      <w:pPr>
        <w:rPr>
          <w:rtl/>
        </w:rPr>
      </w:pPr>
      <w:r>
        <w:rPr>
          <w:rFonts w:hint="cs"/>
          <w:rtl/>
        </w:rPr>
        <w:t>הוא נהנה מזה.</w:t>
      </w:r>
      <w:bookmarkStart w:id="11813" w:name="_ETM_Q16_374156"/>
      <w:bookmarkEnd w:id="11813"/>
    </w:p>
    <w:p w:rsidR="00E562FF" w:rsidRDefault="00E562FF" w:rsidP="006A1FD0">
      <w:pPr>
        <w:ind w:firstLine="0"/>
        <w:rPr>
          <w:rtl/>
        </w:rPr>
      </w:pPr>
      <w:bookmarkStart w:id="11814" w:name="_ETM_Q16_374257"/>
      <w:bookmarkStart w:id="11815" w:name="_ETM_Q16_374286"/>
      <w:bookmarkStart w:id="11816" w:name="_ETM_Q16_374373"/>
      <w:bookmarkEnd w:id="11814"/>
      <w:bookmarkEnd w:id="11815"/>
      <w:bookmarkEnd w:id="11816"/>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817" w:name="_ETM_Q16_375341"/>
      <w:bookmarkEnd w:id="11817"/>
      <w:r>
        <w:rPr>
          <w:rFonts w:hint="cs"/>
          <w:rtl/>
        </w:rPr>
        <w:t xml:space="preserve">נו, </w:t>
      </w:r>
      <w:bookmarkStart w:id="11818" w:name="_ETM_Q16_376476"/>
      <w:bookmarkEnd w:id="11818"/>
      <w:r>
        <w:rPr>
          <w:rFonts w:hint="cs"/>
          <w:rtl/>
        </w:rPr>
        <w:t>אתה מבין?</w:t>
      </w:r>
      <w:bookmarkStart w:id="11819" w:name="_ETM_Q16_378059"/>
      <w:bookmarkEnd w:id="11819"/>
    </w:p>
    <w:p w:rsidR="00E562FF" w:rsidRDefault="00E562FF" w:rsidP="006A1FD0">
      <w:pPr>
        <w:ind w:firstLine="0"/>
        <w:rPr>
          <w:rtl/>
        </w:rPr>
      </w:pPr>
      <w:bookmarkStart w:id="11820" w:name="_ETM_Q16_378124"/>
      <w:bookmarkStart w:id="11821" w:name="_ETM_Q16_378160"/>
      <w:bookmarkStart w:id="11822" w:name="_ETM_Q16_378225"/>
      <w:bookmarkEnd w:id="11820"/>
      <w:bookmarkEnd w:id="11821"/>
      <w:bookmarkEnd w:id="11822"/>
    </w:p>
    <w:p w:rsidR="00E562FF" w:rsidRDefault="00E562FF" w:rsidP="006A1FD0">
      <w:pPr>
        <w:pStyle w:val="af6"/>
        <w:keepNext/>
        <w:rPr>
          <w:rtl/>
        </w:rPr>
      </w:pPr>
      <w:r w:rsidRPr="0088613D">
        <w:rPr>
          <w:rStyle w:val="TagStyle"/>
          <w:rtl/>
        </w:rPr>
        <w:t xml:space="preserve"> &lt;&lt; יור &gt;&gt;</w:t>
      </w:r>
      <w:r w:rsidRPr="00D45850">
        <w:rPr>
          <w:rStyle w:val="TagStyle"/>
          <w:rtl/>
        </w:rPr>
        <w:t xml:space="preserve"> </w:t>
      </w:r>
      <w:r>
        <w:rPr>
          <w:rtl/>
        </w:rPr>
        <w:t>היו"ר משה סולומון:</w:t>
      </w:r>
      <w:r w:rsidRPr="00D45850">
        <w:rPr>
          <w:rStyle w:val="TagStyle"/>
          <w:rtl/>
        </w:rPr>
        <w:t xml:space="preserve"> </w:t>
      </w:r>
      <w:r w:rsidRPr="0088613D">
        <w:rPr>
          <w:rStyle w:val="TagStyle"/>
          <w:rtl/>
        </w:rPr>
        <w:t>&lt;&lt; יור &gt;&gt;</w:t>
      </w:r>
      <w:r>
        <w:rPr>
          <w:rtl/>
        </w:rPr>
        <w:t xml:space="preserve"> </w:t>
      </w:r>
    </w:p>
    <w:p w:rsidR="00E562FF" w:rsidRDefault="00E562FF" w:rsidP="00D0032B">
      <w:pPr>
        <w:rPr>
          <w:rtl/>
        </w:rPr>
      </w:pPr>
    </w:p>
    <w:p w:rsidR="00E562FF" w:rsidRDefault="00E562FF" w:rsidP="004C63B7">
      <w:pPr>
        <w:rPr>
          <w:rtl/>
        </w:rPr>
      </w:pPr>
      <w:bookmarkStart w:id="11823" w:name="_ETM_Q16_379002"/>
      <w:bookmarkEnd w:id="11823"/>
      <w:r>
        <w:rPr>
          <w:rFonts w:hint="cs"/>
          <w:rtl/>
        </w:rPr>
        <w:t xml:space="preserve">אדוני השר, אני רק אומר שבצפון כרגע יש </w:t>
      </w:r>
      <w:bookmarkStart w:id="11824" w:name="_ETM_Q16_380728"/>
      <w:bookmarkEnd w:id="11824"/>
      <w:r>
        <w:rPr>
          <w:rFonts w:hint="cs"/>
          <w:rtl/>
        </w:rPr>
        <w:t xml:space="preserve">אזעקות בכל קריית שמונה. אנחנו אומנם כאן דנים, אבל </w:t>
      </w:r>
      <w:bookmarkStart w:id="11825" w:name="_ETM_Q16_384743"/>
      <w:bookmarkEnd w:id="11825"/>
      <w:r>
        <w:rPr>
          <w:rFonts w:hint="cs"/>
          <w:rtl/>
        </w:rPr>
        <w:t>צריך לשים לב שלמעלה אנחנו באמצע לחימה.</w:t>
      </w:r>
    </w:p>
    <w:p w:rsidR="00E562FF" w:rsidRDefault="00E562FF" w:rsidP="006A1FD0">
      <w:pPr>
        <w:ind w:firstLine="0"/>
        <w:rPr>
          <w:rtl/>
        </w:rPr>
      </w:pPr>
      <w:bookmarkStart w:id="11826" w:name="_ETM_Q16_386991"/>
      <w:bookmarkStart w:id="11827" w:name="_ETM_Q16_387120"/>
      <w:bookmarkStart w:id="11828" w:name="_ETM_Q16_387142"/>
      <w:bookmarkStart w:id="11829" w:name="_ETM_Q16_387203"/>
      <w:bookmarkEnd w:id="11826"/>
      <w:bookmarkEnd w:id="11827"/>
      <w:bookmarkEnd w:id="11828"/>
      <w:bookmarkEnd w:id="11829"/>
    </w:p>
    <w:p w:rsidR="00E562FF" w:rsidRDefault="00E562FF" w:rsidP="006A1FD0">
      <w:pPr>
        <w:pStyle w:val="-"/>
        <w:keepNext/>
        <w:rPr>
          <w:rtl/>
        </w:rPr>
      </w:pPr>
      <w:bookmarkStart w:id="11830" w:name="ET_speakercontinue_6448_39"/>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830"/>
    </w:p>
    <w:p w:rsidR="00E562FF" w:rsidRDefault="00E562FF" w:rsidP="00D0032B">
      <w:pPr>
        <w:rPr>
          <w:rtl/>
        </w:rPr>
      </w:pPr>
    </w:p>
    <w:p w:rsidR="00E562FF" w:rsidRDefault="00E562FF" w:rsidP="006A1FD0">
      <w:pPr>
        <w:rPr>
          <w:rtl/>
        </w:rPr>
      </w:pPr>
      <w:bookmarkStart w:id="11831" w:name="_ETM_Q16_388695"/>
      <w:bookmarkEnd w:id="11831"/>
      <w:r>
        <w:rPr>
          <w:rFonts w:hint="cs"/>
          <w:rtl/>
        </w:rPr>
        <w:t>נכון.</w:t>
      </w:r>
    </w:p>
    <w:p w:rsidR="00E562FF" w:rsidRDefault="00E562FF" w:rsidP="006A1FD0">
      <w:pPr>
        <w:ind w:firstLine="0"/>
        <w:rPr>
          <w:rtl/>
        </w:rPr>
      </w:pPr>
      <w:bookmarkStart w:id="11832" w:name="_ETM_Q16_386586"/>
      <w:bookmarkStart w:id="11833" w:name="_ETM_Q16_386637"/>
      <w:bookmarkStart w:id="11834" w:name="_ETM_Q16_386681"/>
      <w:bookmarkStart w:id="11835" w:name="_ETM_Q16_386745"/>
      <w:bookmarkEnd w:id="11832"/>
      <w:bookmarkEnd w:id="11833"/>
      <w:bookmarkEnd w:id="11834"/>
      <w:bookmarkEnd w:id="11835"/>
    </w:p>
    <w:p w:rsidR="00E562FF" w:rsidRDefault="00E562FF" w:rsidP="006A1FD0">
      <w:pPr>
        <w:pStyle w:val="af5"/>
        <w:keepNext/>
        <w:rPr>
          <w:rtl/>
        </w:rPr>
      </w:pPr>
      <w:bookmarkStart w:id="11836" w:name="ET_interruption_6151_136"/>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836"/>
      <w:r>
        <w:rPr>
          <w:rtl/>
        </w:rPr>
        <w:t xml:space="preserve"> </w:t>
      </w:r>
    </w:p>
    <w:p w:rsidR="00E562FF" w:rsidRPr="00D45850" w:rsidRDefault="00E562FF" w:rsidP="00D0032B">
      <w:pPr>
        <w:rPr>
          <w:rtl/>
        </w:rPr>
      </w:pPr>
    </w:p>
    <w:p w:rsidR="00E562FF" w:rsidRDefault="00E562FF" w:rsidP="006A1FD0">
      <w:pPr>
        <w:rPr>
          <w:rtl/>
        </w:rPr>
      </w:pPr>
      <w:bookmarkStart w:id="11837" w:name="_ETM_Q16_260448"/>
      <w:bookmarkEnd w:id="11837"/>
      <w:r>
        <w:rPr>
          <w:rFonts w:hint="cs"/>
          <w:rtl/>
        </w:rPr>
        <w:t xml:space="preserve">תדע שיש לך ד"ש </w:t>
      </w:r>
      <w:bookmarkStart w:id="11838" w:name="_ETM_Q16_388572"/>
      <w:bookmarkEnd w:id="11838"/>
      <w:r>
        <w:rPr>
          <w:rFonts w:hint="cs"/>
          <w:rtl/>
        </w:rPr>
        <w:t xml:space="preserve">מאיתן </w:t>
      </w:r>
      <w:bookmarkStart w:id="11839" w:name="_ETM_Q16_444000"/>
      <w:r>
        <w:rPr>
          <w:rFonts w:hint="cs"/>
          <w:rtl/>
        </w:rPr>
        <w:t>גינזבור</w:t>
      </w:r>
      <w:bookmarkEnd w:id="11839"/>
      <w:r>
        <w:rPr>
          <w:rFonts w:hint="cs"/>
          <w:rtl/>
        </w:rPr>
        <w:t>ג. גם הוא לא מבין מה קורה פה.</w:t>
      </w:r>
      <w:bookmarkStart w:id="11840" w:name="_ETM_Q16_392284"/>
      <w:bookmarkEnd w:id="11840"/>
    </w:p>
    <w:p w:rsidR="00E562FF" w:rsidRDefault="00E562FF" w:rsidP="006A1FD0">
      <w:pPr>
        <w:ind w:firstLine="0"/>
        <w:rPr>
          <w:rtl/>
        </w:rPr>
      </w:pPr>
      <w:bookmarkStart w:id="11841" w:name="_ETM_Q16_392345"/>
      <w:bookmarkStart w:id="11842" w:name="_ETM_Q16_392397"/>
      <w:bookmarkStart w:id="11843" w:name="_ETM_Q16_392469"/>
      <w:bookmarkEnd w:id="11841"/>
      <w:bookmarkEnd w:id="11842"/>
      <w:bookmarkEnd w:id="11843"/>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1844" w:name="_ETM_Q16_393589"/>
      <w:bookmarkEnd w:id="11844"/>
      <w:r>
        <w:rPr>
          <w:rFonts w:hint="cs"/>
          <w:rtl/>
        </w:rPr>
        <w:t xml:space="preserve">תגיד לאיתן </w:t>
      </w:r>
      <w:bookmarkStart w:id="11845" w:name="_ETM_Q16_392370"/>
      <w:bookmarkEnd w:id="11845"/>
      <w:r>
        <w:rPr>
          <w:rFonts w:hint="cs"/>
          <w:rtl/>
        </w:rPr>
        <w:t>שאנחנו זוכרים אותו יושב כאן, וגם עוזר לפיליבסטר שיקרה.</w:t>
      </w:r>
      <w:bookmarkStart w:id="11846" w:name="_ETM_Q16_394835"/>
      <w:bookmarkEnd w:id="11846"/>
      <w:r>
        <w:rPr>
          <w:rFonts w:hint="cs"/>
          <w:rtl/>
        </w:rPr>
        <w:t xml:space="preserve"> בוא </w:t>
      </w:r>
      <w:r w:rsidR="00D0032B">
        <w:rPr>
          <w:rFonts w:hint="cs"/>
          <w:rtl/>
        </w:rPr>
        <w:t>– – –</w:t>
      </w:r>
      <w:bookmarkStart w:id="11847" w:name="_ETM_Q16_396944"/>
      <w:bookmarkStart w:id="11848" w:name="_ETM_Q16_397044"/>
      <w:bookmarkStart w:id="11849" w:name="_ETM_Q16_397094"/>
      <w:bookmarkStart w:id="11850" w:name="_ETM_Q16_397144"/>
      <w:bookmarkStart w:id="11851" w:name="_ETM_Q16_393569"/>
      <w:bookmarkEnd w:id="11847"/>
      <w:bookmarkEnd w:id="11848"/>
      <w:bookmarkEnd w:id="11849"/>
      <w:bookmarkEnd w:id="11850"/>
      <w:bookmarkEnd w:id="11851"/>
    </w:p>
    <w:p w:rsidR="00E562FF" w:rsidRDefault="00E562FF" w:rsidP="006A1FD0">
      <w:pPr>
        <w:rPr>
          <w:rtl/>
        </w:rPr>
      </w:pPr>
      <w:bookmarkStart w:id="11852" w:name="_ETM_Q16_393651"/>
      <w:bookmarkEnd w:id="11852"/>
    </w:p>
    <w:p w:rsidR="00E562FF" w:rsidRDefault="00E562FF" w:rsidP="006A1FD0">
      <w:pPr>
        <w:pStyle w:val="af5"/>
        <w:keepNext/>
        <w:rPr>
          <w:rtl/>
        </w:rPr>
      </w:pPr>
      <w:bookmarkStart w:id="11853" w:name="ET_interruption_6151_137"/>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853"/>
      <w:r>
        <w:rPr>
          <w:rtl/>
        </w:rPr>
        <w:t xml:space="preserve"> </w:t>
      </w:r>
    </w:p>
    <w:p w:rsidR="00E562FF" w:rsidRDefault="00E562FF" w:rsidP="00D0032B">
      <w:pPr>
        <w:rPr>
          <w:rtl/>
        </w:rPr>
      </w:pPr>
      <w:bookmarkStart w:id="11854" w:name="_ETM_Q16_398352"/>
      <w:bookmarkEnd w:id="11854"/>
    </w:p>
    <w:p w:rsidR="00E562FF" w:rsidRDefault="00E562FF" w:rsidP="006A1FD0">
      <w:pPr>
        <w:rPr>
          <w:rtl/>
        </w:rPr>
      </w:pPr>
      <w:bookmarkStart w:id="11855" w:name="_ETM_Q16_398437"/>
      <w:bookmarkEnd w:id="11855"/>
      <w:r>
        <w:rPr>
          <w:rFonts w:hint="cs"/>
          <w:rtl/>
        </w:rPr>
        <w:t xml:space="preserve">בסדר. רק תדע </w:t>
      </w:r>
      <w:bookmarkStart w:id="11856" w:name="_ETM_Q16_396704"/>
      <w:bookmarkEnd w:id="11856"/>
      <w:r>
        <w:rPr>
          <w:rFonts w:hint="cs"/>
          <w:rtl/>
        </w:rPr>
        <w:t xml:space="preserve">שאנשים שולחים הודעות ואומרים: אנחנו לא מאמינים </w:t>
      </w:r>
      <w:proofErr w:type="spellStart"/>
      <w:r>
        <w:rPr>
          <w:rFonts w:hint="cs"/>
          <w:rtl/>
        </w:rPr>
        <w:t>שמלכיאלי</w:t>
      </w:r>
      <w:proofErr w:type="spellEnd"/>
      <w:r>
        <w:rPr>
          <w:rFonts w:hint="cs"/>
          <w:rtl/>
        </w:rPr>
        <w:t xml:space="preserve"> עושה </w:t>
      </w:r>
      <w:bookmarkStart w:id="11857" w:name="_ETM_Q16_400970"/>
      <w:bookmarkEnd w:id="11857"/>
      <w:r>
        <w:rPr>
          <w:rFonts w:hint="cs"/>
          <w:rtl/>
        </w:rPr>
        <w:t xml:space="preserve">פיליבסטר ביום שני בגלל בן גביר. בן גביר. </w:t>
      </w:r>
    </w:p>
    <w:p w:rsidR="00E562FF" w:rsidRDefault="00E562FF" w:rsidP="006A1FD0">
      <w:pPr>
        <w:ind w:firstLine="0"/>
        <w:rPr>
          <w:rtl/>
        </w:rPr>
      </w:pPr>
      <w:bookmarkStart w:id="11858" w:name="_ETM_Q16_402356"/>
      <w:bookmarkStart w:id="11859" w:name="_ETM_Q16_402438"/>
      <w:bookmarkStart w:id="11860" w:name="_ETM_Q16_402469"/>
      <w:bookmarkStart w:id="11861" w:name="_ETM_Q16_402566"/>
      <w:bookmarkEnd w:id="11858"/>
      <w:bookmarkEnd w:id="11859"/>
      <w:bookmarkEnd w:id="11860"/>
      <w:bookmarkEnd w:id="11861"/>
    </w:p>
    <w:p w:rsidR="00E562FF" w:rsidRDefault="00E562FF" w:rsidP="006A1FD0">
      <w:pPr>
        <w:pStyle w:val="-"/>
        <w:keepNext/>
        <w:rPr>
          <w:rtl/>
        </w:rPr>
      </w:pPr>
      <w:bookmarkStart w:id="11862" w:name="ET_speakercontinue_6448_41"/>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862"/>
    </w:p>
    <w:p w:rsidR="00E562FF" w:rsidRDefault="00E562FF" w:rsidP="00D0032B">
      <w:pPr>
        <w:rPr>
          <w:rtl/>
        </w:rPr>
      </w:pPr>
    </w:p>
    <w:p w:rsidR="00E562FF" w:rsidRDefault="00E562FF" w:rsidP="006A1FD0">
      <w:pPr>
        <w:rPr>
          <w:rtl/>
        </w:rPr>
      </w:pPr>
      <w:bookmarkStart w:id="11863" w:name="_ETM_Q16_403421"/>
      <w:bookmarkEnd w:id="11863"/>
      <w:r>
        <w:rPr>
          <w:rFonts w:hint="cs"/>
          <w:rtl/>
        </w:rPr>
        <w:t>ומה אתה עונה להם?</w:t>
      </w:r>
      <w:bookmarkStart w:id="11864" w:name="_ETM_Q16_402474"/>
      <w:bookmarkEnd w:id="11864"/>
      <w:r>
        <w:rPr>
          <w:rFonts w:hint="cs"/>
          <w:rtl/>
        </w:rPr>
        <w:t xml:space="preserve"> ומה אתה </w:t>
      </w:r>
      <w:bookmarkStart w:id="11865" w:name="_ETM_Q16_404957"/>
      <w:bookmarkEnd w:id="11865"/>
      <w:r>
        <w:rPr>
          <w:rFonts w:hint="cs"/>
          <w:rtl/>
        </w:rPr>
        <w:t>עונה להם?</w:t>
      </w:r>
    </w:p>
    <w:p w:rsidR="00E562FF" w:rsidRDefault="00E562FF" w:rsidP="006A1FD0">
      <w:pPr>
        <w:ind w:firstLine="0"/>
        <w:rPr>
          <w:rtl/>
        </w:rPr>
      </w:pPr>
      <w:bookmarkStart w:id="11866" w:name="_ETM_Q16_402539"/>
      <w:bookmarkStart w:id="11867" w:name="_ETM_Q16_402586"/>
      <w:bookmarkStart w:id="11868" w:name="_ETM_Q16_402666"/>
      <w:bookmarkEnd w:id="11866"/>
      <w:bookmarkEnd w:id="11867"/>
      <w:bookmarkEnd w:id="11868"/>
    </w:p>
    <w:p w:rsidR="00E562FF" w:rsidRDefault="00E562FF" w:rsidP="006A1FD0">
      <w:pPr>
        <w:pStyle w:val="af5"/>
        <w:keepNext/>
        <w:rPr>
          <w:rtl/>
        </w:rPr>
      </w:pPr>
      <w:bookmarkStart w:id="11869" w:name="_ETM_Q16_407726"/>
      <w:bookmarkStart w:id="11870" w:name="_ETM_Q16_407772"/>
      <w:bookmarkStart w:id="11871" w:name="_ETM_Q16_407832"/>
      <w:bookmarkStart w:id="11872" w:name="ET_interruption_6151_139"/>
      <w:bookmarkEnd w:id="11869"/>
      <w:bookmarkEnd w:id="11870"/>
      <w:bookmarkEnd w:id="11871"/>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872"/>
      <w:r>
        <w:rPr>
          <w:rtl/>
        </w:rPr>
        <w:t xml:space="preserve"> </w:t>
      </w:r>
    </w:p>
    <w:p w:rsidR="00E562FF" w:rsidRDefault="00E562FF" w:rsidP="00D0032B">
      <w:pPr>
        <w:rPr>
          <w:rtl/>
        </w:rPr>
      </w:pPr>
    </w:p>
    <w:p w:rsidR="00E562FF" w:rsidRDefault="00E562FF" w:rsidP="006A1FD0">
      <w:pPr>
        <w:rPr>
          <w:rtl/>
        </w:rPr>
      </w:pPr>
      <w:bookmarkStart w:id="11873" w:name="_ETM_Q16_405910"/>
      <w:bookmarkStart w:id="11874" w:name="_ETM_Q16_405976"/>
      <w:bookmarkEnd w:id="11873"/>
      <w:bookmarkEnd w:id="11874"/>
      <w:r>
        <w:rPr>
          <w:rFonts w:hint="cs"/>
          <w:rtl/>
        </w:rPr>
        <w:t xml:space="preserve">ואני עושה להם – את האמת שלאיתן עשיתי סימן </w:t>
      </w:r>
      <w:bookmarkStart w:id="11875" w:name="_ETM_Q16_407197"/>
      <w:bookmarkEnd w:id="11875"/>
      <w:r>
        <w:rPr>
          <w:rFonts w:hint="cs"/>
          <w:rtl/>
        </w:rPr>
        <w:t>של פיתה. הכרת?</w:t>
      </w:r>
      <w:bookmarkStart w:id="11876" w:name="_ETM_Q16_413857"/>
      <w:bookmarkEnd w:id="11876"/>
    </w:p>
    <w:p w:rsidR="00E562FF" w:rsidRDefault="00E562FF" w:rsidP="006A1FD0">
      <w:pPr>
        <w:ind w:firstLine="0"/>
        <w:rPr>
          <w:rtl/>
        </w:rPr>
      </w:pPr>
      <w:bookmarkStart w:id="11877" w:name="_ETM_Q16_413934"/>
      <w:bookmarkStart w:id="11878" w:name="_ETM_Q16_413982"/>
      <w:bookmarkStart w:id="11879" w:name="_ETM_Q16_414042"/>
      <w:bookmarkEnd w:id="11877"/>
      <w:bookmarkEnd w:id="11878"/>
      <w:bookmarkEnd w:id="11879"/>
    </w:p>
    <w:p w:rsidR="00E562FF" w:rsidRDefault="00E562FF" w:rsidP="006A1FD0">
      <w:pPr>
        <w:pStyle w:val="-"/>
        <w:keepNext/>
        <w:rPr>
          <w:rtl/>
        </w:rPr>
      </w:pPr>
      <w:bookmarkStart w:id="11880" w:name="ET_speakercontinue_6448_43"/>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880"/>
    </w:p>
    <w:p w:rsidR="00E562FF" w:rsidRDefault="00E562FF" w:rsidP="00D0032B">
      <w:pPr>
        <w:rPr>
          <w:rtl/>
        </w:rPr>
      </w:pPr>
    </w:p>
    <w:p w:rsidR="00E562FF" w:rsidRDefault="00E562FF" w:rsidP="00D0032B">
      <w:pPr>
        <w:rPr>
          <w:rtl/>
        </w:rPr>
      </w:pPr>
      <w:bookmarkStart w:id="11881" w:name="_ETM_Q16_415305"/>
      <w:bookmarkEnd w:id="11881"/>
      <w:r>
        <w:rPr>
          <w:rFonts w:hint="cs"/>
          <w:rtl/>
        </w:rPr>
        <w:t xml:space="preserve">טוב. אז תשמע, זאת אומרת שהעניין הזה של פיליבסטר, זה </w:t>
      </w:r>
      <w:bookmarkStart w:id="11882" w:name="_ETM_Q16_415396"/>
      <w:bookmarkEnd w:id="11882"/>
      <w:r>
        <w:rPr>
          <w:rFonts w:hint="cs"/>
          <w:rtl/>
        </w:rPr>
        <w:t xml:space="preserve">דבר </w:t>
      </w:r>
      <w:r w:rsidR="00D0032B">
        <w:rPr>
          <w:rFonts w:hint="cs"/>
          <w:rtl/>
        </w:rPr>
        <w:t>– – –</w:t>
      </w:r>
      <w:bookmarkStart w:id="11883" w:name="_ETM_Q16_417298"/>
      <w:bookmarkEnd w:id="11883"/>
    </w:p>
    <w:p w:rsidR="00E562FF" w:rsidRDefault="00E562FF" w:rsidP="006A1FD0">
      <w:pPr>
        <w:ind w:firstLine="0"/>
        <w:rPr>
          <w:rtl/>
        </w:rPr>
      </w:pPr>
      <w:bookmarkStart w:id="11884" w:name="_ETM_Q16_417369"/>
      <w:bookmarkStart w:id="11885" w:name="_ETM_Q16_417410"/>
      <w:bookmarkStart w:id="11886" w:name="_ETM_Q16_417470"/>
      <w:bookmarkEnd w:id="11884"/>
      <w:bookmarkEnd w:id="11885"/>
      <w:bookmarkEnd w:id="11886"/>
    </w:p>
    <w:p w:rsidR="00E562FF" w:rsidRDefault="00E562FF" w:rsidP="006A1FD0">
      <w:pPr>
        <w:pStyle w:val="af5"/>
        <w:keepNext/>
        <w:rPr>
          <w:rtl/>
        </w:rPr>
      </w:pPr>
      <w:bookmarkStart w:id="11887" w:name="ET_interruption_6151_140"/>
      <w:r w:rsidRPr="0088613D">
        <w:rPr>
          <w:rStyle w:val="TagStyle"/>
          <w:rtl/>
        </w:rPr>
        <w:t xml:space="preserve"> &lt;&lt; קריאה &gt;&gt;</w:t>
      </w:r>
      <w:r w:rsidRPr="00FB1633">
        <w:rPr>
          <w:rStyle w:val="TagStyle"/>
          <w:rtl/>
        </w:rPr>
        <w:t xml:space="preserve"> </w:t>
      </w:r>
      <w:r>
        <w:rPr>
          <w:rtl/>
        </w:rPr>
        <w:t>רון כץ (יש עתיד):</w:t>
      </w:r>
      <w:r w:rsidRPr="00FB1633">
        <w:rPr>
          <w:rStyle w:val="TagStyle"/>
          <w:rtl/>
        </w:rPr>
        <w:t xml:space="preserve"> </w:t>
      </w:r>
      <w:r w:rsidRPr="0088613D">
        <w:rPr>
          <w:rStyle w:val="TagStyle"/>
          <w:rtl/>
        </w:rPr>
        <w:t>&lt;&lt; קריאה &gt;&gt;</w:t>
      </w:r>
      <w:bookmarkEnd w:id="11887"/>
      <w:r>
        <w:rPr>
          <w:rtl/>
        </w:rPr>
        <w:t xml:space="preserve"> </w:t>
      </w:r>
    </w:p>
    <w:p w:rsidR="00E562FF" w:rsidRDefault="00E562FF" w:rsidP="00D0032B">
      <w:pPr>
        <w:rPr>
          <w:rtl/>
        </w:rPr>
      </w:pPr>
      <w:bookmarkStart w:id="11888" w:name="_ETM_Q16_418401"/>
      <w:bookmarkEnd w:id="11888"/>
    </w:p>
    <w:p w:rsidR="00E562FF" w:rsidRDefault="00E562FF" w:rsidP="00D0032B">
      <w:pPr>
        <w:rPr>
          <w:rtl/>
        </w:rPr>
      </w:pPr>
      <w:bookmarkStart w:id="11889" w:name="_ETM_Q16_418465"/>
      <w:bookmarkEnd w:id="11889"/>
      <w:r>
        <w:rPr>
          <w:rFonts w:hint="cs"/>
          <w:rtl/>
        </w:rPr>
        <w:t xml:space="preserve">עזרתי לך מספיק. </w:t>
      </w:r>
      <w:bookmarkStart w:id="11890" w:name="_ETM_Q16_417137"/>
      <w:bookmarkEnd w:id="11890"/>
      <w:r>
        <w:rPr>
          <w:rFonts w:hint="cs"/>
          <w:rtl/>
        </w:rPr>
        <w:t xml:space="preserve">עזרתי לך </w:t>
      </w:r>
      <w:r w:rsidR="00D0032B">
        <w:rPr>
          <w:rFonts w:hint="cs"/>
          <w:rtl/>
        </w:rPr>
        <w:t>– – –</w:t>
      </w:r>
      <w:bookmarkStart w:id="11891" w:name="_ETM_Q16_420048"/>
      <w:bookmarkEnd w:id="11891"/>
    </w:p>
    <w:p w:rsidR="00E562FF" w:rsidRDefault="00E562FF" w:rsidP="006A1FD0">
      <w:pPr>
        <w:ind w:firstLine="0"/>
        <w:rPr>
          <w:rtl/>
        </w:rPr>
      </w:pPr>
      <w:bookmarkStart w:id="11892" w:name="_ETM_Q16_420131"/>
      <w:bookmarkStart w:id="11893" w:name="_ETM_Q16_420176"/>
      <w:bookmarkStart w:id="11894" w:name="_ETM_Q16_420249"/>
      <w:bookmarkEnd w:id="11892"/>
      <w:bookmarkEnd w:id="11893"/>
      <w:bookmarkEnd w:id="11894"/>
    </w:p>
    <w:p w:rsidR="00E562FF" w:rsidRDefault="00E562FF" w:rsidP="006A1FD0">
      <w:pPr>
        <w:pStyle w:val="-"/>
        <w:keepNext/>
        <w:rPr>
          <w:rtl/>
        </w:rPr>
      </w:pPr>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1895" w:name="_ETM_Q16_419176"/>
      <w:bookmarkEnd w:id="11895"/>
      <w:r>
        <w:rPr>
          <w:rFonts w:hint="cs"/>
          <w:rtl/>
        </w:rPr>
        <w:t>אז אתה הבא אחריו. תדאג.</w:t>
      </w:r>
    </w:p>
    <w:p w:rsidR="00E562FF" w:rsidRDefault="00E562FF" w:rsidP="006A1FD0">
      <w:pPr>
        <w:ind w:firstLine="0"/>
        <w:rPr>
          <w:rtl/>
        </w:rPr>
      </w:pPr>
    </w:p>
    <w:p w:rsidR="00E562FF" w:rsidRDefault="00E562FF" w:rsidP="006A1FD0">
      <w:pPr>
        <w:pStyle w:val="af5"/>
        <w:keepNext/>
        <w:rPr>
          <w:rtl/>
        </w:rPr>
      </w:pPr>
      <w:bookmarkStart w:id="11896" w:name="ET_interruption_6151_111"/>
      <w:r w:rsidRPr="0088613D">
        <w:rPr>
          <w:rStyle w:val="TagStyle"/>
          <w:rtl/>
        </w:rPr>
        <w:t xml:space="preserve"> &lt;&lt; קריאה &gt;&gt;</w:t>
      </w:r>
      <w:r w:rsidRPr="00186996">
        <w:rPr>
          <w:rStyle w:val="TagStyle"/>
          <w:rtl/>
        </w:rPr>
        <w:t xml:space="preserve"> </w:t>
      </w:r>
      <w:r>
        <w:rPr>
          <w:rtl/>
        </w:rPr>
        <w:t>רון כץ (יש עתיד):</w:t>
      </w:r>
      <w:r w:rsidRPr="00186996">
        <w:rPr>
          <w:rStyle w:val="TagStyle"/>
          <w:rtl/>
        </w:rPr>
        <w:t xml:space="preserve"> </w:t>
      </w:r>
      <w:r w:rsidRPr="0088613D">
        <w:rPr>
          <w:rStyle w:val="TagStyle"/>
          <w:rtl/>
        </w:rPr>
        <w:t>&lt;&lt; קריאה &gt;&gt;</w:t>
      </w:r>
      <w:r>
        <w:rPr>
          <w:rtl/>
        </w:rPr>
        <w:t xml:space="preserve"> </w:t>
      </w:r>
      <w:bookmarkEnd w:id="11896"/>
    </w:p>
    <w:p w:rsidR="00E562FF" w:rsidRDefault="00E562FF" w:rsidP="00D0032B">
      <w:pPr>
        <w:rPr>
          <w:rtl/>
        </w:rPr>
      </w:pPr>
    </w:p>
    <w:p w:rsidR="00E562FF" w:rsidRDefault="00E562FF" w:rsidP="006A1FD0">
      <w:pPr>
        <w:rPr>
          <w:rtl/>
        </w:rPr>
      </w:pPr>
      <w:r>
        <w:rPr>
          <w:rFonts w:hint="cs"/>
          <w:rtl/>
        </w:rPr>
        <w:t>אני אחזור.</w:t>
      </w:r>
      <w:bookmarkStart w:id="11897" w:name="_ETM_Q16_419670"/>
      <w:bookmarkEnd w:id="11897"/>
    </w:p>
    <w:p w:rsidR="00E562FF" w:rsidRDefault="00E562FF" w:rsidP="006A1FD0">
      <w:pPr>
        <w:ind w:firstLine="0"/>
        <w:rPr>
          <w:rtl/>
        </w:rPr>
      </w:pPr>
      <w:bookmarkStart w:id="11898" w:name="_ETM_Q16_419739"/>
      <w:bookmarkStart w:id="11899" w:name="_ETM_Q16_419767"/>
      <w:bookmarkStart w:id="11900" w:name="_ETM_Q16_419860"/>
      <w:bookmarkEnd w:id="11898"/>
      <w:bookmarkEnd w:id="11899"/>
      <w:bookmarkEnd w:id="11900"/>
    </w:p>
    <w:p w:rsidR="00E562FF" w:rsidRDefault="00E562FF" w:rsidP="006A1FD0">
      <w:pPr>
        <w:pStyle w:val="-"/>
        <w:keepNext/>
        <w:rPr>
          <w:rtl/>
        </w:rPr>
      </w:pPr>
      <w:bookmarkStart w:id="11901" w:name="ET_speakercontinue_6448_112"/>
      <w:r w:rsidRPr="0088613D">
        <w:rPr>
          <w:rStyle w:val="TagStyle"/>
          <w:rtl/>
        </w:rPr>
        <w:t xml:space="preserve"> &lt;&lt; דובר_המשך &gt;&gt;</w:t>
      </w:r>
      <w:r w:rsidRPr="00186996">
        <w:rPr>
          <w:rStyle w:val="TagStyle"/>
          <w:rtl/>
        </w:rPr>
        <w:t xml:space="preserve"> </w:t>
      </w:r>
      <w:r>
        <w:rPr>
          <w:rtl/>
        </w:rPr>
        <w:t>השר לשירותי דת מיכאל מלכיאלי:</w:t>
      </w:r>
      <w:r w:rsidRPr="00186996">
        <w:rPr>
          <w:rStyle w:val="TagStyle"/>
          <w:rtl/>
        </w:rPr>
        <w:t xml:space="preserve"> </w:t>
      </w:r>
      <w:r w:rsidRPr="0088613D">
        <w:rPr>
          <w:rStyle w:val="TagStyle"/>
          <w:rtl/>
        </w:rPr>
        <w:t>&lt;&lt; דובר_המשך &gt;&gt;</w:t>
      </w:r>
      <w:r>
        <w:rPr>
          <w:rtl/>
        </w:rPr>
        <w:t xml:space="preserve"> </w:t>
      </w:r>
      <w:bookmarkEnd w:id="11901"/>
    </w:p>
    <w:p w:rsidR="00E562FF" w:rsidRPr="00186996" w:rsidRDefault="00E562FF" w:rsidP="00D0032B">
      <w:pPr>
        <w:rPr>
          <w:rtl/>
        </w:rPr>
      </w:pPr>
      <w:bookmarkStart w:id="11902" w:name="_ETM_Q16_420838"/>
      <w:bookmarkEnd w:id="11902"/>
    </w:p>
    <w:p w:rsidR="00E562FF" w:rsidRDefault="00E562FF" w:rsidP="00B430D4">
      <w:pPr>
        <w:rPr>
          <w:rtl/>
        </w:rPr>
      </w:pPr>
      <w:r>
        <w:rPr>
          <w:rFonts w:hint="cs"/>
          <w:rtl/>
        </w:rPr>
        <w:t xml:space="preserve"> </w:t>
      </w:r>
      <w:bookmarkStart w:id="11903" w:name="_ETM_Q16_419198"/>
      <w:bookmarkStart w:id="11904" w:name="_ETM_Q16_423598"/>
      <w:bookmarkEnd w:id="11903"/>
      <w:bookmarkEnd w:id="11904"/>
      <w:r>
        <w:rPr>
          <w:rFonts w:hint="cs"/>
          <w:rtl/>
        </w:rPr>
        <w:t xml:space="preserve">אז אני רוצה, כמו שהתחלתי קודם, לדבר </w:t>
      </w:r>
      <w:bookmarkStart w:id="11905" w:name="_ETM_Q16_431358"/>
      <w:bookmarkEnd w:id="11905"/>
      <w:r>
        <w:rPr>
          <w:rFonts w:hint="cs"/>
          <w:rtl/>
        </w:rPr>
        <w:t xml:space="preserve">על החוק עצמו. אז כמו שחברת הכנסת גוטליב הביאה פה </w:t>
      </w:r>
      <w:bookmarkStart w:id="11906" w:name="_ETM_Q16_438063"/>
      <w:bookmarkEnd w:id="11906"/>
      <w:r>
        <w:rPr>
          <w:rFonts w:hint="cs"/>
          <w:rtl/>
        </w:rPr>
        <w:t xml:space="preserve">קודם, גם בדברי ההסבר לחוק </w:t>
      </w:r>
      <w:bookmarkStart w:id="11907" w:name="_ETM_Q16_441512"/>
      <w:bookmarkEnd w:id="11907"/>
      <w:r>
        <w:rPr>
          <w:rFonts w:hint="cs"/>
          <w:rtl/>
        </w:rPr>
        <w:t xml:space="preserve">אני </w:t>
      </w:r>
      <w:bookmarkStart w:id="11908" w:name="_ETM_Q16_506000"/>
      <w:r>
        <w:rPr>
          <w:rFonts w:hint="cs"/>
          <w:rtl/>
        </w:rPr>
        <w:t>הודיתי</w:t>
      </w:r>
      <w:bookmarkEnd w:id="11908"/>
      <w:r>
        <w:rPr>
          <w:rFonts w:hint="cs"/>
          <w:rtl/>
        </w:rPr>
        <w:t xml:space="preserve"> לך שהבאת לי את הדף. לאחר </w:t>
      </w:r>
      <w:bookmarkStart w:id="11909" w:name="_ETM_Q16_445017"/>
      <w:bookmarkEnd w:id="11909"/>
      <w:r>
        <w:rPr>
          <w:rFonts w:hint="cs"/>
          <w:rtl/>
        </w:rPr>
        <w:t>דברי ההלל והשבח שם, אני חוזר לשבח על זה</w:t>
      </w:r>
      <w:bookmarkStart w:id="11910" w:name="_ETM_Q16_448972"/>
      <w:bookmarkEnd w:id="11910"/>
      <w:r>
        <w:rPr>
          <w:rFonts w:hint="cs"/>
          <w:rtl/>
        </w:rPr>
        <w:t>.</w:t>
      </w:r>
    </w:p>
    <w:p w:rsidR="00E562FF" w:rsidRDefault="00E562FF" w:rsidP="006A1FD0">
      <w:pPr>
        <w:ind w:firstLine="0"/>
        <w:rPr>
          <w:rtl/>
        </w:rPr>
      </w:pPr>
      <w:bookmarkStart w:id="11911" w:name="_ETM_Q16_449042"/>
      <w:bookmarkStart w:id="11912" w:name="_ETM_Q16_449084"/>
      <w:bookmarkStart w:id="11913" w:name="_ETM_Q16_449181"/>
      <w:bookmarkEnd w:id="11911"/>
      <w:bookmarkEnd w:id="11912"/>
      <w:bookmarkEnd w:id="11913"/>
    </w:p>
    <w:p w:rsidR="00E562FF" w:rsidRDefault="00E562FF" w:rsidP="006A1FD0">
      <w:pPr>
        <w:pStyle w:val="af6"/>
        <w:keepNext/>
        <w:rPr>
          <w:rtl/>
        </w:rPr>
      </w:pPr>
      <w:bookmarkStart w:id="11914" w:name="ET_yor_6598_47"/>
      <w:r w:rsidRPr="0088613D">
        <w:rPr>
          <w:rStyle w:val="TagStyle"/>
          <w:rtl/>
        </w:rPr>
        <w:t xml:space="preserve"> &lt;&lt; יור &gt;&gt;</w:t>
      </w:r>
      <w:r w:rsidRPr="00D45850">
        <w:rPr>
          <w:rStyle w:val="TagStyle"/>
          <w:rtl/>
        </w:rPr>
        <w:t xml:space="preserve"> </w:t>
      </w:r>
      <w:r>
        <w:rPr>
          <w:rtl/>
        </w:rPr>
        <w:t>היו"ר משה סולומון:</w:t>
      </w:r>
      <w:r w:rsidRPr="00D45850">
        <w:rPr>
          <w:rStyle w:val="TagStyle"/>
          <w:rtl/>
        </w:rPr>
        <w:t xml:space="preserve"> </w:t>
      </w:r>
      <w:r w:rsidRPr="0088613D">
        <w:rPr>
          <w:rStyle w:val="TagStyle"/>
          <w:rtl/>
        </w:rPr>
        <w:t>&lt;&lt; יור &gt;&gt;</w:t>
      </w:r>
      <w:r>
        <w:rPr>
          <w:rtl/>
        </w:rPr>
        <w:t xml:space="preserve"> </w:t>
      </w:r>
      <w:bookmarkEnd w:id="11914"/>
    </w:p>
    <w:p w:rsidR="00E562FF" w:rsidRDefault="00E562FF" w:rsidP="00D0032B">
      <w:pPr>
        <w:rPr>
          <w:rtl/>
        </w:rPr>
      </w:pPr>
    </w:p>
    <w:p w:rsidR="00E562FF" w:rsidRDefault="00E562FF" w:rsidP="006A1FD0">
      <w:pPr>
        <w:rPr>
          <w:rtl/>
        </w:rPr>
      </w:pPr>
      <w:bookmarkStart w:id="11915" w:name="_ETM_Q16_452948"/>
      <w:bookmarkEnd w:id="11915"/>
      <w:r>
        <w:rPr>
          <w:rFonts w:hint="cs"/>
          <w:rtl/>
        </w:rPr>
        <w:t>עשה זאת.</w:t>
      </w:r>
    </w:p>
    <w:p w:rsidR="00E562FF" w:rsidRDefault="00E562FF" w:rsidP="006A1FD0">
      <w:pPr>
        <w:ind w:firstLine="0"/>
        <w:rPr>
          <w:rtl/>
        </w:rPr>
      </w:pPr>
      <w:bookmarkStart w:id="11916" w:name="_ETM_Q16_451428"/>
      <w:bookmarkStart w:id="11917" w:name="_ETM_Q16_451463"/>
      <w:bookmarkStart w:id="11918" w:name="_ETM_Q16_451488"/>
      <w:bookmarkStart w:id="11919" w:name="_ETM_Q16_451539"/>
      <w:bookmarkEnd w:id="11916"/>
      <w:bookmarkEnd w:id="11917"/>
      <w:bookmarkEnd w:id="11918"/>
      <w:bookmarkEnd w:id="11919"/>
    </w:p>
    <w:p w:rsidR="00E562FF" w:rsidRDefault="00E562FF" w:rsidP="006A1FD0">
      <w:pPr>
        <w:pStyle w:val="-"/>
        <w:keepNext/>
        <w:rPr>
          <w:rtl/>
        </w:rPr>
      </w:pPr>
      <w:bookmarkStart w:id="11920" w:name="ET_speakercontinue_6448_48"/>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920"/>
    </w:p>
    <w:p w:rsidR="00E562FF" w:rsidRDefault="00E562FF" w:rsidP="00D0032B">
      <w:pPr>
        <w:rPr>
          <w:rtl/>
        </w:rPr>
      </w:pPr>
    </w:p>
    <w:p w:rsidR="00E562FF" w:rsidRDefault="00E562FF" w:rsidP="006A1FD0">
      <w:pPr>
        <w:rPr>
          <w:rtl/>
        </w:rPr>
      </w:pPr>
      <w:bookmarkStart w:id="11921" w:name="_ETM_Q16_452337"/>
      <w:bookmarkEnd w:id="11921"/>
      <w:r>
        <w:rPr>
          <w:rFonts w:hint="cs"/>
          <w:rtl/>
        </w:rPr>
        <w:t>עשה זאת. אגב, חבר הכנסת סולומון,</w:t>
      </w:r>
      <w:bookmarkStart w:id="11922" w:name="_ETM_Q16_455219"/>
      <w:bookmarkEnd w:id="11922"/>
      <w:r>
        <w:rPr>
          <w:rFonts w:hint="cs"/>
          <w:rtl/>
        </w:rPr>
        <w:t xml:space="preserve"> סגן יושב-ראש הכנסת, אני חושב שאתה צריך לתת תשובות </w:t>
      </w:r>
      <w:bookmarkStart w:id="11923" w:name="_ETM_Q16_459462"/>
      <w:bookmarkEnd w:id="11923"/>
      <w:r>
        <w:rPr>
          <w:rFonts w:hint="cs"/>
          <w:rtl/>
        </w:rPr>
        <w:t xml:space="preserve">לרון כץ מה אתם הולכים לעשות. </w:t>
      </w:r>
    </w:p>
    <w:p w:rsidR="00E562FF" w:rsidRDefault="00E562FF" w:rsidP="006A1FD0">
      <w:pPr>
        <w:ind w:firstLine="0"/>
        <w:rPr>
          <w:rtl/>
        </w:rPr>
      </w:pPr>
      <w:bookmarkStart w:id="11924" w:name="_ETM_Q16_464502"/>
      <w:bookmarkStart w:id="11925" w:name="_ETM_Q16_464587"/>
      <w:bookmarkStart w:id="11926" w:name="_ETM_Q16_464649"/>
      <w:bookmarkStart w:id="11927" w:name="_ETM_Q16_464714"/>
      <w:bookmarkEnd w:id="11924"/>
      <w:bookmarkEnd w:id="11925"/>
      <w:bookmarkEnd w:id="11926"/>
      <w:bookmarkEnd w:id="11927"/>
    </w:p>
    <w:p w:rsidR="00E562FF" w:rsidRDefault="00E562FF" w:rsidP="006A1FD0">
      <w:pPr>
        <w:pStyle w:val="af6"/>
        <w:keepNext/>
        <w:rPr>
          <w:rtl/>
        </w:rPr>
      </w:pPr>
      <w:bookmarkStart w:id="11928" w:name="ET_yor_6598_49"/>
      <w:r w:rsidRPr="0088613D">
        <w:rPr>
          <w:rStyle w:val="TagStyle"/>
          <w:rtl/>
        </w:rPr>
        <w:t xml:space="preserve"> &lt;&lt; יור &gt;&gt;</w:t>
      </w:r>
      <w:r w:rsidRPr="00D45850">
        <w:rPr>
          <w:rStyle w:val="TagStyle"/>
          <w:rtl/>
        </w:rPr>
        <w:t xml:space="preserve"> </w:t>
      </w:r>
      <w:r>
        <w:rPr>
          <w:rtl/>
        </w:rPr>
        <w:t>היו"ר משה סולומון:</w:t>
      </w:r>
      <w:r w:rsidRPr="00D45850">
        <w:rPr>
          <w:rStyle w:val="TagStyle"/>
          <w:rtl/>
        </w:rPr>
        <w:t xml:space="preserve"> </w:t>
      </w:r>
      <w:r w:rsidRPr="0088613D">
        <w:rPr>
          <w:rStyle w:val="TagStyle"/>
          <w:rtl/>
        </w:rPr>
        <w:t>&lt;&lt; יור &gt;&gt;</w:t>
      </w:r>
      <w:r>
        <w:rPr>
          <w:rtl/>
        </w:rPr>
        <w:t xml:space="preserve"> </w:t>
      </w:r>
      <w:bookmarkEnd w:id="11928"/>
    </w:p>
    <w:p w:rsidR="00E562FF" w:rsidRDefault="00E562FF" w:rsidP="00D0032B">
      <w:pPr>
        <w:rPr>
          <w:rtl/>
        </w:rPr>
      </w:pPr>
    </w:p>
    <w:p w:rsidR="00E562FF" w:rsidRDefault="00E562FF" w:rsidP="006A1FD0">
      <w:pPr>
        <w:rPr>
          <w:rtl/>
        </w:rPr>
      </w:pPr>
      <w:bookmarkStart w:id="11929" w:name="_ETM_Q16_465984"/>
      <w:bookmarkEnd w:id="11929"/>
      <w:r>
        <w:rPr>
          <w:rFonts w:hint="cs"/>
          <w:rtl/>
        </w:rPr>
        <w:t xml:space="preserve">אני עכשיו נמצא בתפקידי </w:t>
      </w:r>
      <w:bookmarkStart w:id="11930" w:name="_ETM_Q16_468774"/>
      <w:bookmarkEnd w:id="11930"/>
      <w:r>
        <w:rPr>
          <w:rFonts w:hint="cs"/>
          <w:rtl/>
        </w:rPr>
        <w:t>כיושב-ראש הכנסת</w:t>
      </w:r>
      <w:bookmarkStart w:id="11931" w:name="_ETM_Q16_471890"/>
      <w:bookmarkEnd w:id="11931"/>
      <w:r>
        <w:rPr>
          <w:rFonts w:hint="cs"/>
          <w:rtl/>
        </w:rPr>
        <w:t>.</w:t>
      </w:r>
    </w:p>
    <w:p w:rsidR="00E562FF" w:rsidRDefault="00E562FF" w:rsidP="006A1FD0">
      <w:pPr>
        <w:ind w:firstLine="0"/>
        <w:rPr>
          <w:rtl/>
        </w:rPr>
      </w:pPr>
      <w:bookmarkStart w:id="11932" w:name="_ETM_Q16_469796"/>
      <w:bookmarkStart w:id="11933" w:name="_ETM_Q16_469871"/>
      <w:bookmarkStart w:id="11934" w:name="_ETM_Q16_469925"/>
      <w:bookmarkStart w:id="11935" w:name="_ETM_Q16_469974"/>
      <w:bookmarkEnd w:id="11932"/>
      <w:bookmarkEnd w:id="11933"/>
      <w:bookmarkEnd w:id="11934"/>
      <w:bookmarkEnd w:id="11935"/>
    </w:p>
    <w:p w:rsidR="00E562FF" w:rsidRDefault="00E562FF" w:rsidP="006A1FD0">
      <w:pPr>
        <w:pStyle w:val="-"/>
        <w:keepNext/>
        <w:rPr>
          <w:rtl/>
        </w:rPr>
      </w:pPr>
      <w:bookmarkStart w:id="11936" w:name="ET_speakercontinue_6448_50"/>
      <w:r w:rsidRPr="0088613D">
        <w:rPr>
          <w:rStyle w:val="TagStyle"/>
          <w:rtl/>
        </w:rPr>
        <w:t xml:space="preserve"> &lt;&lt; דובר_המשך &gt;&gt;</w:t>
      </w:r>
      <w:r w:rsidRPr="00D45850">
        <w:rPr>
          <w:rStyle w:val="TagStyle"/>
          <w:rtl/>
        </w:rPr>
        <w:t xml:space="preserve"> </w:t>
      </w:r>
      <w:r>
        <w:rPr>
          <w:rtl/>
        </w:rPr>
        <w:t>השר לשירותי דת מיכאל מלכיאלי:</w:t>
      </w:r>
      <w:r w:rsidRPr="00D45850">
        <w:rPr>
          <w:rStyle w:val="TagStyle"/>
          <w:rtl/>
        </w:rPr>
        <w:t xml:space="preserve"> </w:t>
      </w:r>
      <w:r w:rsidRPr="0088613D">
        <w:rPr>
          <w:rStyle w:val="TagStyle"/>
          <w:rtl/>
        </w:rPr>
        <w:t>&lt;&lt; דובר_המשך &gt;&gt;</w:t>
      </w:r>
      <w:r>
        <w:rPr>
          <w:rtl/>
        </w:rPr>
        <w:t xml:space="preserve"> </w:t>
      </w:r>
      <w:bookmarkEnd w:id="11936"/>
    </w:p>
    <w:p w:rsidR="00E562FF" w:rsidRDefault="00E562FF" w:rsidP="00D0032B">
      <w:pPr>
        <w:rPr>
          <w:rtl/>
        </w:rPr>
      </w:pPr>
    </w:p>
    <w:p w:rsidR="00E562FF" w:rsidRDefault="00E562FF" w:rsidP="006A1FD0">
      <w:pPr>
        <w:rPr>
          <w:rtl/>
        </w:rPr>
      </w:pPr>
      <w:bookmarkStart w:id="11937" w:name="_ETM_Q16_467995"/>
      <w:bookmarkEnd w:id="11937"/>
      <w:r>
        <w:rPr>
          <w:rFonts w:hint="cs"/>
          <w:rtl/>
        </w:rPr>
        <w:t>לא, אתה חלק מהמפלגה. נו, מה?</w:t>
      </w:r>
      <w:bookmarkStart w:id="11938" w:name="_ETM_Q16_470595"/>
      <w:bookmarkEnd w:id="11938"/>
    </w:p>
    <w:p w:rsidR="00E562FF" w:rsidRDefault="00E562FF" w:rsidP="006A1FD0">
      <w:pPr>
        <w:ind w:firstLine="0"/>
        <w:rPr>
          <w:rtl/>
        </w:rPr>
      </w:pPr>
      <w:bookmarkStart w:id="11939" w:name="_ETM_Q16_470678"/>
      <w:bookmarkStart w:id="11940" w:name="_ETM_Q16_470707"/>
      <w:bookmarkStart w:id="11941" w:name="_ETM_Q16_470799"/>
      <w:bookmarkEnd w:id="11939"/>
      <w:bookmarkEnd w:id="11940"/>
      <w:bookmarkEnd w:id="11941"/>
    </w:p>
    <w:p w:rsidR="00E562FF" w:rsidRDefault="00E562FF" w:rsidP="006A1FD0">
      <w:pPr>
        <w:pStyle w:val="af6"/>
        <w:keepNext/>
        <w:rPr>
          <w:rtl/>
        </w:rPr>
      </w:pPr>
      <w:bookmarkStart w:id="11942" w:name="ET_yor_6598_51"/>
      <w:r w:rsidRPr="0088613D">
        <w:rPr>
          <w:rStyle w:val="TagStyle"/>
          <w:rtl/>
        </w:rPr>
        <w:t xml:space="preserve"> &lt;&lt; יור &gt;&gt;</w:t>
      </w:r>
      <w:r w:rsidRPr="00D45850">
        <w:rPr>
          <w:rStyle w:val="TagStyle"/>
          <w:rtl/>
        </w:rPr>
        <w:t xml:space="preserve"> </w:t>
      </w:r>
      <w:r>
        <w:rPr>
          <w:rtl/>
        </w:rPr>
        <w:t>היו"ר משה סולומון:</w:t>
      </w:r>
      <w:r w:rsidRPr="00D45850">
        <w:rPr>
          <w:rStyle w:val="TagStyle"/>
          <w:rtl/>
        </w:rPr>
        <w:t xml:space="preserve"> </w:t>
      </w:r>
      <w:r w:rsidRPr="0088613D">
        <w:rPr>
          <w:rStyle w:val="TagStyle"/>
          <w:rtl/>
        </w:rPr>
        <w:t>&lt;&lt; יור &gt;&gt;</w:t>
      </w:r>
      <w:r>
        <w:rPr>
          <w:rtl/>
        </w:rPr>
        <w:t xml:space="preserve"> </w:t>
      </w:r>
      <w:bookmarkEnd w:id="11942"/>
    </w:p>
    <w:p w:rsidR="00E562FF" w:rsidRDefault="00E562FF" w:rsidP="00D0032B">
      <w:pPr>
        <w:rPr>
          <w:rtl/>
        </w:rPr>
      </w:pPr>
      <w:bookmarkStart w:id="11943" w:name="_ETM_Q16_470049"/>
      <w:bookmarkEnd w:id="11943"/>
    </w:p>
    <w:p w:rsidR="00E562FF" w:rsidRDefault="00E562FF" w:rsidP="004C63B7">
      <w:pPr>
        <w:rPr>
          <w:rtl/>
        </w:rPr>
      </w:pPr>
      <w:bookmarkStart w:id="11944" w:name="_ETM_Q16_470141"/>
      <w:bookmarkEnd w:id="11944"/>
      <w:r>
        <w:rPr>
          <w:rFonts w:hint="cs"/>
          <w:rtl/>
        </w:rPr>
        <w:t xml:space="preserve">אני מקשיב לכולם </w:t>
      </w:r>
      <w:bookmarkStart w:id="11945" w:name="_ETM_Q16_472204"/>
      <w:bookmarkEnd w:id="11945"/>
      <w:r>
        <w:rPr>
          <w:rFonts w:hint="cs"/>
          <w:rtl/>
        </w:rPr>
        <w:t xml:space="preserve">ומנסה לנהל את המליאה כך שכולם יביעו את דעתם </w:t>
      </w:r>
      <w:bookmarkStart w:id="11946" w:name="_ETM_Q16_475007"/>
      <w:bookmarkEnd w:id="11946"/>
      <w:r>
        <w:rPr>
          <w:rFonts w:hint="cs"/>
          <w:rtl/>
        </w:rPr>
        <w:t xml:space="preserve">ועמדתם בצורה ראויה ובזמן המתאים להם. </w:t>
      </w:r>
      <w:bookmarkStart w:id="11947" w:name="_ETM_Q16_474491"/>
      <w:bookmarkEnd w:id="11947"/>
    </w:p>
    <w:p w:rsidR="00E562FF" w:rsidRDefault="00E562FF" w:rsidP="006A1FD0">
      <w:pPr>
        <w:rPr>
          <w:rtl/>
        </w:rPr>
      </w:pPr>
      <w:bookmarkStart w:id="11948" w:name="_ETM_Q16_474581"/>
      <w:bookmarkStart w:id="11949" w:name="_ETM_Q16_474633"/>
      <w:bookmarkStart w:id="11950" w:name="_ETM_Q16_474684"/>
      <w:bookmarkEnd w:id="11948"/>
      <w:bookmarkEnd w:id="11949"/>
      <w:bookmarkEnd w:id="11950"/>
    </w:p>
    <w:p w:rsidR="00E562FF" w:rsidRDefault="00E562FF" w:rsidP="006A1FD0">
      <w:pPr>
        <w:pStyle w:val="af5"/>
        <w:keepNext/>
        <w:rPr>
          <w:rtl/>
        </w:rPr>
      </w:pPr>
      <w:bookmarkStart w:id="11951" w:name="_ETM_Q16_477987"/>
      <w:bookmarkStart w:id="11952" w:name="_ETM_Q16_478090"/>
      <w:bookmarkStart w:id="11953" w:name="_ETM_Q16_478675"/>
      <w:bookmarkStart w:id="11954" w:name="_ETM_Q16_478748"/>
      <w:bookmarkStart w:id="11955" w:name="ET_interruption_5792_52"/>
      <w:bookmarkEnd w:id="11951"/>
      <w:bookmarkEnd w:id="11952"/>
      <w:bookmarkEnd w:id="11953"/>
      <w:bookmarkEnd w:id="11954"/>
      <w:r w:rsidRPr="0088613D">
        <w:rPr>
          <w:rStyle w:val="TagStyle"/>
          <w:rtl/>
        </w:rPr>
        <w:t xml:space="preserve"> &lt;&lt; קריאה &gt;&gt;</w:t>
      </w:r>
      <w:r w:rsidRPr="0080391C">
        <w:rPr>
          <w:rStyle w:val="TagStyle"/>
          <w:rtl/>
        </w:rPr>
        <w:t xml:space="preserve"> </w:t>
      </w:r>
      <w:r>
        <w:rPr>
          <w:rtl/>
        </w:rPr>
        <w:t>יבגני סובה (ישראל ביתנו):</w:t>
      </w:r>
      <w:r w:rsidRPr="0080391C">
        <w:rPr>
          <w:rStyle w:val="TagStyle"/>
          <w:rtl/>
        </w:rPr>
        <w:t xml:space="preserve"> </w:t>
      </w:r>
      <w:r w:rsidRPr="0088613D">
        <w:rPr>
          <w:rStyle w:val="TagStyle"/>
          <w:rtl/>
        </w:rPr>
        <w:t>&lt;&lt; קריאה &gt;&gt;</w:t>
      </w:r>
      <w:r>
        <w:rPr>
          <w:rtl/>
        </w:rPr>
        <w:t xml:space="preserve"> </w:t>
      </w:r>
      <w:bookmarkEnd w:id="11955"/>
    </w:p>
    <w:p w:rsidR="00E562FF" w:rsidRDefault="00E562FF" w:rsidP="00D0032B">
      <w:pPr>
        <w:rPr>
          <w:rtl/>
        </w:rPr>
      </w:pPr>
    </w:p>
    <w:p w:rsidR="00E562FF" w:rsidRDefault="00D0032B" w:rsidP="00D0032B">
      <w:pPr>
        <w:rPr>
          <w:rtl/>
        </w:rPr>
      </w:pPr>
      <w:bookmarkStart w:id="11956" w:name="_ETM_Q16_475461"/>
      <w:bookmarkStart w:id="11957" w:name="_ETM_Q16_475071"/>
      <w:bookmarkEnd w:id="11956"/>
      <w:bookmarkEnd w:id="11957"/>
      <w:r>
        <w:rPr>
          <w:rFonts w:hint="cs"/>
          <w:rtl/>
        </w:rPr>
        <w:t>– – –</w:t>
      </w:r>
      <w:r w:rsidR="00E562FF">
        <w:rPr>
          <w:rFonts w:hint="cs"/>
          <w:rtl/>
        </w:rPr>
        <w:t xml:space="preserve"> תסביר לי. מה </w:t>
      </w:r>
      <w:r>
        <w:rPr>
          <w:rFonts w:hint="cs"/>
          <w:rtl/>
        </w:rPr>
        <w:t>– – –</w:t>
      </w:r>
      <w:bookmarkStart w:id="11958" w:name="_ETM_Q16_479535"/>
      <w:bookmarkStart w:id="11959" w:name="_ETM_Q16_484101"/>
      <w:bookmarkEnd w:id="11958"/>
      <w:bookmarkEnd w:id="11959"/>
    </w:p>
    <w:p w:rsidR="00E562FF" w:rsidRDefault="00E562FF" w:rsidP="006A1FD0">
      <w:pPr>
        <w:ind w:firstLine="0"/>
        <w:rPr>
          <w:rtl/>
        </w:rPr>
      </w:pPr>
      <w:bookmarkStart w:id="11960" w:name="_ETM_Q16_484170"/>
      <w:bookmarkStart w:id="11961" w:name="_ETM_Q16_484229"/>
      <w:bookmarkStart w:id="11962" w:name="_ETM_Q16_484299"/>
      <w:bookmarkStart w:id="11963" w:name="_ETM_Q16_483084"/>
      <w:bookmarkStart w:id="11964" w:name="_ETM_Q16_483164"/>
      <w:bookmarkEnd w:id="11960"/>
      <w:bookmarkEnd w:id="11961"/>
      <w:bookmarkEnd w:id="11962"/>
      <w:bookmarkEnd w:id="11963"/>
      <w:bookmarkEnd w:id="11964"/>
    </w:p>
    <w:p w:rsidR="00E562FF" w:rsidRDefault="00E562FF" w:rsidP="006A1FD0">
      <w:pPr>
        <w:pStyle w:val="-"/>
        <w:keepNext/>
        <w:rPr>
          <w:rtl/>
        </w:rPr>
      </w:pPr>
      <w:bookmarkStart w:id="11965" w:name="ET_speakercontinue_6448_113"/>
      <w:r w:rsidRPr="0088613D">
        <w:rPr>
          <w:rStyle w:val="TagStyle"/>
          <w:rtl/>
        </w:rPr>
        <w:t xml:space="preserve"> &lt;&lt; דובר_המשך &gt;&gt;</w:t>
      </w:r>
      <w:r w:rsidRPr="00186996">
        <w:rPr>
          <w:rStyle w:val="TagStyle"/>
          <w:rtl/>
        </w:rPr>
        <w:t xml:space="preserve"> </w:t>
      </w:r>
      <w:r>
        <w:rPr>
          <w:rtl/>
        </w:rPr>
        <w:t>השר לשירותי דת מיכאל מלכיאלי:</w:t>
      </w:r>
      <w:r w:rsidRPr="00186996">
        <w:rPr>
          <w:rStyle w:val="TagStyle"/>
          <w:rtl/>
        </w:rPr>
        <w:t xml:space="preserve"> </w:t>
      </w:r>
      <w:r w:rsidRPr="0088613D">
        <w:rPr>
          <w:rStyle w:val="TagStyle"/>
          <w:rtl/>
        </w:rPr>
        <w:t>&lt;&lt; דובר_המשך &gt;&gt;</w:t>
      </w:r>
      <w:r>
        <w:rPr>
          <w:rtl/>
        </w:rPr>
        <w:t xml:space="preserve"> </w:t>
      </w:r>
      <w:bookmarkEnd w:id="11965"/>
    </w:p>
    <w:p w:rsidR="00E562FF" w:rsidRDefault="00E562FF" w:rsidP="00D0032B">
      <w:pPr>
        <w:rPr>
          <w:rtl/>
        </w:rPr>
      </w:pPr>
    </w:p>
    <w:p w:rsidR="00E562FF" w:rsidRDefault="00E562FF" w:rsidP="006A1FD0">
      <w:pPr>
        <w:rPr>
          <w:rtl/>
        </w:rPr>
      </w:pPr>
      <w:r>
        <w:rPr>
          <w:rFonts w:hint="cs"/>
          <w:rtl/>
        </w:rPr>
        <w:t>עשינו בשכל.</w:t>
      </w:r>
      <w:bookmarkStart w:id="11966" w:name="_ETM_Q16_482532"/>
      <w:bookmarkEnd w:id="11966"/>
    </w:p>
    <w:p w:rsidR="00E562FF" w:rsidRPr="00186996" w:rsidRDefault="00E562FF" w:rsidP="006A1FD0">
      <w:pPr>
        <w:rPr>
          <w:rtl/>
        </w:rPr>
      </w:pPr>
      <w:bookmarkStart w:id="11967" w:name="_ETM_Q16_482659"/>
      <w:bookmarkEnd w:id="11967"/>
    </w:p>
    <w:p w:rsidR="00E562FF" w:rsidRDefault="00E562FF" w:rsidP="006A1FD0">
      <w:pPr>
        <w:pStyle w:val="af6"/>
        <w:keepNext/>
        <w:rPr>
          <w:rtl/>
        </w:rPr>
      </w:pPr>
      <w:bookmarkStart w:id="11968" w:name="ET_yor_6598_55"/>
      <w:r w:rsidRPr="0088613D">
        <w:rPr>
          <w:rStyle w:val="TagStyle"/>
          <w:rtl/>
        </w:rPr>
        <w:t xml:space="preserve"> &lt;&lt; יור &gt;&gt;</w:t>
      </w:r>
      <w:r w:rsidRPr="0080391C">
        <w:rPr>
          <w:rStyle w:val="TagStyle"/>
          <w:rtl/>
        </w:rPr>
        <w:t xml:space="preserve"> </w:t>
      </w:r>
      <w:r>
        <w:rPr>
          <w:rtl/>
        </w:rPr>
        <w:t>היו"ר משה סולומון:</w:t>
      </w:r>
      <w:r w:rsidRPr="0080391C">
        <w:rPr>
          <w:rStyle w:val="TagStyle"/>
          <w:rtl/>
        </w:rPr>
        <w:t xml:space="preserve"> </w:t>
      </w:r>
      <w:r w:rsidRPr="0088613D">
        <w:rPr>
          <w:rStyle w:val="TagStyle"/>
          <w:rtl/>
        </w:rPr>
        <w:t>&lt;&lt; יור &gt;&gt;</w:t>
      </w:r>
      <w:r>
        <w:rPr>
          <w:rtl/>
        </w:rPr>
        <w:t xml:space="preserve"> </w:t>
      </w:r>
      <w:bookmarkEnd w:id="11968"/>
    </w:p>
    <w:p w:rsidR="00E562FF" w:rsidRDefault="00E562FF" w:rsidP="00D0032B">
      <w:pPr>
        <w:rPr>
          <w:rtl/>
        </w:rPr>
      </w:pPr>
    </w:p>
    <w:p w:rsidR="00E562FF" w:rsidRDefault="00E562FF" w:rsidP="006A1FD0">
      <w:pPr>
        <w:rPr>
          <w:rtl/>
        </w:rPr>
      </w:pPr>
      <w:bookmarkStart w:id="11969" w:name="_ETM_Q16_485427"/>
      <w:bookmarkEnd w:id="11969"/>
      <w:r>
        <w:rPr>
          <w:rFonts w:hint="cs"/>
          <w:rtl/>
        </w:rPr>
        <w:t>השר מלכיאלי מסביר פה דברים חשובים.</w:t>
      </w:r>
      <w:bookmarkStart w:id="11970" w:name="_ETM_Q16_482587"/>
      <w:bookmarkEnd w:id="11970"/>
    </w:p>
    <w:p w:rsidR="00E562FF" w:rsidRDefault="00E562FF" w:rsidP="006A1FD0">
      <w:pPr>
        <w:rPr>
          <w:rtl/>
        </w:rPr>
      </w:pPr>
      <w:bookmarkStart w:id="11971" w:name="_ETM_Q16_482661"/>
      <w:bookmarkEnd w:id="11971"/>
    </w:p>
    <w:p w:rsidR="00E562FF" w:rsidRDefault="00E562FF" w:rsidP="006A1FD0">
      <w:pPr>
        <w:pStyle w:val="-"/>
        <w:keepNext/>
        <w:rPr>
          <w:rtl/>
        </w:rPr>
      </w:pPr>
      <w:bookmarkStart w:id="11972" w:name="ET_speakercontinue_6448_56"/>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1972"/>
    </w:p>
    <w:p w:rsidR="00E562FF" w:rsidRDefault="00E562FF" w:rsidP="00D0032B">
      <w:pPr>
        <w:rPr>
          <w:rtl/>
        </w:rPr>
      </w:pPr>
    </w:p>
    <w:p w:rsidR="00E562FF" w:rsidRDefault="00E562FF" w:rsidP="00D0032B">
      <w:pPr>
        <w:rPr>
          <w:rtl/>
        </w:rPr>
      </w:pPr>
      <w:bookmarkStart w:id="11973" w:name="_ETM_Q16_483903"/>
      <w:bookmarkEnd w:id="11973"/>
      <w:r>
        <w:rPr>
          <w:rFonts w:hint="cs"/>
          <w:rtl/>
        </w:rPr>
        <w:t xml:space="preserve">לא, כי היה </w:t>
      </w:r>
      <w:bookmarkStart w:id="11974" w:name="_ETM_Q16_484309"/>
      <w:bookmarkEnd w:id="11974"/>
      <w:r>
        <w:rPr>
          <w:rFonts w:hint="cs"/>
          <w:rtl/>
        </w:rPr>
        <w:t xml:space="preserve">דיון פה קודם למה שרים עושים </w:t>
      </w:r>
      <w:r w:rsidR="00D0032B">
        <w:rPr>
          <w:rFonts w:hint="cs"/>
          <w:rtl/>
        </w:rPr>
        <w:t>– – –</w:t>
      </w:r>
      <w:bookmarkStart w:id="11975" w:name="_ETM_Q16_486714"/>
      <w:bookmarkStart w:id="11976" w:name="_ETM_Q16_486786"/>
      <w:bookmarkStart w:id="11977" w:name="_ETM_Q16_486843"/>
      <w:bookmarkEnd w:id="11975"/>
      <w:bookmarkEnd w:id="11976"/>
      <w:bookmarkEnd w:id="11977"/>
    </w:p>
    <w:p w:rsidR="00E562FF" w:rsidRDefault="00E562FF" w:rsidP="006A1FD0">
      <w:pPr>
        <w:rPr>
          <w:rtl/>
        </w:rPr>
      </w:pPr>
      <w:bookmarkStart w:id="11978" w:name="_ETM_Q16_486925"/>
      <w:bookmarkEnd w:id="11978"/>
    </w:p>
    <w:p w:rsidR="00E562FF" w:rsidRDefault="00E562FF" w:rsidP="006A1FD0">
      <w:pPr>
        <w:pStyle w:val="af5"/>
        <w:keepNext/>
        <w:rPr>
          <w:rtl/>
        </w:rPr>
      </w:pPr>
      <w:bookmarkStart w:id="11979" w:name="ET_interruption_5792_57"/>
      <w:r w:rsidRPr="0088613D">
        <w:rPr>
          <w:rStyle w:val="TagStyle"/>
          <w:rtl/>
        </w:rPr>
        <w:t xml:space="preserve"> &lt;&lt; קריאה &gt;&gt;</w:t>
      </w:r>
      <w:r w:rsidRPr="0080391C">
        <w:rPr>
          <w:rStyle w:val="TagStyle"/>
          <w:rtl/>
        </w:rPr>
        <w:t xml:space="preserve"> </w:t>
      </w:r>
      <w:r>
        <w:rPr>
          <w:rtl/>
        </w:rPr>
        <w:t>יבגני סובה (ישראל ביתנו):</w:t>
      </w:r>
      <w:r w:rsidRPr="0080391C">
        <w:rPr>
          <w:rStyle w:val="TagStyle"/>
          <w:rtl/>
        </w:rPr>
        <w:t xml:space="preserve"> </w:t>
      </w:r>
      <w:r w:rsidRPr="0088613D">
        <w:rPr>
          <w:rStyle w:val="TagStyle"/>
          <w:rtl/>
        </w:rPr>
        <w:t>&lt;&lt; קריאה &gt;&gt;</w:t>
      </w:r>
      <w:r>
        <w:rPr>
          <w:rtl/>
        </w:rPr>
        <w:t xml:space="preserve"> </w:t>
      </w:r>
      <w:bookmarkEnd w:id="11979"/>
    </w:p>
    <w:p w:rsidR="00E562FF" w:rsidRDefault="00E562FF" w:rsidP="00D0032B">
      <w:pPr>
        <w:rPr>
          <w:rtl/>
        </w:rPr>
      </w:pPr>
    </w:p>
    <w:p w:rsidR="00E562FF" w:rsidRDefault="00E562FF" w:rsidP="00D0032B">
      <w:bookmarkStart w:id="11980" w:name="_ETM_Q16_485767"/>
      <w:bookmarkEnd w:id="11980"/>
      <w:r>
        <w:rPr>
          <w:rFonts w:hint="cs"/>
          <w:rtl/>
        </w:rPr>
        <w:t xml:space="preserve">פיליבסטר </w:t>
      </w:r>
      <w:r w:rsidR="00D0032B">
        <w:rPr>
          <w:rFonts w:hint="cs"/>
          <w:rtl/>
        </w:rPr>
        <w:t>– – –</w:t>
      </w:r>
      <w:r>
        <w:rPr>
          <w:rFonts w:hint="cs"/>
          <w:rtl/>
        </w:rPr>
        <w:t xml:space="preserve"> למה אתם לא מצביעים, לא הבנתי.</w:t>
      </w:r>
      <w:bookmarkStart w:id="11981" w:name="_ETM_Q16_488696"/>
      <w:bookmarkEnd w:id="11981"/>
    </w:p>
    <w:p w:rsidR="00E562FF" w:rsidRDefault="00E562FF" w:rsidP="006A1FD0">
      <w:pPr>
        <w:ind w:firstLine="0"/>
        <w:rPr>
          <w:rtl/>
        </w:rPr>
      </w:pPr>
      <w:bookmarkStart w:id="11982" w:name="_ETM_Q16_488768"/>
      <w:bookmarkStart w:id="11983" w:name="_ETM_Q16_479606"/>
      <w:bookmarkEnd w:id="11982"/>
      <w:bookmarkEnd w:id="11983"/>
    </w:p>
    <w:p w:rsidR="00E562FF" w:rsidRDefault="00E562FF" w:rsidP="006A1FD0">
      <w:pPr>
        <w:pStyle w:val="-"/>
        <w:keepNext/>
        <w:rPr>
          <w:rtl/>
        </w:rPr>
      </w:pPr>
      <w:bookmarkStart w:id="11984" w:name="ET_speakercontinue_6448_58"/>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1984"/>
    </w:p>
    <w:p w:rsidR="00E562FF" w:rsidRDefault="00E562FF" w:rsidP="00D0032B">
      <w:pPr>
        <w:rPr>
          <w:rtl/>
        </w:rPr>
      </w:pPr>
    </w:p>
    <w:p w:rsidR="00E562FF" w:rsidRDefault="00E562FF" w:rsidP="00D0032B">
      <w:pPr>
        <w:rPr>
          <w:rtl/>
        </w:rPr>
      </w:pPr>
      <w:bookmarkStart w:id="11985" w:name="_ETM_Q16_489028"/>
      <w:bookmarkEnd w:id="11985"/>
      <w:r>
        <w:rPr>
          <w:rFonts w:hint="cs"/>
          <w:rtl/>
        </w:rPr>
        <w:t xml:space="preserve">לא, שאלה יפה שאלת. אז ענינו </w:t>
      </w:r>
      <w:bookmarkStart w:id="11986" w:name="_ETM_Q16_490029"/>
      <w:bookmarkEnd w:id="11986"/>
      <w:r>
        <w:rPr>
          <w:rFonts w:hint="cs"/>
          <w:rtl/>
        </w:rPr>
        <w:t xml:space="preserve">כאן מקודם שלמדנו מהממשלה הקודמת שגם שרים עושים פיליבסטר, וזה </w:t>
      </w:r>
      <w:bookmarkStart w:id="11987" w:name="_ETM_Q16_494740"/>
      <w:bookmarkEnd w:id="11987"/>
      <w:r>
        <w:rPr>
          <w:rFonts w:hint="cs"/>
          <w:rtl/>
        </w:rPr>
        <w:t>היה בסדר גמור.</w:t>
      </w:r>
      <w:bookmarkStart w:id="11988" w:name="_ETM_Q16_496769"/>
      <w:bookmarkEnd w:id="11988"/>
      <w:r>
        <w:rPr>
          <w:rFonts w:hint="cs"/>
          <w:rtl/>
        </w:rPr>
        <w:t xml:space="preserve"> אומנם זה מוזר </w:t>
      </w:r>
      <w:r w:rsidR="00D0032B">
        <w:rPr>
          <w:rFonts w:hint="cs"/>
          <w:rtl/>
        </w:rPr>
        <w:t>– – –</w:t>
      </w:r>
      <w:bookmarkStart w:id="11989" w:name="_ETM_Q16_497420"/>
      <w:bookmarkEnd w:id="11989"/>
    </w:p>
    <w:p w:rsidR="00E562FF" w:rsidRDefault="00E562FF" w:rsidP="006A1FD0">
      <w:pPr>
        <w:ind w:firstLine="0"/>
        <w:rPr>
          <w:rtl/>
        </w:rPr>
      </w:pPr>
      <w:bookmarkStart w:id="11990" w:name="_ETM_Q16_497509"/>
      <w:bookmarkStart w:id="11991" w:name="_ETM_Q16_497541"/>
      <w:bookmarkStart w:id="11992" w:name="_ETM_Q16_497591"/>
      <w:bookmarkEnd w:id="11990"/>
      <w:bookmarkEnd w:id="11991"/>
      <w:bookmarkEnd w:id="11992"/>
    </w:p>
    <w:p w:rsidR="00E562FF" w:rsidRDefault="00E562FF" w:rsidP="006A1FD0">
      <w:pPr>
        <w:pStyle w:val="af5"/>
        <w:keepNext/>
        <w:rPr>
          <w:rtl/>
        </w:rPr>
      </w:pPr>
      <w:bookmarkStart w:id="11993" w:name="ET_interruption_5792_59"/>
      <w:r w:rsidRPr="0088613D">
        <w:rPr>
          <w:rStyle w:val="TagStyle"/>
          <w:rtl/>
        </w:rPr>
        <w:t xml:space="preserve"> &lt;&lt; קריאה &gt;&gt;</w:t>
      </w:r>
      <w:r w:rsidRPr="0080391C">
        <w:rPr>
          <w:rStyle w:val="TagStyle"/>
          <w:rtl/>
        </w:rPr>
        <w:t xml:space="preserve"> </w:t>
      </w:r>
      <w:r>
        <w:rPr>
          <w:rtl/>
        </w:rPr>
        <w:t>יבגני סובה (ישראל ביתנו):</w:t>
      </w:r>
      <w:r w:rsidRPr="0080391C">
        <w:rPr>
          <w:rStyle w:val="TagStyle"/>
          <w:rtl/>
        </w:rPr>
        <w:t xml:space="preserve"> </w:t>
      </w:r>
      <w:r w:rsidRPr="0088613D">
        <w:rPr>
          <w:rStyle w:val="TagStyle"/>
          <w:rtl/>
        </w:rPr>
        <w:t>&lt;&lt; קריאה &gt;&gt;</w:t>
      </w:r>
      <w:r>
        <w:rPr>
          <w:rtl/>
        </w:rPr>
        <w:t xml:space="preserve"> </w:t>
      </w:r>
      <w:bookmarkEnd w:id="11993"/>
    </w:p>
    <w:p w:rsidR="00E562FF" w:rsidRDefault="00E562FF" w:rsidP="00D0032B">
      <w:pPr>
        <w:rPr>
          <w:rtl/>
        </w:rPr>
      </w:pPr>
    </w:p>
    <w:p w:rsidR="00E562FF" w:rsidRDefault="00E562FF" w:rsidP="00D0032B">
      <w:bookmarkStart w:id="11994" w:name="_ETM_Q16_498904"/>
      <w:bookmarkEnd w:id="11994"/>
      <w:r>
        <w:rPr>
          <w:rFonts w:hint="cs"/>
          <w:rtl/>
        </w:rPr>
        <w:t xml:space="preserve">לא, אם </w:t>
      </w:r>
      <w:bookmarkStart w:id="11995" w:name="_ETM_Q16_497299"/>
      <w:bookmarkEnd w:id="11995"/>
      <w:r>
        <w:rPr>
          <w:rFonts w:hint="cs"/>
          <w:rtl/>
        </w:rPr>
        <w:t xml:space="preserve">יש </w:t>
      </w:r>
      <w:r w:rsidR="00D0032B">
        <w:rPr>
          <w:rFonts w:hint="cs"/>
          <w:rtl/>
        </w:rPr>
        <w:t>– – –</w:t>
      </w:r>
      <w:r>
        <w:rPr>
          <w:rFonts w:hint="cs"/>
          <w:rtl/>
        </w:rPr>
        <w:t xml:space="preserve"> בהצבעה הבאה, אז תעשה פיליבסטר. אבל למה</w:t>
      </w:r>
      <w:r w:rsidR="00B430D4">
        <w:rPr>
          <w:rFonts w:hint="cs"/>
          <w:rtl/>
        </w:rPr>
        <w:t xml:space="preserve"> באי-אמון פיליבסטר? לפחות תדבר על ה</w:t>
      </w:r>
      <w:r>
        <w:rPr>
          <w:rFonts w:hint="cs"/>
          <w:rtl/>
        </w:rPr>
        <w:t>עניין של כישלון הממשלה.</w:t>
      </w:r>
    </w:p>
    <w:p w:rsidR="00E562FF" w:rsidRPr="0080391C" w:rsidRDefault="00E562FF" w:rsidP="006A1FD0">
      <w:pPr>
        <w:rPr>
          <w:rtl/>
        </w:rPr>
      </w:pPr>
      <w:bookmarkStart w:id="11996" w:name="_ETM_Q16_500398"/>
      <w:bookmarkStart w:id="11997" w:name="_ETM_Q16_500474"/>
      <w:bookmarkStart w:id="11998" w:name="_ETM_Q16_500510"/>
      <w:bookmarkStart w:id="11999" w:name="_ETM_Q16_500577"/>
      <w:bookmarkEnd w:id="11996"/>
      <w:bookmarkEnd w:id="11997"/>
      <w:bookmarkEnd w:id="11998"/>
      <w:bookmarkEnd w:id="11999"/>
    </w:p>
    <w:p w:rsidR="00E562FF" w:rsidRDefault="00E562FF" w:rsidP="006A1FD0">
      <w:pPr>
        <w:pStyle w:val="-"/>
        <w:keepNext/>
        <w:rPr>
          <w:rtl/>
        </w:rPr>
      </w:pPr>
      <w:bookmarkStart w:id="12000" w:name="ET_speakercontinue_6448_60"/>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000"/>
    </w:p>
    <w:p w:rsidR="00E562FF" w:rsidRDefault="00E562FF" w:rsidP="00D0032B">
      <w:pPr>
        <w:rPr>
          <w:rtl/>
        </w:rPr>
      </w:pPr>
    </w:p>
    <w:p w:rsidR="00E562FF" w:rsidRPr="0080391C" w:rsidRDefault="00E562FF" w:rsidP="004C63B7">
      <w:pPr>
        <w:rPr>
          <w:rtl/>
        </w:rPr>
      </w:pPr>
      <w:bookmarkStart w:id="12001" w:name="_ETM_Q16_501493"/>
      <w:bookmarkEnd w:id="12001"/>
      <w:r>
        <w:rPr>
          <w:rFonts w:hint="cs"/>
          <w:rtl/>
        </w:rPr>
        <w:t xml:space="preserve">לא, כי הנושא הוא אי-אמון עכשיו. </w:t>
      </w:r>
      <w:bookmarkStart w:id="12002" w:name="_ETM_Q16_503776"/>
      <w:bookmarkEnd w:id="12002"/>
      <w:r>
        <w:rPr>
          <w:rFonts w:hint="cs"/>
          <w:rtl/>
        </w:rPr>
        <w:t xml:space="preserve">כי הדיון פה הוא עכשיו על אי-אמון. </w:t>
      </w:r>
    </w:p>
    <w:p w:rsidR="00E562FF" w:rsidRDefault="00E562FF" w:rsidP="006A1FD0">
      <w:pPr>
        <w:ind w:firstLine="0"/>
        <w:rPr>
          <w:rtl/>
        </w:rPr>
      </w:pPr>
      <w:bookmarkStart w:id="12003" w:name="_ETM_Q16_496880"/>
      <w:bookmarkStart w:id="12004" w:name="_ETM_Q16_496901"/>
      <w:bookmarkStart w:id="12005" w:name="_ETM_Q16_497005"/>
      <w:bookmarkStart w:id="12006" w:name="_ETM_Q16_511776"/>
      <w:bookmarkStart w:id="12007" w:name="_ETM_Q16_511859"/>
      <w:bookmarkEnd w:id="12003"/>
      <w:bookmarkEnd w:id="12004"/>
      <w:bookmarkEnd w:id="12005"/>
      <w:bookmarkEnd w:id="12006"/>
      <w:bookmarkEnd w:id="12007"/>
    </w:p>
    <w:p w:rsidR="00E562FF" w:rsidRDefault="00E562FF" w:rsidP="006A1FD0">
      <w:pPr>
        <w:pStyle w:val="af5"/>
        <w:keepNext/>
        <w:rPr>
          <w:rtl/>
        </w:rPr>
      </w:pPr>
      <w:bookmarkStart w:id="12008" w:name="ET_interruption_5792_62"/>
      <w:r w:rsidRPr="0088613D">
        <w:rPr>
          <w:rStyle w:val="TagStyle"/>
          <w:rtl/>
        </w:rPr>
        <w:t xml:space="preserve"> &lt;&lt; קריאה &gt;&gt;</w:t>
      </w:r>
      <w:r w:rsidRPr="0080391C">
        <w:rPr>
          <w:rStyle w:val="TagStyle"/>
          <w:rtl/>
        </w:rPr>
        <w:t xml:space="preserve"> </w:t>
      </w:r>
      <w:r>
        <w:rPr>
          <w:rtl/>
        </w:rPr>
        <w:t>יבגני סובה (ישראל ביתנו):</w:t>
      </w:r>
      <w:r w:rsidRPr="0080391C">
        <w:rPr>
          <w:rStyle w:val="TagStyle"/>
          <w:rtl/>
        </w:rPr>
        <w:t xml:space="preserve"> </w:t>
      </w:r>
      <w:r w:rsidRPr="0088613D">
        <w:rPr>
          <w:rStyle w:val="TagStyle"/>
          <w:rtl/>
        </w:rPr>
        <w:t>&lt;&lt; קריאה &gt;&gt;</w:t>
      </w:r>
      <w:r>
        <w:rPr>
          <w:rtl/>
        </w:rPr>
        <w:t xml:space="preserve"> </w:t>
      </w:r>
      <w:bookmarkEnd w:id="12008"/>
    </w:p>
    <w:p w:rsidR="00E562FF" w:rsidRDefault="00E562FF" w:rsidP="00D0032B">
      <w:pPr>
        <w:rPr>
          <w:rtl/>
        </w:rPr>
      </w:pPr>
    </w:p>
    <w:p w:rsidR="00E562FF" w:rsidRDefault="00B430D4" w:rsidP="006A1FD0">
      <w:pPr>
        <w:rPr>
          <w:rtl/>
        </w:rPr>
      </w:pPr>
      <w:bookmarkStart w:id="12009" w:name="_ETM_Q16_512783"/>
      <w:bookmarkEnd w:id="12009"/>
      <w:r>
        <w:rPr>
          <w:rFonts w:hint="cs"/>
          <w:rtl/>
        </w:rPr>
        <w:t>לפחות תדבר על ה</w:t>
      </w:r>
      <w:r w:rsidR="00E562FF">
        <w:rPr>
          <w:rFonts w:hint="cs"/>
          <w:rtl/>
        </w:rPr>
        <w:t>עניין של כישלון הממשלה.</w:t>
      </w:r>
      <w:bookmarkStart w:id="12010" w:name="_ETM_Q16_513149"/>
      <w:bookmarkEnd w:id="12010"/>
    </w:p>
    <w:p w:rsidR="00E562FF" w:rsidRDefault="00E562FF" w:rsidP="006A1FD0">
      <w:pPr>
        <w:ind w:firstLine="0"/>
        <w:rPr>
          <w:rtl/>
        </w:rPr>
      </w:pPr>
      <w:bookmarkStart w:id="12011" w:name="_ETM_Q16_513206"/>
      <w:bookmarkStart w:id="12012" w:name="_ETM_Q16_513246"/>
      <w:bookmarkStart w:id="12013" w:name="_ETM_Q16_513293"/>
      <w:bookmarkStart w:id="12014" w:name="_ETM_Q16_513534"/>
      <w:bookmarkStart w:id="12015" w:name="_ETM_Q16_513590"/>
      <w:bookmarkEnd w:id="12011"/>
      <w:bookmarkEnd w:id="12012"/>
      <w:bookmarkEnd w:id="12013"/>
      <w:bookmarkEnd w:id="12014"/>
      <w:bookmarkEnd w:id="12015"/>
    </w:p>
    <w:p w:rsidR="00E562FF" w:rsidRDefault="00E562FF" w:rsidP="006A1FD0">
      <w:pPr>
        <w:pStyle w:val="-"/>
        <w:keepNext/>
        <w:rPr>
          <w:rtl/>
        </w:rPr>
      </w:pPr>
      <w:bookmarkStart w:id="12016" w:name="ET_speakercontinue_6448_63"/>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016"/>
    </w:p>
    <w:p w:rsidR="00E562FF" w:rsidRDefault="00E562FF" w:rsidP="00D0032B">
      <w:pPr>
        <w:rPr>
          <w:rtl/>
        </w:rPr>
      </w:pPr>
    </w:p>
    <w:p w:rsidR="00E562FF" w:rsidRDefault="00E562FF" w:rsidP="006A1FD0">
      <w:pPr>
        <w:rPr>
          <w:rtl/>
        </w:rPr>
      </w:pPr>
      <w:bookmarkStart w:id="12017" w:name="_ETM_Q16_514408"/>
      <w:bookmarkEnd w:id="12017"/>
      <w:r>
        <w:rPr>
          <w:rFonts w:hint="cs"/>
          <w:rtl/>
        </w:rPr>
        <w:t xml:space="preserve">חכה. אני מגיע </w:t>
      </w:r>
      <w:bookmarkStart w:id="12018" w:name="_ETM_Q16_512320"/>
      <w:bookmarkEnd w:id="12018"/>
      <w:r>
        <w:rPr>
          <w:rFonts w:hint="cs"/>
          <w:rtl/>
        </w:rPr>
        <w:t>לשם עוד מעט.</w:t>
      </w:r>
      <w:bookmarkStart w:id="12019" w:name="_ETM_Q16_513208"/>
      <w:bookmarkEnd w:id="12019"/>
    </w:p>
    <w:p w:rsidR="00E562FF" w:rsidRPr="0080391C" w:rsidRDefault="00E562FF" w:rsidP="006A1FD0">
      <w:pPr>
        <w:rPr>
          <w:rtl/>
        </w:rPr>
      </w:pPr>
      <w:bookmarkStart w:id="12020" w:name="_ETM_Q16_513292"/>
      <w:bookmarkEnd w:id="12020"/>
    </w:p>
    <w:p w:rsidR="00E562FF" w:rsidRDefault="00E562FF" w:rsidP="006A1FD0">
      <w:pPr>
        <w:pStyle w:val="af5"/>
        <w:keepNext/>
        <w:rPr>
          <w:rtl/>
        </w:rPr>
      </w:pPr>
      <w:bookmarkStart w:id="12021" w:name="ET_interruption_6151_61"/>
      <w:r w:rsidRPr="0088613D">
        <w:rPr>
          <w:rStyle w:val="TagStyle"/>
          <w:rtl/>
        </w:rPr>
        <w:t xml:space="preserve"> &lt;&lt; קריאה &gt;&gt;</w:t>
      </w:r>
      <w:r w:rsidRPr="0080391C">
        <w:rPr>
          <w:rStyle w:val="TagStyle"/>
          <w:rtl/>
        </w:rPr>
        <w:t xml:space="preserve"> </w:t>
      </w:r>
      <w:r>
        <w:rPr>
          <w:rtl/>
        </w:rPr>
        <w:t>רון כץ (יש עתיד):</w:t>
      </w:r>
      <w:r w:rsidRPr="0080391C">
        <w:rPr>
          <w:rStyle w:val="TagStyle"/>
          <w:rtl/>
        </w:rPr>
        <w:t xml:space="preserve"> </w:t>
      </w:r>
      <w:r w:rsidRPr="0088613D">
        <w:rPr>
          <w:rStyle w:val="TagStyle"/>
          <w:rtl/>
        </w:rPr>
        <w:t>&lt;&lt; קריאה &gt;&gt;</w:t>
      </w:r>
      <w:r>
        <w:rPr>
          <w:rtl/>
        </w:rPr>
        <w:t xml:space="preserve"> </w:t>
      </w:r>
      <w:bookmarkEnd w:id="12021"/>
    </w:p>
    <w:p w:rsidR="00E562FF" w:rsidRDefault="00E562FF" w:rsidP="00D0032B">
      <w:pPr>
        <w:rPr>
          <w:rtl/>
        </w:rPr>
      </w:pPr>
    </w:p>
    <w:p w:rsidR="00E562FF" w:rsidRDefault="00E562FF" w:rsidP="00D0032B">
      <w:pPr>
        <w:rPr>
          <w:rtl/>
        </w:rPr>
      </w:pPr>
      <w:bookmarkStart w:id="12022" w:name="_ETM_Q16_510572"/>
      <w:bookmarkEnd w:id="12022"/>
      <w:r>
        <w:rPr>
          <w:rFonts w:hint="cs"/>
          <w:rtl/>
        </w:rPr>
        <w:t xml:space="preserve">מיכאל, </w:t>
      </w:r>
      <w:bookmarkStart w:id="12023" w:name="_ETM_Q16_511622"/>
      <w:bookmarkEnd w:id="12023"/>
      <w:r>
        <w:rPr>
          <w:rFonts w:hint="cs"/>
          <w:rtl/>
        </w:rPr>
        <w:t xml:space="preserve">יש התפתחויות. </w:t>
      </w:r>
      <w:bookmarkStart w:id="12024" w:name="_ETM_Q16_516761"/>
      <w:bookmarkStart w:id="12025" w:name="_ETM_Q16_516838"/>
      <w:bookmarkStart w:id="12026" w:name="_ETM_Q16_516874"/>
      <w:bookmarkStart w:id="12027" w:name="_ETM_Q16_516930"/>
      <w:bookmarkStart w:id="12028" w:name="_ETM_Q16_479647"/>
      <w:bookmarkStart w:id="12029" w:name="_ETM_Q16_479742"/>
      <w:bookmarkStart w:id="12030" w:name="_ETM_Q16_468746"/>
      <w:bookmarkEnd w:id="12024"/>
      <w:bookmarkEnd w:id="12025"/>
      <w:bookmarkEnd w:id="12026"/>
      <w:bookmarkEnd w:id="12027"/>
      <w:bookmarkEnd w:id="12028"/>
      <w:bookmarkEnd w:id="12029"/>
      <w:bookmarkEnd w:id="12030"/>
      <w:r>
        <w:rPr>
          <w:rFonts w:hint="cs"/>
          <w:rtl/>
        </w:rPr>
        <w:t xml:space="preserve">בן גביר אומר שהוא מוכן </w:t>
      </w:r>
      <w:bookmarkStart w:id="12031" w:name="_ETM_Q16_517632"/>
      <w:bookmarkEnd w:id="12031"/>
      <w:r>
        <w:rPr>
          <w:rFonts w:hint="cs"/>
          <w:rtl/>
        </w:rPr>
        <w:t xml:space="preserve">לבוא להצביע אם יכניסו אותו לקבינט המצומצם, שכבר לא </w:t>
      </w:r>
      <w:bookmarkStart w:id="12032" w:name="_ETM_Q16_522313"/>
      <w:bookmarkEnd w:id="12032"/>
      <w:r>
        <w:rPr>
          <w:rFonts w:hint="cs"/>
          <w:rtl/>
        </w:rPr>
        <w:t xml:space="preserve">קיים. ענו לו </w:t>
      </w:r>
      <w:r w:rsidR="00D0032B">
        <w:rPr>
          <w:rFonts w:hint="cs"/>
          <w:rtl/>
        </w:rPr>
        <w:t>– – –</w:t>
      </w:r>
      <w:bookmarkStart w:id="12033" w:name="_ETM_Q16_523168"/>
      <w:bookmarkEnd w:id="12033"/>
    </w:p>
    <w:p w:rsidR="00E562FF" w:rsidRDefault="00E562FF" w:rsidP="006A1FD0">
      <w:pPr>
        <w:ind w:firstLine="0"/>
        <w:rPr>
          <w:rtl/>
        </w:rPr>
      </w:pPr>
      <w:bookmarkStart w:id="12034" w:name="_ETM_Q16_523260"/>
      <w:bookmarkStart w:id="12035" w:name="_ETM_Q16_523296"/>
      <w:bookmarkStart w:id="12036" w:name="_ETM_Q16_523382"/>
      <w:bookmarkEnd w:id="12034"/>
      <w:bookmarkEnd w:id="12035"/>
      <w:bookmarkEnd w:id="12036"/>
    </w:p>
    <w:p w:rsidR="00E562FF" w:rsidRDefault="00E562FF" w:rsidP="006A1FD0">
      <w:pPr>
        <w:pStyle w:val="-"/>
        <w:keepNext/>
        <w:rPr>
          <w:rtl/>
        </w:rPr>
      </w:pPr>
      <w:bookmarkStart w:id="12037" w:name="ET_speakercontinue_6448_65"/>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037"/>
    </w:p>
    <w:p w:rsidR="00E562FF" w:rsidRDefault="00E562FF" w:rsidP="00D0032B">
      <w:pPr>
        <w:rPr>
          <w:rtl/>
        </w:rPr>
      </w:pPr>
    </w:p>
    <w:p w:rsidR="00E562FF" w:rsidRDefault="00E562FF" w:rsidP="006A1FD0">
      <w:pPr>
        <w:rPr>
          <w:rtl/>
        </w:rPr>
      </w:pPr>
      <w:r>
        <w:rPr>
          <w:rFonts w:hint="cs"/>
          <w:rtl/>
        </w:rPr>
        <w:t>נו.</w:t>
      </w:r>
    </w:p>
    <w:p w:rsidR="00E562FF" w:rsidRDefault="00E562FF" w:rsidP="006A1FD0">
      <w:pPr>
        <w:rPr>
          <w:rtl/>
        </w:rPr>
      </w:pPr>
      <w:bookmarkStart w:id="12038" w:name="_ETM_Q16_520915"/>
      <w:bookmarkStart w:id="12039" w:name="_ETM_Q16_520995"/>
      <w:bookmarkStart w:id="12040" w:name="_ETM_Q16_521011"/>
      <w:bookmarkEnd w:id="12038"/>
      <w:bookmarkEnd w:id="12039"/>
      <w:bookmarkEnd w:id="12040"/>
    </w:p>
    <w:p w:rsidR="00E562FF" w:rsidRPr="0080391C" w:rsidRDefault="00E562FF" w:rsidP="006A1FD0">
      <w:pPr>
        <w:pStyle w:val="af5"/>
        <w:keepNext/>
        <w:rPr>
          <w:rtl/>
        </w:rPr>
      </w:pPr>
      <w:bookmarkStart w:id="12041" w:name="_ETM_Q16_521129"/>
      <w:bookmarkStart w:id="12042" w:name="ET_interruption_6151_142"/>
      <w:bookmarkEnd w:id="12041"/>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042"/>
      <w:r>
        <w:rPr>
          <w:rtl/>
        </w:rPr>
        <w:t xml:space="preserve"> </w:t>
      </w:r>
    </w:p>
    <w:p w:rsidR="00E562FF" w:rsidRDefault="00E562FF" w:rsidP="00D0032B">
      <w:pPr>
        <w:rPr>
          <w:rtl/>
        </w:rPr>
      </w:pPr>
    </w:p>
    <w:p w:rsidR="00E562FF" w:rsidRDefault="00E562FF" w:rsidP="006A1FD0">
      <w:pPr>
        <w:rPr>
          <w:rtl/>
        </w:rPr>
      </w:pPr>
      <w:bookmarkStart w:id="12043" w:name="_ETM_Q16_419274"/>
      <w:bookmarkStart w:id="12044" w:name="_ETM_Q16_419998"/>
      <w:bookmarkEnd w:id="12043"/>
      <w:bookmarkEnd w:id="12044"/>
      <w:r>
        <w:rPr>
          <w:rFonts w:hint="cs"/>
          <w:rtl/>
        </w:rPr>
        <w:t>חכה, זה מתפתח.</w:t>
      </w:r>
      <w:bookmarkStart w:id="12045" w:name="_ETM_Q16_524549"/>
      <w:bookmarkEnd w:id="12045"/>
      <w:r>
        <w:rPr>
          <w:rFonts w:hint="cs"/>
          <w:rtl/>
        </w:rPr>
        <w:t xml:space="preserve"> ענו לו ששוקלים להפוך את ההצבעה לאי-אמון, אז הוא אמר </w:t>
      </w:r>
      <w:bookmarkStart w:id="12046" w:name="_ETM_Q16_530805"/>
      <w:bookmarkEnd w:id="12046"/>
      <w:r>
        <w:rPr>
          <w:rFonts w:hint="cs"/>
          <w:rtl/>
        </w:rPr>
        <w:t>שגם אם זה אי-אמון, הוא מצביע נגד אי-אמון בקבינט</w:t>
      </w:r>
      <w:bookmarkStart w:id="12047" w:name="_ETM_Q16_535304"/>
      <w:bookmarkEnd w:id="12047"/>
      <w:r>
        <w:rPr>
          <w:rFonts w:hint="cs"/>
          <w:rtl/>
        </w:rPr>
        <w:t xml:space="preserve"> של דרעי ושל נתניהו</w:t>
      </w:r>
      <w:r w:rsidR="00B430D4">
        <w:rPr>
          <w:rFonts w:hint="cs"/>
          <w:rtl/>
        </w:rPr>
        <w:t>,</w:t>
      </w:r>
      <w:r>
        <w:rPr>
          <w:rFonts w:hint="cs"/>
          <w:rtl/>
        </w:rPr>
        <w:t xml:space="preserve"> </w:t>
      </w:r>
      <w:r w:rsidRPr="00BD62E3">
        <w:rPr>
          <w:rFonts w:hint="cs"/>
          <w:rtl/>
        </w:rPr>
        <w:t>שסופגים.</w:t>
      </w:r>
      <w:r>
        <w:rPr>
          <w:rFonts w:hint="cs"/>
          <w:rtl/>
        </w:rPr>
        <w:t xml:space="preserve"> עכשיו זה אירוע כבר יותר</w:t>
      </w:r>
      <w:bookmarkStart w:id="12048" w:name="_ETM_Q16_538846"/>
      <w:bookmarkEnd w:id="12048"/>
      <w:r>
        <w:rPr>
          <w:rFonts w:hint="cs"/>
          <w:rtl/>
        </w:rPr>
        <w:t xml:space="preserve"> מורכב, כי זה כבר לא חוק הרבנים. עכשיו הוא כבר </w:t>
      </w:r>
      <w:bookmarkStart w:id="12049" w:name="_ETM_Q16_543769"/>
      <w:bookmarkEnd w:id="12049"/>
      <w:r>
        <w:rPr>
          <w:rFonts w:hint="cs"/>
          <w:rtl/>
        </w:rPr>
        <w:t>אומר שהרב אריה לא מספיק טוב.</w:t>
      </w:r>
    </w:p>
    <w:p w:rsidR="00E562FF" w:rsidRDefault="00E562FF" w:rsidP="006A1FD0">
      <w:pPr>
        <w:rPr>
          <w:rtl/>
        </w:rPr>
      </w:pPr>
      <w:bookmarkStart w:id="12050" w:name="_ETM_Q16_545163"/>
      <w:bookmarkEnd w:id="12050"/>
    </w:p>
    <w:p w:rsidR="00E562FF" w:rsidRDefault="00E562FF" w:rsidP="006A1FD0">
      <w:pPr>
        <w:pStyle w:val="-"/>
        <w:keepNext/>
        <w:rPr>
          <w:rtl/>
        </w:rPr>
      </w:pPr>
      <w:bookmarkStart w:id="12051" w:name="ET_speakercontinue_6448_66"/>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051"/>
    </w:p>
    <w:p w:rsidR="00E562FF" w:rsidRDefault="00E562FF" w:rsidP="00D0032B">
      <w:pPr>
        <w:rPr>
          <w:rtl/>
        </w:rPr>
      </w:pPr>
    </w:p>
    <w:p w:rsidR="00E562FF" w:rsidRDefault="00E562FF" w:rsidP="006A1FD0">
      <w:pPr>
        <w:rPr>
          <w:rtl/>
        </w:rPr>
      </w:pPr>
      <w:bookmarkStart w:id="12052" w:name="_ETM_Q16_546314"/>
      <w:bookmarkEnd w:id="12052"/>
      <w:r>
        <w:rPr>
          <w:rFonts w:hint="cs"/>
          <w:rtl/>
        </w:rPr>
        <w:t xml:space="preserve">לא, לא, לא. </w:t>
      </w:r>
    </w:p>
    <w:p w:rsidR="00E562FF" w:rsidRDefault="00E562FF" w:rsidP="006A1FD0">
      <w:pPr>
        <w:rPr>
          <w:rtl/>
        </w:rPr>
      </w:pPr>
    </w:p>
    <w:p w:rsidR="00E562FF" w:rsidRPr="0080391C" w:rsidRDefault="00E562FF" w:rsidP="006A1FD0">
      <w:pPr>
        <w:pStyle w:val="af5"/>
        <w:keepNext/>
        <w:rPr>
          <w:rtl/>
        </w:rPr>
      </w:pPr>
      <w:bookmarkStart w:id="12053" w:name="_ETM_Q16_544962"/>
      <w:bookmarkStart w:id="12054" w:name="_ETM_Q16_545035"/>
      <w:bookmarkStart w:id="12055" w:name="ET_interruption_6151_143"/>
      <w:bookmarkEnd w:id="12053"/>
      <w:bookmarkEnd w:id="12054"/>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055"/>
      <w:r>
        <w:rPr>
          <w:rtl/>
        </w:rPr>
        <w:t xml:space="preserve"> </w:t>
      </w:r>
    </w:p>
    <w:p w:rsidR="00E562FF" w:rsidRPr="00D45850" w:rsidRDefault="00E562FF" w:rsidP="00D0032B">
      <w:bookmarkStart w:id="12056" w:name="_ETM_Q16_420072"/>
      <w:bookmarkEnd w:id="12056"/>
    </w:p>
    <w:p w:rsidR="00E562FF" w:rsidRDefault="00E562FF" w:rsidP="006A1FD0">
      <w:pPr>
        <w:rPr>
          <w:rtl/>
        </w:rPr>
      </w:pPr>
      <w:bookmarkStart w:id="12057" w:name="_ETM_Q16_240961"/>
      <w:bookmarkStart w:id="12058" w:name="_ETM_Q16_547003"/>
      <w:bookmarkEnd w:id="12057"/>
      <w:bookmarkEnd w:id="12058"/>
      <w:r>
        <w:rPr>
          <w:rFonts w:hint="cs"/>
          <w:rtl/>
        </w:rPr>
        <w:t>זה מה שהוא אומר.</w:t>
      </w:r>
    </w:p>
    <w:p w:rsidR="00E562FF" w:rsidRDefault="00E562FF" w:rsidP="006A1FD0">
      <w:pPr>
        <w:ind w:firstLine="0"/>
        <w:rPr>
          <w:rtl/>
        </w:rPr>
      </w:pPr>
      <w:bookmarkStart w:id="12059" w:name="_ETM_Q16_545233"/>
      <w:bookmarkStart w:id="12060" w:name="_ETM_Q16_545275"/>
      <w:bookmarkStart w:id="12061" w:name="_ETM_Q16_545344"/>
      <w:bookmarkEnd w:id="12059"/>
      <w:bookmarkEnd w:id="12060"/>
      <w:bookmarkEnd w:id="12061"/>
    </w:p>
    <w:p w:rsidR="00E562FF" w:rsidRDefault="00E562FF" w:rsidP="006A1FD0">
      <w:pPr>
        <w:pStyle w:val="-"/>
        <w:keepNext/>
        <w:rPr>
          <w:rtl/>
        </w:rPr>
      </w:pPr>
      <w:bookmarkStart w:id="12062" w:name="ET_speakercontinue_6448_67"/>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062"/>
    </w:p>
    <w:p w:rsidR="00E562FF" w:rsidRDefault="00E562FF" w:rsidP="00D0032B">
      <w:pPr>
        <w:rPr>
          <w:rtl/>
        </w:rPr>
      </w:pPr>
    </w:p>
    <w:p w:rsidR="00E562FF" w:rsidRDefault="00E562FF" w:rsidP="006A1FD0">
      <w:pPr>
        <w:rPr>
          <w:rtl/>
        </w:rPr>
      </w:pPr>
      <w:bookmarkStart w:id="12063" w:name="_ETM_Q16_546289"/>
      <w:bookmarkEnd w:id="12063"/>
      <w:r>
        <w:rPr>
          <w:rFonts w:hint="cs"/>
          <w:rtl/>
        </w:rPr>
        <w:t xml:space="preserve">לא נראה לי שהשר בן גביר </w:t>
      </w:r>
      <w:bookmarkStart w:id="12064" w:name="_ETM_Q16_548356"/>
      <w:bookmarkEnd w:id="12064"/>
      <w:r>
        <w:rPr>
          <w:rFonts w:hint="cs"/>
          <w:rtl/>
        </w:rPr>
        <w:t xml:space="preserve">מתכוון להגיע למקום כזה רחוק. </w:t>
      </w:r>
      <w:bookmarkStart w:id="12065" w:name="_ETM_Q16_552049"/>
      <w:bookmarkStart w:id="12066" w:name="_ETM_Q16_552129"/>
      <w:bookmarkEnd w:id="12065"/>
      <w:bookmarkEnd w:id="12066"/>
    </w:p>
    <w:p w:rsidR="00E562FF" w:rsidRDefault="00E562FF" w:rsidP="006A1FD0">
      <w:pPr>
        <w:rPr>
          <w:rtl/>
        </w:rPr>
      </w:pPr>
      <w:bookmarkStart w:id="12067" w:name="_ETM_Q16_552162"/>
      <w:bookmarkStart w:id="12068" w:name="_ETM_Q16_552238"/>
      <w:bookmarkEnd w:id="12067"/>
      <w:bookmarkEnd w:id="12068"/>
    </w:p>
    <w:p w:rsidR="00E562FF" w:rsidRPr="0080391C" w:rsidRDefault="00E562FF" w:rsidP="006A1FD0">
      <w:pPr>
        <w:pStyle w:val="af5"/>
        <w:keepNext/>
        <w:rPr>
          <w:rtl/>
        </w:rPr>
      </w:pPr>
      <w:bookmarkStart w:id="12069" w:name="ET_interruption_6151_144"/>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069"/>
      <w:r>
        <w:rPr>
          <w:rtl/>
        </w:rPr>
        <w:t xml:space="preserve"> </w:t>
      </w:r>
    </w:p>
    <w:p w:rsidR="00E562FF" w:rsidRDefault="00E562FF" w:rsidP="00D0032B">
      <w:pPr>
        <w:rPr>
          <w:rtl/>
        </w:rPr>
      </w:pPr>
    </w:p>
    <w:p w:rsidR="00E562FF" w:rsidRDefault="00D0032B" w:rsidP="00D0032B">
      <w:pPr>
        <w:rPr>
          <w:rtl/>
        </w:rPr>
      </w:pPr>
      <w:r>
        <w:rPr>
          <w:rFonts w:hint="cs"/>
          <w:rtl/>
        </w:rPr>
        <w:t>– – –</w:t>
      </w:r>
      <w:r w:rsidR="00E562FF">
        <w:rPr>
          <w:rFonts w:hint="cs"/>
          <w:rtl/>
        </w:rPr>
        <w:t xml:space="preserve"> והוא רשם.</w:t>
      </w:r>
      <w:bookmarkStart w:id="12070" w:name="_ETM_Q16_552697"/>
      <w:bookmarkEnd w:id="12070"/>
    </w:p>
    <w:p w:rsidR="00E562FF" w:rsidRDefault="00E562FF" w:rsidP="006A1FD0">
      <w:pPr>
        <w:ind w:firstLine="0"/>
        <w:rPr>
          <w:rtl/>
        </w:rPr>
      </w:pPr>
      <w:bookmarkStart w:id="12071" w:name="_ETM_Q16_552779"/>
      <w:bookmarkStart w:id="12072" w:name="_ETM_Q16_552825"/>
      <w:bookmarkStart w:id="12073" w:name="_ETM_Q16_552898"/>
      <w:bookmarkEnd w:id="12071"/>
      <w:bookmarkEnd w:id="12072"/>
      <w:bookmarkEnd w:id="12073"/>
    </w:p>
    <w:p w:rsidR="00E562FF" w:rsidRDefault="00E562FF" w:rsidP="006A1FD0">
      <w:pPr>
        <w:pStyle w:val="-"/>
        <w:keepNext/>
        <w:rPr>
          <w:rtl/>
        </w:rPr>
      </w:pPr>
      <w:bookmarkStart w:id="12074" w:name="ET_speakercontinue_6448_68"/>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074"/>
    </w:p>
    <w:p w:rsidR="00E562FF" w:rsidRDefault="00E562FF" w:rsidP="00D0032B">
      <w:pPr>
        <w:rPr>
          <w:rtl/>
        </w:rPr>
      </w:pPr>
    </w:p>
    <w:p w:rsidR="00E562FF" w:rsidRDefault="00E562FF" w:rsidP="006A1FD0">
      <w:pPr>
        <w:rPr>
          <w:rtl/>
        </w:rPr>
      </w:pPr>
      <w:r>
        <w:rPr>
          <w:rFonts w:hint="cs"/>
          <w:rtl/>
        </w:rPr>
        <w:t xml:space="preserve">לא התכוון. אם אמר </w:t>
      </w:r>
      <w:r>
        <w:rPr>
          <w:rFonts w:hint="eastAsia"/>
        </w:rPr>
        <w:t>–</w:t>
      </w:r>
      <w:r>
        <w:rPr>
          <w:rFonts w:hint="cs"/>
          <w:rtl/>
        </w:rPr>
        <w:t xml:space="preserve"> </w:t>
      </w:r>
      <w:bookmarkStart w:id="12075" w:name="_ETM_Q16_553741"/>
      <w:bookmarkEnd w:id="12075"/>
      <w:r>
        <w:rPr>
          <w:rFonts w:hint="cs"/>
          <w:rtl/>
        </w:rPr>
        <w:t xml:space="preserve">לא התכוון. </w:t>
      </w:r>
      <w:bookmarkStart w:id="12076" w:name="_ETM_Q16_553014"/>
      <w:bookmarkStart w:id="12077" w:name="_ETM_Q16_553089"/>
      <w:bookmarkStart w:id="12078" w:name="_ETM_Q16_553111"/>
      <w:bookmarkStart w:id="12079" w:name="_ETM_Q16_553202"/>
      <w:bookmarkEnd w:id="12076"/>
      <w:bookmarkEnd w:id="12077"/>
      <w:bookmarkEnd w:id="12078"/>
      <w:bookmarkEnd w:id="12079"/>
    </w:p>
    <w:p w:rsidR="00E562FF" w:rsidRDefault="00E562FF" w:rsidP="006A1FD0">
      <w:pPr>
        <w:rPr>
          <w:rtl/>
        </w:rPr>
      </w:pPr>
      <w:bookmarkStart w:id="12080" w:name="_ETM_Q16_556977"/>
      <w:bookmarkStart w:id="12081" w:name="_ETM_Q16_557051"/>
      <w:bookmarkEnd w:id="12080"/>
      <w:bookmarkEnd w:id="12081"/>
    </w:p>
    <w:p w:rsidR="00E562FF" w:rsidRPr="0080391C" w:rsidRDefault="00E562FF" w:rsidP="006A1FD0">
      <w:pPr>
        <w:pStyle w:val="af5"/>
        <w:keepNext/>
        <w:rPr>
          <w:rtl/>
        </w:rPr>
      </w:pPr>
      <w:bookmarkStart w:id="12082" w:name="ET_interruption_6151_145"/>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082"/>
      <w:r>
        <w:rPr>
          <w:rtl/>
        </w:rPr>
        <w:t xml:space="preserve"> </w:t>
      </w:r>
    </w:p>
    <w:p w:rsidR="00E562FF" w:rsidRPr="00D45850" w:rsidRDefault="00E562FF" w:rsidP="00D0032B"/>
    <w:p w:rsidR="00E562FF" w:rsidRDefault="00E562FF" w:rsidP="006A1FD0">
      <w:pPr>
        <w:rPr>
          <w:rtl/>
        </w:rPr>
      </w:pPr>
      <w:r>
        <w:rPr>
          <w:rFonts w:hint="cs"/>
          <w:rtl/>
        </w:rPr>
        <w:t>מה זה "לא התכוון"?</w:t>
      </w:r>
      <w:bookmarkStart w:id="12083" w:name="_ETM_Q16_551810"/>
      <w:bookmarkEnd w:id="12083"/>
    </w:p>
    <w:p w:rsidR="00E562FF" w:rsidRDefault="00E562FF" w:rsidP="006A1FD0">
      <w:pPr>
        <w:ind w:firstLine="0"/>
        <w:rPr>
          <w:rtl/>
        </w:rPr>
      </w:pPr>
      <w:bookmarkStart w:id="12084" w:name="_ETM_Q16_551890"/>
      <w:bookmarkStart w:id="12085" w:name="_ETM_Q16_551923"/>
      <w:bookmarkStart w:id="12086" w:name="_ETM_Q16_551998"/>
      <w:bookmarkEnd w:id="12084"/>
      <w:bookmarkEnd w:id="12085"/>
      <w:bookmarkEnd w:id="12086"/>
    </w:p>
    <w:p w:rsidR="00E562FF" w:rsidRDefault="00E562FF" w:rsidP="006A1FD0">
      <w:pPr>
        <w:pStyle w:val="-"/>
        <w:keepNext/>
        <w:rPr>
          <w:rtl/>
        </w:rPr>
      </w:pPr>
      <w:bookmarkStart w:id="12087" w:name="ET_speakercontinue_6448_69"/>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087"/>
    </w:p>
    <w:p w:rsidR="00E562FF" w:rsidRDefault="00E562FF" w:rsidP="00D0032B">
      <w:pPr>
        <w:rPr>
          <w:rtl/>
        </w:rPr>
      </w:pPr>
    </w:p>
    <w:p w:rsidR="00E562FF" w:rsidRDefault="00E562FF" w:rsidP="006A1FD0">
      <w:pPr>
        <w:rPr>
          <w:rtl/>
        </w:rPr>
      </w:pPr>
      <w:bookmarkStart w:id="12088" w:name="_ETM_Q16_553033"/>
      <w:bookmarkEnd w:id="12088"/>
      <w:r>
        <w:rPr>
          <w:rFonts w:hint="cs"/>
          <w:rtl/>
        </w:rPr>
        <w:t>הדובר טעה.</w:t>
      </w:r>
    </w:p>
    <w:p w:rsidR="00E562FF" w:rsidRDefault="00E562FF" w:rsidP="006A1FD0">
      <w:pPr>
        <w:ind w:firstLine="0"/>
        <w:rPr>
          <w:rtl/>
        </w:rPr>
      </w:pPr>
      <w:bookmarkStart w:id="12089" w:name="_ETM_Q16_555890"/>
      <w:bookmarkStart w:id="12090" w:name="_ETM_Q16_555972"/>
      <w:bookmarkStart w:id="12091" w:name="_ETM_Q16_556002"/>
      <w:bookmarkStart w:id="12092" w:name="_ETM_Q16_556092"/>
      <w:bookmarkEnd w:id="12089"/>
      <w:bookmarkEnd w:id="12090"/>
      <w:bookmarkEnd w:id="12091"/>
      <w:bookmarkEnd w:id="12092"/>
    </w:p>
    <w:p w:rsidR="00E562FF" w:rsidRPr="0080391C" w:rsidRDefault="00E562FF" w:rsidP="006A1FD0">
      <w:pPr>
        <w:pStyle w:val="af5"/>
        <w:keepNext/>
        <w:rPr>
          <w:rtl/>
        </w:rPr>
      </w:pPr>
      <w:bookmarkStart w:id="12093" w:name="ET_interruption_6151_146"/>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093"/>
      <w:r>
        <w:rPr>
          <w:rtl/>
        </w:rPr>
        <w:t xml:space="preserve"> </w:t>
      </w:r>
    </w:p>
    <w:p w:rsidR="00E562FF" w:rsidRDefault="00E562FF" w:rsidP="00D0032B">
      <w:pPr>
        <w:rPr>
          <w:rtl/>
        </w:rPr>
      </w:pPr>
    </w:p>
    <w:p w:rsidR="00E562FF" w:rsidRDefault="00E562FF" w:rsidP="006A1FD0">
      <w:pPr>
        <w:rPr>
          <w:rtl/>
        </w:rPr>
      </w:pPr>
      <w:bookmarkStart w:id="12094" w:name="_ETM_Q16_559457"/>
      <w:bookmarkStart w:id="12095" w:name="_ETM_Q16_559506"/>
      <w:bookmarkEnd w:id="12094"/>
      <w:bookmarkEnd w:id="12095"/>
      <w:r>
        <w:rPr>
          <w:rFonts w:hint="cs"/>
          <w:rtl/>
        </w:rPr>
        <w:t xml:space="preserve">אומר, אומר, במילים </w:t>
      </w:r>
      <w:bookmarkStart w:id="12096" w:name="_ETM_Q16_556604"/>
      <w:bookmarkEnd w:id="12096"/>
      <w:r>
        <w:rPr>
          <w:rFonts w:hint="cs"/>
          <w:rtl/>
        </w:rPr>
        <w:t xml:space="preserve">שלו: גם </w:t>
      </w:r>
      <w:r w:rsidR="00B430D4">
        <w:rPr>
          <w:rFonts w:hint="cs"/>
          <w:rtl/>
        </w:rPr>
        <w:t>ל</w:t>
      </w:r>
      <w:r>
        <w:rPr>
          <w:rFonts w:hint="cs"/>
          <w:rtl/>
        </w:rPr>
        <w:t xml:space="preserve">אי-אמון הוא לא בא. יותר מזה? </w:t>
      </w:r>
    </w:p>
    <w:p w:rsidR="00E562FF" w:rsidRDefault="00E562FF" w:rsidP="006A1FD0">
      <w:pPr>
        <w:ind w:firstLine="0"/>
        <w:rPr>
          <w:rtl/>
        </w:rPr>
      </w:pPr>
      <w:bookmarkStart w:id="12097" w:name="_ETM_Q16_558350"/>
      <w:bookmarkStart w:id="12098" w:name="_ETM_Q16_558418"/>
      <w:bookmarkStart w:id="12099" w:name="_ETM_Q16_558462"/>
      <w:bookmarkStart w:id="12100" w:name="_ETM_Q16_558548"/>
      <w:bookmarkEnd w:id="12097"/>
      <w:bookmarkEnd w:id="12098"/>
      <w:bookmarkEnd w:id="12099"/>
      <w:bookmarkEnd w:id="12100"/>
    </w:p>
    <w:p w:rsidR="00E562FF" w:rsidRDefault="00E562FF" w:rsidP="006A1FD0">
      <w:pPr>
        <w:pStyle w:val="-"/>
        <w:keepNext/>
        <w:rPr>
          <w:rtl/>
        </w:rPr>
      </w:pPr>
      <w:bookmarkStart w:id="12101" w:name="ET_speakercontinue_6448_70"/>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101"/>
    </w:p>
    <w:p w:rsidR="00E562FF" w:rsidRDefault="00E562FF" w:rsidP="00D0032B">
      <w:pPr>
        <w:rPr>
          <w:rtl/>
        </w:rPr>
      </w:pPr>
    </w:p>
    <w:p w:rsidR="00E562FF" w:rsidRDefault="00E562FF" w:rsidP="006A1FD0">
      <w:pPr>
        <w:rPr>
          <w:rtl/>
        </w:rPr>
      </w:pPr>
      <w:bookmarkStart w:id="12102" w:name="_ETM_Q16_559433"/>
      <w:bookmarkEnd w:id="12102"/>
      <w:r>
        <w:rPr>
          <w:rFonts w:hint="cs"/>
          <w:rtl/>
        </w:rPr>
        <w:t xml:space="preserve">תשמע. קודם </w:t>
      </w:r>
      <w:bookmarkStart w:id="12103" w:name="_ETM_Q16_558048"/>
      <w:bookmarkEnd w:id="12103"/>
      <w:r>
        <w:rPr>
          <w:rFonts w:hint="cs"/>
          <w:rtl/>
        </w:rPr>
        <w:t>כול, אם הוא לא, אז הוא לא בא.</w:t>
      </w:r>
      <w:bookmarkStart w:id="12104" w:name="_ETM_Q16_559515"/>
      <w:bookmarkEnd w:id="12104"/>
      <w:r>
        <w:rPr>
          <w:rFonts w:hint="cs"/>
          <w:rtl/>
        </w:rPr>
        <w:t xml:space="preserve"> לא, אגב, באי-אמון גם אנחנו לא מגיעים.</w:t>
      </w:r>
    </w:p>
    <w:p w:rsidR="00E562FF" w:rsidRDefault="00E562FF" w:rsidP="006A1FD0">
      <w:pPr>
        <w:ind w:firstLine="0"/>
        <w:rPr>
          <w:rtl/>
        </w:rPr>
      </w:pPr>
      <w:bookmarkStart w:id="12105" w:name="_ETM_Q16_561617"/>
      <w:bookmarkStart w:id="12106" w:name="_ETM_Q16_561690"/>
      <w:bookmarkStart w:id="12107" w:name="_ETM_Q16_561729"/>
      <w:bookmarkStart w:id="12108" w:name="_ETM_Q16_561813"/>
      <w:bookmarkEnd w:id="12105"/>
      <w:bookmarkEnd w:id="12106"/>
      <w:bookmarkEnd w:id="12107"/>
      <w:bookmarkEnd w:id="12108"/>
    </w:p>
    <w:p w:rsidR="00E562FF" w:rsidRPr="0080391C" w:rsidRDefault="00E562FF" w:rsidP="006A1FD0">
      <w:pPr>
        <w:pStyle w:val="af5"/>
        <w:keepNext/>
        <w:rPr>
          <w:rtl/>
        </w:rPr>
      </w:pPr>
      <w:bookmarkStart w:id="12109" w:name="ET_interruption_6151_147"/>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109"/>
      <w:r>
        <w:rPr>
          <w:rtl/>
        </w:rPr>
        <w:t xml:space="preserve"> </w:t>
      </w:r>
    </w:p>
    <w:p w:rsidR="00E562FF" w:rsidRPr="00D45850" w:rsidRDefault="00E562FF" w:rsidP="00D0032B"/>
    <w:p w:rsidR="00E562FF" w:rsidRPr="0080391C" w:rsidRDefault="00E562FF" w:rsidP="006A1FD0">
      <w:r>
        <w:rPr>
          <w:rFonts w:hint="cs"/>
          <w:rtl/>
        </w:rPr>
        <w:t>לא. גם אם</w:t>
      </w:r>
      <w:bookmarkStart w:id="12110" w:name="_ETM_Q16_564912"/>
      <w:bookmarkEnd w:id="12110"/>
      <w:r>
        <w:rPr>
          <w:rFonts w:hint="cs"/>
          <w:rtl/>
        </w:rPr>
        <w:t xml:space="preserve"> הופכים את החוק שלך לאי-אמון. </w:t>
      </w:r>
    </w:p>
    <w:p w:rsidR="00E562FF" w:rsidRDefault="00E562FF" w:rsidP="006A1FD0">
      <w:pPr>
        <w:ind w:firstLine="0"/>
        <w:rPr>
          <w:rtl/>
        </w:rPr>
      </w:pPr>
      <w:bookmarkStart w:id="12111" w:name="_ETM_Q16_239816"/>
      <w:bookmarkStart w:id="12112" w:name="_ETM_Q16_239891"/>
      <w:bookmarkStart w:id="12113" w:name="_ETM_Q16_566434"/>
      <w:bookmarkStart w:id="12114" w:name="_ETM_Q16_566506"/>
      <w:bookmarkEnd w:id="12111"/>
      <w:bookmarkEnd w:id="12112"/>
      <w:bookmarkEnd w:id="12113"/>
      <w:bookmarkEnd w:id="12114"/>
    </w:p>
    <w:p w:rsidR="00E562FF" w:rsidRDefault="00E562FF" w:rsidP="006A1FD0">
      <w:pPr>
        <w:pStyle w:val="af5"/>
        <w:keepNext/>
        <w:rPr>
          <w:rtl/>
        </w:rPr>
      </w:pPr>
      <w:bookmarkStart w:id="12115" w:name="ET_interruption_5519_72"/>
      <w:r w:rsidRPr="0088613D">
        <w:rPr>
          <w:rStyle w:val="TagStyle"/>
          <w:rtl/>
        </w:rPr>
        <w:t xml:space="preserve"> &lt;&lt; קריאה &gt;&gt;</w:t>
      </w:r>
      <w:r w:rsidRPr="0080391C">
        <w:rPr>
          <w:rStyle w:val="TagStyle"/>
          <w:rtl/>
        </w:rPr>
        <w:t xml:space="preserve"> </w:t>
      </w:r>
      <w:r>
        <w:rPr>
          <w:rtl/>
        </w:rPr>
        <w:t>שרן מרים השכל (הימין הממלכתי):</w:t>
      </w:r>
      <w:r w:rsidRPr="0080391C">
        <w:rPr>
          <w:rStyle w:val="TagStyle"/>
          <w:rtl/>
        </w:rPr>
        <w:t xml:space="preserve"> </w:t>
      </w:r>
      <w:r w:rsidRPr="0088613D">
        <w:rPr>
          <w:rStyle w:val="TagStyle"/>
          <w:rtl/>
        </w:rPr>
        <w:t>&lt;&lt; קריאה &gt;&gt;</w:t>
      </w:r>
      <w:r>
        <w:rPr>
          <w:rtl/>
        </w:rPr>
        <w:t xml:space="preserve"> </w:t>
      </w:r>
      <w:bookmarkEnd w:id="12115"/>
    </w:p>
    <w:p w:rsidR="00E562FF" w:rsidRDefault="00E562FF" w:rsidP="00D0032B">
      <w:pPr>
        <w:rPr>
          <w:rtl/>
        </w:rPr>
      </w:pPr>
    </w:p>
    <w:p w:rsidR="00E562FF" w:rsidRDefault="00D0032B" w:rsidP="00D0032B">
      <w:pPr>
        <w:rPr>
          <w:rtl/>
        </w:rPr>
      </w:pPr>
      <w:r>
        <w:rPr>
          <w:rFonts w:hint="cs"/>
          <w:rtl/>
        </w:rPr>
        <w:t>– – –</w:t>
      </w:r>
      <w:bookmarkStart w:id="12116" w:name="_ETM_Q16_572971"/>
      <w:bookmarkEnd w:id="12116"/>
      <w:r w:rsidR="00E562FF">
        <w:rPr>
          <w:rFonts w:hint="cs"/>
          <w:rtl/>
        </w:rPr>
        <w:t xml:space="preserve"> בוסקילה </w:t>
      </w:r>
      <w:r>
        <w:rPr>
          <w:rFonts w:hint="cs"/>
          <w:rtl/>
        </w:rPr>
        <w:t>– – –</w:t>
      </w:r>
      <w:r w:rsidR="00E562FF">
        <w:rPr>
          <w:rFonts w:hint="cs"/>
          <w:rtl/>
        </w:rPr>
        <w:t xml:space="preserve"> </w:t>
      </w:r>
    </w:p>
    <w:p w:rsidR="00E562FF" w:rsidRPr="0080391C" w:rsidRDefault="00E562FF" w:rsidP="006A1FD0">
      <w:pPr>
        <w:rPr>
          <w:rtl/>
        </w:rPr>
      </w:pPr>
      <w:bookmarkStart w:id="12117" w:name="_ETM_Q16_573056"/>
      <w:bookmarkEnd w:id="12117"/>
    </w:p>
    <w:p w:rsidR="00E562FF" w:rsidRDefault="00E562FF" w:rsidP="006A1FD0">
      <w:pPr>
        <w:pStyle w:val="-"/>
        <w:keepNext/>
        <w:rPr>
          <w:rtl/>
        </w:rPr>
      </w:pPr>
      <w:bookmarkStart w:id="12118" w:name="ET_speakercontinue_6448_71"/>
      <w:r w:rsidRPr="0088613D">
        <w:rPr>
          <w:rStyle w:val="TagStyle"/>
          <w:rtl/>
        </w:rPr>
        <w:t xml:space="preserve"> &lt;&lt; דובר_המשך &gt;&gt;</w:t>
      </w:r>
      <w:r w:rsidRPr="0080391C">
        <w:rPr>
          <w:rStyle w:val="TagStyle"/>
          <w:rtl/>
        </w:rPr>
        <w:t xml:space="preserve"> </w:t>
      </w:r>
      <w:r>
        <w:rPr>
          <w:rtl/>
        </w:rPr>
        <w:t>השר לשירותי דת מיכאל מלכיאלי:</w:t>
      </w:r>
      <w:r w:rsidRPr="0080391C">
        <w:rPr>
          <w:rStyle w:val="TagStyle"/>
          <w:rtl/>
        </w:rPr>
        <w:t xml:space="preserve"> </w:t>
      </w:r>
      <w:r w:rsidRPr="0088613D">
        <w:rPr>
          <w:rStyle w:val="TagStyle"/>
          <w:rtl/>
        </w:rPr>
        <w:t>&lt;&lt; דובר_המשך &gt;&gt;</w:t>
      </w:r>
      <w:r>
        <w:rPr>
          <w:rtl/>
        </w:rPr>
        <w:t xml:space="preserve"> </w:t>
      </w:r>
      <w:bookmarkEnd w:id="12118"/>
    </w:p>
    <w:p w:rsidR="00E562FF" w:rsidRDefault="00E562FF" w:rsidP="00D0032B">
      <w:pPr>
        <w:rPr>
          <w:rtl/>
        </w:rPr>
      </w:pPr>
    </w:p>
    <w:p w:rsidR="00E562FF" w:rsidRDefault="00E562FF" w:rsidP="004C63B7">
      <w:pPr>
        <w:rPr>
          <w:rtl/>
        </w:rPr>
      </w:pPr>
      <w:bookmarkStart w:id="12119" w:name="_ETM_Q16_567919"/>
      <w:bookmarkEnd w:id="12119"/>
      <w:r>
        <w:rPr>
          <w:rFonts w:hint="cs"/>
          <w:rtl/>
        </w:rPr>
        <w:t xml:space="preserve">מי זה? חבר הכנסת בוסקילה </w:t>
      </w:r>
      <w:bookmarkStart w:id="12120" w:name="_ETM_Q16_574895"/>
      <w:bookmarkEnd w:id="12120"/>
      <w:r>
        <w:rPr>
          <w:rFonts w:hint="eastAsia"/>
          <w:rtl/>
        </w:rPr>
        <w:t>– מי זה</w:t>
      </w:r>
      <w:r>
        <w:rPr>
          <w:rFonts w:hint="cs"/>
          <w:rtl/>
        </w:rPr>
        <w:t xml:space="preserve">? </w:t>
      </w:r>
      <w:bookmarkStart w:id="12121" w:name="_ETM_Q16_577438"/>
      <w:bookmarkEnd w:id="12121"/>
    </w:p>
    <w:p w:rsidR="00E562FF" w:rsidRDefault="00E562FF" w:rsidP="006A1FD0">
      <w:pPr>
        <w:ind w:firstLine="0"/>
        <w:rPr>
          <w:rtl/>
        </w:rPr>
      </w:pPr>
      <w:bookmarkStart w:id="12122" w:name="_ETM_Q16_577508"/>
      <w:bookmarkStart w:id="12123" w:name="_ETM_Q16_577551"/>
      <w:bookmarkStart w:id="12124" w:name="_ETM_Q16_577641"/>
      <w:bookmarkEnd w:id="12122"/>
      <w:bookmarkEnd w:id="12123"/>
      <w:bookmarkEnd w:id="12124"/>
    </w:p>
    <w:p w:rsidR="00E562FF" w:rsidRDefault="00E562FF" w:rsidP="006A1FD0">
      <w:pPr>
        <w:pStyle w:val="af6"/>
        <w:keepNext/>
        <w:rPr>
          <w:rtl/>
        </w:rPr>
      </w:pPr>
      <w:bookmarkStart w:id="12125" w:name="ET_yor_6598_73"/>
      <w:r w:rsidRPr="0088613D">
        <w:rPr>
          <w:rStyle w:val="TagStyle"/>
          <w:rtl/>
        </w:rPr>
        <w:t xml:space="preserve"> &lt;&lt; יור &gt;&gt;</w:t>
      </w:r>
      <w:r w:rsidRPr="0080391C">
        <w:rPr>
          <w:rStyle w:val="TagStyle"/>
          <w:rtl/>
        </w:rPr>
        <w:t xml:space="preserve"> </w:t>
      </w:r>
      <w:r>
        <w:rPr>
          <w:rtl/>
        </w:rPr>
        <w:t>היו"ר משה סולומון:</w:t>
      </w:r>
      <w:r w:rsidRPr="0080391C">
        <w:rPr>
          <w:rStyle w:val="TagStyle"/>
          <w:rtl/>
        </w:rPr>
        <w:t xml:space="preserve"> </w:t>
      </w:r>
      <w:r w:rsidRPr="0088613D">
        <w:rPr>
          <w:rStyle w:val="TagStyle"/>
          <w:rtl/>
        </w:rPr>
        <w:t>&lt;&lt; יור &gt;&gt;</w:t>
      </w:r>
      <w:r>
        <w:rPr>
          <w:rtl/>
        </w:rPr>
        <w:t xml:space="preserve"> </w:t>
      </w:r>
      <w:bookmarkEnd w:id="12125"/>
    </w:p>
    <w:p w:rsidR="00E562FF" w:rsidRDefault="00E562FF" w:rsidP="00D0032B">
      <w:pPr>
        <w:rPr>
          <w:rtl/>
        </w:rPr>
      </w:pPr>
    </w:p>
    <w:p w:rsidR="00E562FF" w:rsidRDefault="00E562FF" w:rsidP="006A1FD0">
      <w:pPr>
        <w:rPr>
          <w:rtl/>
        </w:rPr>
      </w:pPr>
      <w:bookmarkStart w:id="12126" w:name="_ETM_Q16_578478"/>
      <w:bookmarkEnd w:id="12126"/>
      <w:r>
        <w:rPr>
          <w:rFonts w:hint="cs"/>
          <w:rtl/>
        </w:rPr>
        <w:t>כן. הוא מושבע היום לכנסת.</w:t>
      </w:r>
      <w:bookmarkStart w:id="12127" w:name="_ETM_Q16_574852"/>
      <w:bookmarkEnd w:id="12127"/>
      <w:r>
        <w:rPr>
          <w:rFonts w:hint="cs"/>
          <w:rtl/>
        </w:rPr>
        <w:t xml:space="preserve"> חבר </w:t>
      </w:r>
      <w:bookmarkStart w:id="12128" w:name="_ETM_Q16_579638"/>
      <w:bookmarkEnd w:id="12128"/>
      <w:r>
        <w:rPr>
          <w:rFonts w:hint="cs"/>
          <w:rtl/>
        </w:rPr>
        <w:t>הכנסת בוסקילה.</w:t>
      </w:r>
      <w:bookmarkStart w:id="12129" w:name="_ETM_Q16_580438"/>
      <w:bookmarkStart w:id="12130" w:name="_ETM_Q16_580527"/>
      <w:bookmarkStart w:id="12131" w:name="_ETM_Q16_580550"/>
      <w:bookmarkStart w:id="12132" w:name="_ETM_Q16_580634"/>
      <w:bookmarkEnd w:id="12129"/>
      <w:bookmarkEnd w:id="12130"/>
      <w:bookmarkEnd w:id="12131"/>
      <w:bookmarkEnd w:id="12132"/>
    </w:p>
    <w:p w:rsidR="00E562FF" w:rsidRDefault="00E562FF" w:rsidP="006A1FD0">
      <w:pPr>
        <w:rPr>
          <w:rtl/>
        </w:rPr>
      </w:pPr>
      <w:bookmarkStart w:id="12133" w:name="_ETM_Q16_577399"/>
      <w:bookmarkStart w:id="12134" w:name="_ETM_Q16_577467"/>
      <w:bookmarkEnd w:id="12133"/>
      <w:bookmarkEnd w:id="12134"/>
    </w:p>
    <w:p w:rsidR="00E562FF" w:rsidRDefault="00E562FF" w:rsidP="006A1FD0">
      <w:pPr>
        <w:pStyle w:val="-"/>
        <w:keepNext/>
        <w:rPr>
          <w:rtl/>
        </w:rPr>
      </w:pPr>
      <w:bookmarkStart w:id="12135" w:name="ET_speakercontinue_6448_74"/>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135"/>
    </w:p>
    <w:p w:rsidR="00E562FF" w:rsidRDefault="00E562FF" w:rsidP="00D0032B">
      <w:pPr>
        <w:rPr>
          <w:rtl/>
        </w:rPr>
      </w:pPr>
    </w:p>
    <w:p w:rsidR="00E562FF" w:rsidRDefault="00E562FF" w:rsidP="006A1FD0">
      <w:pPr>
        <w:rPr>
          <w:rtl/>
        </w:rPr>
      </w:pPr>
      <w:bookmarkStart w:id="12136" w:name="_ETM_Q16_581782"/>
      <w:bookmarkEnd w:id="12136"/>
      <w:r>
        <w:rPr>
          <w:rFonts w:hint="cs"/>
          <w:rtl/>
        </w:rPr>
        <w:t xml:space="preserve">חבר הכנסת בוסקילה </w:t>
      </w:r>
      <w:r>
        <w:rPr>
          <w:rFonts w:hint="eastAsia"/>
        </w:rPr>
        <w:t>–</w:t>
      </w:r>
      <w:r>
        <w:rPr>
          <w:rFonts w:hint="cs"/>
          <w:rtl/>
        </w:rPr>
        <w:t xml:space="preserve"> איך קוראים לו? מה </w:t>
      </w:r>
      <w:bookmarkStart w:id="12137" w:name="_ETM_Q16_581936"/>
      <w:bookmarkEnd w:id="12137"/>
      <w:r>
        <w:rPr>
          <w:rFonts w:hint="cs"/>
          <w:rtl/>
        </w:rPr>
        <w:t xml:space="preserve">השם? </w:t>
      </w:r>
    </w:p>
    <w:p w:rsidR="00E562FF" w:rsidRDefault="00E562FF" w:rsidP="006A1FD0">
      <w:pPr>
        <w:ind w:firstLine="0"/>
        <w:rPr>
          <w:rtl/>
        </w:rPr>
      </w:pPr>
      <w:bookmarkStart w:id="12138" w:name="_ETM_Q16_583120"/>
      <w:bookmarkStart w:id="12139" w:name="_ETM_Q16_583233"/>
      <w:bookmarkStart w:id="12140" w:name="_ETM_Q16_583255"/>
      <w:bookmarkStart w:id="12141" w:name="_ETM_Q16_583305"/>
      <w:bookmarkEnd w:id="12138"/>
      <w:bookmarkEnd w:id="12139"/>
      <w:bookmarkEnd w:id="12140"/>
      <w:bookmarkEnd w:id="12141"/>
    </w:p>
    <w:p w:rsidR="00E562FF" w:rsidRDefault="00E562FF" w:rsidP="006A1FD0">
      <w:pPr>
        <w:pStyle w:val="af6"/>
        <w:keepNext/>
        <w:rPr>
          <w:rtl/>
        </w:rPr>
      </w:pPr>
      <w:bookmarkStart w:id="12142" w:name="ET_yor_6598_75"/>
      <w:r w:rsidRPr="0088613D">
        <w:rPr>
          <w:rStyle w:val="TagStyle"/>
          <w:rtl/>
        </w:rPr>
        <w:t xml:space="preserve"> &lt;&lt; יור &gt;&gt;</w:t>
      </w:r>
      <w:r w:rsidRPr="00A54924">
        <w:rPr>
          <w:rStyle w:val="TagStyle"/>
          <w:rtl/>
        </w:rPr>
        <w:t xml:space="preserve"> </w:t>
      </w:r>
      <w:r>
        <w:rPr>
          <w:rtl/>
        </w:rPr>
        <w:t>היו"ר משה סולומון:</w:t>
      </w:r>
      <w:r w:rsidRPr="00A54924">
        <w:rPr>
          <w:rStyle w:val="TagStyle"/>
          <w:rtl/>
        </w:rPr>
        <w:t xml:space="preserve"> </w:t>
      </w:r>
      <w:r w:rsidRPr="0088613D">
        <w:rPr>
          <w:rStyle w:val="TagStyle"/>
          <w:rtl/>
        </w:rPr>
        <w:t>&lt;&lt; יור &gt;&gt;</w:t>
      </w:r>
      <w:r>
        <w:rPr>
          <w:rtl/>
        </w:rPr>
        <w:t xml:space="preserve"> </w:t>
      </w:r>
      <w:bookmarkEnd w:id="12142"/>
    </w:p>
    <w:p w:rsidR="00E562FF" w:rsidRDefault="00E562FF" w:rsidP="00D0032B">
      <w:pPr>
        <w:rPr>
          <w:rtl/>
        </w:rPr>
      </w:pPr>
    </w:p>
    <w:p w:rsidR="00E562FF" w:rsidRDefault="00E562FF" w:rsidP="006A1FD0">
      <w:pPr>
        <w:rPr>
          <w:rtl/>
        </w:rPr>
      </w:pPr>
      <w:r>
        <w:rPr>
          <w:rFonts w:hint="cs"/>
          <w:rtl/>
        </w:rPr>
        <w:t xml:space="preserve">ברכות. מישל, מישל. </w:t>
      </w:r>
      <w:bookmarkStart w:id="12143" w:name="_ETM_Q16_581871"/>
      <w:bookmarkStart w:id="12144" w:name="_ETM_Q16_581962"/>
      <w:bookmarkEnd w:id="12143"/>
      <w:bookmarkEnd w:id="12144"/>
    </w:p>
    <w:p w:rsidR="00E562FF" w:rsidRDefault="00E562FF" w:rsidP="006A1FD0">
      <w:pPr>
        <w:rPr>
          <w:rtl/>
        </w:rPr>
      </w:pPr>
      <w:bookmarkStart w:id="12145" w:name="_ETM_Q16_582015"/>
      <w:bookmarkStart w:id="12146" w:name="_ETM_Q16_582079"/>
      <w:bookmarkEnd w:id="12145"/>
      <w:bookmarkEnd w:id="12146"/>
    </w:p>
    <w:p w:rsidR="00E562FF" w:rsidRDefault="00E562FF" w:rsidP="006A1FD0">
      <w:pPr>
        <w:pStyle w:val="-"/>
        <w:keepNext/>
        <w:rPr>
          <w:rtl/>
        </w:rPr>
      </w:pPr>
      <w:bookmarkStart w:id="12147" w:name="ET_speakercontinue_6448_76"/>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147"/>
    </w:p>
    <w:p w:rsidR="00E562FF" w:rsidRDefault="00E562FF" w:rsidP="00D0032B">
      <w:pPr>
        <w:rPr>
          <w:rtl/>
        </w:rPr>
      </w:pPr>
    </w:p>
    <w:p w:rsidR="00E562FF" w:rsidRDefault="00E562FF" w:rsidP="004C63B7">
      <w:pPr>
        <w:rPr>
          <w:rtl/>
        </w:rPr>
      </w:pPr>
      <w:bookmarkStart w:id="12148" w:name="_ETM_Q16_583708"/>
      <w:bookmarkEnd w:id="12148"/>
      <w:r>
        <w:rPr>
          <w:rFonts w:hint="cs"/>
          <w:rtl/>
        </w:rPr>
        <w:t xml:space="preserve">אני קודם כול רוצה לברך </w:t>
      </w:r>
      <w:bookmarkStart w:id="12149" w:name="_ETM_Q16_582717"/>
      <w:bookmarkEnd w:id="12149"/>
      <w:r>
        <w:rPr>
          <w:rFonts w:hint="cs"/>
          <w:rtl/>
        </w:rPr>
        <w:t>את חבר הכנסת בוסקילה.</w:t>
      </w:r>
      <w:bookmarkStart w:id="12150" w:name="_ETM_Q16_586781"/>
      <w:bookmarkEnd w:id="12150"/>
    </w:p>
    <w:p w:rsidR="00E562FF" w:rsidRDefault="00E562FF" w:rsidP="006A1FD0">
      <w:pPr>
        <w:ind w:firstLine="0"/>
        <w:rPr>
          <w:rtl/>
        </w:rPr>
      </w:pPr>
      <w:bookmarkStart w:id="12151" w:name="_ETM_Q16_586865"/>
      <w:bookmarkStart w:id="12152" w:name="_ETM_Q16_586893"/>
      <w:bookmarkStart w:id="12153" w:name="_ETM_Q16_586972"/>
      <w:bookmarkEnd w:id="12151"/>
      <w:bookmarkEnd w:id="12152"/>
      <w:bookmarkEnd w:id="12153"/>
    </w:p>
    <w:p w:rsidR="00E562FF" w:rsidRDefault="00E562FF" w:rsidP="006A1FD0">
      <w:pPr>
        <w:pStyle w:val="af6"/>
        <w:keepNext/>
        <w:rPr>
          <w:rtl/>
        </w:rPr>
      </w:pPr>
      <w:bookmarkStart w:id="12154" w:name="ET_yor_6598_77"/>
      <w:r w:rsidRPr="0088613D">
        <w:rPr>
          <w:rStyle w:val="TagStyle"/>
          <w:rtl/>
        </w:rPr>
        <w:t xml:space="preserve"> &lt;&lt; יור &gt;&gt;</w:t>
      </w:r>
      <w:r w:rsidRPr="00A54924">
        <w:rPr>
          <w:rStyle w:val="TagStyle"/>
          <w:rtl/>
        </w:rPr>
        <w:t xml:space="preserve"> </w:t>
      </w:r>
      <w:r>
        <w:rPr>
          <w:rtl/>
        </w:rPr>
        <w:t>היו"ר משה סולומון:</w:t>
      </w:r>
      <w:r w:rsidRPr="00A54924">
        <w:rPr>
          <w:rStyle w:val="TagStyle"/>
          <w:rtl/>
        </w:rPr>
        <w:t xml:space="preserve"> </w:t>
      </w:r>
      <w:r w:rsidRPr="0088613D">
        <w:rPr>
          <w:rStyle w:val="TagStyle"/>
          <w:rtl/>
        </w:rPr>
        <w:t>&lt;&lt; יור &gt;&gt;</w:t>
      </w:r>
      <w:r>
        <w:rPr>
          <w:rtl/>
        </w:rPr>
        <w:t xml:space="preserve"> </w:t>
      </w:r>
      <w:bookmarkEnd w:id="12154"/>
    </w:p>
    <w:p w:rsidR="00E562FF" w:rsidRDefault="00E562FF" w:rsidP="00D0032B">
      <w:pPr>
        <w:rPr>
          <w:rtl/>
        </w:rPr>
      </w:pPr>
    </w:p>
    <w:p w:rsidR="00E562FF" w:rsidRDefault="00E562FF" w:rsidP="00D0032B">
      <w:pPr>
        <w:rPr>
          <w:rtl/>
        </w:rPr>
      </w:pPr>
      <w:bookmarkStart w:id="12155" w:name="_ETM_Q16_588359"/>
      <w:bookmarkEnd w:id="12155"/>
      <w:r>
        <w:rPr>
          <w:rFonts w:hint="cs"/>
          <w:rtl/>
        </w:rPr>
        <w:t xml:space="preserve">תכף אנחנו נברך אותו יחד בצורה </w:t>
      </w:r>
      <w:bookmarkStart w:id="12156" w:name="_ETM_Q16_586903"/>
      <w:bookmarkEnd w:id="12156"/>
      <w:r>
        <w:rPr>
          <w:rFonts w:hint="cs"/>
          <w:rtl/>
        </w:rPr>
        <w:t xml:space="preserve">מסודרת </w:t>
      </w:r>
      <w:r w:rsidR="00D0032B">
        <w:rPr>
          <w:rFonts w:hint="cs"/>
          <w:rtl/>
        </w:rPr>
        <w:t>– – –</w:t>
      </w:r>
    </w:p>
    <w:p w:rsidR="00E562FF" w:rsidRDefault="00E562FF" w:rsidP="006A1FD0">
      <w:pPr>
        <w:ind w:firstLine="0"/>
        <w:rPr>
          <w:highlight w:val="yellow"/>
          <w:rtl/>
        </w:rPr>
      </w:pPr>
      <w:bookmarkStart w:id="12157" w:name="_ETM_Q16_589880"/>
      <w:bookmarkStart w:id="12158" w:name="_ETM_Q16_589962"/>
      <w:bookmarkStart w:id="12159" w:name="_ETM_Q16_590007"/>
      <w:bookmarkStart w:id="12160" w:name="_ETM_Q16_590070"/>
      <w:bookmarkEnd w:id="12157"/>
      <w:bookmarkEnd w:id="12158"/>
      <w:bookmarkEnd w:id="12159"/>
      <w:bookmarkEnd w:id="12160"/>
    </w:p>
    <w:p w:rsidR="00E562FF" w:rsidRDefault="00E562FF" w:rsidP="006A1FD0">
      <w:pPr>
        <w:pStyle w:val="-"/>
        <w:keepNext/>
        <w:rPr>
          <w:rtl/>
        </w:rPr>
      </w:pPr>
      <w:bookmarkStart w:id="12161" w:name="ET_speakercontinue_6448_78"/>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161"/>
    </w:p>
    <w:p w:rsidR="00E562FF" w:rsidRDefault="00E562FF" w:rsidP="00D0032B">
      <w:pPr>
        <w:rPr>
          <w:rtl/>
        </w:rPr>
      </w:pPr>
    </w:p>
    <w:p w:rsidR="00E562FF" w:rsidRDefault="00E562FF" w:rsidP="004C63B7">
      <w:pPr>
        <w:rPr>
          <w:rtl/>
        </w:rPr>
      </w:pPr>
      <w:bookmarkStart w:id="12162" w:name="_ETM_Q16_591650"/>
      <w:bookmarkEnd w:id="12162"/>
      <w:r>
        <w:rPr>
          <w:rFonts w:hint="cs"/>
          <w:rtl/>
        </w:rPr>
        <w:t xml:space="preserve">זו המשפחה למעלה? משפחת בוסקילה היקרה, אני </w:t>
      </w:r>
      <w:bookmarkStart w:id="12163" w:name="_ETM_Q16_594071"/>
      <w:bookmarkEnd w:id="12163"/>
      <w:r>
        <w:rPr>
          <w:rFonts w:hint="cs"/>
          <w:rtl/>
        </w:rPr>
        <w:t>רוצה לברך, קודם כול, את הרב בוסקילה לרגל היכנסו לעול</w:t>
      </w:r>
      <w:bookmarkStart w:id="12164" w:name="_ETM_Q16_599975"/>
      <w:bookmarkEnd w:id="12164"/>
      <w:r>
        <w:rPr>
          <w:rFonts w:hint="cs"/>
          <w:rtl/>
        </w:rPr>
        <w:t xml:space="preserve"> תורה ומצוות – לרגל היכנסו לכנסת.</w:t>
      </w:r>
      <w:bookmarkStart w:id="12165" w:name="_ETM_Q16_602281"/>
      <w:bookmarkEnd w:id="12165"/>
    </w:p>
    <w:p w:rsidR="00E562FF" w:rsidRDefault="00E562FF" w:rsidP="006A1FD0">
      <w:pPr>
        <w:ind w:firstLine="0"/>
        <w:rPr>
          <w:rtl/>
        </w:rPr>
      </w:pPr>
      <w:bookmarkStart w:id="12166" w:name="_ETM_Q16_602345"/>
      <w:bookmarkStart w:id="12167" w:name="_ETM_Q16_602363"/>
      <w:bookmarkStart w:id="12168" w:name="_ETM_Q16_602464"/>
      <w:bookmarkEnd w:id="12166"/>
      <w:bookmarkEnd w:id="12167"/>
      <w:bookmarkEnd w:id="12168"/>
    </w:p>
    <w:p w:rsidR="00E562FF" w:rsidRDefault="00E562FF" w:rsidP="006A1FD0">
      <w:pPr>
        <w:pStyle w:val="af6"/>
        <w:keepNext/>
        <w:rPr>
          <w:rtl/>
        </w:rPr>
      </w:pPr>
      <w:bookmarkStart w:id="12169" w:name="ET_yor_6598_79"/>
      <w:r w:rsidRPr="0088613D">
        <w:rPr>
          <w:rStyle w:val="TagStyle"/>
          <w:rtl/>
        </w:rPr>
        <w:t xml:space="preserve"> &lt;&lt; יור &gt;&gt;</w:t>
      </w:r>
      <w:r w:rsidRPr="00A54924">
        <w:rPr>
          <w:rStyle w:val="TagStyle"/>
          <w:rtl/>
        </w:rPr>
        <w:t xml:space="preserve"> </w:t>
      </w:r>
      <w:r>
        <w:rPr>
          <w:rtl/>
        </w:rPr>
        <w:t>היו"ר משה סולומון:</w:t>
      </w:r>
      <w:r w:rsidRPr="00A54924">
        <w:rPr>
          <w:rStyle w:val="TagStyle"/>
          <w:rtl/>
        </w:rPr>
        <w:t xml:space="preserve"> </w:t>
      </w:r>
      <w:r w:rsidRPr="0088613D">
        <w:rPr>
          <w:rStyle w:val="TagStyle"/>
          <w:rtl/>
        </w:rPr>
        <w:t>&lt;&lt; יור &gt;&gt;</w:t>
      </w:r>
      <w:r>
        <w:rPr>
          <w:rtl/>
        </w:rPr>
        <w:t xml:space="preserve"> </w:t>
      </w:r>
      <w:bookmarkEnd w:id="12169"/>
    </w:p>
    <w:p w:rsidR="00E562FF" w:rsidRDefault="00E562FF" w:rsidP="00D0032B">
      <w:pPr>
        <w:rPr>
          <w:rtl/>
        </w:rPr>
      </w:pPr>
    </w:p>
    <w:p w:rsidR="00E562FF" w:rsidRDefault="00E562FF" w:rsidP="006A1FD0">
      <w:pPr>
        <w:rPr>
          <w:rtl/>
        </w:rPr>
      </w:pPr>
      <w:bookmarkStart w:id="12170" w:name="_ETM_Q16_603166"/>
      <w:bookmarkEnd w:id="12170"/>
      <w:r>
        <w:rPr>
          <w:rFonts w:hint="cs"/>
          <w:rtl/>
        </w:rPr>
        <w:t>אנחנו נעשה זאת בצורה</w:t>
      </w:r>
      <w:bookmarkStart w:id="12171" w:name="_ETM_Q16_605004"/>
      <w:bookmarkEnd w:id="12171"/>
      <w:r>
        <w:rPr>
          <w:rFonts w:hint="cs"/>
          <w:rtl/>
        </w:rPr>
        <w:t xml:space="preserve"> מסודרת עוד מעט, לאחר מכן.</w:t>
      </w:r>
      <w:r w:rsidR="00B430D4">
        <w:rPr>
          <w:rFonts w:hint="cs"/>
          <w:rtl/>
        </w:rPr>
        <w:t xml:space="preserve"> אני רק מבקש ממי שנמצא במליאה לא למחוא כפיים. </w:t>
      </w:r>
    </w:p>
    <w:p w:rsidR="00E562FF" w:rsidRDefault="00E562FF" w:rsidP="006A1FD0">
      <w:pPr>
        <w:ind w:firstLine="0"/>
        <w:rPr>
          <w:rtl/>
        </w:rPr>
      </w:pPr>
      <w:bookmarkStart w:id="12172" w:name="_ETM_Q16_605575"/>
      <w:bookmarkStart w:id="12173" w:name="_ETM_Q16_605673"/>
      <w:bookmarkStart w:id="12174" w:name="_ETM_Q16_605703"/>
      <w:bookmarkStart w:id="12175" w:name="_ETM_Q16_605774"/>
      <w:bookmarkEnd w:id="12172"/>
      <w:bookmarkEnd w:id="12173"/>
      <w:bookmarkEnd w:id="12174"/>
      <w:bookmarkEnd w:id="12175"/>
    </w:p>
    <w:p w:rsidR="00E562FF" w:rsidRDefault="00E562FF" w:rsidP="006A1FD0">
      <w:pPr>
        <w:pStyle w:val="-"/>
        <w:keepNext/>
        <w:rPr>
          <w:rtl/>
        </w:rPr>
      </w:pPr>
      <w:bookmarkStart w:id="12176" w:name="ET_speakercontinue_6448_80"/>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176"/>
    </w:p>
    <w:p w:rsidR="00E562FF" w:rsidRDefault="00E562FF" w:rsidP="00D0032B">
      <w:pPr>
        <w:rPr>
          <w:rtl/>
        </w:rPr>
      </w:pPr>
    </w:p>
    <w:p w:rsidR="00E562FF" w:rsidRDefault="00E562FF" w:rsidP="006A1FD0">
      <w:pPr>
        <w:rPr>
          <w:rtl/>
        </w:rPr>
      </w:pPr>
      <w:bookmarkStart w:id="12177" w:name="_ETM_Q16_607448"/>
      <w:bookmarkEnd w:id="12177"/>
      <w:r>
        <w:rPr>
          <w:rFonts w:hint="cs"/>
          <w:rtl/>
        </w:rPr>
        <w:t xml:space="preserve">עוד מעט, </w:t>
      </w:r>
      <w:bookmarkStart w:id="12178" w:name="_ETM_Q16_607031"/>
      <w:bookmarkEnd w:id="12178"/>
      <w:r>
        <w:rPr>
          <w:rFonts w:hint="cs"/>
          <w:rtl/>
        </w:rPr>
        <w:t>אבל אני רוצה להתחיל לברך.</w:t>
      </w:r>
      <w:bookmarkStart w:id="12179" w:name="_ETM_Q16_610183"/>
      <w:bookmarkEnd w:id="12179"/>
    </w:p>
    <w:p w:rsidR="00E562FF" w:rsidRDefault="00E562FF" w:rsidP="006A1FD0">
      <w:pPr>
        <w:ind w:firstLine="0"/>
        <w:rPr>
          <w:rtl/>
        </w:rPr>
      </w:pPr>
      <w:bookmarkStart w:id="12180" w:name="_ETM_Q16_610263"/>
      <w:bookmarkStart w:id="12181" w:name="_ETM_Q16_610295"/>
      <w:bookmarkStart w:id="12182" w:name="_ETM_Q16_610398"/>
      <w:bookmarkEnd w:id="12180"/>
      <w:bookmarkEnd w:id="12181"/>
      <w:bookmarkEnd w:id="12182"/>
    </w:p>
    <w:p w:rsidR="00E562FF" w:rsidRDefault="00E562FF" w:rsidP="006A1FD0">
      <w:pPr>
        <w:rPr>
          <w:rtl/>
        </w:rPr>
      </w:pPr>
      <w:bookmarkStart w:id="12183" w:name="_ETM_Q16_610907"/>
      <w:bookmarkEnd w:id="12183"/>
      <w:r>
        <w:rPr>
          <w:rFonts w:hint="cs"/>
          <w:rtl/>
        </w:rPr>
        <w:t xml:space="preserve">אבא </w:t>
      </w:r>
      <w:bookmarkStart w:id="12184" w:name="_ETM_Q16_612129"/>
      <w:bookmarkEnd w:id="12184"/>
      <w:r>
        <w:rPr>
          <w:rFonts w:hint="cs"/>
          <w:rtl/>
        </w:rPr>
        <w:t xml:space="preserve">נמצא בשליחות </w:t>
      </w:r>
      <w:bookmarkStart w:id="12185" w:name="_ETM_Q16_611864"/>
      <w:bookmarkEnd w:id="12185"/>
      <w:r>
        <w:rPr>
          <w:rFonts w:hint="cs"/>
          <w:rtl/>
        </w:rPr>
        <w:t>חשובה.</w:t>
      </w:r>
    </w:p>
    <w:p w:rsidR="00E562FF" w:rsidRDefault="00E562FF" w:rsidP="006A1FD0">
      <w:pPr>
        <w:ind w:firstLine="0"/>
        <w:rPr>
          <w:rtl/>
        </w:rPr>
      </w:pPr>
    </w:p>
    <w:p w:rsidR="00E562FF" w:rsidRDefault="00E562FF" w:rsidP="006A1FD0">
      <w:pPr>
        <w:pStyle w:val="af5"/>
        <w:keepNext/>
        <w:rPr>
          <w:rtl/>
        </w:rPr>
      </w:pPr>
      <w:bookmarkStart w:id="12186" w:name="ET_interruption_6151_83"/>
      <w:r w:rsidRPr="0088613D">
        <w:rPr>
          <w:rStyle w:val="TagStyle"/>
          <w:rtl/>
        </w:rPr>
        <w:t xml:space="preserve"> &lt;&lt; קריאה &gt;&gt;</w:t>
      </w:r>
      <w:r w:rsidRPr="00A54924">
        <w:rPr>
          <w:rStyle w:val="TagStyle"/>
          <w:rtl/>
        </w:rPr>
        <w:t xml:space="preserve"> </w:t>
      </w:r>
      <w:r>
        <w:rPr>
          <w:rtl/>
        </w:rPr>
        <w:t>רון כץ (יש עתיד):</w:t>
      </w:r>
      <w:r w:rsidRPr="00A54924">
        <w:rPr>
          <w:rStyle w:val="TagStyle"/>
          <w:rtl/>
        </w:rPr>
        <w:t xml:space="preserve"> </w:t>
      </w:r>
      <w:r w:rsidRPr="0088613D">
        <w:rPr>
          <w:rStyle w:val="TagStyle"/>
          <w:rtl/>
        </w:rPr>
        <w:t>&lt;&lt; קריאה &gt;&gt;</w:t>
      </w:r>
      <w:r>
        <w:rPr>
          <w:rtl/>
        </w:rPr>
        <w:t xml:space="preserve"> </w:t>
      </w:r>
      <w:bookmarkEnd w:id="12186"/>
    </w:p>
    <w:p w:rsidR="00E562FF" w:rsidRDefault="00E562FF" w:rsidP="00D0032B">
      <w:pPr>
        <w:rPr>
          <w:rtl/>
        </w:rPr>
      </w:pPr>
    </w:p>
    <w:p w:rsidR="00E562FF" w:rsidRDefault="00E562FF" w:rsidP="00D0032B">
      <w:pPr>
        <w:rPr>
          <w:rtl/>
        </w:rPr>
      </w:pPr>
      <w:r>
        <w:rPr>
          <w:rFonts w:hint="cs"/>
          <w:rtl/>
        </w:rPr>
        <w:t>הוא מכיל. אני לא</w:t>
      </w:r>
      <w:bookmarkStart w:id="12187" w:name="_ETM_Q16_612363"/>
      <w:bookmarkEnd w:id="12187"/>
      <w:r>
        <w:rPr>
          <w:rFonts w:hint="cs"/>
          <w:rtl/>
        </w:rPr>
        <w:t xml:space="preserve"> יודע מה קרה. הוא </w:t>
      </w:r>
      <w:proofErr w:type="spellStart"/>
      <w:r>
        <w:rPr>
          <w:rFonts w:hint="cs"/>
          <w:rtl/>
        </w:rPr>
        <w:t>במוד</w:t>
      </w:r>
      <w:proofErr w:type="spellEnd"/>
      <w:r>
        <w:rPr>
          <w:rFonts w:hint="cs"/>
          <w:rtl/>
        </w:rPr>
        <w:t xml:space="preserve"> המכיל שלו.</w:t>
      </w:r>
      <w:bookmarkStart w:id="12188" w:name="_ETM_Q16_614820"/>
      <w:bookmarkStart w:id="12189" w:name="_ETM_Q16_614901"/>
      <w:bookmarkStart w:id="12190" w:name="_ETM_Q16_614931"/>
      <w:bookmarkStart w:id="12191" w:name="_ETM_Q16_614991"/>
      <w:bookmarkEnd w:id="12188"/>
      <w:bookmarkEnd w:id="12189"/>
      <w:bookmarkEnd w:id="12190"/>
      <w:bookmarkEnd w:id="12191"/>
      <w:r w:rsidR="00B430D4">
        <w:rPr>
          <w:rFonts w:hint="cs"/>
          <w:rtl/>
        </w:rPr>
        <w:t xml:space="preserve"> </w:t>
      </w:r>
      <w:r>
        <w:rPr>
          <w:rFonts w:hint="cs"/>
          <w:rtl/>
        </w:rPr>
        <w:t>היא שאלה אותי מה</w:t>
      </w:r>
      <w:bookmarkStart w:id="12192" w:name="_ETM_Q16_615842"/>
      <w:bookmarkEnd w:id="12192"/>
      <w:r>
        <w:rPr>
          <w:rFonts w:hint="cs"/>
          <w:rtl/>
        </w:rPr>
        <w:t xml:space="preserve"> קרה לך, אמרתי </w:t>
      </w:r>
      <w:r w:rsidR="00B430D4">
        <w:rPr>
          <w:rFonts w:hint="cs"/>
          <w:rtl/>
        </w:rPr>
        <w:t>ש</w:t>
      </w:r>
      <w:r>
        <w:rPr>
          <w:rFonts w:hint="cs"/>
          <w:rtl/>
        </w:rPr>
        <w:t xml:space="preserve">אתה </w:t>
      </w:r>
      <w:proofErr w:type="spellStart"/>
      <w:r>
        <w:rPr>
          <w:rFonts w:hint="cs"/>
          <w:rtl/>
        </w:rPr>
        <w:t>במוד</w:t>
      </w:r>
      <w:proofErr w:type="spellEnd"/>
      <w:r>
        <w:rPr>
          <w:rFonts w:hint="cs"/>
          <w:rtl/>
        </w:rPr>
        <w:t xml:space="preserve"> מכיל. הוא </w:t>
      </w:r>
      <w:bookmarkStart w:id="12193" w:name="_ETM_Q16_620077"/>
      <w:bookmarkEnd w:id="12193"/>
      <w:r>
        <w:rPr>
          <w:rFonts w:hint="cs"/>
          <w:rtl/>
        </w:rPr>
        <w:t xml:space="preserve">מסתלבט עליך </w:t>
      </w:r>
      <w:r w:rsidR="00D0032B">
        <w:rPr>
          <w:rFonts w:hint="cs"/>
          <w:rtl/>
        </w:rPr>
        <w:t>– – –</w:t>
      </w:r>
    </w:p>
    <w:p w:rsidR="00E562FF" w:rsidRDefault="00E562FF" w:rsidP="006A1FD0">
      <w:pPr>
        <w:ind w:firstLine="0"/>
        <w:rPr>
          <w:rtl/>
        </w:rPr>
      </w:pPr>
      <w:bookmarkStart w:id="12194" w:name="_ETM_Q16_618863"/>
      <w:bookmarkStart w:id="12195" w:name="_ETM_Q16_618953"/>
      <w:bookmarkStart w:id="12196" w:name="_ETM_Q16_618992"/>
      <w:bookmarkStart w:id="12197" w:name="_ETM_Q16_619044"/>
      <w:bookmarkEnd w:id="12194"/>
      <w:bookmarkEnd w:id="12195"/>
      <w:bookmarkEnd w:id="12196"/>
      <w:bookmarkEnd w:id="12197"/>
    </w:p>
    <w:p w:rsidR="00E562FF" w:rsidRDefault="00E562FF" w:rsidP="006A1FD0">
      <w:pPr>
        <w:pStyle w:val="-"/>
        <w:keepNext/>
        <w:rPr>
          <w:rtl/>
        </w:rPr>
      </w:pPr>
      <w:bookmarkStart w:id="12198" w:name="ET_speakercontinue_6448_85"/>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198"/>
    </w:p>
    <w:p w:rsidR="00E562FF" w:rsidRDefault="00E562FF" w:rsidP="00D0032B">
      <w:pPr>
        <w:rPr>
          <w:rtl/>
        </w:rPr>
      </w:pPr>
    </w:p>
    <w:p w:rsidR="00E562FF" w:rsidRDefault="00E562FF" w:rsidP="006A1FD0">
      <w:pPr>
        <w:rPr>
          <w:rtl/>
        </w:rPr>
      </w:pPr>
      <w:bookmarkStart w:id="12199" w:name="_ETM_Q16_620219"/>
      <w:bookmarkEnd w:id="12199"/>
      <w:r>
        <w:rPr>
          <w:rFonts w:hint="cs"/>
          <w:rtl/>
        </w:rPr>
        <w:t>כשקארין רוצה לשאול</w:t>
      </w:r>
      <w:bookmarkStart w:id="12200" w:name="_ETM_Q16_620812"/>
      <w:bookmarkEnd w:id="12200"/>
      <w:r>
        <w:rPr>
          <w:rFonts w:hint="cs"/>
          <w:rtl/>
        </w:rPr>
        <w:t xml:space="preserve"> שאלות, </w:t>
      </w:r>
      <w:bookmarkStart w:id="12201" w:name="_ETM_Q16_618000"/>
      <w:r>
        <w:rPr>
          <w:rFonts w:hint="cs"/>
          <w:rtl/>
        </w:rPr>
        <w:t>היא יודעת לשאול</w:t>
      </w:r>
      <w:bookmarkEnd w:id="12201"/>
      <w:r>
        <w:rPr>
          <w:rFonts w:hint="cs"/>
          <w:rtl/>
        </w:rPr>
        <w:t>. היא לא צריכה אותך כדובר.</w:t>
      </w:r>
      <w:bookmarkStart w:id="12202" w:name="_ETM_Q16_621452"/>
      <w:bookmarkEnd w:id="12202"/>
    </w:p>
    <w:p w:rsidR="00E562FF" w:rsidRDefault="00E562FF" w:rsidP="006A1FD0">
      <w:pPr>
        <w:ind w:firstLine="0"/>
        <w:rPr>
          <w:rtl/>
        </w:rPr>
      </w:pPr>
      <w:bookmarkStart w:id="12203" w:name="_ETM_Q16_621537"/>
      <w:bookmarkStart w:id="12204" w:name="_ETM_Q16_621586"/>
      <w:bookmarkStart w:id="12205" w:name="_ETM_Q16_621652"/>
      <w:bookmarkEnd w:id="12203"/>
      <w:bookmarkEnd w:id="12204"/>
      <w:bookmarkEnd w:id="12205"/>
    </w:p>
    <w:p w:rsidR="00E562FF" w:rsidRPr="0080391C" w:rsidRDefault="00E562FF" w:rsidP="006A1FD0">
      <w:pPr>
        <w:pStyle w:val="af5"/>
        <w:keepNext/>
        <w:rPr>
          <w:rtl/>
        </w:rPr>
      </w:pPr>
      <w:bookmarkStart w:id="12206" w:name="ET_interruption_6151_149"/>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206"/>
      <w:r>
        <w:rPr>
          <w:rtl/>
        </w:rPr>
        <w:t xml:space="preserve"> </w:t>
      </w:r>
    </w:p>
    <w:p w:rsidR="00E562FF" w:rsidRDefault="00E562FF" w:rsidP="00D0032B">
      <w:pPr>
        <w:rPr>
          <w:rtl/>
        </w:rPr>
      </w:pPr>
    </w:p>
    <w:p w:rsidR="00E562FF" w:rsidRDefault="00E562FF" w:rsidP="00B430D4">
      <w:pPr>
        <w:rPr>
          <w:rtl/>
        </w:rPr>
      </w:pPr>
      <w:bookmarkStart w:id="12207" w:name="_ETM_Q16_623333"/>
      <w:bookmarkEnd w:id="12207"/>
      <w:r>
        <w:rPr>
          <w:rFonts w:hint="cs"/>
          <w:rtl/>
        </w:rPr>
        <w:t>לא,</w:t>
      </w:r>
      <w:bookmarkStart w:id="12208" w:name="_ETM_Q16_624013"/>
      <w:bookmarkEnd w:id="12208"/>
      <w:r>
        <w:rPr>
          <w:rFonts w:hint="cs"/>
          <w:rtl/>
        </w:rPr>
        <w:t xml:space="preserve"> היא שאלה אותי, אותי, למה אתה כזה מכיל פתאום. </w:t>
      </w:r>
      <w:r w:rsidR="00B430D4">
        <w:rPr>
          <w:rFonts w:hint="cs"/>
          <w:rtl/>
        </w:rPr>
        <w:t xml:space="preserve">גם </w:t>
      </w:r>
      <w:r>
        <w:rPr>
          <w:rFonts w:hint="cs"/>
          <w:rtl/>
        </w:rPr>
        <w:t>אני לא יודע.</w:t>
      </w:r>
    </w:p>
    <w:p w:rsidR="00E562FF" w:rsidRDefault="00E562FF" w:rsidP="006A1FD0">
      <w:pPr>
        <w:ind w:firstLine="0"/>
        <w:rPr>
          <w:rtl/>
        </w:rPr>
      </w:pPr>
      <w:bookmarkStart w:id="12209" w:name="_ETM_Q16_624035"/>
      <w:bookmarkStart w:id="12210" w:name="_ETM_Q16_624111"/>
      <w:bookmarkStart w:id="12211" w:name="_ETM_Q16_624153"/>
      <w:bookmarkStart w:id="12212" w:name="_ETM_Q16_624205"/>
      <w:bookmarkEnd w:id="12209"/>
      <w:bookmarkEnd w:id="12210"/>
      <w:bookmarkEnd w:id="12211"/>
      <w:bookmarkEnd w:id="12212"/>
    </w:p>
    <w:p w:rsidR="00E562FF" w:rsidRDefault="00E562FF" w:rsidP="006A1FD0">
      <w:pPr>
        <w:pStyle w:val="-"/>
        <w:keepNext/>
        <w:rPr>
          <w:rtl/>
        </w:rPr>
      </w:pPr>
      <w:bookmarkStart w:id="12213" w:name="ET_speakercontinue_6448_87"/>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213"/>
    </w:p>
    <w:p w:rsidR="00E562FF" w:rsidRDefault="00E562FF" w:rsidP="00D0032B">
      <w:pPr>
        <w:rPr>
          <w:rtl/>
        </w:rPr>
      </w:pPr>
    </w:p>
    <w:p w:rsidR="00E562FF" w:rsidRDefault="00E562FF" w:rsidP="006A1FD0">
      <w:pPr>
        <w:rPr>
          <w:rtl/>
        </w:rPr>
      </w:pPr>
      <w:bookmarkStart w:id="12214" w:name="_ETM_Q16_625103"/>
      <w:bookmarkEnd w:id="12214"/>
      <w:r>
        <w:rPr>
          <w:rFonts w:hint="cs"/>
          <w:rtl/>
        </w:rPr>
        <w:t>אה. זה ש"ס, זה ש"ס.</w:t>
      </w:r>
      <w:bookmarkStart w:id="12215" w:name="_ETM_Q16_629331"/>
      <w:bookmarkEnd w:id="12215"/>
    </w:p>
    <w:p w:rsidR="00E562FF" w:rsidRDefault="00E562FF" w:rsidP="006A1FD0">
      <w:pPr>
        <w:ind w:firstLine="0"/>
        <w:rPr>
          <w:rtl/>
        </w:rPr>
      </w:pPr>
      <w:bookmarkStart w:id="12216" w:name="_ETM_Q16_629439"/>
      <w:bookmarkStart w:id="12217" w:name="_ETM_Q16_629478"/>
      <w:bookmarkStart w:id="12218" w:name="_ETM_Q16_629539"/>
      <w:bookmarkEnd w:id="12216"/>
      <w:bookmarkEnd w:id="12217"/>
      <w:bookmarkEnd w:id="12218"/>
    </w:p>
    <w:p w:rsidR="00E562FF" w:rsidRPr="0080391C" w:rsidRDefault="00E562FF" w:rsidP="006A1FD0">
      <w:pPr>
        <w:pStyle w:val="af5"/>
        <w:keepNext/>
        <w:rPr>
          <w:rtl/>
        </w:rPr>
      </w:pPr>
      <w:bookmarkStart w:id="12219" w:name="ET_interruption_6151_150"/>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219"/>
      <w:r>
        <w:rPr>
          <w:rtl/>
        </w:rPr>
        <w:t xml:space="preserve"> </w:t>
      </w:r>
    </w:p>
    <w:p w:rsidR="00E562FF" w:rsidRPr="00D45850" w:rsidRDefault="00E562FF" w:rsidP="00D0032B"/>
    <w:p w:rsidR="00E562FF" w:rsidRDefault="00E562FF" w:rsidP="006A1FD0">
      <w:pPr>
        <w:rPr>
          <w:rtl/>
        </w:rPr>
      </w:pPr>
      <w:r>
        <w:rPr>
          <w:rFonts w:hint="cs"/>
          <w:rtl/>
        </w:rPr>
        <w:t xml:space="preserve">לא, לא. </w:t>
      </w:r>
    </w:p>
    <w:p w:rsidR="00E562FF" w:rsidRDefault="00E562FF" w:rsidP="006A1FD0">
      <w:pPr>
        <w:ind w:firstLine="0"/>
        <w:rPr>
          <w:rtl/>
        </w:rPr>
      </w:pPr>
    </w:p>
    <w:p w:rsidR="00E562FF" w:rsidRDefault="00E562FF" w:rsidP="006A1FD0">
      <w:pPr>
        <w:pStyle w:val="-"/>
        <w:keepNext/>
        <w:rPr>
          <w:rtl/>
        </w:rPr>
      </w:pPr>
      <w:bookmarkStart w:id="12220" w:name="ET_speakercontinue_6448_88"/>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220"/>
    </w:p>
    <w:p w:rsidR="00E562FF" w:rsidRDefault="00E562FF" w:rsidP="00D0032B">
      <w:pPr>
        <w:rPr>
          <w:rtl/>
        </w:rPr>
      </w:pPr>
    </w:p>
    <w:p w:rsidR="00E562FF" w:rsidRDefault="00E562FF" w:rsidP="00B430D4">
      <w:pPr>
        <w:rPr>
          <w:rtl/>
        </w:rPr>
      </w:pPr>
      <w:r>
        <w:rPr>
          <w:rFonts w:hint="cs"/>
          <w:rtl/>
        </w:rPr>
        <w:t>חבר הכנסת</w:t>
      </w:r>
      <w:bookmarkStart w:id="12221" w:name="_ETM_Q16_630694"/>
      <w:bookmarkEnd w:id="12221"/>
      <w:r>
        <w:rPr>
          <w:rFonts w:hint="cs"/>
          <w:rtl/>
        </w:rPr>
        <w:t xml:space="preserve"> בוסקילה, אני רוצה לברך אותך. ברוכים הבאים לבית </w:t>
      </w:r>
      <w:bookmarkStart w:id="12222" w:name="_ETM_Q16_630573"/>
      <w:bookmarkEnd w:id="12222"/>
      <w:r>
        <w:rPr>
          <w:rFonts w:hint="cs"/>
          <w:rtl/>
        </w:rPr>
        <w:t xml:space="preserve">הזה. באת ביום שיש קצת, אתה יודע, </w:t>
      </w:r>
      <w:r w:rsidRPr="00BD62E3">
        <w:rPr>
          <w:rFonts w:hint="cs"/>
          <w:rtl/>
        </w:rPr>
        <w:t>אי אלו</w:t>
      </w:r>
      <w:r>
        <w:rPr>
          <w:rFonts w:hint="cs"/>
          <w:rtl/>
        </w:rPr>
        <w:t xml:space="preserve"> </w:t>
      </w:r>
      <w:r w:rsidR="00B430D4">
        <w:rPr>
          <w:rFonts w:hint="cs"/>
          <w:rtl/>
        </w:rPr>
        <w:t>אי-</w:t>
      </w:r>
      <w:r>
        <w:rPr>
          <w:rFonts w:hint="cs"/>
          <w:rtl/>
        </w:rPr>
        <w:t xml:space="preserve">הבנות בקואליציה. אבל בסדר, צריך להתרגל. גם את זה </w:t>
      </w:r>
      <w:bookmarkStart w:id="12223" w:name="_ETM_Q16_640653"/>
      <w:bookmarkEnd w:id="12223"/>
      <w:r>
        <w:rPr>
          <w:rFonts w:hint="cs"/>
          <w:rtl/>
        </w:rPr>
        <w:t>יש. ואם</w:t>
      </w:r>
      <w:bookmarkStart w:id="12224" w:name="_ETM_Q16_645895"/>
      <w:bookmarkEnd w:id="12224"/>
      <w:r>
        <w:rPr>
          <w:rFonts w:hint="cs"/>
          <w:rtl/>
        </w:rPr>
        <w:t xml:space="preserve"> אבא מגיע </w:t>
      </w:r>
      <w:r w:rsidR="00B430D4">
        <w:rPr>
          <w:rFonts w:hint="cs"/>
          <w:rtl/>
        </w:rPr>
        <w:t>ה</w:t>
      </w:r>
      <w:r>
        <w:rPr>
          <w:rFonts w:hint="cs"/>
          <w:rtl/>
        </w:rPr>
        <w:t>בית</w:t>
      </w:r>
      <w:r w:rsidR="00B430D4">
        <w:rPr>
          <w:rFonts w:hint="cs"/>
          <w:rtl/>
        </w:rPr>
        <w:t>ה</w:t>
      </w:r>
      <w:r>
        <w:rPr>
          <w:rFonts w:hint="cs"/>
          <w:rtl/>
        </w:rPr>
        <w:t xml:space="preserve"> מאוחר, תדעו מה הוא עושה.</w:t>
      </w:r>
    </w:p>
    <w:p w:rsidR="00E562FF" w:rsidRDefault="00E562FF" w:rsidP="006A1FD0">
      <w:pPr>
        <w:ind w:firstLine="0"/>
        <w:rPr>
          <w:rtl/>
        </w:rPr>
      </w:pPr>
    </w:p>
    <w:p w:rsidR="00E562FF" w:rsidRDefault="00E562FF" w:rsidP="006A1FD0">
      <w:pPr>
        <w:pStyle w:val="af5"/>
        <w:keepNext/>
        <w:rPr>
          <w:rtl/>
        </w:rPr>
      </w:pPr>
      <w:bookmarkStart w:id="12225" w:name="ET_interruption_6336_89"/>
      <w:r w:rsidRPr="0088613D">
        <w:rPr>
          <w:rStyle w:val="TagStyle"/>
          <w:rtl/>
        </w:rPr>
        <w:t xml:space="preserve"> &lt;&lt; קריאה &gt;&gt;</w:t>
      </w:r>
      <w:r w:rsidRPr="00A54924">
        <w:rPr>
          <w:rStyle w:val="TagStyle"/>
          <w:rtl/>
        </w:rPr>
        <w:t xml:space="preserve"> </w:t>
      </w:r>
      <w:r>
        <w:rPr>
          <w:rtl/>
        </w:rPr>
        <w:t>מישל בוסקילה (הימין הממלכתי):</w:t>
      </w:r>
      <w:r w:rsidRPr="00A54924">
        <w:rPr>
          <w:rStyle w:val="TagStyle"/>
          <w:rtl/>
        </w:rPr>
        <w:t xml:space="preserve"> </w:t>
      </w:r>
      <w:r w:rsidRPr="0088613D">
        <w:rPr>
          <w:rStyle w:val="TagStyle"/>
          <w:rtl/>
        </w:rPr>
        <w:t>&lt;&lt; קריאה &gt;&gt;</w:t>
      </w:r>
      <w:r>
        <w:rPr>
          <w:rtl/>
        </w:rPr>
        <w:t xml:space="preserve"> </w:t>
      </w:r>
      <w:bookmarkEnd w:id="12225"/>
    </w:p>
    <w:p w:rsidR="00E562FF" w:rsidRDefault="00E562FF" w:rsidP="00D0032B">
      <w:pPr>
        <w:rPr>
          <w:rtl/>
        </w:rPr>
      </w:pPr>
    </w:p>
    <w:p w:rsidR="00E562FF" w:rsidRDefault="00D0032B" w:rsidP="00D0032B">
      <w:r>
        <w:rPr>
          <w:rFonts w:hint="cs"/>
          <w:rtl/>
        </w:rPr>
        <w:t>– – –</w:t>
      </w:r>
    </w:p>
    <w:p w:rsidR="00E562FF" w:rsidRDefault="00E562FF" w:rsidP="006A1FD0">
      <w:pPr>
        <w:rPr>
          <w:rtl/>
        </w:rPr>
      </w:pPr>
      <w:bookmarkStart w:id="12226" w:name="_ETM_Q16_652030"/>
      <w:bookmarkStart w:id="12227" w:name="_ETM_Q16_652060"/>
      <w:bookmarkStart w:id="12228" w:name="_ETM_Q16_652126"/>
      <w:bookmarkEnd w:id="12226"/>
      <w:bookmarkEnd w:id="12227"/>
      <w:bookmarkEnd w:id="12228"/>
    </w:p>
    <w:p w:rsidR="00E562FF" w:rsidRDefault="00E562FF" w:rsidP="006A1FD0">
      <w:pPr>
        <w:pStyle w:val="-"/>
        <w:keepNext/>
        <w:rPr>
          <w:rtl/>
        </w:rPr>
      </w:pPr>
      <w:bookmarkStart w:id="12229" w:name="ET_speakercontinue_6448_90"/>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229"/>
    </w:p>
    <w:p w:rsidR="00E562FF" w:rsidRDefault="00E562FF" w:rsidP="00D0032B">
      <w:pPr>
        <w:rPr>
          <w:rtl/>
        </w:rPr>
      </w:pPr>
    </w:p>
    <w:p w:rsidR="00E562FF" w:rsidRDefault="00E562FF" w:rsidP="006A1FD0">
      <w:pPr>
        <w:rPr>
          <w:rtl/>
        </w:rPr>
      </w:pPr>
      <w:bookmarkStart w:id="12230" w:name="_ETM_Q16_653563"/>
      <w:bookmarkEnd w:id="12230"/>
      <w:r>
        <w:rPr>
          <w:rFonts w:hint="cs"/>
          <w:rtl/>
        </w:rPr>
        <w:t xml:space="preserve">בסדר גמור. אבל אתה מתחיל טוב. </w:t>
      </w:r>
      <w:bookmarkStart w:id="12231" w:name="_ETM_Q16_656630"/>
      <w:bookmarkEnd w:id="12231"/>
      <w:r>
        <w:rPr>
          <w:rFonts w:hint="cs"/>
          <w:rtl/>
        </w:rPr>
        <w:t>תתחיל לסדר קיזוזים מהיום הראשון. זה חשוב. מהיום הראשון. אתה מתחיל בסדר.</w:t>
      </w:r>
    </w:p>
    <w:p w:rsidR="00E562FF" w:rsidRDefault="00E562FF" w:rsidP="006A1FD0">
      <w:pPr>
        <w:rPr>
          <w:rtl/>
        </w:rPr>
      </w:pPr>
      <w:bookmarkStart w:id="12232" w:name="_ETM_Q16_658731"/>
      <w:bookmarkStart w:id="12233" w:name="_ETM_Q16_658840"/>
      <w:bookmarkEnd w:id="12232"/>
      <w:bookmarkEnd w:id="12233"/>
    </w:p>
    <w:p w:rsidR="00E562FF" w:rsidRDefault="00E562FF" w:rsidP="006A1FD0">
      <w:pPr>
        <w:pStyle w:val="af6"/>
        <w:keepNext/>
        <w:rPr>
          <w:rtl/>
        </w:rPr>
      </w:pPr>
      <w:bookmarkStart w:id="12234" w:name="ET_yor_6598_91"/>
      <w:r w:rsidRPr="0088613D">
        <w:rPr>
          <w:rStyle w:val="TagStyle"/>
          <w:rtl/>
        </w:rPr>
        <w:t xml:space="preserve"> &lt;&lt; יור &gt;&gt;</w:t>
      </w:r>
      <w:r w:rsidRPr="00A54924">
        <w:rPr>
          <w:rStyle w:val="TagStyle"/>
          <w:rtl/>
        </w:rPr>
        <w:t xml:space="preserve"> </w:t>
      </w:r>
      <w:r>
        <w:rPr>
          <w:rtl/>
        </w:rPr>
        <w:t>היו"ר משה סולומון:</w:t>
      </w:r>
      <w:r w:rsidRPr="00A54924">
        <w:rPr>
          <w:rStyle w:val="TagStyle"/>
          <w:rtl/>
        </w:rPr>
        <w:t xml:space="preserve"> </w:t>
      </w:r>
      <w:r w:rsidRPr="0088613D">
        <w:rPr>
          <w:rStyle w:val="TagStyle"/>
          <w:rtl/>
        </w:rPr>
        <w:t>&lt;&lt; יור &gt;&gt;</w:t>
      </w:r>
      <w:r>
        <w:rPr>
          <w:rtl/>
        </w:rPr>
        <w:t xml:space="preserve"> </w:t>
      </w:r>
      <w:bookmarkEnd w:id="12234"/>
    </w:p>
    <w:p w:rsidR="00E562FF" w:rsidRDefault="00E562FF" w:rsidP="00D0032B">
      <w:pPr>
        <w:rPr>
          <w:rtl/>
        </w:rPr>
      </w:pPr>
    </w:p>
    <w:p w:rsidR="00E562FF" w:rsidRDefault="00E562FF" w:rsidP="006A1FD0">
      <w:pPr>
        <w:rPr>
          <w:rtl/>
        </w:rPr>
      </w:pPr>
      <w:bookmarkStart w:id="12235" w:name="_ETM_Q16_659728"/>
      <w:bookmarkEnd w:id="12235"/>
      <w:r>
        <w:rPr>
          <w:rFonts w:hint="cs"/>
          <w:rtl/>
        </w:rPr>
        <w:t>הוא מתחיל</w:t>
      </w:r>
      <w:bookmarkStart w:id="12236" w:name="_ETM_Q16_660779"/>
      <w:bookmarkEnd w:id="12236"/>
      <w:r>
        <w:rPr>
          <w:rFonts w:hint="cs"/>
          <w:rtl/>
        </w:rPr>
        <w:t xml:space="preserve"> </w:t>
      </w:r>
      <w:r w:rsidR="00B430D4">
        <w:rPr>
          <w:rFonts w:hint="cs"/>
          <w:rtl/>
        </w:rPr>
        <w:t xml:space="preserve">עם </w:t>
      </w:r>
      <w:r>
        <w:rPr>
          <w:rFonts w:hint="cs"/>
          <w:rtl/>
        </w:rPr>
        <w:t xml:space="preserve">חשבונות. </w:t>
      </w:r>
    </w:p>
    <w:p w:rsidR="00E562FF" w:rsidRDefault="00E562FF" w:rsidP="006A1FD0">
      <w:pPr>
        <w:ind w:firstLine="0"/>
        <w:rPr>
          <w:rtl/>
        </w:rPr>
      </w:pPr>
      <w:bookmarkStart w:id="12237" w:name="_ETM_Q16_664540"/>
      <w:bookmarkStart w:id="12238" w:name="_ETM_Q16_664618"/>
      <w:bookmarkStart w:id="12239" w:name="_ETM_Q16_664652"/>
      <w:bookmarkStart w:id="12240" w:name="_ETM_Q16_664712"/>
      <w:bookmarkEnd w:id="12237"/>
      <w:bookmarkEnd w:id="12238"/>
      <w:bookmarkEnd w:id="12239"/>
      <w:bookmarkEnd w:id="12240"/>
    </w:p>
    <w:p w:rsidR="00E562FF" w:rsidRDefault="00E562FF" w:rsidP="006A1FD0">
      <w:pPr>
        <w:pStyle w:val="-"/>
        <w:keepNext/>
        <w:rPr>
          <w:rtl/>
        </w:rPr>
      </w:pPr>
      <w:bookmarkStart w:id="12241" w:name="ET_speakercontinue_6448_92"/>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241"/>
    </w:p>
    <w:p w:rsidR="00E562FF" w:rsidRDefault="00E562FF" w:rsidP="00D0032B">
      <w:pPr>
        <w:rPr>
          <w:rtl/>
        </w:rPr>
      </w:pPr>
    </w:p>
    <w:p w:rsidR="00E562FF" w:rsidRDefault="00E562FF" w:rsidP="006A1FD0">
      <w:pPr>
        <w:rPr>
          <w:rtl/>
        </w:rPr>
      </w:pPr>
      <w:bookmarkStart w:id="12242" w:name="_ETM_Q16_665986"/>
      <w:bookmarkEnd w:id="12242"/>
      <w:r>
        <w:rPr>
          <w:rFonts w:hint="cs"/>
          <w:rtl/>
        </w:rPr>
        <w:t>בקיצור, אז איפה רון? רון,</w:t>
      </w:r>
      <w:bookmarkStart w:id="12243" w:name="_ETM_Q16_670555"/>
      <w:bookmarkEnd w:id="12243"/>
      <w:r>
        <w:rPr>
          <w:rFonts w:hint="cs"/>
          <w:rtl/>
        </w:rPr>
        <w:t xml:space="preserve"> רון כץ, אני באמצע להסביר לך את החוק. אתה בורח </w:t>
      </w:r>
      <w:bookmarkStart w:id="12244" w:name="_ETM_Q16_670202"/>
      <w:bookmarkEnd w:id="12244"/>
      <w:r>
        <w:rPr>
          <w:rFonts w:hint="cs"/>
          <w:rtl/>
        </w:rPr>
        <w:t>באמצע?</w:t>
      </w:r>
    </w:p>
    <w:p w:rsidR="00E562FF" w:rsidRDefault="00E562FF" w:rsidP="006A1FD0">
      <w:pPr>
        <w:ind w:firstLine="0"/>
        <w:rPr>
          <w:rtl/>
        </w:rPr>
      </w:pPr>
      <w:bookmarkStart w:id="12245" w:name="_ETM_Q16_670134"/>
      <w:bookmarkStart w:id="12246" w:name="_ETM_Q16_670136"/>
      <w:bookmarkStart w:id="12247" w:name="_ETM_Q16_670168"/>
      <w:bookmarkStart w:id="12248" w:name="_ETM_Q16_670260"/>
      <w:bookmarkEnd w:id="12245"/>
      <w:bookmarkEnd w:id="12246"/>
      <w:bookmarkEnd w:id="12247"/>
      <w:bookmarkEnd w:id="12248"/>
    </w:p>
    <w:p w:rsidR="00E562FF" w:rsidRPr="0080391C" w:rsidRDefault="00E562FF" w:rsidP="006A1FD0">
      <w:pPr>
        <w:pStyle w:val="af5"/>
        <w:keepNext/>
        <w:rPr>
          <w:rtl/>
        </w:rPr>
      </w:pPr>
      <w:bookmarkStart w:id="12249" w:name="ET_interruption_6151_151"/>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249"/>
      <w:r>
        <w:rPr>
          <w:rtl/>
        </w:rPr>
        <w:t xml:space="preserve"> </w:t>
      </w:r>
    </w:p>
    <w:p w:rsidR="00E562FF" w:rsidRDefault="00E562FF" w:rsidP="00D0032B">
      <w:pPr>
        <w:rPr>
          <w:rtl/>
        </w:rPr>
      </w:pPr>
      <w:bookmarkStart w:id="12250" w:name="_ETM_Q16_671781"/>
      <w:bookmarkEnd w:id="12250"/>
    </w:p>
    <w:p w:rsidR="00E562FF" w:rsidRDefault="00E562FF" w:rsidP="006A1FD0">
      <w:pPr>
        <w:rPr>
          <w:rtl/>
        </w:rPr>
      </w:pPr>
      <w:bookmarkStart w:id="12251" w:name="_ETM_Q16_671854"/>
      <w:bookmarkEnd w:id="12251"/>
      <w:r>
        <w:rPr>
          <w:rFonts w:hint="cs"/>
          <w:rtl/>
        </w:rPr>
        <w:t>איזה חוק?</w:t>
      </w:r>
      <w:bookmarkStart w:id="12252" w:name="_ETM_Q16_673013"/>
      <w:bookmarkEnd w:id="12252"/>
    </w:p>
    <w:p w:rsidR="00E562FF" w:rsidRDefault="00E562FF" w:rsidP="006A1FD0">
      <w:pPr>
        <w:ind w:firstLine="0"/>
        <w:rPr>
          <w:rtl/>
        </w:rPr>
      </w:pPr>
      <w:bookmarkStart w:id="12253" w:name="_ETM_Q16_673130"/>
      <w:bookmarkStart w:id="12254" w:name="_ETM_Q16_673153"/>
      <w:bookmarkStart w:id="12255" w:name="_ETM_Q16_673213"/>
      <w:bookmarkEnd w:id="12253"/>
      <w:bookmarkEnd w:id="12254"/>
      <w:bookmarkEnd w:id="12255"/>
    </w:p>
    <w:p w:rsidR="00E562FF" w:rsidRDefault="00E562FF" w:rsidP="006A1FD0">
      <w:pPr>
        <w:pStyle w:val="-"/>
        <w:keepNext/>
        <w:rPr>
          <w:rtl/>
        </w:rPr>
      </w:pPr>
      <w:bookmarkStart w:id="12256" w:name="ET_speakercontinue_6448_93"/>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256"/>
    </w:p>
    <w:p w:rsidR="00E562FF" w:rsidRDefault="00E562FF" w:rsidP="00D0032B">
      <w:pPr>
        <w:rPr>
          <w:rtl/>
        </w:rPr>
      </w:pPr>
    </w:p>
    <w:p w:rsidR="00E562FF" w:rsidRDefault="00E562FF" w:rsidP="006A1FD0">
      <w:pPr>
        <w:rPr>
          <w:rtl/>
        </w:rPr>
      </w:pPr>
      <w:bookmarkStart w:id="12257" w:name="_ETM_Q16_674565"/>
      <w:bookmarkStart w:id="12258" w:name="_ETM_Q16_675000"/>
      <w:bookmarkEnd w:id="12257"/>
      <w:r>
        <w:rPr>
          <w:rFonts w:hint="cs"/>
          <w:rtl/>
        </w:rPr>
        <w:t>החדש</w:t>
      </w:r>
      <w:bookmarkEnd w:id="12258"/>
      <w:r>
        <w:rPr>
          <w:rFonts w:hint="cs"/>
          <w:rtl/>
        </w:rPr>
        <w:t xml:space="preserve">. </w:t>
      </w:r>
      <w:bookmarkStart w:id="12259" w:name="_ETM_Q16_675926"/>
      <w:bookmarkEnd w:id="12259"/>
    </w:p>
    <w:p w:rsidR="00E562FF" w:rsidRDefault="00E562FF" w:rsidP="006A1FD0">
      <w:pPr>
        <w:ind w:firstLine="0"/>
        <w:rPr>
          <w:rtl/>
        </w:rPr>
      </w:pPr>
      <w:bookmarkStart w:id="12260" w:name="_ETM_Q16_676006"/>
      <w:bookmarkStart w:id="12261" w:name="_ETM_Q16_676037"/>
      <w:bookmarkStart w:id="12262" w:name="_ETM_Q16_676514"/>
      <w:bookmarkStart w:id="12263" w:name="_ETM_Q16_676593"/>
      <w:bookmarkEnd w:id="12260"/>
      <w:bookmarkEnd w:id="12261"/>
      <w:bookmarkEnd w:id="12262"/>
      <w:bookmarkEnd w:id="12263"/>
    </w:p>
    <w:p w:rsidR="00E562FF" w:rsidRPr="0080391C" w:rsidRDefault="00E562FF" w:rsidP="006A1FD0">
      <w:pPr>
        <w:pStyle w:val="af5"/>
        <w:keepNext/>
        <w:rPr>
          <w:rtl/>
        </w:rPr>
      </w:pPr>
      <w:bookmarkStart w:id="12264" w:name="ET_interruption_6151_152"/>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264"/>
      <w:r>
        <w:rPr>
          <w:rtl/>
        </w:rPr>
        <w:t xml:space="preserve"> </w:t>
      </w:r>
    </w:p>
    <w:p w:rsidR="00E562FF" w:rsidRDefault="00E562FF" w:rsidP="00D0032B">
      <w:pPr>
        <w:rPr>
          <w:rtl/>
        </w:rPr>
      </w:pPr>
      <w:bookmarkStart w:id="12265" w:name="_ETM_Q16_674276"/>
      <w:bookmarkEnd w:id="12265"/>
    </w:p>
    <w:p w:rsidR="00E562FF" w:rsidRDefault="00E562FF" w:rsidP="00B430D4">
      <w:pPr>
        <w:rPr>
          <w:rtl/>
        </w:rPr>
      </w:pPr>
      <w:bookmarkStart w:id="12266" w:name="_ETM_Q16_674364"/>
      <w:bookmarkEnd w:id="12266"/>
      <w:r>
        <w:rPr>
          <w:rFonts w:hint="cs"/>
          <w:rtl/>
        </w:rPr>
        <w:t>אחי, אני רוצה לשמור על התדמית שלכם</w:t>
      </w:r>
      <w:bookmarkStart w:id="12267" w:name="_ETM_Q16_677976"/>
      <w:bookmarkEnd w:id="12267"/>
      <w:r>
        <w:rPr>
          <w:rFonts w:hint="cs"/>
          <w:rtl/>
        </w:rPr>
        <w:t>. אני באתי ממקום שאומרים שש"ס זה גוף רציני.</w:t>
      </w:r>
      <w:bookmarkStart w:id="12268" w:name="_ETM_Q16_679041"/>
      <w:bookmarkEnd w:id="12268"/>
      <w:r>
        <w:rPr>
          <w:rFonts w:hint="cs"/>
          <w:rtl/>
        </w:rPr>
        <w:t xml:space="preserve"> ועכשיו בן גביר </w:t>
      </w:r>
      <w:r w:rsidR="00B430D4">
        <w:rPr>
          <w:rFonts w:hint="cs"/>
          <w:rtl/>
        </w:rPr>
        <w:t>קיפל</w:t>
      </w:r>
      <w:r>
        <w:rPr>
          <w:rFonts w:hint="cs"/>
          <w:rtl/>
        </w:rPr>
        <w:t xml:space="preserve"> אתכם</w:t>
      </w:r>
      <w:bookmarkStart w:id="12269" w:name="_ETM_Q16_681179"/>
      <w:bookmarkEnd w:id="12269"/>
      <w:r>
        <w:rPr>
          <w:rFonts w:hint="cs"/>
          <w:rtl/>
        </w:rPr>
        <w:t>. זה מעצבן אותי.</w:t>
      </w:r>
      <w:bookmarkStart w:id="12270" w:name="_ETM_Q16_679485"/>
      <w:bookmarkStart w:id="12271" w:name="_ETM_Q16_679589"/>
      <w:bookmarkStart w:id="12272" w:name="_ETM_Q16_679613"/>
      <w:bookmarkStart w:id="12273" w:name="_ETM_Q16_679717"/>
      <w:bookmarkEnd w:id="12270"/>
      <w:bookmarkEnd w:id="12271"/>
      <w:bookmarkEnd w:id="12272"/>
      <w:bookmarkEnd w:id="12273"/>
    </w:p>
    <w:p w:rsidR="00E562FF" w:rsidRDefault="00E562FF" w:rsidP="006A1FD0">
      <w:pPr>
        <w:rPr>
          <w:rtl/>
        </w:rPr>
      </w:pPr>
      <w:bookmarkStart w:id="12274" w:name="_ETM_Q16_692256"/>
      <w:bookmarkStart w:id="12275" w:name="_ETM_Q16_692342"/>
      <w:bookmarkEnd w:id="12274"/>
      <w:bookmarkEnd w:id="12275"/>
    </w:p>
    <w:p w:rsidR="00E562FF" w:rsidRDefault="00E562FF" w:rsidP="006A1FD0">
      <w:pPr>
        <w:pStyle w:val="-"/>
        <w:keepNext/>
        <w:rPr>
          <w:rtl/>
        </w:rPr>
      </w:pPr>
      <w:bookmarkStart w:id="12276" w:name="ET_speakercontinue_6448_94"/>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276"/>
    </w:p>
    <w:p w:rsidR="00E562FF" w:rsidRDefault="00E562FF" w:rsidP="00D0032B">
      <w:pPr>
        <w:rPr>
          <w:rtl/>
        </w:rPr>
      </w:pPr>
    </w:p>
    <w:p w:rsidR="00E562FF" w:rsidRDefault="00E562FF" w:rsidP="006A1FD0">
      <w:pPr>
        <w:rPr>
          <w:rtl/>
        </w:rPr>
      </w:pPr>
      <w:bookmarkStart w:id="12277" w:name="_ETM_Q16_681561"/>
      <w:bookmarkEnd w:id="12277"/>
      <w:r>
        <w:rPr>
          <w:rFonts w:hint="cs"/>
          <w:rtl/>
        </w:rPr>
        <w:t>לא, לא. אף אחד לא יכול לפגוע</w:t>
      </w:r>
      <w:bookmarkStart w:id="12278" w:name="_ETM_Q16_684989"/>
      <w:bookmarkEnd w:id="12278"/>
      <w:r>
        <w:rPr>
          <w:rFonts w:hint="cs"/>
          <w:rtl/>
        </w:rPr>
        <w:t xml:space="preserve"> במותג הזה שנקרא ש"ס. אף אחד לא יכול. </w:t>
      </w:r>
      <w:bookmarkStart w:id="12279" w:name="_ETM_Q16_687985"/>
      <w:bookmarkEnd w:id="12279"/>
    </w:p>
    <w:p w:rsidR="00E562FF" w:rsidRDefault="00E562FF" w:rsidP="006A1FD0">
      <w:pPr>
        <w:ind w:firstLine="0"/>
        <w:rPr>
          <w:rtl/>
        </w:rPr>
      </w:pPr>
      <w:bookmarkStart w:id="12280" w:name="_ETM_Q16_688057"/>
      <w:bookmarkStart w:id="12281" w:name="_ETM_Q16_688080"/>
      <w:bookmarkStart w:id="12282" w:name="_ETM_Q16_686971"/>
      <w:bookmarkStart w:id="12283" w:name="_ETM_Q16_687048"/>
      <w:bookmarkEnd w:id="12280"/>
      <w:bookmarkEnd w:id="12281"/>
      <w:bookmarkEnd w:id="12282"/>
      <w:bookmarkEnd w:id="12283"/>
    </w:p>
    <w:p w:rsidR="00E562FF" w:rsidRPr="0080391C" w:rsidRDefault="00E562FF" w:rsidP="006A1FD0">
      <w:pPr>
        <w:pStyle w:val="af5"/>
        <w:keepNext/>
        <w:rPr>
          <w:rtl/>
        </w:rPr>
      </w:pPr>
      <w:bookmarkStart w:id="12284" w:name="ET_interruption_6151_153"/>
      <w:r w:rsidRPr="0088613D">
        <w:rPr>
          <w:rStyle w:val="TagStyle"/>
          <w:rtl/>
        </w:rPr>
        <w:t>&lt;&lt; קריאה &gt;&gt;</w:t>
      </w:r>
      <w:r w:rsidRPr="0080391C">
        <w:rPr>
          <w:rStyle w:val="TagStyle"/>
          <w:b w:val="0"/>
          <w:bCs w:val="0"/>
          <w:rtl/>
        </w:rPr>
        <w:t xml:space="preserve"> </w:t>
      </w:r>
      <w:r w:rsidRPr="0080391C">
        <w:rPr>
          <w:rtl/>
        </w:rPr>
        <w:t>רון כץ (יש עתיד):</w:t>
      </w:r>
      <w:r w:rsidRPr="0080391C">
        <w:rPr>
          <w:rStyle w:val="TagStyle"/>
          <w:b w:val="0"/>
          <w:bCs w:val="0"/>
          <w:rtl/>
        </w:rPr>
        <w:t xml:space="preserve"> </w:t>
      </w:r>
      <w:r w:rsidRPr="0088613D">
        <w:rPr>
          <w:rStyle w:val="TagStyle"/>
          <w:rtl/>
        </w:rPr>
        <w:t>&lt;&lt; קריאה &gt;&gt;</w:t>
      </w:r>
      <w:bookmarkEnd w:id="12284"/>
      <w:r>
        <w:rPr>
          <w:rtl/>
        </w:rPr>
        <w:t xml:space="preserve"> </w:t>
      </w:r>
    </w:p>
    <w:p w:rsidR="00E562FF" w:rsidRDefault="00E562FF" w:rsidP="00D0032B">
      <w:pPr>
        <w:rPr>
          <w:rtl/>
        </w:rPr>
      </w:pPr>
      <w:bookmarkStart w:id="12285" w:name="_ETM_Q16_688475"/>
      <w:bookmarkEnd w:id="12285"/>
    </w:p>
    <w:p w:rsidR="00E562FF" w:rsidRDefault="00E562FF" w:rsidP="00B430D4">
      <w:pPr>
        <w:rPr>
          <w:rtl/>
        </w:rPr>
      </w:pPr>
      <w:bookmarkStart w:id="12286" w:name="_ETM_Q16_688546"/>
      <w:bookmarkEnd w:id="12286"/>
      <w:r>
        <w:rPr>
          <w:rFonts w:hint="cs"/>
          <w:rtl/>
        </w:rPr>
        <w:t>ה</w:t>
      </w:r>
      <w:bookmarkStart w:id="12287" w:name="_ETM_Q16_688826"/>
      <w:bookmarkEnd w:id="12287"/>
      <w:r>
        <w:rPr>
          <w:rFonts w:hint="cs"/>
          <w:rtl/>
        </w:rPr>
        <w:t xml:space="preserve">ינה, הם פגעו. עכשיו פגעו. </w:t>
      </w:r>
    </w:p>
    <w:p w:rsidR="00E562FF" w:rsidRDefault="00E562FF" w:rsidP="006A1FD0">
      <w:pPr>
        <w:ind w:firstLine="0"/>
        <w:rPr>
          <w:rtl/>
        </w:rPr>
      </w:pPr>
      <w:bookmarkStart w:id="12288" w:name="_ETM_Q16_688186"/>
      <w:bookmarkStart w:id="12289" w:name="_ETM_Q16_676127"/>
      <w:bookmarkEnd w:id="12288"/>
      <w:bookmarkEnd w:id="12289"/>
    </w:p>
    <w:p w:rsidR="00E562FF" w:rsidRDefault="00E562FF" w:rsidP="006A1FD0">
      <w:pPr>
        <w:pStyle w:val="-"/>
        <w:keepNext/>
        <w:rPr>
          <w:rtl/>
        </w:rPr>
      </w:pPr>
      <w:bookmarkStart w:id="12290" w:name="ET_speakercontinue_6448_154"/>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bookmarkEnd w:id="12290"/>
      <w:r>
        <w:rPr>
          <w:rtl/>
        </w:rPr>
        <w:t xml:space="preserve"> </w:t>
      </w:r>
    </w:p>
    <w:p w:rsidR="00E562FF" w:rsidRDefault="00E562FF" w:rsidP="00D0032B">
      <w:pPr>
        <w:rPr>
          <w:rtl/>
        </w:rPr>
      </w:pPr>
    </w:p>
    <w:p w:rsidR="00E562FF" w:rsidRDefault="00E562FF" w:rsidP="006A1FD0">
      <w:pPr>
        <w:rPr>
          <w:rtl/>
        </w:rPr>
      </w:pPr>
      <w:r>
        <w:rPr>
          <w:rFonts w:hint="cs"/>
          <w:rtl/>
        </w:rPr>
        <w:t>מה, קארין?</w:t>
      </w:r>
      <w:bookmarkStart w:id="12291" w:name="_ETM_Q16_692268"/>
      <w:bookmarkEnd w:id="12291"/>
    </w:p>
    <w:p w:rsidR="00E562FF" w:rsidRDefault="00E562FF" w:rsidP="006A1FD0">
      <w:pPr>
        <w:ind w:firstLine="0"/>
        <w:rPr>
          <w:rtl/>
        </w:rPr>
      </w:pPr>
      <w:bookmarkStart w:id="12292" w:name="_ETM_Q16_692356"/>
      <w:bookmarkStart w:id="12293" w:name="_ETM_Q16_692391"/>
      <w:bookmarkStart w:id="12294" w:name="_ETM_Q16_692465"/>
      <w:bookmarkEnd w:id="12292"/>
      <w:bookmarkEnd w:id="12293"/>
      <w:bookmarkEnd w:id="12294"/>
    </w:p>
    <w:p w:rsidR="00E562FF" w:rsidRDefault="00E562FF" w:rsidP="006A1FD0">
      <w:pPr>
        <w:pStyle w:val="af5"/>
        <w:keepNext/>
        <w:rPr>
          <w:rtl/>
        </w:rPr>
      </w:pPr>
      <w:bookmarkStart w:id="12295" w:name="ET_interruption_5068_95"/>
      <w:r w:rsidRPr="0088613D">
        <w:rPr>
          <w:rStyle w:val="TagStyle"/>
          <w:rtl/>
        </w:rPr>
        <w:t xml:space="preserve"> &lt;&lt; קריאה &gt;&gt;</w:t>
      </w:r>
      <w:r w:rsidRPr="00A54924">
        <w:rPr>
          <w:rStyle w:val="TagStyle"/>
          <w:rtl/>
        </w:rPr>
        <w:t xml:space="preserve"> </w:t>
      </w:r>
      <w:r>
        <w:rPr>
          <w:rtl/>
        </w:rPr>
        <w:t>קארין אלהרר (יש עתיד):</w:t>
      </w:r>
      <w:r w:rsidRPr="00A54924">
        <w:rPr>
          <w:rStyle w:val="TagStyle"/>
          <w:rtl/>
        </w:rPr>
        <w:t xml:space="preserve"> </w:t>
      </w:r>
      <w:r w:rsidRPr="0088613D">
        <w:rPr>
          <w:rStyle w:val="TagStyle"/>
          <w:rtl/>
        </w:rPr>
        <w:t>&lt;&lt; קריאה &gt;&gt;</w:t>
      </w:r>
      <w:r>
        <w:rPr>
          <w:rtl/>
        </w:rPr>
        <w:t xml:space="preserve"> </w:t>
      </w:r>
      <w:bookmarkEnd w:id="12295"/>
    </w:p>
    <w:p w:rsidR="00E562FF" w:rsidRDefault="00E562FF" w:rsidP="00D0032B">
      <w:pPr>
        <w:rPr>
          <w:rtl/>
        </w:rPr>
      </w:pPr>
    </w:p>
    <w:p w:rsidR="00E562FF" w:rsidRDefault="00E562FF" w:rsidP="00D0032B">
      <w:pPr>
        <w:rPr>
          <w:rtl/>
        </w:rPr>
      </w:pPr>
      <w:r>
        <w:rPr>
          <w:rFonts w:hint="cs"/>
          <w:rtl/>
        </w:rPr>
        <w:t xml:space="preserve">תראה מה עשו לכם. </w:t>
      </w:r>
      <w:bookmarkStart w:id="12296" w:name="_ETM_Q16_693961"/>
      <w:bookmarkStart w:id="12297" w:name="_ETM_Q16_694042"/>
      <w:bookmarkStart w:id="12298" w:name="_ETM_Q16_695006"/>
      <w:bookmarkEnd w:id="12296"/>
      <w:bookmarkEnd w:id="12297"/>
      <w:bookmarkEnd w:id="12298"/>
      <w:r>
        <w:rPr>
          <w:rFonts w:hint="cs"/>
          <w:rtl/>
        </w:rPr>
        <w:t xml:space="preserve">תראה </w:t>
      </w:r>
      <w:bookmarkStart w:id="12299" w:name="_ETM_Q16_695980"/>
      <w:bookmarkEnd w:id="12299"/>
      <w:r>
        <w:rPr>
          <w:rFonts w:hint="cs"/>
          <w:rtl/>
        </w:rPr>
        <w:t xml:space="preserve">איך בן גביר </w:t>
      </w:r>
      <w:r w:rsidR="00D0032B">
        <w:rPr>
          <w:rFonts w:hint="cs"/>
          <w:rtl/>
        </w:rPr>
        <w:t>– – –</w:t>
      </w:r>
      <w:bookmarkStart w:id="12300" w:name="_ETM_Q16_696852"/>
      <w:bookmarkEnd w:id="12300"/>
    </w:p>
    <w:p w:rsidR="00E562FF" w:rsidRDefault="00E562FF" w:rsidP="006A1FD0">
      <w:pPr>
        <w:ind w:firstLine="0"/>
        <w:rPr>
          <w:rtl/>
        </w:rPr>
      </w:pPr>
      <w:bookmarkStart w:id="12301" w:name="_ETM_Q16_696936"/>
      <w:bookmarkStart w:id="12302" w:name="_ETM_Q16_696964"/>
      <w:bookmarkStart w:id="12303" w:name="_ETM_Q16_697039"/>
      <w:bookmarkEnd w:id="12301"/>
      <w:bookmarkEnd w:id="12302"/>
      <w:bookmarkEnd w:id="12303"/>
    </w:p>
    <w:p w:rsidR="00E562FF" w:rsidRDefault="00E562FF" w:rsidP="006A1FD0">
      <w:pPr>
        <w:pStyle w:val="-"/>
        <w:keepNext/>
        <w:rPr>
          <w:rtl/>
        </w:rPr>
      </w:pPr>
      <w:bookmarkStart w:id="12304" w:name="ET_speakercontinue_6448_98"/>
      <w:r w:rsidRPr="0088613D">
        <w:rPr>
          <w:rStyle w:val="TagStyle"/>
          <w:rtl/>
        </w:rPr>
        <w:t xml:space="preserve"> &lt;&lt; דובר_המשך &gt;&gt;</w:t>
      </w:r>
      <w:r w:rsidRPr="00A54924">
        <w:rPr>
          <w:rStyle w:val="TagStyle"/>
          <w:rtl/>
        </w:rPr>
        <w:t xml:space="preserve"> </w:t>
      </w:r>
      <w:r>
        <w:rPr>
          <w:rtl/>
        </w:rPr>
        <w:t>השר לשירותי דת מיכאל מלכיאלי:</w:t>
      </w:r>
      <w:r w:rsidRPr="00A54924">
        <w:rPr>
          <w:rStyle w:val="TagStyle"/>
          <w:rtl/>
        </w:rPr>
        <w:t xml:space="preserve"> </w:t>
      </w:r>
      <w:r w:rsidRPr="0088613D">
        <w:rPr>
          <w:rStyle w:val="TagStyle"/>
          <w:rtl/>
        </w:rPr>
        <w:t>&lt;&lt; דובר_המשך &gt;&gt;</w:t>
      </w:r>
      <w:r>
        <w:rPr>
          <w:rtl/>
        </w:rPr>
        <w:t xml:space="preserve"> </w:t>
      </w:r>
      <w:bookmarkEnd w:id="12304"/>
    </w:p>
    <w:p w:rsidR="00E562FF" w:rsidRDefault="00E562FF" w:rsidP="00D0032B">
      <w:pPr>
        <w:rPr>
          <w:rtl/>
        </w:rPr>
      </w:pPr>
    </w:p>
    <w:p w:rsidR="00E562FF" w:rsidRDefault="00E562FF" w:rsidP="00B430D4">
      <w:pPr>
        <w:rPr>
          <w:rtl/>
        </w:rPr>
      </w:pPr>
      <w:bookmarkStart w:id="12305" w:name="_ETM_Q16_697967"/>
      <w:bookmarkEnd w:id="12305"/>
      <w:r>
        <w:rPr>
          <w:rFonts w:hint="cs"/>
          <w:rtl/>
        </w:rPr>
        <w:t>לא עשה. בסדר, הוא</w:t>
      </w:r>
      <w:bookmarkStart w:id="12306" w:name="_ETM_Q16_700023"/>
      <w:bookmarkEnd w:id="12306"/>
      <w:r>
        <w:rPr>
          <w:rFonts w:hint="cs"/>
          <w:rtl/>
        </w:rPr>
        <w:t xml:space="preserve"> רוצה, ואני מכבד את הרצון שלו, אבל אני לא מסתיר </w:t>
      </w:r>
      <w:bookmarkStart w:id="12307" w:name="_ETM_Q16_704724"/>
      <w:bookmarkEnd w:id="12307"/>
      <w:r>
        <w:rPr>
          <w:rFonts w:hint="cs"/>
          <w:rtl/>
        </w:rPr>
        <w:t>שאנחנו חושבים שלא ככה מתנהגים שותפים. אני רוצה להיכנס בעובי</w:t>
      </w:r>
      <w:bookmarkStart w:id="12308" w:name="_ETM_Q16_711175"/>
      <w:bookmarkEnd w:id="12308"/>
      <w:r>
        <w:rPr>
          <w:rFonts w:hint="cs"/>
          <w:rtl/>
        </w:rPr>
        <w:t xml:space="preserve"> החוק ולהסביר שבחוק עצמו, שאנחנו רוצים להביא אותו עוד מעט </w:t>
      </w:r>
      <w:bookmarkStart w:id="12309" w:name="_ETM_Q16_721111"/>
      <w:bookmarkEnd w:id="12309"/>
      <w:r>
        <w:rPr>
          <w:rFonts w:hint="cs"/>
          <w:rtl/>
        </w:rPr>
        <w:t xml:space="preserve">כאן להצבעה, בחוק עצמו </w:t>
      </w:r>
      <w:bookmarkStart w:id="12310" w:name="_ETM_Q16_722000"/>
      <w:r>
        <w:rPr>
          <w:rFonts w:hint="cs"/>
          <w:rtl/>
        </w:rPr>
        <w:t>מוזכר</w:t>
      </w:r>
      <w:bookmarkEnd w:id="12310"/>
      <w:r>
        <w:rPr>
          <w:rFonts w:hint="cs"/>
          <w:rtl/>
        </w:rPr>
        <w:t xml:space="preserve"> שהממשלה תישא בהוצאות שכר ותקנים</w:t>
      </w:r>
      <w:bookmarkStart w:id="12311" w:name="_ETM_Q16_727795"/>
      <w:bookmarkEnd w:id="12311"/>
      <w:r>
        <w:rPr>
          <w:rFonts w:hint="cs"/>
          <w:rtl/>
        </w:rPr>
        <w:t xml:space="preserve"> שאושרו כדין על פי אמות מידה שוויוניות. זאת אומרת החוק</w:t>
      </w:r>
      <w:bookmarkStart w:id="12312" w:name="_ETM_Q16_737092"/>
      <w:bookmarkEnd w:id="12312"/>
      <w:r>
        <w:rPr>
          <w:rFonts w:hint="cs"/>
          <w:rtl/>
        </w:rPr>
        <w:t xml:space="preserve"> הזה בעצם מדבר על דבר שקיים כבר היום. </w:t>
      </w:r>
      <w:bookmarkStart w:id="12313" w:name="_ETM_Q16_742233"/>
      <w:bookmarkEnd w:id="12313"/>
      <w:r>
        <w:rPr>
          <w:rFonts w:hint="cs"/>
          <w:rtl/>
        </w:rPr>
        <w:t xml:space="preserve">קיים היום. אלא מה? אלא מה? כבר הרבה </w:t>
      </w:r>
      <w:bookmarkStart w:id="12314" w:name="_ETM_Q16_750457"/>
      <w:bookmarkEnd w:id="12314"/>
      <w:r>
        <w:rPr>
          <w:rFonts w:hint="cs"/>
          <w:rtl/>
        </w:rPr>
        <w:t xml:space="preserve">מאוד זמן שאנחנו לא יכולים להעביר כסף לרשויות האזוריות, למועצות </w:t>
      </w:r>
      <w:bookmarkStart w:id="12315" w:name="_ETM_Q16_757679"/>
      <w:bookmarkEnd w:id="12315"/>
      <w:r>
        <w:rPr>
          <w:rFonts w:hint="cs"/>
          <w:rtl/>
        </w:rPr>
        <w:t>האזוריות, בגלל שמשרד המשפטים –</w:t>
      </w:r>
      <w:bookmarkStart w:id="12316" w:name="_ETM_Q16_760085"/>
      <w:bookmarkStart w:id="12317" w:name="_ETM_Q16_760146"/>
      <w:bookmarkStart w:id="12318" w:name="_ETM_Q16_760203"/>
      <w:bookmarkEnd w:id="12316"/>
      <w:bookmarkEnd w:id="12317"/>
      <w:bookmarkEnd w:id="12318"/>
      <w:r>
        <w:rPr>
          <w:rFonts w:hint="cs"/>
          <w:rtl/>
        </w:rPr>
        <w:t xml:space="preserve"> גלעד, מה חזרת? </w:t>
      </w:r>
      <w:bookmarkStart w:id="12319" w:name="_ETM_Q16_760354"/>
      <w:bookmarkEnd w:id="12319"/>
      <w:r>
        <w:rPr>
          <w:rFonts w:hint="cs"/>
          <w:rtl/>
        </w:rPr>
        <w:t xml:space="preserve">הייתי </w:t>
      </w:r>
      <w:bookmarkStart w:id="12320" w:name="_ETM_Q16_756000"/>
      <w:r>
        <w:rPr>
          <w:rFonts w:hint="cs"/>
          <w:rtl/>
        </w:rPr>
        <w:t>באמצע</w:t>
      </w:r>
      <w:bookmarkEnd w:id="12320"/>
      <w:r>
        <w:rPr>
          <w:rFonts w:hint="cs"/>
          <w:rtl/>
        </w:rPr>
        <w:t xml:space="preserve"> להסביר לך. </w:t>
      </w:r>
      <w:bookmarkStart w:id="12321" w:name="_ETM_Q16_574926"/>
      <w:bookmarkStart w:id="12322" w:name="_ETM_Q16_762405"/>
      <w:bookmarkStart w:id="12323" w:name="_ETM_Q16_762485"/>
      <w:bookmarkStart w:id="12324" w:name="_ETM_Q16_764681"/>
      <w:bookmarkStart w:id="12325" w:name="_ETM_Q16_785000"/>
      <w:bookmarkEnd w:id="12321"/>
      <w:bookmarkEnd w:id="12322"/>
      <w:bookmarkEnd w:id="12323"/>
      <w:bookmarkEnd w:id="12324"/>
      <w:r>
        <w:rPr>
          <w:rFonts w:hint="cs"/>
          <w:rtl/>
        </w:rPr>
        <w:t>חיפשתי</w:t>
      </w:r>
      <w:bookmarkEnd w:id="12325"/>
      <w:r>
        <w:rPr>
          <w:rFonts w:hint="cs"/>
          <w:rtl/>
        </w:rPr>
        <w:t xml:space="preserve"> אותך.</w:t>
      </w:r>
      <w:bookmarkStart w:id="12326" w:name="_ETM_Q16_765213"/>
      <w:bookmarkStart w:id="12327" w:name="_ETM_Q16_765279"/>
      <w:bookmarkEnd w:id="12326"/>
      <w:bookmarkEnd w:id="12327"/>
    </w:p>
    <w:p w:rsidR="00E562FF" w:rsidRDefault="00E562FF" w:rsidP="006A1FD0">
      <w:pPr>
        <w:rPr>
          <w:rtl/>
        </w:rPr>
      </w:pPr>
      <w:bookmarkStart w:id="12328" w:name="_ETM_Q16_765309"/>
      <w:bookmarkStart w:id="12329" w:name="_ETM_Q16_765383"/>
      <w:bookmarkEnd w:id="12328"/>
      <w:bookmarkEnd w:id="12329"/>
    </w:p>
    <w:p w:rsidR="00E562FF" w:rsidRDefault="00E562FF" w:rsidP="006A1FD0">
      <w:pPr>
        <w:pStyle w:val="af5"/>
        <w:keepNext/>
        <w:rPr>
          <w:rtl/>
        </w:rPr>
      </w:pPr>
      <w:bookmarkStart w:id="12330" w:name="ET_interruption_6156_101"/>
      <w:r w:rsidRPr="0088613D">
        <w:rPr>
          <w:rStyle w:val="TagStyle"/>
          <w:rtl/>
        </w:rPr>
        <w:t xml:space="preserve"> &lt;&lt; קריאה &gt;&gt;</w:t>
      </w:r>
      <w:r w:rsidRPr="00433E6B">
        <w:rPr>
          <w:rStyle w:val="TagStyle"/>
          <w:rtl/>
        </w:rPr>
        <w:t xml:space="preserve"> </w:t>
      </w:r>
      <w:r>
        <w:rPr>
          <w:rtl/>
        </w:rPr>
        <w:t>גלעד קריב (העבודה):</w:t>
      </w:r>
      <w:r w:rsidRPr="00433E6B">
        <w:rPr>
          <w:rStyle w:val="TagStyle"/>
          <w:rtl/>
        </w:rPr>
        <w:t xml:space="preserve"> </w:t>
      </w:r>
      <w:r w:rsidRPr="0088613D">
        <w:rPr>
          <w:rStyle w:val="TagStyle"/>
          <w:rtl/>
        </w:rPr>
        <w:t>&lt;&lt; קריאה &gt;&gt;</w:t>
      </w:r>
      <w:r>
        <w:rPr>
          <w:rtl/>
        </w:rPr>
        <w:t xml:space="preserve"> </w:t>
      </w:r>
      <w:bookmarkEnd w:id="12330"/>
    </w:p>
    <w:p w:rsidR="00E562FF" w:rsidRDefault="00E562FF" w:rsidP="00D0032B">
      <w:pPr>
        <w:rPr>
          <w:rtl/>
        </w:rPr>
      </w:pPr>
    </w:p>
    <w:p w:rsidR="00E562FF" w:rsidRDefault="00B430D4" w:rsidP="006A1FD0">
      <w:pPr>
        <w:rPr>
          <w:rtl/>
        </w:rPr>
      </w:pPr>
      <w:bookmarkStart w:id="12331" w:name="_ETM_Q16_769099"/>
      <w:bookmarkEnd w:id="12331"/>
      <w:r>
        <w:rPr>
          <w:rFonts w:hint="cs"/>
          <w:rtl/>
        </w:rPr>
        <w:t xml:space="preserve">לא הלכתי, </w:t>
      </w:r>
      <w:r w:rsidR="00E562FF">
        <w:rPr>
          <w:rFonts w:hint="cs"/>
          <w:rtl/>
        </w:rPr>
        <w:t xml:space="preserve">הלכתי ללמוד </w:t>
      </w:r>
      <w:r>
        <w:rPr>
          <w:rFonts w:hint="cs"/>
          <w:rtl/>
        </w:rPr>
        <w:t xml:space="preserve">קצת </w:t>
      </w:r>
      <w:r w:rsidR="00E562FF">
        <w:rPr>
          <w:rFonts w:hint="cs"/>
          <w:rtl/>
        </w:rPr>
        <w:t>תורה.</w:t>
      </w:r>
    </w:p>
    <w:p w:rsidR="00E562FF" w:rsidRDefault="00E562FF" w:rsidP="006A1FD0">
      <w:pPr>
        <w:ind w:firstLine="0"/>
        <w:rPr>
          <w:rtl/>
        </w:rPr>
      </w:pPr>
      <w:bookmarkStart w:id="12332" w:name="_ETM_Q16_767812"/>
      <w:bookmarkStart w:id="12333" w:name="_ETM_Q16_767838"/>
      <w:bookmarkStart w:id="12334" w:name="_ETM_Q16_767874"/>
      <w:bookmarkStart w:id="12335" w:name="_ETM_Q16_767958"/>
      <w:bookmarkEnd w:id="12332"/>
      <w:bookmarkEnd w:id="12333"/>
      <w:bookmarkEnd w:id="12334"/>
      <w:bookmarkEnd w:id="12335"/>
    </w:p>
    <w:p w:rsidR="00E562FF" w:rsidRDefault="00E562FF" w:rsidP="006A1FD0">
      <w:pPr>
        <w:pStyle w:val="-"/>
        <w:keepNext/>
        <w:rPr>
          <w:rtl/>
        </w:rPr>
      </w:pPr>
      <w:bookmarkStart w:id="12336" w:name="ET_speakercontinue_6448_102"/>
      <w:r w:rsidRPr="0088613D">
        <w:rPr>
          <w:rStyle w:val="TagStyle"/>
          <w:rtl/>
        </w:rPr>
        <w:t xml:space="preserve"> &lt;&lt; דובר_המשך &gt;&gt;</w:t>
      </w:r>
      <w:r w:rsidRPr="00433E6B">
        <w:rPr>
          <w:rStyle w:val="TagStyle"/>
          <w:rtl/>
        </w:rPr>
        <w:t xml:space="preserve"> </w:t>
      </w:r>
      <w:r>
        <w:rPr>
          <w:rtl/>
        </w:rPr>
        <w:t>השר לשירותי דת מיכאל מלכיאלי:</w:t>
      </w:r>
      <w:r w:rsidRPr="00433E6B">
        <w:rPr>
          <w:rStyle w:val="TagStyle"/>
          <w:rtl/>
        </w:rPr>
        <w:t xml:space="preserve"> </w:t>
      </w:r>
      <w:r w:rsidRPr="0088613D">
        <w:rPr>
          <w:rStyle w:val="TagStyle"/>
          <w:rtl/>
        </w:rPr>
        <w:t>&lt;&lt; דובר_המשך &gt;&gt;</w:t>
      </w:r>
      <w:r>
        <w:rPr>
          <w:rtl/>
        </w:rPr>
        <w:t xml:space="preserve"> </w:t>
      </w:r>
      <w:bookmarkEnd w:id="12336"/>
    </w:p>
    <w:p w:rsidR="00E562FF" w:rsidRDefault="00E562FF" w:rsidP="00D0032B">
      <w:pPr>
        <w:rPr>
          <w:rtl/>
        </w:rPr>
      </w:pPr>
    </w:p>
    <w:p w:rsidR="00E562FF" w:rsidRDefault="00E562FF" w:rsidP="006A1FD0">
      <w:pPr>
        <w:rPr>
          <w:rtl/>
        </w:rPr>
      </w:pPr>
      <w:bookmarkStart w:id="12337" w:name="_ETM_Q16_768912"/>
      <w:bookmarkEnd w:id="12337"/>
      <w:r>
        <w:rPr>
          <w:rFonts w:hint="cs"/>
          <w:rtl/>
        </w:rPr>
        <w:t>איזו סוגיה</w:t>
      </w:r>
      <w:bookmarkStart w:id="12338" w:name="_ETM_Q16_769890"/>
      <w:bookmarkEnd w:id="12338"/>
      <w:r>
        <w:rPr>
          <w:rFonts w:hint="cs"/>
          <w:rtl/>
        </w:rPr>
        <w:t xml:space="preserve"> למדת? </w:t>
      </w:r>
      <w:bookmarkStart w:id="12339" w:name="_ETM_Q16_769242"/>
      <w:bookmarkEnd w:id="12339"/>
    </w:p>
    <w:p w:rsidR="00E562FF" w:rsidRDefault="00E562FF" w:rsidP="006A1FD0">
      <w:pPr>
        <w:rPr>
          <w:rtl/>
        </w:rPr>
      </w:pPr>
      <w:bookmarkStart w:id="12340" w:name="_ETM_Q16_769321"/>
      <w:bookmarkEnd w:id="12340"/>
    </w:p>
    <w:p w:rsidR="00E562FF" w:rsidRDefault="00E562FF" w:rsidP="006A1FD0">
      <w:pPr>
        <w:pStyle w:val="af5"/>
        <w:keepNext/>
        <w:rPr>
          <w:rtl/>
        </w:rPr>
      </w:pPr>
      <w:bookmarkStart w:id="12341" w:name="ET_interruption_6156_155"/>
      <w:r w:rsidRPr="0088613D">
        <w:rPr>
          <w:rStyle w:val="TagStyle"/>
          <w:rtl/>
        </w:rPr>
        <w:t xml:space="preserve"> &lt;&lt; קריאה &gt;&gt;</w:t>
      </w:r>
      <w:r w:rsidRPr="00433E6B">
        <w:rPr>
          <w:rStyle w:val="TagStyle"/>
          <w:rtl/>
        </w:rPr>
        <w:t xml:space="preserve"> </w:t>
      </w:r>
      <w:r>
        <w:rPr>
          <w:rtl/>
        </w:rPr>
        <w:t>גלעד קריב (העבודה):</w:t>
      </w:r>
      <w:r w:rsidRPr="00433E6B">
        <w:rPr>
          <w:rStyle w:val="TagStyle"/>
          <w:rtl/>
        </w:rPr>
        <w:t xml:space="preserve"> </w:t>
      </w:r>
      <w:r w:rsidRPr="0088613D">
        <w:rPr>
          <w:rStyle w:val="TagStyle"/>
          <w:rtl/>
        </w:rPr>
        <w:t>&lt;&lt; קריאה &gt;&gt;</w:t>
      </w:r>
      <w:bookmarkEnd w:id="12341"/>
      <w:r>
        <w:rPr>
          <w:rtl/>
        </w:rPr>
        <w:t xml:space="preserve"> </w:t>
      </w:r>
    </w:p>
    <w:p w:rsidR="00E562FF" w:rsidRDefault="00E562FF" w:rsidP="00D0032B">
      <w:pPr>
        <w:rPr>
          <w:rtl/>
        </w:rPr>
      </w:pPr>
      <w:bookmarkStart w:id="12342" w:name="_ETM_Q16_770331"/>
      <w:bookmarkEnd w:id="12342"/>
    </w:p>
    <w:p w:rsidR="00E562FF" w:rsidRDefault="00B430D4" w:rsidP="00D0032B">
      <w:pPr>
        <w:rPr>
          <w:rtl/>
        </w:rPr>
      </w:pPr>
      <w:bookmarkStart w:id="12343" w:name="_ETM_Q16_770392"/>
      <w:bookmarkStart w:id="12344" w:name="_ETM_Q16_771194"/>
      <w:bookmarkEnd w:id="12343"/>
      <w:bookmarkEnd w:id="12344"/>
      <w:r>
        <w:rPr>
          <w:rFonts w:hint="cs"/>
          <w:rtl/>
        </w:rPr>
        <w:t xml:space="preserve">תורה זה לאו דווקא </w:t>
      </w:r>
      <w:r w:rsidR="00D0032B">
        <w:rPr>
          <w:rFonts w:hint="cs"/>
          <w:rtl/>
        </w:rPr>
        <w:t>– – –</w:t>
      </w:r>
      <w:bookmarkStart w:id="12345" w:name="_ETM_Q16_771262"/>
      <w:bookmarkEnd w:id="12345"/>
    </w:p>
    <w:p w:rsidR="00E562FF" w:rsidRDefault="00E562FF" w:rsidP="006A1FD0">
      <w:pPr>
        <w:rPr>
          <w:rtl/>
        </w:rPr>
      </w:pPr>
    </w:p>
    <w:p w:rsidR="00E562FF" w:rsidRDefault="00E562FF" w:rsidP="006A1FD0">
      <w:pPr>
        <w:pStyle w:val="af5"/>
        <w:keepNext/>
        <w:rPr>
          <w:rtl/>
        </w:rPr>
      </w:pPr>
      <w:bookmarkStart w:id="12346" w:name="_ETM_Q16_771632"/>
      <w:bookmarkStart w:id="12347" w:name="ET_interruption_5068_103"/>
      <w:bookmarkEnd w:id="12346"/>
      <w:r w:rsidRPr="0088613D">
        <w:rPr>
          <w:rStyle w:val="TagStyle"/>
          <w:rtl/>
        </w:rPr>
        <w:t xml:space="preserve"> &lt;&lt; קריאה &gt;&gt;</w:t>
      </w:r>
      <w:r w:rsidRPr="00433E6B">
        <w:rPr>
          <w:rStyle w:val="TagStyle"/>
          <w:rtl/>
        </w:rPr>
        <w:t xml:space="preserve"> </w:t>
      </w:r>
      <w:r>
        <w:rPr>
          <w:rtl/>
        </w:rPr>
        <w:t>קארין אלהרר (יש עתיד):</w:t>
      </w:r>
      <w:r w:rsidRPr="00433E6B">
        <w:rPr>
          <w:rStyle w:val="TagStyle"/>
          <w:rtl/>
        </w:rPr>
        <w:t xml:space="preserve"> </w:t>
      </w:r>
      <w:r w:rsidRPr="0088613D">
        <w:rPr>
          <w:rStyle w:val="TagStyle"/>
          <w:rtl/>
        </w:rPr>
        <w:t>&lt;&lt; קריאה &gt;&gt;</w:t>
      </w:r>
      <w:r>
        <w:rPr>
          <w:rtl/>
        </w:rPr>
        <w:t xml:space="preserve"> </w:t>
      </w:r>
      <w:bookmarkEnd w:id="12347"/>
    </w:p>
    <w:p w:rsidR="00E562FF" w:rsidRDefault="00E562FF" w:rsidP="00D0032B">
      <w:pPr>
        <w:rPr>
          <w:rtl/>
        </w:rPr>
      </w:pPr>
    </w:p>
    <w:p w:rsidR="00E562FF" w:rsidRDefault="00E562FF" w:rsidP="00E77B9A">
      <w:pPr>
        <w:rPr>
          <w:rtl/>
        </w:rPr>
      </w:pPr>
      <w:bookmarkStart w:id="12348" w:name="_ETM_Q16_775512"/>
      <w:bookmarkEnd w:id="12348"/>
      <w:r>
        <w:rPr>
          <w:rFonts w:hint="cs"/>
          <w:rtl/>
        </w:rPr>
        <w:t xml:space="preserve">מלכיאלי, די, שחרר. </w:t>
      </w:r>
      <w:bookmarkStart w:id="12349" w:name="_ETM_Q16_776810"/>
      <w:bookmarkStart w:id="12350" w:name="_ETM_Q16_776889"/>
      <w:bookmarkStart w:id="12351" w:name="_ETM_Q16_776907"/>
      <w:bookmarkStart w:id="12352" w:name="_ETM_Q16_777001"/>
      <w:bookmarkStart w:id="12353" w:name="_ETM_Q16_778785"/>
      <w:bookmarkStart w:id="12354" w:name="_ETM_Q16_778882"/>
      <w:bookmarkEnd w:id="12349"/>
      <w:bookmarkEnd w:id="12350"/>
      <w:bookmarkEnd w:id="12351"/>
      <w:bookmarkEnd w:id="12352"/>
      <w:bookmarkEnd w:id="12353"/>
      <w:bookmarkEnd w:id="12354"/>
      <w:r>
        <w:rPr>
          <w:rFonts w:hint="cs"/>
          <w:rtl/>
        </w:rPr>
        <w:t xml:space="preserve">זה לא יהיה היום. </w:t>
      </w:r>
      <w:bookmarkStart w:id="12355" w:name="_ETM_Q16_777432"/>
      <w:bookmarkEnd w:id="12355"/>
    </w:p>
    <w:p w:rsidR="00E562FF" w:rsidRPr="004613D9" w:rsidRDefault="00E562FF" w:rsidP="006A1FD0">
      <w:pPr>
        <w:rPr>
          <w:rtl/>
        </w:rPr>
      </w:pPr>
      <w:bookmarkStart w:id="12356" w:name="_ETM_Q16_777505"/>
      <w:bookmarkEnd w:id="12356"/>
    </w:p>
    <w:p w:rsidR="00E562FF" w:rsidRDefault="00E562FF" w:rsidP="006A1FD0">
      <w:pPr>
        <w:pStyle w:val="-"/>
        <w:keepNext/>
        <w:rPr>
          <w:rtl/>
        </w:rPr>
      </w:pPr>
      <w:bookmarkStart w:id="12357" w:name="_ETM_Q16_776553"/>
      <w:bookmarkStart w:id="12358" w:name="ET_speakercontinue_6448_106"/>
      <w:bookmarkEnd w:id="12357"/>
      <w:r w:rsidRPr="0088613D">
        <w:rPr>
          <w:rStyle w:val="TagStyle"/>
          <w:rtl/>
        </w:rPr>
        <w:t>&lt;&lt; דובר_המשך &gt;&gt;</w:t>
      </w:r>
      <w:r w:rsidRPr="00433E6B">
        <w:rPr>
          <w:rStyle w:val="TagStyle"/>
          <w:rtl/>
        </w:rPr>
        <w:t xml:space="preserve"> </w:t>
      </w:r>
      <w:r>
        <w:rPr>
          <w:rtl/>
        </w:rPr>
        <w:t>השר לשירותי דת מיכאל מלכיאלי:</w:t>
      </w:r>
      <w:r w:rsidRPr="00433E6B">
        <w:rPr>
          <w:rStyle w:val="TagStyle"/>
          <w:rtl/>
        </w:rPr>
        <w:t xml:space="preserve"> </w:t>
      </w:r>
      <w:r w:rsidRPr="0088613D">
        <w:rPr>
          <w:rStyle w:val="TagStyle"/>
          <w:rtl/>
        </w:rPr>
        <w:t>&lt;&lt; דובר_המשך &gt;&gt;</w:t>
      </w:r>
      <w:r>
        <w:rPr>
          <w:rtl/>
        </w:rPr>
        <w:t xml:space="preserve"> </w:t>
      </w:r>
      <w:bookmarkEnd w:id="12358"/>
    </w:p>
    <w:p w:rsidR="00E562FF" w:rsidRDefault="00E562FF" w:rsidP="00D0032B">
      <w:pPr>
        <w:rPr>
          <w:rtl/>
        </w:rPr>
      </w:pPr>
    </w:p>
    <w:p w:rsidR="00E562FF" w:rsidRDefault="00E562FF" w:rsidP="00B430D4">
      <w:pPr>
        <w:rPr>
          <w:rtl/>
        </w:rPr>
      </w:pPr>
      <w:bookmarkStart w:id="12359" w:name="_ETM_Q16_778941"/>
      <w:bookmarkEnd w:id="12359"/>
      <w:r w:rsidRPr="00B86F42">
        <w:rPr>
          <w:rFonts w:hint="cs"/>
          <w:rtl/>
        </w:rPr>
        <w:t xml:space="preserve">אז אני פה </w:t>
      </w:r>
      <w:bookmarkStart w:id="12360" w:name="_ETM_Q16_776851"/>
      <w:bookmarkEnd w:id="12360"/>
      <w:r w:rsidRPr="00B86F42">
        <w:rPr>
          <w:rFonts w:hint="cs"/>
          <w:rtl/>
        </w:rPr>
        <w:t>בינתיים. פה טוב לי. אנחנו פה.</w:t>
      </w:r>
      <w:r>
        <w:rPr>
          <w:rFonts w:hint="cs"/>
          <w:rtl/>
        </w:rPr>
        <w:t xml:space="preserve"> </w:t>
      </w:r>
      <w:bookmarkStart w:id="12361" w:name="_ETM_Q16_784065"/>
      <w:bookmarkStart w:id="12362" w:name="_ETM_Q0_9608635"/>
      <w:bookmarkEnd w:id="12361"/>
      <w:bookmarkEnd w:id="12362"/>
    </w:p>
    <w:p w:rsidR="00E562FF" w:rsidRDefault="00E562FF" w:rsidP="006A1FD0">
      <w:pPr>
        <w:rPr>
          <w:rtl/>
        </w:rPr>
      </w:pPr>
    </w:p>
    <w:p w:rsidR="00E562FF" w:rsidRDefault="00E562FF" w:rsidP="006A1FD0">
      <w:pPr>
        <w:rPr>
          <w:rtl/>
        </w:rPr>
      </w:pPr>
      <w:bookmarkStart w:id="12363" w:name="_ETM_Q0_9609081"/>
      <w:bookmarkStart w:id="12364" w:name="_ETM_Q0_9609295"/>
      <w:bookmarkStart w:id="12365" w:name="_ETM_Q0_9609532"/>
      <w:bookmarkEnd w:id="12363"/>
      <w:bookmarkEnd w:id="12364"/>
      <w:bookmarkEnd w:id="12365"/>
      <w:r>
        <w:rPr>
          <w:rFonts w:hint="cs"/>
          <w:rtl/>
        </w:rPr>
        <w:t xml:space="preserve">אותך חיפשתי. לא צריך, לא צריך. </w:t>
      </w:r>
    </w:p>
    <w:p w:rsidR="00E562FF" w:rsidRPr="0088613D" w:rsidRDefault="00E562FF" w:rsidP="006A1FD0">
      <w:pPr>
        <w:rPr>
          <w:rtl/>
        </w:rPr>
      </w:pPr>
      <w:bookmarkStart w:id="12366" w:name="_ETM_Q16_787240"/>
      <w:bookmarkStart w:id="12367" w:name="_ETM_Q16_787326"/>
      <w:bookmarkStart w:id="12368" w:name="_ETM_Q16_786088"/>
      <w:bookmarkStart w:id="12369" w:name="ET_interruption_5068_107"/>
      <w:bookmarkEnd w:id="12366"/>
      <w:bookmarkEnd w:id="12367"/>
      <w:bookmarkEnd w:id="12368"/>
    </w:p>
    <w:p w:rsidR="00E562FF" w:rsidRPr="00433E6B" w:rsidRDefault="00E562FF" w:rsidP="006A1FD0">
      <w:pPr>
        <w:pStyle w:val="af5"/>
        <w:keepNext/>
        <w:rPr>
          <w:rtl/>
        </w:rPr>
      </w:pPr>
      <w:bookmarkStart w:id="12370" w:name="_ETM_Q16_786181"/>
      <w:bookmarkEnd w:id="12370"/>
      <w:r w:rsidRPr="0088613D">
        <w:rPr>
          <w:rStyle w:val="TagStyle"/>
          <w:rtl/>
        </w:rPr>
        <w:t>&lt;&lt; קריאה &gt;&gt;</w:t>
      </w:r>
      <w:r w:rsidRPr="00433E6B">
        <w:rPr>
          <w:rStyle w:val="TagStyle"/>
          <w:rtl/>
        </w:rPr>
        <w:t xml:space="preserve"> </w:t>
      </w:r>
      <w:r w:rsidRPr="00433E6B">
        <w:rPr>
          <w:rtl/>
        </w:rPr>
        <w:t>קארין אלהרר (יש עתיד):</w:t>
      </w:r>
      <w:r w:rsidRPr="00433E6B">
        <w:rPr>
          <w:rStyle w:val="TagStyle"/>
          <w:rtl/>
        </w:rPr>
        <w:t xml:space="preserve"> </w:t>
      </w:r>
      <w:r w:rsidRPr="0088613D">
        <w:rPr>
          <w:rStyle w:val="TagStyle"/>
          <w:rtl/>
        </w:rPr>
        <w:t>&lt;&lt; קריאה &gt;&gt;</w:t>
      </w:r>
      <w:r>
        <w:rPr>
          <w:rtl/>
        </w:rPr>
        <w:t xml:space="preserve"> </w:t>
      </w:r>
      <w:bookmarkEnd w:id="12369"/>
    </w:p>
    <w:p w:rsidR="00E562FF" w:rsidRPr="00433E6B" w:rsidRDefault="00E562FF" w:rsidP="00D0032B">
      <w:pPr>
        <w:rPr>
          <w:rtl/>
        </w:rPr>
      </w:pPr>
    </w:p>
    <w:p w:rsidR="00E562FF" w:rsidRPr="00433E6B" w:rsidRDefault="00E562FF" w:rsidP="006A1FD0">
      <w:pPr>
        <w:rPr>
          <w:rtl/>
        </w:rPr>
      </w:pPr>
      <w:r w:rsidRPr="00433E6B">
        <w:rPr>
          <w:rFonts w:hint="cs"/>
          <w:rtl/>
        </w:rPr>
        <w:t>די.</w:t>
      </w:r>
      <w:r>
        <w:rPr>
          <w:rFonts w:hint="cs"/>
          <w:rtl/>
        </w:rPr>
        <w:t xml:space="preserve"> זה לא יהיה היום, תשחרר.</w:t>
      </w:r>
    </w:p>
    <w:p w:rsidR="00E562FF" w:rsidRDefault="00E562FF" w:rsidP="006A1FD0">
      <w:pPr>
        <w:ind w:firstLine="0"/>
        <w:rPr>
          <w:rtl/>
        </w:rPr>
      </w:pPr>
      <w:bookmarkStart w:id="12371" w:name="_ETM_Q16_574996"/>
      <w:bookmarkStart w:id="12372" w:name="_ETM_Q16_575073"/>
      <w:bookmarkStart w:id="12373" w:name="_ETM_Q16_783151"/>
      <w:bookmarkStart w:id="12374" w:name="_ETM_Q16_783233"/>
      <w:bookmarkEnd w:id="12371"/>
      <w:bookmarkEnd w:id="12372"/>
      <w:bookmarkEnd w:id="12373"/>
      <w:bookmarkEnd w:id="12374"/>
    </w:p>
    <w:p w:rsidR="00E562FF" w:rsidRDefault="00E562FF" w:rsidP="006A1FD0">
      <w:pPr>
        <w:pStyle w:val="-"/>
        <w:keepNext/>
        <w:rPr>
          <w:rtl/>
        </w:rPr>
      </w:pPr>
      <w:bookmarkStart w:id="12375" w:name="TOR_Q17"/>
      <w:bookmarkEnd w:id="12375"/>
      <w:r w:rsidRPr="004836F8">
        <w:rPr>
          <w:rStyle w:val="TagStyle"/>
          <w:rtl/>
        </w:rPr>
        <w:t xml:space="preserve">&lt;&lt; דובר_המשך &gt;&gt; </w:t>
      </w:r>
      <w:r>
        <w:rPr>
          <w:rtl/>
        </w:rPr>
        <w:t>השר לשירותי דת מיכאל מלכיאלי:</w:t>
      </w:r>
      <w:r w:rsidRPr="004836F8">
        <w:rPr>
          <w:rStyle w:val="TagStyle"/>
          <w:rtl/>
        </w:rPr>
        <w:t xml:space="preserve"> &lt;&lt; דובר_המשך &gt;&gt;</w:t>
      </w:r>
      <w:r>
        <w:rPr>
          <w:rtl/>
        </w:rPr>
        <w:t xml:space="preserve">   </w:t>
      </w:r>
    </w:p>
    <w:p w:rsidR="00E562FF" w:rsidRDefault="00E562FF" w:rsidP="006A1FD0">
      <w:pPr>
        <w:rPr>
          <w:rtl/>
          <w:lang w:eastAsia="he-IL"/>
        </w:rPr>
      </w:pPr>
      <w:bookmarkStart w:id="12376" w:name="_ETM_Q17_1000"/>
      <w:bookmarkEnd w:id="12376"/>
    </w:p>
    <w:p w:rsidR="00E562FF" w:rsidRDefault="00E562FF" w:rsidP="00B430D4">
      <w:pPr>
        <w:rPr>
          <w:rtl/>
          <w:lang w:eastAsia="he-IL"/>
        </w:rPr>
      </w:pPr>
      <w:r>
        <w:rPr>
          <w:rFonts w:hint="cs"/>
          <w:rtl/>
          <w:lang w:eastAsia="he-IL"/>
        </w:rPr>
        <w:t>אולי כן יהיה היום, אולי כן יהיה היום</w:t>
      </w:r>
      <w:r w:rsidR="00B430D4">
        <w:rPr>
          <w:rFonts w:hint="cs"/>
          <w:rtl/>
          <w:lang w:eastAsia="he-IL"/>
        </w:rPr>
        <w:t>?</w:t>
      </w:r>
      <w:r>
        <w:rPr>
          <w:rFonts w:hint="cs"/>
          <w:rtl/>
          <w:lang w:eastAsia="he-IL"/>
        </w:rPr>
        <w:t xml:space="preserve"> </w:t>
      </w:r>
    </w:p>
    <w:p w:rsidR="00E562FF" w:rsidRDefault="00E562FF" w:rsidP="006A1FD0">
      <w:pPr>
        <w:rPr>
          <w:rtl/>
          <w:lang w:eastAsia="he-IL"/>
        </w:rPr>
      </w:pPr>
    </w:p>
    <w:p w:rsidR="00E562FF" w:rsidRDefault="00E562FF" w:rsidP="006A1FD0">
      <w:pPr>
        <w:pStyle w:val="af5"/>
        <w:keepNext/>
        <w:rPr>
          <w:rtl/>
        </w:rPr>
      </w:pPr>
      <w:bookmarkStart w:id="12377" w:name="ET_interruption_5068_2"/>
      <w:r w:rsidRPr="004836F8">
        <w:rPr>
          <w:rStyle w:val="TagStyle"/>
          <w:rtl/>
        </w:rPr>
        <w:t xml:space="preserve"> &lt;&lt; קריאה &gt;&gt; </w:t>
      </w:r>
      <w:r>
        <w:rPr>
          <w:rtl/>
        </w:rPr>
        <w:t>קארין אלהרר (יש עתיד):</w:t>
      </w:r>
      <w:r w:rsidRPr="004836F8">
        <w:rPr>
          <w:rStyle w:val="TagStyle"/>
          <w:rtl/>
        </w:rPr>
        <w:t xml:space="preserve"> &lt;&lt; קריאה &gt;&gt;</w:t>
      </w:r>
      <w:r>
        <w:rPr>
          <w:rtl/>
        </w:rPr>
        <w:t xml:space="preserve">   </w:t>
      </w:r>
      <w:bookmarkEnd w:id="12377"/>
    </w:p>
    <w:p w:rsidR="00E562FF" w:rsidRDefault="00E562FF" w:rsidP="00D0032B">
      <w:pPr>
        <w:rPr>
          <w:rtl/>
          <w:lang w:eastAsia="he-IL"/>
        </w:rPr>
      </w:pPr>
    </w:p>
    <w:p w:rsidR="00E562FF" w:rsidRDefault="00E562FF" w:rsidP="006A1FD0">
      <w:pPr>
        <w:rPr>
          <w:rtl/>
          <w:lang w:eastAsia="he-IL"/>
        </w:rPr>
      </w:pPr>
      <w:r>
        <w:rPr>
          <w:rFonts w:hint="cs"/>
          <w:rtl/>
          <w:lang w:eastAsia="he-IL"/>
        </w:rPr>
        <w:t>לא יהיה, לא יהיה.</w:t>
      </w:r>
    </w:p>
    <w:p w:rsidR="00E562FF" w:rsidRDefault="00E562FF" w:rsidP="006A1FD0">
      <w:pPr>
        <w:rPr>
          <w:rtl/>
          <w:lang w:eastAsia="he-IL"/>
        </w:rPr>
      </w:pPr>
    </w:p>
    <w:p w:rsidR="00E562FF" w:rsidRDefault="00E562FF" w:rsidP="006A1FD0">
      <w:pPr>
        <w:pStyle w:val="-"/>
        <w:keepNext/>
        <w:rPr>
          <w:rtl/>
        </w:rPr>
      </w:pPr>
      <w:r w:rsidRPr="004836F8">
        <w:rPr>
          <w:rStyle w:val="TagStyle"/>
          <w:rtl/>
        </w:rPr>
        <w:t xml:space="preserve"> &lt;&lt; דובר_המשך &gt;&gt; </w:t>
      </w:r>
      <w:r>
        <w:rPr>
          <w:rtl/>
        </w:rPr>
        <w:t>השר לשירותי דת מיכאל מלכיאלי:</w:t>
      </w:r>
      <w:r w:rsidRPr="004836F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77B9A">
      <w:pPr>
        <w:rPr>
          <w:rtl/>
          <w:lang w:eastAsia="he-IL"/>
        </w:rPr>
      </w:pPr>
      <w:bookmarkStart w:id="12378" w:name="_ETM_Q17_195038"/>
      <w:bookmarkStart w:id="12379" w:name="_ETM_Q17_195111"/>
      <w:bookmarkEnd w:id="12378"/>
      <w:bookmarkEnd w:id="12379"/>
      <w:r>
        <w:rPr>
          <w:rFonts w:hint="cs"/>
          <w:rtl/>
          <w:lang w:eastAsia="he-IL"/>
        </w:rPr>
        <w:t>אתה שומע, גלעד?</w:t>
      </w:r>
      <w:bookmarkStart w:id="12380" w:name="_ETM_Q17_195483"/>
      <w:bookmarkStart w:id="12381" w:name="_ETM_Q17_195533"/>
      <w:bookmarkStart w:id="12382" w:name="_ETM_Q17_195378"/>
      <w:bookmarkEnd w:id="12380"/>
      <w:bookmarkEnd w:id="12381"/>
      <w:bookmarkEnd w:id="12382"/>
      <w:r>
        <w:rPr>
          <w:rFonts w:hint="cs"/>
          <w:rtl/>
          <w:lang w:eastAsia="he-IL"/>
        </w:rPr>
        <w:t xml:space="preserve"> אני באמצע להקריא לך.</w:t>
      </w:r>
    </w:p>
    <w:p w:rsidR="00E562FF" w:rsidRDefault="00E562FF" w:rsidP="006A1FD0">
      <w:pPr>
        <w:rPr>
          <w:rtl/>
          <w:lang w:eastAsia="he-IL"/>
        </w:rPr>
      </w:pPr>
      <w:bookmarkStart w:id="12383" w:name="_ETM_Q17_197328"/>
      <w:bookmarkStart w:id="12384" w:name="_ETM_Q17_197377"/>
      <w:bookmarkEnd w:id="12383"/>
      <w:bookmarkEnd w:id="12384"/>
    </w:p>
    <w:p w:rsidR="00E562FF" w:rsidRDefault="00E562FF" w:rsidP="006A1FD0">
      <w:pPr>
        <w:pStyle w:val="af5"/>
        <w:keepNext/>
        <w:rPr>
          <w:rtl/>
        </w:rPr>
      </w:pPr>
      <w:r w:rsidRPr="004836F8">
        <w:rPr>
          <w:rStyle w:val="TagStyle"/>
          <w:rtl/>
        </w:rPr>
        <w:t xml:space="preserve"> &lt;&lt; קריאה &gt;&gt; </w:t>
      </w:r>
      <w:r>
        <w:rPr>
          <w:rtl/>
        </w:rPr>
        <w:t>גלעד קריב (העבודה):</w:t>
      </w:r>
      <w:r w:rsidRPr="004836F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2385" w:name="_ETM_Q17_197330"/>
      <w:bookmarkEnd w:id="12385"/>
      <w:proofErr w:type="spellStart"/>
      <w:r>
        <w:rPr>
          <w:rFonts w:hint="cs"/>
          <w:rtl/>
          <w:lang w:eastAsia="he-IL"/>
        </w:rPr>
        <w:t>אוה</w:t>
      </w:r>
      <w:proofErr w:type="spellEnd"/>
      <w:r>
        <w:rPr>
          <w:rFonts w:hint="cs"/>
          <w:rtl/>
          <w:lang w:eastAsia="he-IL"/>
        </w:rPr>
        <w:t>, כן.</w:t>
      </w:r>
    </w:p>
    <w:p w:rsidR="00E562FF" w:rsidRDefault="00E562FF" w:rsidP="006A1FD0">
      <w:pPr>
        <w:rPr>
          <w:rtl/>
          <w:lang w:eastAsia="he-IL"/>
        </w:rPr>
      </w:pPr>
      <w:bookmarkStart w:id="12386" w:name="_ETM_Q17_198984"/>
      <w:bookmarkStart w:id="12387" w:name="_ETM_Q17_199032"/>
      <w:bookmarkEnd w:id="12386"/>
      <w:bookmarkEnd w:id="12387"/>
    </w:p>
    <w:p w:rsidR="00E562FF" w:rsidRDefault="00E562FF" w:rsidP="006A1FD0">
      <w:pPr>
        <w:pStyle w:val="-"/>
        <w:keepNext/>
        <w:rPr>
          <w:rtl/>
        </w:rPr>
      </w:pPr>
      <w:r w:rsidRPr="004836F8">
        <w:rPr>
          <w:rStyle w:val="TagStyle"/>
          <w:rtl/>
        </w:rPr>
        <w:t xml:space="preserve"> &lt;&lt; דובר_המשך &gt;&gt; </w:t>
      </w:r>
      <w:r>
        <w:rPr>
          <w:rtl/>
        </w:rPr>
        <w:t>השר לשירותי דת מיכאל מלכיאלי:</w:t>
      </w:r>
      <w:r w:rsidRPr="004836F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2388" w:name="_ETM_Q17_200144"/>
      <w:bookmarkEnd w:id="12388"/>
      <w:r>
        <w:rPr>
          <w:rFonts w:hint="cs"/>
          <w:rtl/>
          <w:lang w:eastAsia="he-IL"/>
        </w:rPr>
        <w:t xml:space="preserve">על אף האמור, הממשלה תישא בהוצאות שכר ותקנים </w:t>
      </w:r>
      <w:bookmarkStart w:id="12389" w:name="_ETM_Q17_204742"/>
      <w:bookmarkEnd w:id="12389"/>
      <w:r>
        <w:rPr>
          <w:rFonts w:hint="cs"/>
          <w:rtl/>
          <w:lang w:eastAsia="he-IL"/>
        </w:rPr>
        <w:t xml:space="preserve">שאושרו כדין, על פי אמות מידה שוויוניות. </w:t>
      </w:r>
    </w:p>
    <w:p w:rsidR="00E562FF" w:rsidRDefault="00E562FF" w:rsidP="006A1FD0">
      <w:pPr>
        <w:rPr>
          <w:rtl/>
          <w:lang w:eastAsia="he-IL"/>
        </w:rPr>
      </w:pPr>
      <w:bookmarkStart w:id="12390" w:name="_ETM_Q17_208899"/>
      <w:bookmarkStart w:id="12391" w:name="_ETM_Q17_208960"/>
      <w:bookmarkEnd w:id="12390"/>
      <w:bookmarkEnd w:id="12391"/>
    </w:p>
    <w:p w:rsidR="00E562FF" w:rsidRDefault="00E562FF" w:rsidP="006A1FD0">
      <w:pPr>
        <w:pStyle w:val="af5"/>
        <w:keepNext/>
        <w:rPr>
          <w:rtl/>
        </w:rPr>
      </w:pPr>
      <w:r w:rsidRPr="004836F8">
        <w:rPr>
          <w:rStyle w:val="TagStyle"/>
          <w:rtl/>
        </w:rPr>
        <w:t xml:space="preserve"> &lt;&lt; קריאה &gt;&gt; </w:t>
      </w:r>
      <w:r>
        <w:rPr>
          <w:rtl/>
        </w:rPr>
        <w:t>גלעד קריב (העבודה):</w:t>
      </w:r>
      <w:r w:rsidRPr="004836F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בסדר</w:t>
      </w:r>
      <w:bookmarkStart w:id="12392" w:name="_ETM_Q17_210975"/>
      <w:bookmarkEnd w:id="12392"/>
      <w:r>
        <w:rPr>
          <w:rFonts w:hint="cs"/>
          <w:rtl/>
          <w:lang w:eastAsia="he-IL"/>
        </w:rPr>
        <w:t>.</w:t>
      </w:r>
    </w:p>
    <w:p w:rsidR="00E562FF" w:rsidRDefault="00E562FF" w:rsidP="006A1FD0">
      <w:pPr>
        <w:rPr>
          <w:rtl/>
          <w:lang w:eastAsia="he-IL"/>
        </w:rPr>
      </w:pPr>
      <w:bookmarkStart w:id="12393" w:name="_ETM_Q17_211729"/>
      <w:bookmarkStart w:id="12394" w:name="_ETM_Q17_211779"/>
      <w:bookmarkEnd w:id="12393"/>
      <w:bookmarkEnd w:id="12394"/>
    </w:p>
    <w:p w:rsidR="00E562FF" w:rsidRDefault="00E562FF" w:rsidP="006A1FD0">
      <w:pPr>
        <w:pStyle w:val="-"/>
        <w:keepNext/>
        <w:rPr>
          <w:rtl/>
        </w:rPr>
      </w:pPr>
      <w:r w:rsidRPr="004836F8">
        <w:rPr>
          <w:rStyle w:val="TagStyle"/>
          <w:rtl/>
        </w:rPr>
        <w:t xml:space="preserve"> &lt;&lt; דובר_המשך &gt;&gt; </w:t>
      </w:r>
      <w:r>
        <w:rPr>
          <w:rtl/>
        </w:rPr>
        <w:t>השר לשירותי דת מיכאל מלכיאלי:</w:t>
      </w:r>
      <w:r w:rsidRPr="004836F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לא, שנייה</w:t>
      </w:r>
      <w:bookmarkStart w:id="12395" w:name="_ETM_Q17_212193"/>
      <w:bookmarkEnd w:id="12395"/>
      <w:r>
        <w:rPr>
          <w:rFonts w:hint="cs"/>
          <w:rtl/>
          <w:lang w:eastAsia="he-IL"/>
        </w:rPr>
        <w:t xml:space="preserve">. </w:t>
      </w:r>
      <w:bookmarkStart w:id="12396" w:name="_ETM_Q17_211244"/>
      <w:bookmarkStart w:id="12397" w:name="_ETM_Q17_211301"/>
      <w:bookmarkEnd w:id="12396"/>
      <w:bookmarkEnd w:id="12397"/>
      <w:r w:rsidRPr="0041189F">
        <w:rPr>
          <w:rFonts w:hint="cs"/>
          <w:rtl/>
          <w:lang w:eastAsia="he-IL"/>
        </w:rPr>
        <w:t xml:space="preserve">הדבר הזה כבר קיים היום. לא, חשוב </w:t>
      </w:r>
      <w:bookmarkStart w:id="12398" w:name="_ETM_Q17_213332"/>
      <w:bookmarkEnd w:id="12398"/>
      <w:r w:rsidRPr="0041189F">
        <w:rPr>
          <w:rFonts w:hint="cs"/>
          <w:rtl/>
          <w:lang w:eastAsia="he-IL"/>
        </w:rPr>
        <w:t xml:space="preserve">לדעת. הוא קיים היום. אלא מה? במשך שנים </w:t>
      </w:r>
      <w:r w:rsidRPr="0041189F">
        <w:rPr>
          <w:rFonts w:hint="eastAsia"/>
          <w:rtl/>
          <w:lang w:eastAsia="he-IL"/>
        </w:rPr>
        <w:t>–</w:t>
      </w:r>
      <w:r w:rsidRPr="0041189F">
        <w:rPr>
          <w:rFonts w:hint="cs"/>
          <w:rtl/>
          <w:lang w:eastAsia="he-IL"/>
        </w:rPr>
        <w:t xml:space="preserve"> </w:t>
      </w:r>
      <w:bookmarkStart w:id="12399" w:name="_ETM_Q17_220230"/>
      <w:bookmarkEnd w:id="12399"/>
      <w:r w:rsidR="00B430D4">
        <w:rPr>
          <w:rFonts w:hint="cs"/>
          <w:rtl/>
          <w:lang w:eastAsia="he-IL"/>
        </w:rPr>
        <w:t xml:space="preserve">זה </w:t>
      </w:r>
      <w:r w:rsidRPr="0041189F">
        <w:rPr>
          <w:rFonts w:hint="cs"/>
          <w:rtl/>
          <w:lang w:eastAsia="he-IL"/>
        </w:rPr>
        <w:t xml:space="preserve">עבר בכנסת </w:t>
      </w:r>
      <w:r w:rsidR="00D0032B">
        <w:rPr>
          <w:rFonts w:hint="cs"/>
          <w:rtl/>
          <w:lang w:eastAsia="he-IL"/>
        </w:rPr>
        <w:t>– – –</w:t>
      </w:r>
      <w:r w:rsidR="00B430D4">
        <w:rPr>
          <w:rFonts w:hint="cs"/>
          <w:rtl/>
          <w:lang w:eastAsia="he-IL"/>
        </w:rPr>
        <w:t xml:space="preserve"> </w:t>
      </w:r>
    </w:p>
    <w:p w:rsidR="00E562FF" w:rsidRDefault="00E562FF" w:rsidP="006A1FD0">
      <w:pPr>
        <w:rPr>
          <w:rtl/>
          <w:lang w:eastAsia="he-IL"/>
        </w:rPr>
      </w:pPr>
    </w:p>
    <w:p w:rsidR="00E562FF" w:rsidRDefault="00E562FF" w:rsidP="006A1FD0">
      <w:pPr>
        <w:pStyle w:val="af5"/>
        <w:keepNext/>
        <w:rPr>
          <w:rtl/>
        </w:rPr>
      </w:pPr>
      <w:r w:rsidRPr="004836F8">
        <w:rPr>
          <w:rStyle w:val="TagStyle"/>
          <w:rtl/>
        </w:rPr>
        <w:t xml:space="preserve"> &lt;&lt; קריאה &gt;&gt; </w:t>
      </w:r>
      <w:r>
        <w:rPr>
          <w:rtl/>
        </w:rPr>
        <w:t>גלעד קריב (העבודה):</w:t>
      </w:r>
      <w:r w:rsidRPr="004836F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E77B9A">
      <w:pPr>
        <w:rPr>
          <w:rtl/>
          <w:lang w:eastAsia="he-IL"/>
        </w:rPr>
      </w:pPr>
      <w:r>
        <w:rPr>
          <w:rFonts w:hint="cs"/>
          <w:rtl/>
          <w:lang w:eastAsia="he-IL"/>
        </w:rPr>
        <w:t xml:space="preserve">אני מכיר את הסיפור. </w:t>
      </w:r>
      <w:bookmarkStart w:id="12400" w:name="_ETM_Q17_223078"/>
      <w:bookmarkStart w:id="12401" w:name="_ETM_Q17_223133"/>
      <w:bookmarkEnd w:id="12400"/>
      <w:bookmarkEnd w:id="12401"/>
      <w:r>
        <w:rPr>
          <w:rFonts w:hint="cs"/>
          <w:rtl/>
          <w:lang w:eastAsia="he-IL"/>
        </w:rPr>
        <w:t>את זה אני מוכן לפתור איתך.</w:t>
      </w:r>
    </w:p>
    <w:p w:rsidR="00E562FF" w:rsidRDefault="00E562FF" w:rsidP="006A1FD0">
      <w:pPr>
        <w:rPr>
          <w:rtl/>
          <w:lang w:eastAsia="he-IL"/>
        </w:rPr>
      </w:pPr>
      <w:bookmarkStart w:id="12402" w:name="_ETM_Q17_225632"/>
      <w:bookmarkStart w:id="12403" w:name="_ETM_Q17_225686"/>
      <w:bookmarkEnd w:id="12402"/>
      <w:bookmarkEnd w:id="12403"/>
    </w:p>
    <w:p w:rsidR="00E562FF" w:rsidRDefault="00E562FF" w:rsidP="006A1FD0">
      <w:pPr>
        <w:pStyle w:val="-"/>
        <w:keepNext/>
        <w:rPr>
          <w:rtl/>
        </w:rPr>
      </w:pPr>
      <w:r w:rsidRPr="004836F8">
        <w:rPr>
          <w:rStyle w:val="TagStyle"/>
          <w:rtl/>
        </w:rPr>
        <w:t xml:space="preserve"> &lt;&lt; דובר_המשך &gt;&gt; </w:t>
      </w:r>
      <w:r>
        <w:rPr>
          <w:rtl/>
        </w:rPr>
        <w:t>השר לשירותי דת מיכאל מלכיאלי:</w:t>
      </w:r>
      <w:r w:rsidRPr="004836F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איך?</w:t>
      </w:r>
      <w:bookmarkStart w:id="12404" w:name="_ETM_Q17_224097"/>
      <w:bookmarkEnd w:id="12404"/>
    </w:p>
    <w:p w:rsidR="00E562FF" w:rsidRDefault="00E562FF" w:rsidP="006A1FD0">
      <w:pPr>
        <w:rPr>
          <w:rtl/>
          <w:lang w:eastAsia="he-IL"/>
        </w:rPr>
      </w:pPr>
      <w:bookmarkStart w:id="12405" w:name="_ETM_Q17_224150"/>
      <w:bookmarkEnd w:id="12405"/>
    </w:p>
    <w:p w:rsidR="00E562FF" w:rsidRDefault="00E562FF" w:rsidP="006A1FD0">
      <w:pPr>
        <w:pStyle w:val="af5"/>
        <w:keepNext/>
        <w:rPr>
          <w:rtl/>
        </w:rPr>
      </w:pPr>
      <w:r w:rsidRPr="004836F8">
        <w:rPr>
          <w:rStyle w:val="TagStyle"/>
          <w:rtl/>
        </w:rPr>
        <w:t xml:space="preserve"> &lt;&lt; קריאה &gt;&gt; </w:t>
      </w:r>
      <w:r>
        <w:rPr>
          <w:rtl/>
        </w:rPr>
        <w:t>גלעד קריב (העבודה):</w:t>
      </w:r>
      <w:r w:rsidRPr="004836F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בוא נשב</w:t>
      </w:r>
      <w:bookmarkStart w:id="12406" w:name="_ETM_Q17_227080"/>
      <w:bookmarkEnd w:id="12406"/>
      <w:r>
        <w:rPr>
          <w:rFonts w:hint="cs"/>
          <w:rtl/>
          <w:lang w:eastAsia="he-IL"/>
        </w:rPr>
        <w:t>, שזאת תהיה תכלית החקיקה.</w:t>
      </w:r>
    </w:p>
    <w:p w:rsidR="00E562FF" w:rsidRDefault="00E562FF" w:rsidP="006A1FD0">
      <w:pPr>
        <w:rPr>
          <w:rtl/>
          <w:lang w:eastAsia="he-IL"/>
        </w:rPr>
      </w:pPr>
      <w:bookmarkStart w:id="12407" w:name="_ETM_Q17_228037"/>
      <w:bookmarkStart w:id="12408" w:name="_ETM_Q17_228097"/>
      <w:bookmarkEnd w:id="12407"/>
      <w:bookmarkEnd w:id="12408"/>
    </w:p>
    <w:p w:rsidR="00E562FF" w:rsidRDefault="00E562FF" w:rsidP="006A1FD0">
      <w:pPr>
        <w:pStyle w:val="-"/>
        <w:keepNext/>
        <w:rPr>
          <w:rtl/>
        </w:rPr>
      </w:pPr>
      <w:r w:rsidRPr="004836F8">
        <w:rPr>
          <w:rStyle w:val="TagStyle"/>
          <w:rtl/>
        </w:rPr>
        <w:t xml:space="preserve"> &lt;&lt; דובר_המשך &gt;&gt; </w:t>
      </w:r>
      <w:r>
        <w:rPr>
          <w:rtl/>
        </w:rPr>
        <w:t>השר לשירותי דת מיכאל מלכיאלי:</w:t>
      </w:r>
      <w:r w:rsidRPr="004836F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ולא מה?</w:t>
      </w:r>
      <w:bookmarkStart w:id="12409" w:name="_ETM_Q17_227248"/>
      <w:bookmarkEnd w:id="12409"/>
    </w:p>
    <w:p w:rsidR="00E562FF" w:rsidRDefault="00E562FF" w:rsidP="006A1FD0">
      <w:pPr>
        <w:rPr>
          <w:rtl/>
          <w:lang w:eastAsia="he-IL"/>
        </w:rPr>
      </w:pPr>
      <w:bookmarkStart w:id="12410" w:name="_ETM_Q17_227296"/>
      <w:bookmarkEnd w:id="12410"/>
    </w:p>
    <w:p w:rsidR="00E562FF" w:rsidRDefault="00E562FF" w:rsidP="006A1FD0">
      <w:pPr>
        <w:pStyle w:val="af5"/>
        <w:keepNext/>
        <w:rPr>
          <w:rtl/>
        </w:rPr>
      </w:pPr>
      <w:r w:rsidRPr="004836F8">
        <w:rPr>
          <w:rStyle w:val="TagStyle"/>
          <w:rtl/>
        </w:rPr>
        <w:t xml:space="preserve"> &lt;&lt; קריאה &gt;&gt; </w:t>
      </w:r>
      <w:r>
        <w:rPr>
          <w:rtl/>
        </w:rPr>
        <w:t>גלעד קריב (העבודה):</w:t>
      </w:r>
      <w:r w:rsidRPr="004836F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שלא יצא – לא אתה</w:t>
      </w:r>
      <w:bookmarkStart w:id="12411" w:name="_ETM_Q17_232705"/>
      <w:bookmarkEnd w:id="12411"/>
      <w:r>
        <w:rPr>
          <w:rFonts w:hint="cs"/>
          <w:rtl/>
          <w:lang w:eastAsia="he-IL"/>
        </w:rPr>
        <w:t xml:space="preserve"> </w:t>
      </w:r>
      <w:r w:rsidR="00B430D4">
        <w:rPr>
          <w:rFonts w:hint="eastAsia"/>
          <w:rtl/>
          <w:lang w:eastAsia="he-IL"/>
        </w:rPr>
        <w:t>–</w:t>
      </w:r>
      <w:r w:rsidR="00B430D4">
        <w:rPr>
          <w:rFonts w:hint="cs"/>
          <w:rtl/>
          <w:lang w:eastAsia="he-IL"/>
        </w:rPr>
        <w:t xml:space="preserve"> </w:t>
      </w:r>
      <w:r>
        <w:rPr>
          <w:rFonts w:hint="cs"/>
          <w:rtl/>
          <w:lang w:eastAsia="he-IL"/>
        </w:rPr>
        <w:t xml:space="preserve">ששר הדתות הבא ושר האוצר הבא, סוגרים על תוספות של </w:t>
      </w:r>
      <w:bookmarkStart w:id="12412" w:name="_ETM_Q17_235822"/>
      <w:bookmarkEnd w:id="12412"/>
      <w:r>
        <w:rPr>
          <w:rFonts w:hint="cs"/>
          <w:rtl/>
          <w:lang w:eastAsia="he-IL"/>
        </w:rPr>
        <w:t>מאות תקנים</w:t>
      </w:r>
      <w:r w:rsidR="00B430D4">
        <w:rPr>
          <w:rFonts w:hint="cs"/>
          <w:rtl/>
          <w:lang w:eastAsia="he-IL"/>
        </w:rPr>
        <w:t>,</w:t>
      </w:r>
      <w:r>
        <w:rPr>
          <w:rFonts w:hint="cs"/>
          <w:rtl/>
          <w:lang w:eastAsia="he-IL"/>
        </w:rPr>
        <w:t xml:space="preserve"> אין צורך בהחלטת הרשויות המקומיות, אין מנגנון. תראה, </w:t>
      </w:r>
      <w:bookmarkStart w:id="12413" w:name="_ETM_Q17_242811"/>
      <w:bookmarkEnd w:id="12413"/>
      <w:r w:rsidR="00B430D4">
        <w:rPr>
          <w:rFonts w:hint="cs"/>
          <w:rtl/>
          <w:lang w:eastAsia="he-IL"/>
        </w:rPr>
        <w:t>ב</w:t>
      </w:r>
      <w:r>
        <w:rPr>
          <w:rFonts w:hint="cs"/>
          <w:rtl/>
          <w:lang w:eastAsia="he-IL"/>
        </w:rPr>
        <w:t>זה שנכשלתם בהבאת חוק הרבנים הגדול, כי כרגיל אתם רוצים את הכול בת</w:t>
      </w:r>
      <w:r w:rsidR="00B430D4">
        <w:rPr>
          <w:rFonts w:hint="cs"/>
          <w:rtl/>
          <w:lang w:eastAsia="he-IL"/>
        </w:rPr>
        <w:t>י</w:t>
      </w:r>
      <w:r>
        <w:rPr>
          <w:rFonts w:hint="cs"/>
          <w:rtl/>
          <w:lang w:eastAsia="he-IL"/>
        </w:rPr>
        <w:t xml:space="preserve">אבון גדול, אז אי-אפשר להביא </w:t>
      </w:r>
      <w:bookmarkStart w:id="12414" w:name="_ETM_Q17_249973"/>
      <w:bookmarkEnd w:id="12414"/>
      <w:r>
        <w:rPr>
          <w:rFonts w:hint="cs"/>
          <w:rtl/>
          <w:lang w:eastAsia="he-IL"/>
        </w:rPr>
        <w:t>היום את המעק</w:t>
      </w:r>
      <w:r w:rsidR="00B430D4">
        <w:rPr>
          <w:rFonts w:hint="cs"/>
          <w:rtl/>
          <w:lang w:eastAsia="he-IL"/>
        </w:rPr>
        <w:t>ף</w:t>
      </w:r>
      <w:r>
        <w:rPr>
          <w:rFonts w:hint="cs"/>
          <w:rtl/>
          <w:lang w:eastAsia="he-IL"/>
        </w:rPr>
        <w:t xml:space="preserve"> בלי כל התנאים </w:t>
      </w:r>
      <w:r w:rsidR="00D0032B">
        <w:rPr>
          <w:rFonts w:hint="cs"/>
          <w:rtl/>
          <w:lang w:eastAsia="he-IL"/>
        </w:rPr>
        <w:t>– – –</w:t>
      </w:r>
    </w:p>
    <w:p w:rsidR="00E562FF" w:rsidRDefault="00E562FF" w:rsidP="006A1FD0">
      <w:pPr>
        <w:rPr>
          <w:rtl/>
          <w:lang w:eastAsia="he-IL"/>
        </w:rPr>
      </w:pPr>
    </w:p>
    <w:p w:rsidR="00E562FF" w:rsidRDefault="00E562FF" w:rsidP="006A1FD0">
      <w:pPr>
        <w:pStyle w:val="-"/>
        <w:keepNext/>
        <w:rPr>
          <w:rtl/>
        </w:rPr>
      </w:pPr>
      <w:r w:rsidRPr="00D92D37">
        <w:rPr>
          <w:rStyle w:val="TagStyle"/>
          <w:rtl/>
        </w:rPr>
        <w:t xml:space="preserve"> &lt;&lt; דובר_המשך &gt;&gt; </w:t>
      </w:r>
      <w:r>
        <w:rPr>
          <w:rtl/>
        </w:rPr>
        <w:t>השר לשירותי דת מיכאל מלכיאלי:</w:t>
      </w:r>
      <w:r w:rsidRPr="00D92D37">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B430D4">
      <w:pPr>
        <w:rPr>
          <w:rtl/>
          <w:lang w:eastAsia="he-IL"/>
        </w:rPr>
      </w:pPr>
      <w:r>
        <w:rPr>
          <w:rFonts w:hint="cs"/>
          <w:rtl/>
          <w:lang w:eastAsia="he-IL"/>
        </w:rPr>
        <w:t xml:space="preserve">לא, אבל </w:t>
      </w:r>
      <w:bookmarkStart w:id="12415" w:name="_ETM_Q17_252291"/>
      <w:bookmarkEnd w:id="12415"/>
      <w:r>
        <w:rPr>
          <w:rFonts w:hint="cs"/>
          <w:rtl/>
          <w:lang w:eastAsia="he-IL"/>
        </w:rPr>
        <w:t>זה לא אותו דבר.</w:t>
      </w:r>
      <w:r w:rsidR="00B430D4">
        <w:rPr>
          <w:rFonts w:hint="cs"/>
          <w:rtl/>
          <w:lang w:eastAsia="he-IL"/>
        </w:rPr>
        <w:t xml:space="preserve"> </w:t>
      </w:r>
      <w:bookmarkStart w:id="12416" w:name="_ETM_Q17_253071"/>
      <w:bookmarkStart w:id="12417" w:name="_ETM_Q17_253131"/>
      <w:bookmarkStart w:id="12418" w:name="_ETM_Q17_254658"/>
      <w:bookmarkEnd w:id="12416"/>
      <w:bookmarkEnd w:id="12417"/>
      <w:bookmarkEnd w:id="12418"/>
      <w:r>
        <w:rPr>
          <w:rFonts w:hint="cs"/>
          <w:rtl/>
          <w:lang w:eastAsia="he-IL"/>
        </w:rPr>
        <w:t xml:space="preserve">מה שאתה אומר, </w:t>
      </w:r>
      <w:bookmarkStart w:id="12419" w:name="_ETM_Q17_257431"/>
      <w:bookmarkEnd w:id="12419"/>
      <w:r>
        <w:rPr>
          <w:rFonts w:hint="cs"/>
          <w:rtl/>
          <w:lang w:eastAsia="he-IL"/>
        </w:rPr>
        <w:t xml:space="preserve">אכן כתוב בעיתון. לכן אמרתי לך בהתחלה, שזה מה שהכעיס </w:t>
      </w:r>
      <w:bookmarkStart w:id="12420" w:name="_ETM_Q17_262395"/>
      <w:bookmarkEnd w:id="12420"/>
      <w:r>
        <w:rPr>
          <w:rFonts w:hint="cs"/>
          <w:rtl/>
          <w:lang w:eastAsia="he-IL"/>
        </w:rPr>
        <w:t xml:space="preserve">אותנו. זה </w:t>
      </w:r>
      <w:bookmarkStart w:id="12421" w:name="_ETM_Q17_309000"/>
      <w:r>
        <w:rPr>
          <w:rFonts w:hint="cs"/>
          <w:rtl/>
          <w:lang w:eastAsia="he-IL"/>
        </w:rPr>
        <w:t>לא קשור</w:t>
      </w:r>
      <w:bookmarkEnd w:id="12421"/>
      <w:r>
        <w:rPr>
          <w:rFonts w:hint="cs"/>
          <w:rtl/>
          <w:lang w:eastAsia="he-IL"/>
        </w:rPr>
        <w:t xml:space="preserve"> אחד לשני.</w:t>
      </w:r>
    </w:p>
    <w:p w:rsidR="00E562FF" w:rsidRDefault="00E562FF" w:rsidP="006A1FD0">
      <w:pPr>
        <w:rPr>
          <w:rtl/>
          <w:lang w:eastAsia="he-IL"/>
        </w:rPr>
      </w:pPr>
      <w:bookmarkStart w:id="12422" w:name="_ETM_Q17_261423"/>
      <w:bookmarkStart w:id="12423" w:name="_ETM_Q17_261480"/>
      <w:bookmarkEnd w:id="12422"/>
      <w:bookmarkEnd w:id="12423"/>
    </w:p>
    <w:p w:rsidR="00E562FF" w:rsidRDefault="00E562FF" w:rsidP="006A1FD0">
      <w:pPr>
        <w:pStyle w:val="af5"/>
        <w:keepNext/>
        <w:rPr>
          <w:rtl/>
        </w:rPr>
      </w:pPr>
      <w:bookmarkStart w:id="12424" w:name="ET_interruption_5068_21"/>
      <w:r w:rsidRPr="00AE4408">
        <w:rPr>
          <w:rStyle w:val="TagStyle"/>
          <w:rtl/>
        </w:rPr>
        <w:t xml:space="preserve"> &lt;&lt; קריאה &gt;&gt; </w:t>
      </w:r>
      <w:r>
        <w:rPr>
          <w:rtl/>
        </w:rPr>
        <w:t>קארין אלהרר (יש עתיד):</w:t>
      </w:r>
      <w:r w:rsidRPr="00AE4408">
        <w:rPr>
          <w:rStyle w:val="TagStyle"/>
          <w:rtl/>
        </w:rPr>
        <w:t xml:space="preserve"> &lt;&lt; קריאה &gt;&gt;</w:t>
      </w:r>
      <w:r>
        <w:rPr>
          <w:rtl/>
        </w:rPr>
        <w:t xml:space="preserve">   </w:t>
      </w:r>
      <w:bookmarkEnd w:id="12424"/>
    </w:p>
    <w:p w:rsidR="00E562FF" w:rsidRDefault="00E562FF" w:rsidP="00D0032B">
      <w:pPr>
        <w:rPr>
          <w:rtl/>
          <w:lang w:eastAsia="he-IL"/>
        </w:rPr>
      </w:pPr>
    </w:p>
    <w:p w:rsidR="00E562FF" w:rsidRDefault="00D0032B" w:rsidP="00D0032B">
      <w:pPr>
        <w:rPr>
          <w:rtl/>
          <w:lang w:eastAsia="he-IL"/>
        </w:rPr>
      </w:pPr>
      <w:r>
        <w:rPr>
          <w:rFonts w:hint="cs"/>
          <w:rtl/>
          <w:lang w:eastAsia="he-IL"/>
        </w:rPr>
        <w:t>– – –</w:t>
      </w:r>
    </w:p>
    <w:p w:rsidR="00E562FF" w:rsidRDefault="00E562FF" w:rsidP="006A1FD0">
      <w:pPr>
        <w:rPr>
          <w:rtl/>
          <w:lang w:eastAsia="he-IL"/>
        </w:rPr>
      </w:pPr>
      <w:bookmarkStart w:id="12425" w:name="_ETM_Q17_261885"/>
      <w:bookmarkStart w:id="12426" w:name="_ETM_Q17_261939"/>
      <w:bookmarkEnd w:id="12425"/>
      <w:bookmarkEnd w:id="12426"/>
    </w:p>
    <w:p w:rsidR="00E562FF" w:rsidRDefault="00E562FF" w:rsidP="006A1FD0">
      <w:pPr>
        <w:pStyle w:val="-"/>
        <w:keepNext/>
        <w:rPr>
          <w:rtl/>
        </w:rPr>
      </w:pPr>
      <w:r w:rsidRPr="00AE4408">
        <w:rPr>
          <w:rStyle w:val="TagStyle"/>
          <w:rtl/>
        </w:rPr>
        <w:t xml:space="preserve"> &lt;&lt; דובר_המשך &gt;&gt; </w:t>
      </w:r>
      <w:r>
        <w:rPr>
          <w:rtl/>
        </w:rPr>
        <w:t>השר לשירותי דת מיכאל מלכיאלי:</w:t>
      </w:r>
      <w:r w:rsidRPr="00AE440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2427" w:name="_ETM_Q17_262546"/>
      <w:bookmarkEnd w:id="12427"/>
      <w:r>
        <w:rPr>
          <w:rFonts w:hint="cs"/>
          <w:rtl/>
          <w:lang w:eastAsia="he-IL"/>
        </w:rPr>
        <w:t>לא, לא.</w:t>
      </w:r>
    </w:p>
    <w:p w:rsidR="00E562FF" w:rsidRDefault="00E562FF" w:rsidP="006A1FD0">
      <w:pPr>
        <w:rPr>
          <w:rtl/>
          <w:lang w:eastAsia="he-IL"/>
        </w:rPr>
      </w:pPr>
    </w:p>
    <w:p w:rsidR="00E562FF" w:rsidRDefault="00E562FF" w:rsidP="006A1FD0">
      <w:pPr>
        <w:pStyle w:val="af5"/>
        <w:keepNext/>
        <w:rPr>
          <w:rtl/>
        </w:rPr>
      </w:pPr>
      <w:bookmarkStart w:id="12428" w:name="ET_interruption_6156_23"/>
      <w:r w:rsidRPr="00AE4408">
        <w:rPr>
          <w:rStyle w:val="TagStyle"/>
          <w:rtl/>
        </w:rPr>
        <w:t xml:space="preserve"> &lt;&lt; קריאה &gt;&gt; </w:t>
      </w:r>
      <w:r>
        <w:rPr>
          <w:rtl/>
        </w:rPr>
        <w:t>גלעד קריב (העבודה):</w:t>
      </w:r>
      <w:r w:rsidRPr="00AE4408">
        <w:rPr>
          <w:rStyle w:val="TagStyle"/>
          <w:rtl/>
        </w:rPr>
        <w:t xml:space="preserve"> &lt;&lt; קריאה &gt;&gt;</w:t>
      </w:r>
      <w:r>
        <w:rPr>
          <w:rtl/>
        </w:rPr>
        <w:t xml:space="preserve">   </w:t>
      </w:r>
      <w:bookmarkEnd w:id="12428"/>
    </w:p>
    <w:p w:rsidR="00E562FF" w:rsidRDefault="00E562FF" w:rsidP="00D0032B">
      <w:pPr>
        <w:rPr>
          <w:rtl/>
          <w:lang w:eastAsia="he-IL"/>
        </w:rPr>
      </w:pPr>
    </w:p>
    <w:p w:rsidR="00E562FF" w:rsidRDefault="00E562FF" w:rsidP="00B430D4">
      <w:pPr>
        <w:rPr>
          <w:rtl/>
          <w:lang w:eastAsia="he-IL"/>
        </w:rPr>
      </w:pPr>
      <w:r>
        <w:rPr>
          <w:rFonts w:hint="cs"/>
          <w:rtl/>
          <w:lang w:eastAsia="he-IL"/>
        </w:rPr>
        <w:t>השאלה</w:t>
      </w:r>
      <w:bookmarkStart w:id="12429" w:name="_ETM_Q17_262487"/>
      <w:bookmarkEnd w:id="12429"/>
      <w:r>
        <w:rPr>
          <w:rFonts w:hint="cs"/>
          <w:rtl/>
          <w:lang w:eastAsia="he-IL"/>
        </w:rPr>
        <w:t xml:space="preserve"> מה </w:t>
      </w:r>
      <w:r w:rsidR="00B430D4">
        <w:rPr>
          <w:rFonts w:hint="cs"/>
          <w:rtl/>
          <w:lang w:eastAsia="he-IL"/>
        </w:rPr>
        <w:t>י</w:t>
      </w:r>
      <w:r>
        <w:rPr>
          <w:rFonts w:hint="cs"/>
          <w:rtl/>
          <w:lang w:eastAsia="he-IL"/>
        </w:rPr>
        <w:t xml:space="preserve">תאפשר כתוצאה מהחוק, לא מה כוונתכם. </w:t>
      </w:r>
    </w:p>
    <w:p w:rsidR="00E562FF" w:rsidRDefault="00E562FF" w:rsidP="006A1FD0">
      <w:pPr>
        <w:rPr>
          <w:rtl/>
          <w:lang w:eastAsia="he-IL"/>
        </w:rPr>
      </w:pPr>
      <w:bookmarkStart w:id="12430" w:name="_ETM_Q17_265051"/>
      <w:bookmarkStart w:id="12431" w:name="_ETM_Q17_265105"/>
      <w:bookmarkEnd w:id="12430"/>
      <w:bookmarkEnd w:id="12431"/>
    </w:p>
    <w:p w:rsidR="00E562FF" w:rsidRDefault="00E562FF" w:rsidP="006A1FD0">
      <w:pPr>
        <w:pStyle w:val="-"/>
        <w:keepNext/>
        <w:rPr>
          <w:rtl/>
        </w:rPr>
      </w:pPr>
      <w:r w:rsidRPr="00AE4408">
        <w:rPr>
          <w:rStyle w:val="TagStyle"/>
          <w:rtl/>
        </w:rPr>
        <w:t xml:space="preserve"> &lt;&lt; דובר_המשך &gt;&gt; </w:t>
      </w:r>
      <w:r>
        <w:rPr>
          <w:rtl/>
        </w:rPr>
        <w:t>השר לשירותי דת מיכאל מלכיאלי:</w:t>
      </w:r>
      <w:r w:rsidRPr="00AE4408">
        <w:rPr>
          <w:rStyle w:val="TagStyle"/>
          <w:rtl/>
        </w:rPr>
        <w:t xml:space="preserve"> &lt;&lt; דובר_המשך &gt;&gt;</w:t>
      </w:r>
      <w:r>
        <w:rPr>
          <w:rtl/>
        </w:rPr>
        <w:t xml:space="preserve">   </w:t>
      </w:r>
    </w:p>
    <w:p w:rsidR="00E562FF" w:rsidRDefault="00E562FF" w:rsidP="006A1FD0">
      <w:pPr>
        <w:rPr>
          <w:rtl/>
          <w:lang w:eastAsia="he-IL"/>
        </w:rPr>
      </w:pPr>
    </w:p>
    <w:p w:rsidR="00E562FF" w:rsidRDefault="00E562FF" w:rsidP="00823880">
      <w:pPr>
        <w:rPr>
          <w:rtl/>
          <w:lang w:eastAsia="he-IL"/>
        </w:rPr>
      </w:pPr>
      <w:bookmarkStart w:id="12432" w:name="_ETM_Q17_266446"/>
      <w:bookmarkEnd w:id="12432"/>
      <w:r>
        <w:rPr>
          <w:rFonts w:hint="cs"/>
          <w:rtl/>
          <w:lang w:eastAsia="he-IL"/>
        </w:rPr>
        <w:t xml:space="preserve">הזה? החוק הזה </w:t>
      </w:r>
      <w:bookmarkStart w:id="12433" w:name="_ETM_Q17_268195"/>
      <w:bookmarkEnd w:id="12433"/>
      <w:r w:rsidRPr="0041189F">
        <w:rPr>
          <w:rFonts w:hint="cs"/>
          <w:rtl/>
          <w:lang w:eastAsia="he-IL"/>
        </w:rPr>
        <w:t>מאפשר</w:t>
      </w:r>
      <w:r>
        <w:rPr>
          <w:rFonts w:hint="cs"/>
          <w:rtl/>
          <w:lang w:eastAsia="he-IL"/>
        </w:rPr>
        <w:t xml:space="preserve"> –</w:t>
      </w:r>
      <w:r w:rsidRPr="0041189F">
        <w:rPr>
          <w:rFonts w:hint="cs"/>
          <w:rtl/>
          <w:lang w:eastAsia="he-IL"/>
        </w:rPr>
        <w:t xml:space="preserve"> אגב בסוף</w:t>
      </w:r>
      <w:r>
        <w:rPr>
          <w:rFonts w:hint="cs"/>
          <w:rtl/>
          <w:lang w:eastAsia="he-IL"/>
        </w:rPr>
        <w:t xml:space="preserve">, המושג הזה "השר הסכים" </w:t>
      </w:r>
      <w:r w:rsidR="00823880">
        <w:rPr>
          <w:rFonts w:hint="eastAsia"/>
          <w:rtl/>
          <w:lang w:eastAsia="he-IL"/>
        </w:rPr>
        <w:t>–</w:t>
      </w:r>
      <w:r w:rsidR="00823880">
        <w:rPr>
          <w:rFonts w:hint="cs"/>
          <w:rtl/>
          <w:lang w:eastAsia="he-IL"/>
        </w:rPr>
        <w:t xml:space="preserve"> </w:t>
      </w:r>
      <w:r>
        <w:rPr>
          <w:rFonts w:hint="cs"/>
          <w:rtl/>
          <w:lang w:eastAsia="he-IL"/>
        </w:rPr>
        <w:t xml:space="preserve">מי </w:t>
      </w:r>
      <w:bookmarkStart w:id="12434" w:name="_ETM_Q17_272738"/>
      <w:bookmarkEnd w:id="12434"/>
      <w:r>
        <w:rPr>
          <w:rFonts w:hint="cs"/>
          <w:rtl/>
          <w:lang w:eastAsia="he-IL"/>
        </w:rPr>
        <w:t xml:space="preserve">שמכיר איך מתנהל משרד ממשלתי, ודאי משרד הדתות, זה לא שקם איזה אדון מלכיאלי בבוקר עם איזה רעיון, והכול </w:t>
      </w:r>
      <w:bookmarkStart w:id="12435" w:name="_ETM_Q17_280889"/>
      <w:bookmarkEnd w:id="12435"/>
      <w:r>
        <w:rPr>
          <w:rFonts w:hint="cs"/>
          <w:rtl/>
          <w:lang w:eastAsia="he-IL"/>
        </w:rPr>
        <w:t xml:space="preserve">עובר. אתה עובר 12 תחנות קודמות לך, והם לא </w:t>
      </w:r>
      <w:bookmarkStart w:id="12436" w:name="_ETM_Q17_283035"/>
      <w:bookmarkEnd w:id="12436"/>
      <w:r>
        <w:rPr>
          <w:rFonts w:hint="cs"/>
          <w:rtl/>
          <w:lang w:eastAsia="he-IL"/>
        </w:rPr>
        <w:t>בדיוק אנשים – כולם יודעים איך זה עובד.</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עכשיו החוק הזה </w:t>
      </w:r>
      <w:bookmarkStart w:id="12437" w:name="_ETM_Q17_286948"/>
      <w:bookmarkEnd w:id="12437"/>
      <w:r>
        <w:rPr>
          <w:rFonts w:hint="cs"/>
          <w:rtl/>
          <w:lang w:eastAsia="he-IL"/>
        </w:rPr>
        <w:t xml:space="preserve">מאפשר את שיטת התקצוב שלהם; הוא לא מאפשר לכל </w:t>
      </w:r>
      <w:bookmarkStart w:id="12438" w:name="_ETM_Q17_292306"/>
      <w:bookmarkEnd w:id="12438"/>
      <w:r>
        <w:rPr>
          <w:rFonts w:hint="cs"/>
          <w:rtl/>
          <w:lang w:eastAsia="he-IL"/>
        </w:rPr>
        <w:t>דכפין. החוק הקודם, אגב, שינה את גוף הבוחר. זה שני דברים שונים.</w:t>
      </w:r>
    </w:p>
    <w:p w:rsidR="00E562FF" w:rsidRDefault="00E562FF" w:rsidP="006A1FD0">
      <w:pPr>
        <w:rPr>
          <w:rtl/>
          <w:lang w:eastAsia="he-IL"/>
        </w:rPr>
      </w:pPr>
      <w:bookmarkStart w:id="12439" w:name="_ETM_Q17_300910"/>
      <w:bookmarkStart w:id="12440" w:name="_ETM_Q17_300968"/>
      <w:bookmarkEnd w:id="12439"/>
      <w:bookmarkEnd w:id="12440"/>
    </w:p>
    <w:p w:rsidR="00E562FF" w:rsidRDefault="00E562FF" w:rsidP="006A1FD0">
      <w:pPr>
        <w:pStyle w:val="af5"/>
        <w:keepNext/>
        <w:rPr>
          <w:rtl/>
        </w:rPr>
      </w:pPr>
      <w:bookmarkStart w:id="12441" w:name="ET_interruption_6156_27"/>
      <w:r w:rsidRPr="00237266">
        <w:rPr>
          <w:rStyle w:val="TagStyle"/>
          <w:rtl/>
        </w:rPr>
        <w:t xml:space="preserve"> &lt;&lt; קריאה &gt;&gt; </w:t>
      </w:r>
      <w:r>
        <w:rPr>
          <w:rtl/>
        </w:rPr>
        <w:t>גלעד קריב (העבודה):</w:t>
      </w:r>
      <w:r w:rsidRPr="00237266">
        <w:rPr>
          <w:rStyle w:val="TagStyle"/>
          <w:rtl/>
        </w:rPr>
        <w:t xml:space="preserve"> &lt;&lt; קריאה &gt;&gt;</w:t>
      </w:r>
      <w:r>
        <w:rPr>
          <w:rtl/>
        </w:rPr>
        <w:t xml:space="preserve">   </w:t>
      </w:r>
      <w:bookmarkEnd w:id="12441"/>
    </w:p>
    <w:p w:rsidR="00E562FF" w:rsidRDefault="00E562FF" w:rsidP="00D0032B">
      <w:pPr>
        <w:rPr>
          <w:rtl/>
          <w:lang w:eastAsia="he-IL"/>
        </w:rPr>
      </w:pPr>
    </w:p>
    <w:p w:rsidR="00E562FF" w:rsidRDefault="00E562FF" w:rsidP="00823880">
      <w:pPr>
        <w:rPr>
          <w:rtl/>
          <w:lang w:eastAsia="he-IL"/>
        </w:rPr>
      </w:pPr>
      <w:r>
        <w:rPr>
          <w:rFonts w:hint="cs"/>
          <w:rtl/>
          <w:lang w:eastAsia="he-IL"/>
        </w:rPr>
        <w:t>אבל בהיעדר חוק שמגדיר גוף בוחר</w:t>
      </w:r>
      <w:r w:rsidR="00823880">
        <w:rPr>
          <w:rFonts w:hint="cs"/>
          <w:rtl/>
          <w:lang w:eastAsia="he-IL"/>
        </w:rPr>
        <w:t>,</w:t>
      </w:r>
      <w:r>
        <w:rPr>
          <w:rFonts w:hint="cs"/>
          <w:rtl/>
          <w:lang w:eastAsia="he-IL"/>
        </w:rPr>
        <w:t xml:space="preserve"> על פי כל הכללים אתם יכולים למנות.</w:t>
      </w:r>
      <w:bookmarkStart w:id="12442" w:name="_ETM_Q17_309407"/>
      <w:bookmarkEnd w:id="12442"/>
    </w:p>
    <w:p w:rsidR="00E562FF" w:rsidRDefault="00E562FF" w:rsidP="006A1FD0">
      <w:pPr>
        <w:rPr>
          <w:rtl/>
          <w:lang w:eastAsia="he-IL"/>
        </w:rPr>
      </w:pPr>
      <w:bookmarkStart w:id="12443" w:name="_ETM_Q17_309461"/>
      <w:bookmarkEnd w:id="12443"/>
    </w:p>
    <w:p w:rsidR="00E562FF" w:rsidRDefault="00E562FF" w:rsidP="006A1FD0">
      <w:pPr>
        <w:pStyle w:val="-"/>
        <w:keepNext/>
        <w:rPr>
          <w:rtl/>
        </w:rPr>
      </w:pPr>
      <w:r w:rsidRPr="00164EC4">
        <w:rPr>
          <w:rStyle w:val="TagStyle"/>
          <w:rtl/>
        </w:rPr>
        <w:t xml:space="preserve"> &lt;&lt; דובר_המשך &gt;&gt; </w:t>
      </w:r>
      <w:r>
        <w:rPr>
          <w:rtl/>
        </w:rPr>
        <w:t>השר לשירותי דת מיכאל מלכיאלי:</w:t>
      </w:r>
      <w:r w:rsidRPr="00164EC4">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2444" w:name="_ETM_Q17_310748"/>
      <w:bookmarkEnd w:id="12444"/>
      <w:r>
        <w:rPr>
          <w:rFonts w:hint="cs"/>
          <w:rtl/>
          <w:lang w:eastAsia="he-IL"/>
        </w:rPr>
        <w:t xml:space="preserve">לא, לא, אבל הגוף הבוחר </w:t>
      </w:r>
      <w:bookmarkStart w:id="12445" w:name="_ETM_Q17_312683"/>
      <w:bookmarkEnd w:id="12445"/>
      <w:r>
        <w:rPr>
          <w:rFonts w:hint="cs"/>
          <w:rtl/>
          <w:lang w:eastAsia="he-IL"/>
        </w:rPr>
        <w:t xml:space="preserve">ההוא לא קשור למועצות </w:t>
      </w:r>
      <w:r w:rsidR="00823880">
        <w:rPr>
          <w:rFonts w:hint="cs"/>
          <w:rtl/>
          <w:lang w:eastAsia="he-IL"/>
        </w:rPr>
        <w:t>ה</w:t>
      </w:r>
      <w:r>
        <w:rPr>
          <w:rFonts w:hint="cs"/>
          <w:rtl/>
          <w:lang w:eastAsia="he-IL"/>
        </w:rPr>
        <w:t>אזוריות.</w:t>
      </w:r>
    </w:p>
    <w:p w:rsidR="00E562FF" w:rsidRDefault="00E562FF" w:rsidP="006A1FD0">
      <w:pPr>
        <w:rPr>
          <w:rtl/>
          <w:lang w:eastAsia="he-IL"/>
        </w:rPr>
      </w:pPr>
    </w:p>
    <w:p w:rsidR="00E562FF" w:rsidRDefault="00E562FF" w:rsidP="006A1FD0">
      <w:pPr>
        <w:pStyle w:val="af5"/>
        <w:keepNext/>
        <w:rPr>
          <w:rtl/>
        </w:rPr>
      </w:pPr>
      <w:bookmarkStart w:id="12446" w:name="ET_interruption_6156_29"/>
      <w:r w:rsidRPr="00164EC4">
        <w:rPr>
          <w:rStyle w:val="TagStyle"/>
          <w:rtl/>
        </w:rPr>
        <w:t xml:space="preserve"> &lt;&lt; קריאה &gt;&gt; </w:t>
      </w:r>
      <w:r>
        <w:rPr>
          <w:rtl/>
        </w:rPr>
        <w:t>גלעד קריב (העבודה):</w:t>
      </w:r>
      <w:r w:rsidRPr="00164EC4">
        <w:rPr>
          <w:rStyle w:val="TagStyle"/>
          <w:rtl/>
        </w:rPr>
        <w:t xml:space="preserve"> &lt;&lt; קריאה &gt;&gt;</w:t>
      </w:r>
      <w:r>
        <w:rPr>
          <w:rtl/>
        </w:rPr>
        <w:t xml:space="preserve">   </w:t>
      </w:r>
      <w:bookmarkEnd w:id="12446"/>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אבל זה לא רק מועצות אזוריות. </w:t>
      </w:r>
      <w:bookmarkStart w:id="12447" w:name="_ETM_Q17_312808"/>
      <w:bookmarkEnd w:id="12447"/>
      <w:r>
        <w:rPr>
          <w:rFonts w:hint="cs"/>
          <w:rtl/>
          <w:lang w:eastAsia="he-IL"/>
        </w:rPr>
        <w:t xml:space="preserve">זה העניין. אם היית מביאים חוק שרק בא לפתור את </w:t>
      </w:r>
      <w:bookmarkStart w:id="12448" w:name="_ETM_Q17_317658"/>
      <w:bookmarkEnd w:id="12448"/>
      <w:r>
        <w:rPr>
          <w:rFonts w:hint="cs"/>
          <w:rtl/>
          <w:lang w:eastAsia="he-IL"/>
        </w:rPr>
        <w:t xml:space="preserve">בעיית </w:t>
      </w:r>
      <w:proofErr w:type="spellStart"/>
      <w:r>
        <w:rPr>
          <w:rFonts w:hint="cs"/>
          <w:rtl/>
          <w:lang w:eastAsia="he-IL"/>
        </w:rPr>
        <w:t>המשב"קים</w:t>
      </w:r>
      <w:proofErr w:type="spellEnd"/>
      <w:r>
        <w:rPr>
          <w:rFonts w:hint="cs"/>
          <w:rtl/>
          <w:lang w:eastAsia="he-IL"/>
        </w:rPr>
        <w:t xml:space="preserve"> – שהיא באמת בעיה, צריך להסדיר את </w:t>
      </w:r>
      <w:r w:rsidR="00D0032B">
        <w:rPr>
          <w:rFonts w:hint="cs"/>
          <w:rtl/>
          <w:lang w:eastAsia="he-IL"/>
        </w:rPr>
        <w:t>– – –</w:t>
      </w:r>
    </w:p>
    <w:p w:rsidR="00E562FF" w:rsidRDefault="00E562FF" w:rsidP="006A1FD0">
      <w:pPr>
        <w:rPr>
          <w:rtl/>
          <w:lang w:eastAsia="he-IL"/>
        </w:rPr>
      </w:pPr>
      <w:bookmarkStart w:id="12449" w:name="_ETM_Q17_320561"/>
      <w:bookmarkStart w:id="12450" w:name="_ETM_Q17_320605"/>
      <w:bookmarkEnd w:id="12449"/>
      <w:bookmarkEnd w:id="12450"/>
    </w:p>
    <w:p w:rsidR="00E562FF" w:rsidRDefault="00E562FF" w:rsidP="006A1FD0">
      <w:pPr>
        <w:pStyle w:val="-"/>
        <w:keepNext/>
        <w:rPr>
          <w:rtl/>
        </w:rPr>
      </w:pPr>
      <w:r w:rsidRPr="00164EC4">
        <w:rPr>
          <w:rStyle w:val="TagStyle"/>
          <w:rtl/>
        </w:rPr>
        <w:t xml:space="preserve"> &lt;&lt; דובר_המשך &gt;&gt; </w:t>
      </w:r>
      <w:r>
        <w:rPr>
          <w:rtl/>
        </w:rPr>
        <w:t>השר לשירותי דת מיכאל מלכיאלי:</w:t>
      </w:r>
      <w:r w:rsidRPr="00164EC4">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2451" w:name="_ETM_Q17_321875"/>
      <w:bookmarkEnd w:id="12451"/>
      <w:r>
        <w:rPr>
          <w:rFonts w:hint="cs"/>
          <w:rtl/>
          <w:lang w:eastAsia="he-IL"/>
        </w:rPr>
        <w:t xml:space="preserve">ואת הבלניות, וכל העובדים במקום שהם </w:t>
      </w:r>
      <w:r w:rsidR="00D0032B">
        <w:rPr>
          <w:rFonts w:hint="cs"/>
          <w:rtl/>
          <w:lang w:eastAsia="he-IL"/>
        </w:rPr>
        <w:t>– – –</w:t>
      </w:r>
    </w:p>
    <w:p w:rsidR="00E562FF" w:rsidRDefault="00E562FF" w:rsidP="006A1FD0">
      <w:pPr>
        <w:rPr>
          <w:rtl/>
          <w:lang w:eastAsia="he-IL"/>
        </w:rPr>
      </w:pPr>
      <w:bookmarkStart w:id="12452" w:name="_ETM_Q17_324800"/>
      <w:bookmarkStart w:id="12453" w:name="_ETM_Q17_324854"/>
      <w:bookmarkEnd w:id="12452"/>
      <w:bookmarkEnd w:id="12453"/>
    </w:p>
    <w:p w:rsidR="00E562FF" w:rsidRDefault="00E562FF" w:rsidP="006A1FD0">
      <w:pPr>
        <w:pStyle w:val="af5"/>
        <w:keepNext/>
        <w:rPr>
          <w:rtl/>
        </w:rPr>
      </w:pPr>
      <w:bookmarkStart w:id="12454" w:name="ET_interruption_6156_31"/>
      <w:r w:rsidRPr="00164EC4">
        <w:rPr>
          <w:rStyle w:val="TagStyle"/>
          <w:rtl/>
        </w:rPr>
        <w:t xml:space="preserve"> &lt;&lt; קריאה &gt;&gt; </w:t>
      </w:r>
      <w:r>
        <w:rPr>
          <w:rtl/>
        </w:rPr>
        <w:t>גלעד קריב (העבודה):</w:t>
      </w:r>
      <w:r w:rsidRPr="00164EC4">
        <w:rPr>
          <w:rStyle w:val="TagStyle"/>
          <w:rtl/>
        </w:rPr>
        <w:t xml:space="preserve"> &lt;&lt; קריאה &gt;&gt;</w:t>
      </w:r>
      <w:r>
        <w:rPr>
          <w:rtl/>
        </w:rPr>
        <w:t xml:space="preserve">   </w:t>
      </w:r>
      <w:bookmarkEnd w:id="12454"/>
    </w:p>
    <w:p w:rsidR="00E562FF" w:rsidRDefault="00E562FF" w:rsidP="00D0032B">
      <w:pPr>
        <w:rPr>
          <w:rtl/>
          <w:lang w:eastAsia="he-IL"/>
        </w:rPr>
      </w:pPr>
    </w:p>
    <w:p w:rsidR="00E562FF" w:rsidRDefault="00E562FF" w:rsidP="006A1FD0">
      <w:pPr>
        <w:rPr>
          <w:rtl/>
          <w:lang w:eastAsia="he-IL"/>
        </w:rPr>
      </w:pPr>
      <w:bookmarkStart w:id="12455" w:name="_ETM_Q17_324898"/>
      <w:bookmarkEnd w:id="12455"/>
      <w:r>
        <w:rPr>
          <w:rFonts w:hint="cs"/>
          <w:rtl/>
          <w:lang w:eastAsia="he-IL"/>
        </w:rPr>
        <w:t>אבל כהרגלכם אתם לא מסתפקים בזה.</w:t>
      </w:r>
    </w:p>
    <w:p w:rsidR="00E562FF" w:rsidRDefault="00E562FF" w:rsidP="006A1FD0">
      <w:pPr>
        <w:rPr>
          <w:rtl/>
          <w:lang w:eastAsia="he-IL"/>
        </w:rPr>
      </w:pPr>
    </w:p>
    <w:p w:rsidR="00E562FF" w:rsidRDefault="00E562FF" w:rsidP="006A1FD0">
      <w:pPr>
        <w:pStyle w:val="-"/>
        <w:keepNext/>
        <w:rPr>
          <w:rtl/>
        </w:rPr>
      </w:pPr>
      <w:r w:rsidRPr="00164EC4">
        <w:rPr>
          <w:rStyle w:val="TagStyle"/>
          <w:rtl/>
        </w:rPr>
        <w:t xml:space="preserve"> &lt;&lt; דובר_המשך &gt;&gt; </w:t>
      </w:r>
      <w:r>
        <w:rPr>
          <w:rtl/>
        </w:rPr>
        <w:t>השר לשירותי דת מיכאל מלכיאלי:</w:t>
      </w:r>
      <w:r w:rsidRPr="00164EC4">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לא, זה לא נכון </w:t>
      </w:r>
      <w:bookmarkStart w:id="12456" w:name="_ETM_Q17_327905"/>
      <w:bookmarkEnd w:id="12456"/>
      <w:r>
        <w:rPr>
          <w:rFonts w:hint="cs"/>
          <w:rtl/>
          <w:lang w:eastAsia="he-IL"/>
        </w:rPr>
        <w:t xml:space="preserve">אבל. </w:t>
      </w:r>
    </w:p>
    <w:p w:rsidR="00E562FF" w:rsidRDefault="00E562FF" w:rsidP="006A1FD0">
      <w:pPr>
        <w:rPr>
          <w:rtl/>
          <w:lang w:eastAsia="he-IL"/>
        </w:rPr>
      </w:pPr>
      <w:bookmarkStart w:id="12457" w:name="_ETM_Q17_328182"/>
      <w:bookmarkStart w:id="12458" w:name="_ETM_Q17_328237"/>
      <w:bookmarkEnd w:id="12457"/>
      <w:bookmarkEnd w:id="12458"/>
    </w:p>
    <w:p w:rsidR="00E562FF" w:rsidRDefault="00E562FF" w:rsidP="006A1FD0">
      <w:pPr>
        <w:pStyle w:val="af5"/>
        <w:keepNext/>
        <w:rPr>
          <w:rtl/>
        </w:rPr>
      </w:pPr>
      <w:bookmarkStart w:id="12459" w:name="ET_interruption_6156_33"/>
      <w:r w:rsidRPr="00164EC4">
        <w:rPr>
          <w:rStyle w:val="TagStyle"/>
          <w:rtl/>
        </w:rPr>
        <w:t xml:space="preserve"> &lt;&lt; קריאה &gt;&gt; </w:t>
      </w:r>
      <w:r>
        <w:rPr>
          <w:rtl/>
        </w:rPr>
        <w:t>גלעד קריב (העבודה):</w:t>
      </w:r>
      <w:r w:rsidRPr="00164EC4">
        <w:rPr>
          <w:rStyle w:val="TagStyle"/>
          <w:rtl/>
        </w:rPr>
        <w:t xml:space="preserve"> &lt;&lt; קריאה &gt;&gt;</w:t>
      </w:r>
      <w:r>
        <w:rPr>
          <w:rtl/>
        </w:rPr>
        <w:t xml:space="preserve">   </w:t>
      </w:r>
      <w:bookmarkEnd w:id="12459"/>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אבל זה כן נכון, אומר את זה גם הייעוץ </w:t>
      </w:r>
      <w:bookmarkStart w:id="12460" w:name="_ETM_Q17_331120"/>
      <w:bookmarkEnd w:id="12460"/>
      <w:r>
        <w:rPr>
          <w:rFonts w:hint="cs"/>
          <w:rtl/>
          <w:lang w:eastAsia="he-IL"/>
        </w:rPr>
        <w:t xml:space="preserve">המשפטי לכנסת. </w:t>
      </w:r>
    </w:p>
    <w:p w:rsidR="00E562FF" w:rsidRDefault="00E562FF" w:rsidP="006A1FD0">
      <w:pPr>
        <w:rPr>
          <w:rtl/>
          <w:lang w:eastAsia="he-IL"/>
        </w:rPr>
      </w:pPr>
      <w:bookmarkStart w:id="12461" w:name="_ETM_Q17_334049"/>
      <w:bookmarkStart w:id="12462" w:name="_ETM_Q17_334110"/>
      <w:bookmarkEnd w:id="12461"/>
      <w:bookmarkEnd w:id="12462"/>
    </w:p>
    <w:p w:rsidR="00E562FF" w:rsidRDefault="00E562FF" w:rsidP="006A1FD0">
      <w:pPr>
        <w:pStyle w:val="-"/>
        <w:keepNext/>
        <w:rPr>
          <w:rtl/>
        </w:rPr>
      </w:pPr>
      <w:bookmarkStart w:id="12463" w:name="ET_speakercontinue_6448_34"/>
      <w:r w:rsidRPr="00164EC4">
        <w:rPr>
          <w:rStyle w:val="TagStyle"/>
          <w:rtl/>
        </w:rPr>
        <w:t xml:space="preserve"> &lt;&lt; דובר_המשך &gt;&gt; </w:t>
      </w:r>
      <w:r>
        <w:rPr>
          <w:rtl/>
        </w:rPr>
        <w:t>השר לשירותי דת מיכאל מלכיאלי:</w:t>
      </w:r>
      <w:r w:rsidRPr="00164EC4">
        <w:rPr>
          <w:rStyle w:val="TagStyle"/>
          <w:rtl/>
        </w:rPr>
        <w:t xml:space="preserve"> &lt;&lt; דובר_המשך &gt;&gt;</w:t>
      </w:r>
      <w:r>
        <w:rPr>
          <w:rtl/>
        </w:rPr>
        <w:t xml:space="preserve">   </w:t>
      </w:r>
      <w:bookmarkEnd w:id="12463"/>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סעיף קטן זה יחול אף על רשויות </w:t>
      </w:r>
      <w:bookmarkStart w:id="12464" w:name="_ETM_Q17_337971"/>
      <w:bookmarkEnd w:id="12464"/>
      <w:r>
        <w:rPr>
          <w:rFonts w:hint="cs"/>
          <w:rtl/>
          <w:lang w:eastAsia="he-IL"/>
        </w:rPr>
        <w:t xml:space="preserve">מקומיות שאין בהן מועצות דתיות </w:t>
      </w:r>
      <w:r w:rsidR="00D0032B">
        <w:rPr>
          <w:rFonts w:hint="cs"/>
          <w:rtl/>
          <w:lang w:eastAsia="he-IL"/>
        </w:rPr>
        <w:t>– – –</w:t>
      </w:r>
    </w:p>
    <w:p w:rsidR="00E562FF" w:rsidRDefault="00E562FF" w:rsidP="006A1FD0">
      <w:pPr>
        <w:rPr>
          <w:rtl/>
          <w:lang w:eastAsia="he-IL"/>
        </w:rPr>
      </w:pPr>
    </w:p>
    <w:p w:rsidR="00E562FF" w:rsidRDefault="00E562FF" w:rsidP="006A1FD0">
      <w:pPr>
        <w:pStyle w:val="af5"/>
        <w:keepNext/>
        <w:rPr>
          <w:rtl/>
        </w:rPr>
      </w:pPr>
      <w:bookmarkStart w:id="12465" w:name="ET_interruption_6156_35"/>
      <w:r w:rsidRPr="00164EC4">
        <w:rPr>
          <w:rStyle w:val="TagStyle"/>
          <w:rtl/>
        </w:rPr>
        <w:t xml:space="preserve"> &lt;&lt; קריאה &gt;&gt; </w:t>
      </w:r>
      <w:r>
        <w:rPr>
          <w:rtl/>
        </w:rPr>
        <w:t>גלעד קריב (העבודה):</w:t>
      </w:r>
      <w:r w:rsidRPr="00164EC4">
        <w:rPr>
          <w:rStyle w:val="TagStyle"/>
          <w:rtl/>
        </w:rPr>
        <w:t xml:space="preserve"> &lt;&lt; קריאה &gt;&gt;</w:t>
      </w:r>
      <w:r>
        <w:rPr>
          <w:rtl/>
        </w:rPr>
        <w:t xml:space="preserve">   </w:t>
      </w:r>
      <w:bookmarkEnd w:id="12465"/>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גם על רשויות, גם על </w:t>
      </w:r>
      <w:bookmarkStart w:id="12466" w:name="_ETM_Q17_337839"/>
      <w:bookmarkEnd w:id="12466"/>
      <w:r>
        <w:rPr>
          <w:rFonts w:hint="cs"/>
          <w:rtl/>
          <w:lang w:eastAsia="he-IL"/>
        </w:rPr>
        <w:t xml:space="preserve">רשויות </w:t>
      </w:r>
      <w:bookmarkStart w:id="12467" w:name="_ETM_Q17_339650"/>
      <w:bookmarkEnd w:id="12467"/>
      <w:r>
        <w:rPr>
          <w:rFonts w:hint="cs"/>
          <w:rtl/>
          <w:lang w:eastAsia="he-IL"/>
        </w:rPr>
        <w:t>מקומיות.</w:t>
      </w:r>
    </w:p>
    <w:p w:rsidR="00E562FF" w:rsidRDefault="00E562FF" w:rsidP="006A1FD0">
      <w:pPr>
        <w:rPr>
          <w:rtl/>
          <w:lang w:eastAsia="he-IL"/>
        </w:rPr>
      </w:pPr>
    </w:p>
    <w:p w:rsidR="00E562FF" w:rsidRDefault="00E562FF" w:rsidP="006A1FD0">
      <w:pPr>
        <w:pStyle w:val="af5"/>
        <w:keepNext/>
        <w:rPr>
          <w:rtl/>
        </w:rPr>
      </w:pPr>
      <w:r w:rsidRPr="00B50399">
        <w:rPr>
          <w:rStyle w:val="TagStyle"/>
          <w:rtl/>
        </w:rPr>
        <w:t xml:space="preserve"> &lt;&lt; קריאה &gt;&gt; </w:t>
      </w:r>
      <w:r>
        <w:rPr>
          <w:rtl/>
        </w:rPr>
        <w:t>טלי גוטליב (הליכוד):</w:t>
      </w:r>
      <w:r w:rsidRPr="00B50399">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6A1FD0">
      <w:pPr>
        <w:rPr>
          <w:rtl/>
          <w:lang w:eastAsia="he-IL"/>
        </w:rPr>
      </w:pPr>
      <w:r w:rsidRPr="00E95F93">
        <w:rPr>
          <w:rFonts w:hint="cs"/>
          <w:rtl/>
          <w:lang w:eastAsia="he-IL"/>
        </w:rPr>
        <w:t>חכה רגע, תקריא עד הסוף</w:t>
      </w:r>
      <w:r>
        <w:rPr>
          <w:rFonts w:hint="cs"/>
          <w:rtl/>
          <w:lang w:eastAsia="he-IL"/>
        </w:rPr>
        <w:t>.</w:t>
      </w:r>
    </w:p>
    <w:p w:rsidR="00E562FF" w:rsidRDefault="00E562FF" w:rsidP="006A1FD0">
      <w:pPr>
        <w:rPr>
          <w:rtl/>
          <w:lang w:eastAsia="he-IL"/>
        </w:rPr>
      </w:pPr>
      <w:bookmarkStart w:id="12468" w:name="_ETM_Q17_341221"/>
      <w:bookmarkStart w:id="12469" w:name="_ETM_Q17_341277"/>
      <w:bookmarkEnd w:id="12468"/>
      <w:bookmarkEnd w:id="12469"/>
    </w:p>
    <w:p w:rsidR="00E562FF" w:rsidRDefault="00E562FF" w:rsidP="006A1FD0">
      <w:pPr>
        <w:pStyle w:val="-"/>
        <w:keepNext/>
        <w:rPr>
          <w:rtl/>
        </w:rPr>
      </w:pPr>
      <w:r w:rsidRPr="00B50399">
        <w:rPr>
          <w:rStyle w:val="TagStyle"/>
          <w:rtl/>
        </w:rPr>
        <w:t xml:space="preserve"> &lt;&lt; דובר_המשך &gt;&gt; </w:t>
      </w:r>
      <w:r>
        <w:rPr>
          <w:rtl/>
        </w:rPr>
        <w:t>השר לשירותי דת מיכאל מלכיאלי:</w:t>
      </w:r>
      <w:r w:rsidRPr="00B5039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2470" w:name="_ETM_Q17_342301"/>
      <w:bookmarkEnd w:id="12470"/>
      <w:r>
        <w:rPr>
          <w:rFonts w:hint="cs"/>
          <w:rtl/>
          <w:lang w:eastAsia="he-IL"/>
        </w:rPr>
        <w:t xml:space="preserve">רגע, אבל הרב </w:t>
      </w:r>
      <w:r w:rsidR="00D0032B">
        <w:rPr>
          <w:rFonts w:hint="cs"/>
          <w:rtl/>
          <w:lang w:eastAsia="he-IL"/>
        </w:rPr>
        <w:t>– – –</w:t>
      </w:r>
    </w:p>
    <w:p w:rsidR="00E562FF" w:rsidRDefault="00E562FF" w:rsidP="006A1FD0">
      <w:pPr>
        <w:rPr>
          <w:rtl/>
          <w:lang w:eastAsia="he-IL"/>
        </w:rPr>
      </w:pPr>
    </w:p>
    <w:p w:rsidR="00E562FF" w:rsidRDefault="00E562FF" w:rsidP="006A1FD0">
      <w:pPr>
        <w:pStyle w:val="af5"/>
        <w:keepNext/>
        <w:rPr>
          <w:rtl/>
        </w:rPr>
      </w:pPr>
      <w:r w:rsidRPr="00B50399">
        <w:rPr>
          <w:rStyle w:val="TagStyle"/>
          <w:rtl/>
        </w:rPr>
        <w:t xml:space="preserve"> &lt;&lt; קריאה &gt;&gt; </w:t>
      </w:r>
      <w:r>
        <w:rPr>
          <w:rtl/>
        </w:rPr>
        <w:t>טלי גוטליב (הליכוד):</w:t>
      </w:r>
      <w:r w:rsidRPr="00B50399">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2471" w:name="_ETM_Q17_344082"/>
      <w:bookmarkEnd w:id="12471"/>
      <w:r w:rsidRPr="00C841C2">
        <w:rPr>
          <w:rFonts w:hint="cs"/>
          <w:rtl/>
          <w:lang w:eastAsia="he-IL"/>
        </w:rPr>
        <w:t>תקריא, גלעד</w:t>
      </w:r>
      <w:r w:rsidR="00823880">
        <w:rPr>
          <w:rFonts w:hint="cs"/>
          <w:rtl/>
          <w:lang w:eastAsia="he-IL"/>
        </w:rPr>
        <w:t xml:space="preserve"> </w:t>
      </w:r>
      <w:r w:rsidR="00D0032B">
        <w:rPr>
          <w:rFonts w:hint="cs"/>
          <w:rtl/>
          <w:lang w:eastAsia="he-IL"/>
        </w:rPr>
        <w:t>– – –</w:t>
      </w:r>
      <w:r w:rsidR="00823880">
        <w:rPr>
          <w:rFonts w:hint="cs"/>
          <w:rtl/>
          <w:lang w:eastAsia="he-IL"/>
        </w:rPr>
        <w:t xml:space="preserve"> </w:t>
      </w:r>
      <w:bookmarkStart w:id="12472" w:name="_ETM_Q17_561000"/>
      <w:r>
        <w:rPr>
          <w:rFonts w:hint="cs"/>
          <w:rtl/>
          <w:lang w:eastAsia="he-IL"/>
        </w:rPr>
        <w:t>החוק הזה</w:t>
      </w:r>
      <w:bookmarkEnd w:id="12472"/>
      <w:r>
        <w:rPr>
          <w:rFonts w:hint="cs"/>
          <w:rtl/>
          <w:lang w:eastAsia="he-IL"/>
        </w:rPr>
        <w:t xml:space="preserve"> הוגן.</w:t>
      </w:r>
    </w:p>
    <w:p w:rsidR="00E562FF" w:rsidRDefault="00E562FF" w:rsidP="006A1FD0">
      <w:pPr>
        <w:rPr>
          <w:rtl/>
          <w:lang w:eastAsia="he-IL"/>
        </w:rPr>
      </w:pPr>
      <w:bookmarkStart w:id="12473" w:name="_ETM_Q17_347931"/>
      <w:bookmarkStart w:id="12474" w:name="_ETM_Q17_347994"/>
      <w:bookmarkEnd w:id="12473"/>
      <w:bookmarkEnd w:id="12474"/>
    </w:p>
    <w:p w:rsidR="00E562FF" w:rsidRDefault="00E562FF" w:rsidP="006A1FD0">
      <w:pPr>
        <w:pStyle w:val="af5"/>
        <w:keepNext/>
        <w:rPr>
          <w:rtl/>
        </w:rPr>
      </w:pPr>
      <w:bookmarkStart w:id="12475" w:name="ET_interruption_6156_39"/>
      <w:r w:rsidRPr="00B50399">
        <w:rPr>
          <w:rStyle w:val="TagStyle"/>
          <w:rtl/>
        </w:rPr>
        <w:t xml:space="preserve"> &lt;&lt; קריאה &gt;&gt; </w:t>
      </w:r>
      <w:r>
        <w:rPr>
          <w:rtl/>
        </w:rPr>
        <w:t>גלעד קריב (העבודה):</w:t>
      </w:r>
      <w:r w:rsidRPr="00B50399">
        <w:rPr>
          <w:rStyle w:val="TagStyle"/>
          <w:rtl/>
        </w:rPr>
        <w:t xml:space="preserve"> &lt;&lt; קריאה &gt;&gt;</w:t>
      </w:r>
      <w:r>
        <w:rPr>
          <w:rtl/>
        </w:rPr>
        <w:t xml:space="preserve">   </w:t>
      </w:r>
      <w:bookmarkEnd w:id="12475"/>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w:t>
      </w:r>
    </w:p>
    <w:p w:rsidR="00E562FF" w:rsidRDefault="00E562FF" w:rsidP="006A1FD0">
      <w:pPr>
        <w:rPr>
          <w:rtl/>
          <w:lang w:eastAsia="he-IL"/>
        </w:rPr>
      </w:pPr>
      <w:bookmarkStart w:id="12476" w:name="_ETM_Q17_347699"/>
      <w:bookmarkStart w:id="12477" w:name="_ETM_Q17_347752"/>
      <w:bookmarkEnd w:id="12476"/>
      <w:bookmarkEnd w:id="12477"/>
    </w:p>
    <w:p w:rsidR="00E562FF" w:rsidRDefault="00E562FF" w:rsidP="006A1FD0">
      <w:pPr>
        <w:pStyle w:val="af5"/>
        <w:keepNext/>
        <w:rPr>
          <w:rtl/>
        </w:rPr>
      </w:pPr>
      <w:r w:rsidRPr="00B50399">
        <w:rPr>
          <w:rStyle w:val="TagStyle"/>
          <w:rtl/>
        </w:rPr>
        <w:t xml:space="preserve"> &lt;&lt; קריאה &gt;&gt; </w:t>
      </w:r>
      <w:r>
        <w:rPr>
          <w:rtl/>
        </w:rPr>
        <w:t>טלי גוטליב (הליכוד):</w:t>
      </w:r>
      <w:r w:rsidRPr="00B50399">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הוא </w:t>
      </w:r>
      <w:bookmarkStart w:id="12478" w:name="_ETM_Q17_347879"/>
      <w:bookmarkEnd w:id="12478"/>
      <w:r>
        <w:rPr>
          <w:rFonts w:hint="cs"/>
          <w:rtl/>
          <w:lang w:eastAsia="he-IL"/>
        </w:rPr>
        <w:t xml:space="preserve">לא כופה כלום על ראשי רשויות, משתמש בתקציב קיים, ולכן </w:t>
      </w:r>
      <w:bookmarkStart w:id="12479" w:name="_ETM_Q17_351203"/>
      <w:bookmarkEnd w:id="12479"/>
      <w:r>
        <w:rPr>
          <w:rFonts w:hint="cs"/>
          <w:rtl/>
          <w:lang w:eastAsia="he-IL"/>
        </w:rPr>
        <w:t xml:space="preserve">צריך לחבק אותו. זה הכול. זה בגלל שהאוצר התערב. אם האוצר לא היה מתערב, לא היינו צריכים אותו. </w:t>
      </w:r>
      <w:r w:rsidR="00823880">
        <w:rPr>
          <w:rFonts w:hint="cs"/>
          <w:rtl/>
          <w:lang w:eastAsia="he-IL"/>
        </w:rPr>
        <w:t>זה נקרא ש</w:t>
      </w:r>
      <w:r>
        <w:rPr>
          <w:rFonts w:hint="cs"/>
          <w:rtl/>
          <w:lang w:eastAsia="he-IL"/>
        </w:rPr>
        <w:t xml:space="preserve">האוצר </w:t>
      </w:r>
      <w:bookmarkStart w:id="12480" w:name="_ETM_Q17_361114"/>
      <w:bookmarkEnd w:id="12480"/>
      <w:r>
        <w:rPr>
          <w:rFonts w:hint="cs"/>
          <w:rtl/>
          <w:lang w:eastAsia="he-IL"/>
        </w:rPr>
        <w:t>התערב</w:t>
      </w:r>
      <w:r w:rsidR="00823880">
        <w:rPr>
          <w:rFonts w:hint="cs"/>
          <w:rtl/>
          <w:lang w:eastAsia="he-IL"/>
        </w:rPr>
        <w:t>. אם האוצר</w:t>
      </w:r>
      <w:r>
        <w:rPr>
          <w:rFonts w:hint="cs"/>
          <w:rtl/>
          <w:lang w:eastAsia="he-IL"/>
        </w:rPr>
        <w:t xml:space="preserve"> </w:t>
      </w:r>
      <w:r w:rsidR="00D0032B">
        <w:rPr>
          <w:rFonts w:hint="cs"/>
          <w:rtl/>
          <w:lang w:eastAsia="he-IL"/>
        </w:rPr>
        <w:t>– – –</w:t>
      </w:r>
    </w:p>
    <w:p w:rsidR="00E562FF" w:rsidRDefault="00E562FF" w:rsidP="006A1FD0">
      <w:pPr>
        <w:rPr>
          <w:rtl/>
          <w:lang w:eastAsia="he-IL"/>
        </w:rPr>
      </w:pPr>
      <w:bookmarkStart w:id="12481" w:name="_ETM_Q17_357675"/>
      <w:bookmarkStart w:id="12482" w:name="_ETM_Q17_357732"/>
      <w:bookmarkEnd w:id="12481"/>
      <w:bookmarkEnd w:id="12482"/>
    </w:p>
    <w:p w:rsidR="00E562FF" w:rsidRDefault="00E562FF" w:rsidP="006A1FD0">
      <w:pPr>
        <w:pStyle w:val="af5"/>
        <w:keepNext/>
        <w:rPr>
          <w:rtl/>
        </w:rPr>
      </w:pPr>
      <w:bookmarkStart w:id="12483" w:name="ET_interruption_6156_41"/>
      <w:r w:rsidRPr="00EE5C44">
        <w:rPr>
          <w:rStyle w:val="TagStyle"/>
          <w:rtl/>
        </w:rPr>
        <w:t xml:space="preserve"> &lt;&lt; קריאה &gt;&gt; </w:t>
      </w:r>
      <w:r>
        <w:rPr>
          <w:rtl/>
        </w:rPr>
        <w:t>גלעד קריב (העבודה):</w:t>
      </w:r>
      <w:r w:rsidRPr="00EE5C44">
        <w:rPr>
          <w:rStyle w:val="TagStyle"/>
          <w:rtl/>
        </w:rPr>
        <w:t xml:space="preserve"> &lt;&lt; קריאה &gt;&gt;</w:t>
      </w:r>
      <w:r>
        <w:rPr>
          <w:rtl/>
        </w:rPr>
        <w:t xml:space="preserve">   </w:t>
      </w:r>
      <w:bookmarkEnd w:id="12483"/>
    </w:p>
    <w:p w:rsidR="00E562FF" w:rsidRDefault="00E562FF" w:rsidP="00D0032B">
      <w:pPr>
        <w:rPr>
          <w:rtl/>
          <w:lang w:eastAsia="he-IL"/>
        </w:rPr>
      </w:pPr>
    </w:p>
    <w:p w:rsidR="00E562FF" w:rsidRDefault="00E562FF" w:rsidP="00D0032B">
      <w:pPr>
        <w:rPr>
          <w:rtl/>
          <w:lang w:eastAsia="he-IL"/>
        </w:rPr>
      </w:pPr>
      <w:bookmarkStart w:id="12484" w:name="_ETM_Q17_358782"/>
      <w:bookmarkEnd w:id="12484"/>
      <w:r>
        <w:rPr>
          <w:rFonts w:hint="cs"/>
          <w:rtl/>
          <w:lang w:eastAsia="he-IL"/>
        </w:rPr>
        <w:t xml:space="preserve">טלי, את טועה. אבל השר </w:t>
      </w:r>
      <w:r w:rsidR="00D0032B">
        <w:rPr>
          <w:rFonts w:hint="cs"/>
          <w:rtl/>
          <w:lang w:eastAsia="he-IL"/>
        </w:rPr>
        <w:t>– – –</w:t>
      </w:r>
      <w:r w:rsidR="00823880">
        <w:rPr>
          <w:rFonts w:hint="cs"/>
          <w:rtl/>
          <w:lang w:eastAsia="he-IL"/>
        </w:rPr>
        <w:t xml:space="preserve"> </w:t>
      </w:r>
      <w:bookmarkStart w:id="12485" w:name="_ETM_Q17_359375"/>
      <w:bookmarkEnd w:id="12485"/>
      <w:r>
        <w:rPr>
          <w:rFonts w:hint="cs"/>
          <w:rtl/>
          <w:lang w:eastAsia="he-IL"/>
        </w:rPr>
        <w:t>אתה</w:t>
      </w:r>
      <w:bookmarkStart w:id="12486" w:name="_ETM_Q17_360513"/>
      <w:bookmarkEnd w:id="12486"/>
      <w:r>
        <w:rPr>
          <w:rFonts w:hint="cs"/>
          <w:rtl/>
          <w:lang w:eastAsia="he-IL"/>
        </w:rPr>
        <w:t xml:space="preserve"> תהיה עוד שעה-שעתיים?</w:t>
      </w:r>
      <w:bookmarkStart w:id="12487" w:name="_ETM_Q17_361570"/>
      <w:bookmarkEnd w:id="12487"/>
    </w:p>
    <w:p w:rsidR="00E562FF" w:rsidRDefault="00E562FF" w:rsidP="006A1FD0">
      <w:pPr>
        <w:rPr>
          <w:rtl/>
          <w:lang w:eastAsia="he-IL"/>
        </w:rPr>
      </w:pPr>
      <w:bookmarkStart w:id="12488" w:name="_ETM_Q17_361627"/>
      <w:bookmarkEnd w:id="12488"/>
    </w:p>
    <w:p w:rsidR="00E562FF" w:rsidRDefault="00E562FF" w:rsidP="006A1FD0">
      <w:pPr>
        <w:pStyle w:val="-"/>
        <w:keepNext/>
        <w:rPr>
          <w:rtl/>
        </w:rPr>
      </w:pPr>
      <w:r w:rsidRPr="00EE5C44">
        <w:rPr>
          <w:rStyle w:val="TagStyle"/>
          <w:rtl/>
        </w:rPr>
        <w:t xml:space="preserve"> &lt;&lt; דובר_המשך &gt;&gt; </w:t>
      </w:r>
      <w:r>
        <w:rPr>
          <w:rtl/>
        </w:rPr>
        <w:t>השר לשירותי דת מיכאל מלכיאלי:</w:t>
      </w:r>
      <w:r w:rsidRPr="00EE5C44">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77B9A">
      <w:pPr>
        <w:rPr>
          <w:rtl/>
          <w:lang w:eastAsia="he-IL"/>
        </w:rPr>
      </w:pPr>
      <w:bookmarkStart w:id="12489" w:name="_ETM_Q17_362614"/>
      <w:bookmarkEnd w:id="12489"/>
      <w:r>
        <w:rPr>
          <w:rFonts w:hint="cs"/>
          <w:rtl/>
          <w:lang w:eastAsia="he-IL"/>
        </w:rPr>
        <w:t xml:space="preserve">אני </w:t>
      </w:r>
      <w:r>
        <w:rPr>
          <w:rFonts w:hint="eastAsia"/>
          <w:rtl/>
          <w:lang w:eastAsia="he-IL"/>
        </w:rPr>
        <w:t>–</w:t>
      </w:r>
      <w:r>
        <w:rPr>
          <w:rFonts w:hint="cs"/>
          <w:rtl/>
          <w:lang w:eastAsia="he-IL"/>
        </w:rPr>
        <w:t xml:space="preserve"> עד שיבואו תלמידיהם ויגידו</w:t>
      </w:r>
      <w:r w:rsidR="00823880">
        <w:rPr>
          <w:rFonts w:hint="cs"/>
          <w:rtl/>
          <w:lang w:eastAsia="he-IL"/>
        </w:rPr>
        <w:t>:</w:t>
      </w:r>
      <w:r>
        <w:rPr>
          <w:rFonts w:hint="cs"/>
          <w:rtl/>
          <w:lang w:eastAsia="he-IL"/>
        </w:rPr>
        <w:t xml:space="preserve"> </w:t>
      </w:r>
      <w:bookmarkStart w:id="12490" w:name="_ETM_Q17_369412"/>
      <w:bookmarkStart w:id="12491" w:name="_ETM_Q17_377993"/>
      <w:bookmarkEnd w:id="12490"/>
      <w:bookmarkEnd w:id="12491"/>
      <w:r>
        <w:rPr>
          <w:rFonts w:hint="cs"/>
          <w:rtl/>
          <w:lang w:eastAsia="he-IL"/>
        </w:rPr>
        <w:t>הגיע זמן קריאת שמע של שחרית.</w:t>
      </w:r>
    </w:p>
    <w:p w:rsidR="00E562FF" w:rsidRDefault="00E562FF" w:rsidP="006A1FD0">
      <w:pPr>
        <w:rPr>
          <w:rtl/>
          <w:lang w:eastAsia="he-IL"/>
        </w:rPr>
      </w:pPr>
      <w:bookmarkStart w:id="12492" w:name="_ETM_Q17_368717"/>
      <w:bookmarkStart w:id="12493" w:name="_ETM_Q17_368779"/>
      <w:bookmarkEnd w:id="12492"/>
      <w:bookmarkEnd w:id="12493"/>
    </w:p>
    <w:p w:rsidR="00E562FF" w:rsidRDefault="00E562FF" w:rsidP="006A1FD0">
      <w:pPr>
        <w:pStyle w:val="af5"/>
        <w:keepNext/>
        <w:rPr>
          <w:rtl/>
        </w:rPr>
      </w:pPr>
      <w:bookmarkStart w:id="12494" w:name="ET_interruption_6156_47"/>
      <w:r w:rsidRPr="00EE5C44">
        <w:rPr>
          <w:rStyle w:val="TagStyle"/>
          <w:rtl/>
        </w:rPr>
        <w:t xml:space="preserve"> &lt;&lt; קריאה &gt;&gt; </w:t>
      </w:r>
      <w:r>
        <w:rPr>
          <w:rtl/>
        </w:rPr>
        <w:t>גלעד קריב (העבודה):</w:t>
      </w:r>
      <w:r w:rsidRPr="00EE5C44">
        <w:rPr>
          <w:rStyle w:val="TagStyle"/>
          <w:rtl/>
        </w:rPr>
        <w:t xml:space="preserve"> &lt;&lt; קריאה &gt;&gt;</w:t>
      </w:r>
      <w:r>
        <w:rPr>
          <w:rtl/>
        </w:rPr>
        <w:t xml:space="preserve">   </w:t>
      </w:r>
      <w:bookmarkEnd w:id="12494"/>
    </w:p>
    <w:p w:rsidR="00E562FF" w:rsidRDefault="00E562FF" w:rsidP="00D0032B">
      <w:pPr>
        <w:rPr>
          <w:rtl/>
          <w:lang w:eastAsia="he-IL"/>
        </w:rPr>
      </w:pPr>
    </w:p>
    <w:p w:rsidR="00E562FF" w:rsidRDefault="00E562FF" w:rsidP="00823880">
      <w:pPr>
        <w:rPr>
          <w:rtl/>
          <w:lang w:eastAsia="he-IL"/>
        </w:rPr>
      </w:pPr>
      <w:bookmarkStart w:id="12495" w:name="_ETM_Q17_370582"/>
      <w:bookmarkStart w:id="12496" w:name="_ETM_Q17_368577"/>
      <w:bookmarkEnd w:id="12495"/>
      <w:bookmarkEnd w:id="12496"/>
      <w:r>
        <w:rPr>
          <w:rFonts w:hint="cs"/>
          <w:rtl/>
          <w:lang w:eastAsia="he-IL"/>
        </w:rPr>
        <w:t xml:space="preserve">אה, אז יש לי </w:t>
      </w:r>
      <w:r w:rsidR="00823880">
        <w:rPr>
          <w:rFonts w:hint="eastAsia"/>
          <w:rtl/>
          <w:lang w:eastAsia="he-IL"/>
        </w:rPr>
        <w:t>–</w:t>
      </w:r>
      <w:r w:rsidR="00823880">
        <w:rPr>
          <w:rFonts w:hint="cs"/>
          <w:rtl/>
          <w:lang w:eastAsia="he-IL"/>
        </w:rPr>
        <w:t xml:space="preserve"> </w:t>
      </w:r>
      <w:r>
        <w:rPr>
          <w:rFonts w:hint="cs"/>
          <w:rtl/>
          <w:lang w:eastAsia="he-IL"/>
        </w:rPr>
        <w:t>שמע של ערב או בוקר? שחרית?</w:t>
      </w:r>
    </w:p>
    <w:p w:rsidR="00E562FF" w:rsidRDefault="00E562FF" w:rsidP="00D0032B">
      <w:pPr>
        <w:rPr>
          <w:rtl/>
          <w:lang w:eastAsia="he-IL"/>
        </w:rPr>
      </w:pPr>
      <w:bookmarkStart w:id="12497" w:name="_ETM_Q17_369820"/>
      <w:bookmarkStart w:id="12498" w:name="_ETM_Q17_369879"/>
      <w:bookmarkEnd w:id="12497"/>
      <w:bookmarkEnd w:id="12498"/>
    </w:p>
    <w:p w:rsidR="00E562FF" w:rsidRDefault="00E562FF" w:rsidP="006A1FD0">
      <w:pPr>
        <w:pStyle w:val="-"/>
        <w:keepNext/>
        <w:rPr>
          <w:rtl/>
        </w:rPr>
      </w:pPr>
      <w:bookmarkStart w:id="12499" w:name="ET_speakercontinue_6448_81"/>
      <w:r w:rsidRPr="00094B74">
        <w:rPr>
          <w:rStyle w:val="TagStyle"/>
          <w:rtl/>
        </w:rPr>
        <w:t xml:space="preserve"> &lt;&lt; דובר_המשך &gt;&gt; </w:t>
      </w:r>
      <w:r>
        <w:rPr>
          <w:rtl/>
        </w:rPr>
        <w:t>השר לשירותי דת מיכאל מלכיאלי:</w:t>
      </w:r>
      <w:r w:rsidRPr="00094B74">
        <w:rPr>
          <w:rStyle w:val="TagStyle"/>
          <w:rtl/>
        </w:rPr>
        <w:t xml:space="preserve"> &lt;&lt; דובר_המשך &gt;&gt;</w:t>
      </w:r>
      <w:r>
        <w:rPr>
          <w:rtl/>
        </w:rPr>
        <w:t xml:space="preserve">   </w:t>
      </w:r>
      <w:bookmarkEnd w:id="12499"/>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אנחנו </w:t>
      </w:r>
      <w:bookmarkStart w:id="12500" w:name="_ETM_Q17_372747"/>
      <w:bookmarkEnd w:id="12500"/>
      <w:r>
        <w:rPr>
          <w:rFonts w:hint="cs"/>
          <w:rtl/>
          <w:lang w:eastAsia="he-IL"/>
        </w:rPr>
        <w:t xml:space="preserve">נתחיל קודם כול מקריאת שמע של </w:t>
      </w:r>
      <w:r w:rsidRPr="00094B74">
        <w:rPr>
          <w:rFonts w:hint="cs"/>
          <w:rtl/>
          <w:lang w:eastAsia="he-IL"/>
        </w:rPr>
        <w:t>ערבית.</w:t>
      </w:r>
    </w:p>
    <w:p w:rsidR="00E562FF" w:rsidRPr="00F5128B" w:rsidRDefault="00E562FF" w:rsidP="006A1FD0">
      <w:pPr>
        <w:rPr>
          <w:rtl/>
          <w:lang w:eastAsia="he-IL"/>
        </w:rPr>
      </w:pPr>
      <w:bookmarkStart w:id="12501" w:name="_ETM_Q17_374240"/>
      <w:bookmarkStart w:id="12502" w:name="_ETM_Q17_374296"/>
      <w:bookmarkStart w:id="12503" w:name="_ETM_Q17_371232"/>
      <w:bookmarkStart w:id="12504" w:name="_ETM_Q17_371286"/>
      <w:bookmarkEnd w:id="12501"/>
      <w:bookmarkEnd w:id="12502"/>
      <w:bookmarkEnd w:id="12503"/>
      <w:bookmarkEnd w:id="12504"/>
    </w:p>
    <w:p w:rsidR="00E562FF" w:rsidRDefault="00E562FF" w:rsidP="006A1FD0">
      <w:pPr>
        <w:pStyle w:val="af5"/>
        <w:keepNext/>
        <w:rPr>
          <w:rtl/>
        </w:rPr>
      </w:pPr>
      <w:bookmarkStart w:id="12505" w:name="ET_interruption_6156_48"/>
      <w:r w:rsidRPr="00F5128B">
        <w:rPr>
          <w:rStyle w:val="TagStyle"/>
          <w:rtl/>
        </w:rPr>
        <w:t xml:space="preserve"> &lt;&lt; קריאה &gt;&gt; </w:t>
      </w:r>
      <w:r>
        <w:rPr>
          <w:rtl/>
        </w:rPr>
        <w:t>גלעד קריב (העבודה):</w:t>
      </w:r>
      <w:r w:rsidRPr="00F5128B">
        <w:rPr>
          <w:rStyle w:val="TagStyle"/>
          <w:rtl/>
        </w:rPr>
        <w:t xml:space="preserve"> &lt;&lt; קריאה &gt;&gt;</w:t>
      </w:r>
      <w:r>
        <w:rPr>
          <w:rtl/>
        </w:rPr>
        <w:t xml:space="preserve">   </w:t>
      </w:r>
      <w:bookmarkEnd w:id="12505"/>
    </w:p>
    <w:p w:rsidR="00E562FF" w:rsidRDefault="00E562FF" w:rsidP="00D0032B">
      <w:pPr>
        <w:rPr>
          <w:rtl/>
          <w:lang w:eastAsia="he-IL"/>
        </w:rPr>
      </w:pPr>
    </w:p>
    <w:p w:rsidR="00E562FF" w:rsidRDefault="00E562FF" w:rsidP="006A1FD0">
      <w:pPr>
        <w:rPr>
          <w:rtl/>
          <w:lang w:eastAsia="he-IL"/>
        </w:rPr>
      </w:pPr>
      <w:bookmarkStart w:id="12506" w:name="_ETM_Q17_372622"/>
      <w:bookmarkStart w:id="12507" w:name="_ETM_Q17_372684"/>
      <w:bookmarkEnd w:id="12506"/>
      <w:bookmarkEnd w:id="12507"/>
      <w:r>
        <w:rPr>
          <w:rFonts w:hint="cs"/>
          <w:rtl/>
          <w:lang w:eastAsia="he-IL"/>
        </w:rPr>
        <w:t>ערבית.</w:t>
      </w:r>
      <w:bookmarkStart w:id="12508" w:name="_ETM_Q17_374302"/>
      <w:bookmarkEnd w:id="12508"/>
      <w:r>
        <w:rPr>
          <w:rFonts w:hint="cs"/>
          <w:rtl/>
          <w:lang w:eastAsia="he-IL"/>
        </w:rPr>
        <w:t xml:space="preserve"> אז אני חוזר עוד שעה וחצי, אתה תהיה פה.</w:t>
      </w:r>
    </w:p>
    <w:p w:rsidR="00E562FF" w:rsidRDefault="00E562FF" w:rsidP="006A1FD0">
      <w:pPr>
        <w:rPr>
          <w:rtl/>
          <w:lang w:eastAsia="he-IL"/>
        </w:rPr>
      </w:pPr>
    </w:p>
    <w:p w:rsidR="00E562FF" w:rsidRDefault="00E562FF" w:rsidP="006A1FD0">
      <w:pPr>
        <w:pStyle w:val="-"/>
        <w:keepNext/>
        <w:rPr>
          <w:rtl/>
        </w:rPr>
      </w:pPr>
      <w:r w:rsidRPr="00F5128B">
        <w:rPr>
          <w:rStyle w:val="TagStyle"/>
          <w:rtl/>
        </w:rPr>
        <w:t xml:space="preserve"> &lt;&lt; דובר_המשך &gt;&gt; </w:t>
      </w:r>
      <w:r>
        <w:rPr>
          <w:rtl/>
        </w:rPr>
        <w:t>השר לשירותי דת מיכאל מלכיאלי:</w:t>
      </w:r>
      <w:r w:rsidRPr="00F5128B">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לא הלך</w:t>
      </w:r>
      <w:bookmarkStart w:id="12509" w:name="_ETM_Q17_376474"/>
      <w:bookmarkEnd w:id="12509"/>
      <w:r>
        <w:rPr>
          <w:rFonts w:hint="cs"/>
          <w:rtl/>
          <w:lang w:eastAsia="he-IL"/>
        </w:rPr>
        <w:t xml:space="preserve"> </w:t>
      </w:r>
      <w:r w:rsidR="00823880">
        <w:rPr>
          <w:rFonts w:hint="eastAsia"/>
          <w:rtl/>
          <w:lang w:eastAsia="he-IL"/>
        </w:rPr>
        <w:t>–</w:t>
      </w:r>
      <w:r w:rsidR="00823880">
        <w:rPr>
          <w:rFonts w:hint="cs"/>
          <w:rtl/>
          <w:lang w:eastAsia="he-IL"/>
        </w:rPr>
        <w:t xml:space="preserve"> </w:t>
      </w:r>
      <w:r>
        <w:rPr>
          <w:rFonts w:hint="cs"/>
          <w:rtl/>
          <w:lang w:eastAsia="he-IL"/>
        </w:rPr>
        <w:t xml:space="preserve">זמן קריאת שמע של שחרית. אנחנו פה </w:t>
      </w:r>
      <w:r w:rsidR="00D0032B">
        <w:rPr>
          <w:rFonts w:hint="cs"/>
          <w:rtl/>
          <w:lang w:eastAsia="he-IL"/>
        </w:rPr>
        <w:t>– – –</w:t>
      </w:r>
    </w:p>
    <w:p w:rsidR="00E562FF" w:rsidRDefault="00E562FF" w:rsidP="006A1FD0">
      <w:pPr>
        <w:rPr>
          <w:rtl/>
          <w:lang w:eastAsia="he-IL"/>
        </w:rPr>
      </w:pPr>
      <w:bookmarkStart w:id="12510" w:name="_ETM_Q17_378761"/>
      <w:bookmarkStart w:id="12511" w:name="_ETM_Q17_378828"/>
      <w:bookmarkEnd w:id="12510"/>
      <w:bookmarkEnd w:id="12511"/>
    </w:p>
    <w:p w:rsidR="00E562FF" w:rsidRDefault="00E562FF" w:rsidP="006A1FD0">
      <w:pPr>
        <w:pStyle w:val="af5"/>
        <w:keepNext/>
        <w:rPr>
          <w:rtl/>
        </w:rPr>
      </w:pPr>
      <w:bookmarkStart w:id="12512" w:name="ET_interruption_6345_51"/>
      <w:r w:rsidRPr="00F5128B">
        <w:rPr>
          <w:rStyle w:val="TagStyle"/>
          <w:rtl/>
        </w:rPr>
        <w:t xml:space="preserve"> &lt;&lt; קריאה &gt;&gt; </w:t>
      </w:r>
      <w:r>
        <w:rPr>
          <w:rtl/>
        </w:rPr>
        <w:t>טלי גוטליב (הליכוד):</w:t>
      </w:r>
      <w:r w:rsidRPr="00F5128B">
        <w:rPr>
          <w:rStyle w:val="TagStyle"/>
          <w:rtl/>
        </w:rPr>
        <w:t xml:space="preserve"> &lt;&lt; קריאה &gt;&gt;</w:t>
      </w:r>
      <w:r>
        <w:rPr>
          <w:rtl/>
        </w:rPr>
        <w:t xml:space="preserve">   </w:t>
      </w:r>
      <w:bookmarkEnd w:id="12512"/>
    </w:p>
    <w:p w:rsidR="00E562FF" w:rsidRDefault="00E562FF" w:rsidP="00D0032B">
      <w:pPr>
        <w:rPr>
          <w:rtl/>
          <w:lang w:eastAsia="he-IL"/>
        </w:rPr>
      </w:pPr>
    </w:p>
    <w:p w:rsidR="00E562FF" w:rsidRDefault="00E562FF" w:rsidP="006A1FD0">
      <w:pPr>
        <w:rPr>
          <w:rtl/>
          <w:lang w:eastAsia="he-IL"/>
        </w:rPr>
      </w:pPr>
      <w:bookmarkStart w:id="12513" w:name="_ETM_Q17_379045"/>
      <w:bookmarkEnd w:id="12513"/>
      <w:r w:rsidRPr="00094B74">
        <w:rPr>
          <w:rFonts w:hint="cs"/>
          <w:rtl/>
          <w:lang w:eastAsia="he-IL"/>
        </w:rPr>
        <w:t xml:space="preserve">אין, </w:t>
      </w:r>
      <w:bookmarkStart w:id="12514" w:name="_ETM_Q17_380503"/>
      <w:bookmarkEnd w:id="12514"/>
      <w:r w:rsidRPr="00094B74">
        <w:rPr>
          <w:rFonts w:hint="cs"/>
          <w:rtl/>
          <w:lang w:eastAsia="he-IL"/>
        </w:rPr>
        <w:t>אין בהוצאות כדי לחייב</w:t>
      </w:r>
      <w:r>
        <w:rPr>
          <w:rFonts w:hint="cs"/>
          <w:rtl/>
          <w:lang w:eastAsia="he-IL"/>
        </w:rPr>
        <w:t xml:space="preserve"> את </w:t>
      </w:r>
      <w:bookmarkStart w:id="12515" w:name="_ETM_Q17_380775"/>
      <w:bookmarkEnd w:id="12515"/>
      <w:r>
        <w:rPr>
          <w:rFonts w:hint="cs"/>
          <w:rtl/>
          <w:lang w:eastAsia="he-IL"/>
        </w:rPr>
        <w:t>הרשות המקומית. ציטטתי נכון או שלא? לא רוצים להבין.</w:t>
      </w:r>
    </w:p>
    <w:p w:rsidR="00E562FF" w:rsidRDefault="00E562FF" w:rsidP="006A1FD0">
      <w:pPr>
        <w:rPr>
          <w:rtl/>
          <w:lang w:eastAsia="he-IL"/>
        </w:rPr>
      </w:pPr>
      <w:bookmarkStart w:id="12516" w:name="_ETM_Q17_380189"/>
      <w:bookmarkStart w:id="12517" w:name="_ETM_Q17_380252"/>
      <w:bookmarkEnd w:id="12516"/>
      <w:bookmarkEnd w:id="12517"/>
    </w:p>
    <w:p w:rsidR="00E562FF" w:rsidRDefault="00E562FF" w:rsidP="006A1FD0">
      <w:pPr>
        <w:pStyle w:val="-"/>
        <w:keepNext/>
        <w:rPr>
          <w:rtl/>
        </w:rPr>
      </w:pPr>
      <w:bookmarkStart w:id="12518" w:name="ET_speakercontinue_6448_54"/>
      <w:r w:rsidRPr="00F37202">
        <w:rPr>
          <w:rStyle w:val="TagStyle"/>
          <w:rtl/>
        </w:rPr>
        <w:t xml:space="preserve"> &lt;&lt; דובר_המשך &gt;&gt; </w:t>
      </w:r>
      <w:r>
        <w:rPr>
          <w:rtl/>
        </w:rPr>
        <w:t>השר לשירותי דת מיכאל מלכיאלי:</w:t>
      </w:r>
      <w:r w:rsidRPr="00F37202">
        <w:rPr>
          <w:rStyle w:val="TagStyle"/>
          <w:rtl/>
        </w:rPr>
        <w:t xml:space="preserve"> &lt;&lt; דובר_המשך &gt;&gt;</w:t>
      </w:r>
      <w:r>
        <w:rPr>
          <w:rtl/>
        </w:rPr>
        <w:t xml:space="preserve">   </w:t>
      </w:r>
      <w:bookmarkEnd w:id="12518"/>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אמרתי את זה, </w:t>
      </w:r>
      <w:bookmarkStart w:id="12519" w:name="_ETM_Q17_383649"/>
      <w:bookmarkEnd w:id="12519"/>
      <w:r>
        <w:rPr>
          <w:rFonts w:hint="cs"/>
          <w:rtl/>
          <w:lang w:eastAsia="he-IL"/>
        </w:rPr>
        <w:t xml:space="preserve">אמרתי את זה. </w:t>
      </w:r>
    </w:p>
    <w:p w:rsidR="00E562FF" w:rsidRPr="00F37202" w:rsidRDefault="00E562FF" w:rsidP="006A1FD0">
      <w:pPr>
        <w:rPr>
          <w:rtl/>
          <w:lang w:eastAsia="he-IL"/>
        </w:rPr>
      </w:pPr>
      <w:bookmarkStart w:id="12520" w:name="_ETM_Q17_383878"/>
      <w:bookmarkStart w:id="12521" w:name="_ETM_Q17_383939"/>
      <w:bookmarkEnd w:id="12520"/>
      <w:bookmarkEnd w:id="12521"/>
    </w:p>
    <w:p w:rsidR="00E562FF" w:rsidRDefault="00E562FF" w:rsidP="006A1FD0">
      <w:pPr>
        <w:pStyle w:val="af5"/>
        <w:keepNext/>
        <w:rPr>
          <w:rtl/>
        </w:rPr>
      </w:pPr>
      <w:bookmarkStart w:id="12522" w:name="ET_interruption_6156_52"/>
      <w:r w:rsidRPr="00F5128B">
        <w:rPr>
          <w:rStyle w:val="TagStyle"/>
          <w:rtl/>
        </w:rPr>
        <w:t xml:space="preserve"> &lt;&lt; קריאה &gt;&gt; </w:t>
      </w:r>
      <w:r>
        <w:rPr>
          <w:rtl/>
        </w:rPr>
        <w:t>גלעד קריב (העבודה):</w:t>
      </w:r>
      <w:r w:rsidRPr="00F5128B">
        <w:rPr>
          <w:rStyle w:val="TagStyle"/>
          <w:rtl/>
        </w:rPr>
        <w:t xml:space="preserve"> &lt;&lt; קריאה &gt;&gt;</w:t>
      </w:r>
      <w:r>
        <w:rPr>
          <w:rtl/>
        </w:rPr>
        <w:t xml:space="preserve">   </w:t>
      </w:r>
      <w:bookmarkEnd w:id="12522"/>
    </w:p>
    <w:p w:rsidR="00E562FF" w:rsidRDefault="00E562FF" w:rsidP="00D0032B">
      <w:pPr>
        <w:rPr>
          <w:rtl/>
          <w:lang w:eastAsia="he-IL"/>
        </w:rPr>
      </w:pPr>
    </w:p>
    <w:p w:rsidR="00E562FF" w:rsidRDefault="00E562FF" w:rsidP="00E77B9A">
      <w:pPr>
        <w:rPr>
          <w:rtl/>
          <w:lang w:eastAsia="he-IL"/>
        </w:rPr>
      </w:pPr>
      <w:r>
        <w:rPr>
          <w:rFonts w:hint="cs"/>
          <w:rtl/>
          <w:lang w:eastAsia="he-IL"/>
        </w:rPr>
        <w:t xml:space="preserve">גם עוד שעה </w:t>
      </w:r>
      <w:bookmarkStart w:id="12523" w:name="_ETM_Q17_384640"/>
      <w:bookmarkEnd w:id="12523"/>
      <w:r>
        <w:rPr>
          <w:rFonts w:hint="cs"/>
          <w:rtl/>
          <w:lang w:eastAsia="he-IL"/>
        </w:rPr>
        <w:t>וחצי אתה תעמוד וטלי תצעק.</w:t>
      </w:r>
    </w:p>
    <w:p w:rsidR="00E562FF" w:rsidRDefault="00E562FF" w:rsidP="006A1FD0">
      <w:pPr>
        <w:rPr>
          <w:rtl/>
          <w:lang w:eastAsia="he-IL"/>
        </w:rPr>
      </w:pPr>
      <w:bookmarkStart w:id="12524" w:name="_ETM_Q17_383853"/>
      <w:bookmarkStart w:id="12525" w:name="_ETM_Q17_383911"/>
      <w:bookmarkEnd w:id="12524"/>
      <w:bookmarkEnd w:id="12525"/>
    </w:p>
    <w:p w:rsidR="00E562FF" w:rsidRDefault="00E562FF" w:rsidP="006A1FD0">
      <w:pPr>
        <w:pStyle w:val="-"/>
        <w:keepNext/>
        <w:rPr>
          <w:rtl/>
        </w:rPr>
      </w:pPr>
      <w:r w:rsidRPr="00F37202">
        <w:rPr>
          <w:rStyle w:val="TagStyle"/>
          <w:rtl/>
        </w:rPr>
        <w:t xml:space="preserve"> &lt;&lt; דובר_המשך &gt;&gt; </w:t>
      </w:r>
      <w:r>
        <w:rPr>
          <w:rtl/>
        </w:rPr>
        <w:t>השר לשירותי דת מיכאל מלכיאלי:</w:t>
      </w:r>
      <w:r w:rsidRPr="00F37202">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אמרתי במפורש.</w:t>
      </w:r>
      <w:bookmarkStart w:id="12526" w:name="_ETM_Q17_385423"/>
      <w:bookmarkEnd w:id="12526"/>
      <w:r w:rsidR="00823880">
        <w:rPr>
          <w:rFonts w:hint="cs"/>
          <w:rtl/>
          <w:lang w:eastAsia="he-IL"/>
        </w:rPr>
        <w:t xml:space="preserve"> אבל מה, באו גאונים </w:t>
      </w:r>
      <w:r w:rsidR="00D0032B">
        <w:rPr>
          <w:rFonts w:hint="cs"/>
          <w:rtl/>
          <w:lang w:eastAsia="he-IL"/>
        </w:rPr>
        <w:t>– – –</w:t>
      </w:r>
      <w:r w:rsidR="00823880">
        <w:rPr>
          <w:rFonts w:hint="cs"/>
          <w:rtl/>
          <w:lang w:eastAsia="he-IL"/>
        </w:rPr>
        <w:t xml:space="preserve"> </w:t>
      </w:r>
    </w:p>
    <w:p w:rsidR="00E562FF" w:rsidRDefault="00E562FF" w:rsidP="006A1FD0">
      <w:pPr>
        <w:rPr>
          <w:rtl/>
          <w:lang w:eastAsia="he-IL"/>
        </w:rPr>
      </w:pPr>
      <w:bookmarkStart w:id="12527" w:name="_ETM_Q17_385474"/>
      <w:bookmarkEnd w:id="12527"/>
    </w:p>
    <w:p w:rsidR="00E562FF" w:rsidRDefault="00E562FF" w:rsidP="006A1FD0">
      <w:pPr>
        <w:pStyle w:val="af5"/>
        <w:keepNext/>
        <w:rPr>
          <w:rtl/>
        </w:rPr>
      </w:pPr>
      <w:bookmarkStart w:id="12528" w:name="ET_interruption_6345_55"/>
      <w:r w:rsidRPr="00F37202">
        <w:rPr>
          <w:rStyle w:val="TagStyle"/>
          <w:rtl/>
        </w:rPr>
        <w:t xml:space="preserve"> &lt;&lt; קריאה &gt;&gt; </w:t>
      </w:r>
      <w:r>
        <w:rPr>
          <w:rtl/>
        </w:rPr>
        <w:t>טלי גוטליב (הליכוד):</w:t>
      </w:r>
      <w:r w:rsidRPr="00F37202">
        <w:rPr>
          <w:rStyle w:val="TagStyle"/>
          <w:rtl/>
        </w:rPr>
        <w:t xml:space="preserve"> &lt;&lt; קריאה &gt;&gt;</w:t>
      </w:r>
      <w:r>
        <w:rPr>
          <w:rtl/>
        </w:rPr>
        <w:t xml:space="preserve">   </w:t>
      </w:r>
      <w:bookmarkEnd w:id="12528"/>
    </w:p>
    <w:p w:rsidR="00E562FF" w:rsidRDefault="00E562FF" w:rsidP="00D0032B">
      <w:pPr>
        <w:rPr>
          <w:rtl/>
          <w:lang w:eastAsia="he-IL"/>
        </w:rPr>
      </w:pPr>
    </w:p>
    <w:p w:rsidR="00823880" w:rsidRDefault="00E562FF" w:rsidP="00D0032B">
      <w:pPr>
        <w:rPr>
          <w:rtl/>
          <w:lang w:eastAsia="he-IL"/>
        </w:rPr>
      </w:pPr>
      <w:bookmarkStart w:id="12529" w:name="_ETM_Q17_384915"/>
      <w:bookmarkEnd w:id="12529"/>
      <w:r>
        <w:rPr>
          <w:rFonts w:hint="cs"/>
          <w:rtl/>
          <w:lang w:eastAsia="he-IL"/>
        </w:rPr>
        <w:t xml:space="preserve">זה </w:t>
      </w:r>
      <w:bookmarkStart w:id="12530" w:name="_ETM_Q17_385657"/>
      <w:bookmarkEnd w:id="12530"/>
      <w:r>
        <w:rPr>
          <w:rFonts w:hint="cs"/>
          <w:rtl/>
          <w:lang w:eastAsia="he-IL"/>
        </w:rPr>
        <w:t xml:space="preserve">לא </w:t>
      </w:r>
      <w:r w:rsidRPr="00094B74">
        <w:rPr>
          <w:rFonts w:hint="cs"/>
          <w:rtl/>
          <w:lang w:eastAsia="he-IL"/>
        </w:rPr>
        <w:t>חוק הרבנים ולא דומה לחוק</w:t>
      </w:r>
      <w:r>
        <w:rPr>
          <w:rFonts w:hint="cs"/>
          <w:rtl/>
          <w:lang w:eastAsia="he-IL"/>
        </w:rPr>
        <w:t xml:space="preserve"> הרבנים. </w:t>
      </w:r>
      <w:bookmarkStart w:id="12531" w:name="_ETM_Q17_386900"/>
      <w:bookmarkEnd w:id="12531"/>
      <w:r>
        <w:rPr>
          <w:rFonts w:hint="cs"/>
          <w:rtl/>
          <w:lang w:eastAsia="he-IL"/>
        </w:rPr>
        <w:t>נו באמת, די</w:t>
      </w:r>
      <w:r w:rsidR="00823880">
        <w:rPr>
          <w:rFonts w:hint="cs"/>
          <w:rtl/>
          <w:lang w:eastAsia="he-IL"/>
        </w:rPr>
        <w:t xml:space="preserve"> </w:t>
      </w:r>
      <w:r w:rsidR="00D0032B">
        <w:rPr>
          <w:rFonts w:hint="cs"/>
          <w:rtl/>
          <w:lang w:eastAsia="he-IL"/>
        </w:rPr>
        <w:t>– – –</w:t>
      </w:r>
      <w:r w:rsidR="00823880">
        <w:rPr>
          <w:rFonts w:hint="cs"/>
          <w:rtl/>
          <w:lang w:eastAsia="he-IL"/>
        </w:rPr>
        <w:t xml:space="preserve"> </w:t>
      </w:r>
      <w:bookmarkStart w:id="12532" w:name="_ETM_Q17_389132"/>
      <w:bookmarkStart w:id="12533" w:name="_ETM_Q17_389192"/>
      <w:bookmarkEnd w:id="12532"/>
      <w:bookmarkEnd w:id="12533"/>
    </w:p>
    <w:p w:rsidR="00E562FF" w:rsidRDefault="00E562FF" w:rsidP="00D0032B">
      <w:pPr>
        <w:rPr>
          <w:rtl/>
          <w:lang w:eastAsia="he-IL"/>
        </w:rPr>
      </w:pPr>
    </w:p>
    <w:p w:rsidR="00E562FF" w:rsidRDefault="00E562FF" w:rsidP="006A1FD0">
      <w:pPr>
        <w:pStyle w:val="-"/>
        <w:keepNext/>
        <w:rPr>
          <w:rtl/>
        </w:rPr>
      </w:pPr>
      <w:bookmarkStart w:id="12534" w:name="_ETM_Q17_390538"/>
      <w:bookmarkStart w:id="12535" w:name="_ETM_Q17_389534"/>
      <w:bookmarkStart w:id="12536" w:name="_ETM_Q17_389594"/>
      <w:bookmarkStart w:id="12537" w:name="_ETM_Q17_392304"/>
      <w:bookmarkStart w:id="12538" w:name="_ETM_Q17_392374"/>
      <w:bookmarkEnd w:id="12534"/>
      <w:bookmarkEnd w:id="12535"/>
      <w:bookmarkEnd w:id="12536"/>
      <w:bookmarkEnd w:id="12537"/>
      <w:bookmarkEnd w:id="12538"/>
      <w:r w:rsidRPr="00CB29F8">
        <w:rPr>
          <w:rStyle w:val="TagStyle"/>
          <w:rtl/>
        </w:rPr>
        <w:t xml:space="preserve"> &lt;&lt; דובר_המשך &gt;&gt; </w:t>
      </w:r>
      <w:r>
        <w:rPr>
          <w:rtl/>
        </w:rPr>
        <w:t>השר לשירותי דת מיכאל מלכיאלי:</w:t>
      </w:r>
      <w:r w:rsidRPr="00CB29F8">
        <w:rPr>
          <w:rStyle w:val="TagStyle"/>
          <w:rtl/>
        </w:rPr>
        <w:t xml:space="preserve"> &lt;&lt; דובר_המשך &gt;&gt;</w:t>
      </w:r>
      <w:r>
        <w:rPr>
          <w:rtl/>
        </w:rPr>
        <w:t xml:space="preserve">   </w:t>
      </w:r>
    </w:p>
    <w:p w:rsidR="00E562FF" w:rsidRDefault="00E562FF" w:rsidP="00D0032B">
      <w:pPr>
        <w:rPr>
          <w:rtl/>
          <w:lang w:eastAsia="he-IL"/>
        </w:rPr>
      </w:pPr>
    </w:p>
    <w:p w:rsidR="00823880" w:rsidRDefault="00E562FF" w:rsidP="00823880">
      <w:pPr>
        <w:rPr>
          <w:rtl/>
          <w:lang w:eastAsia="he-IL"/>
        </w:rPr>
      </w:pPr>
      <w:bookmarkStart w:id="12539" w:name="_ETM_Q17_394369"/>
      <w:bookmarkEnd w:id="12539"/>
      <w:r>
        <w:rPr>
          <w:rFonts w:hint="cs"/>
          <w:rtl/>
          <w:lang w:eastAsia="he-IL"/>
        </w:rPr>
        <w:t xml:space="preserve">באו גאונים </w:t>
      </w:r>
      <w:bookmarkStart w:id="12540" w:name="_ETM_Q17_394005"/>
      <w:bookmarkEnd w:id="12540"/>
      <w:r>
        <w:rPr>
          <w:rFonts w:hint="cs"/>
          <w:rtl/>
          <w:lang w:eastAsia="he-IL"/>
        </w:rPr>
        <w:t xml:space="preserve">וקראו לזה </w:t>
      </w:r>
      <w:r w:rsidR="00823880">
        <w:rPr>
          <w:rFonts w:hint="cs"/>
          <w:rtl/>
          <w:lang w:eastAsia="he-IL"/>
        </w:rPr>
        <w:t>"</w:t>
      </w:r>
      <w:r>
        <w:rPr>
          <w:rFonts w:hint="cs"/>
          <w:rtl/>
          <w:lang w:eastAsia="he-IL"/>
        </w:rPr>
        <w:t>חוק הרבנים</w:t>
      </w:r>
      <w:r w:rsidR="00823880">
        <w:rPr>
          <w:rFonts w:hint="cs"/>
          <w:rtl/>
          <w:lang w:eastAsia="he-IL"/>
        </w:rPr>
        <w:t>"</w:t>
      </w:r>
      <w:r>
        <w:rPr>
          <w:rFonts w:hint="cs"/>
          <w:rtl/>
          <w:lang w:eastAsia="he-IL"/>
        </w:rPr>
        <w:t xml:space="preserve">, בשביל לעורר אמוציות. ומה שנכון </w:t>
      </w:r>
      <w:bookmarkStart w:id="12541" w:name="_ETM_Q17_403246"/>
      <w:bookmarkEnd w:id="12541"/>
      <w:r w:rsidR="00823880">
        <w:rPr>
          <w:rFonts w:hint="eastAsia"/>
          <w:rtl/>
          <w:lang w:eastAsia="he-IL"/>
        </w:rPr>
        <w:t>–</w:t>
      </w:r>
      <w:r w:rsidR="00823880">
        <w:rPr>
          <w:rFonts w:hint="cs"/>
          <w:rtl/>
          <w:lang w:eastAsia="he-IL"/>
        </w:rPr>
        <w:t xml:space="preserve"> </w:t>
      </w:r>
      <w:r>
        <w:rPr>
          <w:rFonts w:hint="cs"/>
          <w:rtl/>
          <w:lang w:eastAsia="he-IL"/>
        </w:rPr>
        <w:t xml:space="preserve">הצליחו. </w:t>
      </w:r>
    </w:p>
    <w:p w:rsidR="00823880" w:rsidRDefault="00823880" w:rsidP="00823880">
      <w:pPr>
        <w:rPr>
          <w:rtl/>
          <w:lang w:eastAsia="he-IL"/>
        </w:rPr>
      </w:pPr>
    </w:p>
    <w:p w:rsidR="00E562FF" w:rsidRDefault="00E562FF" w:rsidP="00823880">
      <w:pPr>
        <w:rPr>
          <w:rtl/>
          <w:lang w:eastAsia="he-IL"/>
        </w:rPr>
      </w:pPr>
      <w:r>
        <w:rPr>
          <w:rFonts w:hint="cs"/>
          <w:rtl/>
          <w:lang w:eastAsia="he-IL"/>
        </w:rPr>
        <w:t xml:space="preserve">אני חושב ואני רוצה לקרוא מעל הבמה הזאת לידידי </w:t>
      </w:r>
      <w:bookmarkStart w:id="12542" w:name="_ETM_Q17_408704"/>
      <w:bookmarkEnd w:id="12542"/>
      <w:r>
        <w:rPr>
          <w:rFonts w:hint="cs"/>
          <w:rtl/>
          <w:lang w:eastAsia="he-IL"/>
        </w:rPr>
        <w:t xml:space="preserve">וחברי השר לביטחון הלאומי, מר איתמר, חבר הכנסת איתמר בן </w:t>
      </w:r>
      <w:bookmarkStart w:id="12543" w:name="_ETM_Q17_414419"/>
      <w:bookmarkEnd w:id="12543"/>
      <w:r>
        <w:rPr>
          <w:rFonts w:hint="cs"/>
          <w:rtl/>
          <w:lang w:eastAsia="he-IL"/>
        </w:rPr>
        <w:t>גביר, לבוא יחד איתנו לתמוך בחוק הזה. למה? כי הוא חוק צודק.</w:t>
      </w:r>
    </w:p>
    <w:p w:rsidR="00E562FF" w:rsidRDefault="00E562FF" w:rsidP="006A1FD0">
      <w:pPr>
        <w:rPr>
          <w:rtl/>
          <w:lang w:eastAsia="he-IL"/>
        </w:rPr>
      </w:pPr>
      <w:bookmarkStart w:id="12544" w:name="_ETM_Q17_442092"/>
      <w:bookmarkEnd w:id="12544"/>
    </w:p>
    <w:p w:rsidR="00E562FF" w:rsidRDefault="00E562FF" w:rsidP="00D0032B">
      <w:pPr>
        <w:rPr>
          <w:rtl/>
          <w:lang w:eastAsia="he-IL"/>
        </w:rPr>
      </w:pPr>
      <w:bookmarkStart w:id="12545" w:name="_ETM_Q17_442211"/>
      <w:bookmarkStart w:id="12546" w:name="_ETM_Q17_442264"/>
      <w:bookmarkStart w:id="12547" w:name="_ETM_Q17_442321"/>
      <w:bookmarkEnd w:id="12545"/>
      <w:bookmarkEnd w:id="12546"/>
      <w:bookmarkEnd w:id="12547"/>
      <w:r>
        <w:rPr>
          <w:rFonts w:hint="cs"/>
          <w:rtl/>
          <w:lang w:eastAsia="he-IL"/>
        </w:rPr>
        <w:t xml:space="preserve">נכון – ואני לא מקל ראש – יש לשר בן גביר טענות. אני לא מקל ראש בזה. גם אני, גם </w:t>
      </w:r>
      <w:bookmarkStart w:id="12548" w:name="_ETM_Q17_428623"/>
      <w:bookmarkEnd w:id="12548"/>
      <w:r>
        <w:rPr>
          <w:rFonts w:hint="cs"/>
          <w:rtl/>
          <w:lang w:eastAsia="he-IL"/>
        </w:rPr>
        <w:t xml:space="preserve">כש"ס, כן, כשיש לנו טענות שלא מתייחסים אליהן, אז </w:t>
      </w:r>
      <w:bookmarkStart w:id="12549" w:name="_ETM_Q17_434068"/>
      <w:bookmarkEnd w:id="12549"/>
      <w:r>
        <w:rPr>
          <w:rFonts w:hint="cs"/>
          <w:rtl/>
          <w:lang w:eastAsia="he-IL"/>
        </w:rPr>
        <w:t xml:space="preserve">בסדר, אז אנחנו כועסים. זה לגיטימי. אבל לא לבוא </w:t>
      </w:r>
      <w:bookmarkStart w:id="12550" w:name="_ETM_Q17_437013"/>
      <w:bookmarkEnd w:id="12550"/>
      <w:r>
        <w:rPr>
          <w:rFonts w:hint="cs"/>
          <w:rtl/>
          <w:lang w:eastAsia="he-IL"/>
        </w:rPr>
        <w:t xml:space="preserve">ולפגוע בחוק הזה. על זה, על זה אני קורא </w:t>
      </w:r>
      <w:bookmarkStart w:id="12551" w:name="_ETM_Q17_442273"/>
      <w:bookmarkEnd w:id="12551"/>
      <w:r>
        <w:rPr>
          <w:rFonts w:hint="cs"/>
          <w:rtl/>
          <w:lang w:eastAsia="he-IL"/>
        </w:rPr>
        <w:t xml:space="preserve">לו. למה? כי בסוף אם חלילה אנחנו לא נעלה </w:t>
      </w:r>
      <w:bookmarkStart w:id="12552" w:name="_ETM_Q17_447258"/>
      <w:bookmarkEnd w:id="12552"/>
      <w:r>
        <w:rPr>
          <w:rFonts w:hint="cs"/>
          <w:rtl/>
          <w:lang w:eastAsia="he-IL"/>
        </w:rPr>
        <w:t xml:space="preserve">את החוק הזה, אנחנו נגיע למצב שלא נוכל </w:t>
      </w:r>
      <w:r w:rsidR="00D0032B">
        <w:rPr>
          <w:rFonts w:hint="cs"/>
          <w:rtl/>
          <w:lang w:eastAsia="he-IL"/>
        </w:rPr>
        <w:t>– – –</w:t>
      </w:r>
      <w:bookmarkStart w:id="12553" w:name="_ETM_Q17_452474"/>
      <w:bookmarkEnd w:id="12553"/>
    </w:p>
    <w:p w:rsidR="00E562FF" w:rsidRDefault="00E562FF" w:rsidP="006A1FD0">
      <w:pPr>
        <w:rPr>
          <w:rtl/>
          <w:lang w:eastAsia="he-IL"/>
        </w:rPr>
      </w:pPr>
      <w:bookmarkStart w:id="12554" w:name="_ETM_Q17_452545"/>
      <w:bookmarkEnd w:id="12554"/>
    </w:p>
    <w:p w:rsidR="00E562FF" w:rsidRDefault="00E562FF" w:rsidP="006A1FD0">
      <w:pPr>
        <w:pStyle w:val="af5"/>
        <w:keepNext/>
        <w:rPr>
          <w:rtl/>
        </w:rPr>
      </w:pPr>
      <w:bookmarkStart w:id="12555" w:name="ET_interruption_6345_59"/>
      <w:r w:rsidRPr="00F94048">
        <w:rPr>
          <w:rStyle w:val="TagStyle"/>
          <w:rtl/>
        </w:rPr>
        <w:t xml:space="preserve"> &lt;&lt; קריאה &gt;&gt; </w:t>
      </w:r>
      <w:r>
        <w:rPr>
          <w:rtl/>
        </w:rPr>
        <w:t>טלי גוטליב (הליכוד):</w:t>
      </w:r>
      <w:r w:rsidRPr="00F94048">
        <w:rPr>
          <w:rStyle w:val="TagStyle"/>
          <w:rtl/>
        </w:rPr>
        <w:t xml:space="preserve"> &lt;&lt; קריאה &gt;&gt;</w:t>
      </w:r>
      <w:r>
        <w:rPr>
          <w:rtl/>
        </w:rPr>
        <w:t xml:space="preserve">   </w:t>
      </w:r>
      <w:bookmarkEnd w:id="12555"/>
    </w:p>
    <w:p w:rsidR="00E562FF" w:rsidRDefault="00E562FF" w:rsidP="00D0032B">
      <w:pPr>
        <w:rPr>
          <w:rtl/>
          <w:lang w:eastAsia="he-IL"/>
        </w:rPr>
      </w:pPr>
    </w:p>
    <w:p w:rsidR="00E562FF" w:rsidRDefault="00E562FF" w:rsidP="006A1FD0">
      <w:pPr>
        <w:rPr>
          <w:rtl/>
          <w:lang w:eastAsia="he-IL"/>
        </w:rPr>
      </w:pPr>
      <w:bookmarkStart w:id="12556" w:name="_ETM_Q17_453290"/>
      <w:bookmarkStart w:id="12557" w:name="_ETM_Q17_453345"/>
      <w:bookmarkEnd w:id="12556"/>
      <w:bookmarkEnd w:id="12557"/>
      <w:r w:rsidRPr="00094B74">
        <w:rPr>
          <w:rFonts w:hint="cs"/>
          <w:rtl/>
          <w:lang w:eastAsia="he-IL"/>
        </w:rPr>
        <w:t>לפיטורים, פיטורים</w:t>
      </w:r>
      <w:r>
        <w:rPr>
          <w:rFonts w:hint="cs"/>
          <w:rtl/>
          <w:lang w:eastAsia="he-IL"/>
        </w:rPr>
        <w:t xml:space="preserve"> של רבנים.</w:t>
      </w:r>
      <w:r w:rsidR="00823880">
        <w:rPr>
          <w:rFonts w:hint="cs"/>
          <w:rtl/>
          <w:lang w:eastAsia="he-IL"/>
        </w:rPr>
        <w:t xml:space="preserve"> 300 אנשים כמעט. </w:t>
      </w:r>
    </w:p>
    <w:p w:rsidR="00E562FF" w:rsidRDefault="00E562FF" w:rsidP="006A1FD0">
      <w:pPr>
        <w:rPr>
          <w:rtl/>
          <w:lang w:eastAsia="he-IL"/>
        </w:rPr>
      </w:pPr>
      <w:bookmarkStart w:id="12558" w:name="_ETM_Q17_450871"/>
      <w:bookmarkStart w:id="12559" w:name="_ETM_Q17_450908"/>
      <w:bookmarkEnd w:id="12558"/>
      <w:bookmarkEnd w:id="12559"/>
    </w:p>
    <w:p w:rsidR="00E562FF" w:rsidRDefault="00E562FF" w:rsidP="006A1FD0">
      <w:pPr>
        <w:pStyle w:val="-"/>
        <w:keepNext/>
        <w:rPr>
          <w:rtl/>
        </w:rPr>
      </w:pPr>
      <w:r w:rsidRPr="0045608A">
        <w:rPr>
          <w:rStyle w:val="TagStyle"/>
          <w:rtl/>
        </w:rPr>
        <w:t xml:space="preserve"> &lt;&lt; דובר_המשך &gt;&gt; </w:t>
      </w:r>
      <w:r>
        <w:rPr>
          <w:rtl/>
        </w:rPr>
        <w:t>השר לשירותי דת מיכאל מלכיאלי:</w:t>
      </w:r>
      <w:r w:rsidRPr="0045608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823880">
      <w:pPr>
        <w:rPr>
          <w:rtl/>
          <w:lang w:eastAsia="he-IL"/>
        </w:rPr>
      </w:pPr>
      <w:bookmarkStart w:id="12560" w:name="_ETM_Q17_451867"/>
      <w:bookmarkEnd w:id="12560"/>
      <w:r>
        <w:rPr>
          <w:rFonts w:hint="cs"/>
          <w:rtl/>
          <w:lang w:eastAsia="he-IL"/>
        </w:rPr>
        <w:t xml:space="preserve">ודאי, וגם בלניות. זהו, הרבה </w:t>
      </w:r>
      <w:bookmarkStart w:id="12561" w:name="_ETM_Q17_457177"/>
      <w:bookmarkEnd w:id="12561"/>
      <w:r>
        <w:rPr>
          <w:rFonts w:hint="cs"/>
          <w:rtl/>
          <w:lang w:eastAsia="he-IL"/>
        </w:rPr>
        <w:t xml:space="preserve">מאוד אנשים שנצטרך לפטר אותם, </w:t>
      </w:r>
      <w:bookmarkStart w:id="12562" w:name="_ETM_Q17_462729"/>
      <w:bookmarkEnd w:id="12562"/>
      <w:r>
        <w:rPr>
          <w:rFonts w:hint="cs"/>
          <w:rtl/>
          <w:lang w:eastAsia="he-IL"/>
        </w:rPr>
        <w:t xml:space="preserve">ואנחנו לא רוצים להיות שמה. איך אנחנו נסתכל בעיניים </w:t>
      </w:r>
      <w:bookmarkStart w:id="12563" w:name="_ETM_Q17_466701"/>
      <w:bookmarkEnd w:id="12563"/>
      <w:r>
        <w:rPr>
          <w:rFonts w:hint="cs"/>
          <w:rtl/>
          <w:lang w:eastAsia="he-IL"/>
        </w:rPr>
        <w:t>של אותם אנשים, מה נגיד להם</w:t>
      </w:r>
      <w:r w:rsidR="00823880">
        <w:rPr>
          <w:rFonts w:hint="cs"/>
          <w:rtl/>
          <w:lang w:eastAsia="he-IL"/>
        </w:rPr>
        <w:t>,</w:t>
      </w:r>
      <w:r>
        <w:rPr>
          <w:rFonts w:hint="cs"/>
          <w:rtl/>
          <w:lang w:eastAsia="he-IL"/>
        </w:rPr>
        <w:t xml:space="preserve"> לא הצלחנו להעביר את </w:t>
      </w:r>
      <w:bookmarkStart w:id="12564" w:name="_ETM_Q17_472967"/>
      <w:bookmarkEnd w:id="12564"/>
      <w:r w:rsidR="00823880">
        <w:rPr>
          <w:rFonts w:hint="cs"/>
          <w:rtl/>
          <w:lang w:eastAsia="he-IL"/>
        </w:rPr>
        <w:t>החוק?</w:t>
      </w:r>
    </w:p>
    <w:p w:rsidR="00E562FF" w:rsidRDefault="00E562FF" w:rsidP="006A1FD0">
      <w:pPr>
        <w:rPr>
          <w:rtl/>
          <w:lang w:eastAsia="he-IL"/>
        </w:rPr>
      </w:pPr>
      <w:bookmarkStart w:id="12565" w:name="_ETM_Q17_474196"/>
      <w:bookmarkStart w:id="12566" w:name="_ETM_Q17_474244"/>
      <w:bookmarkEnd w:id="12565"/>
      <w:bookmarkEnd w:id="12566"/>
    </w:p>
    <w:p w:rsidR="00E562FF" w:rsidRDefault="00E562FF" w:rsidP="006A1FD0">
      <w:pPr>
        <w:rPr>
          <w:rtl/>
          <w:lang w:eastAsia="he-IL"/>
        </w:rPr>
      </w:pPr>
      <w:bookmarkStart w:id="12567" w:name="_ETM_Q17_474343"/>
      <w:bookmarkStart w:id="12568" w:name="_ETM_Q17_474403"/>
      <w:bookmarkEnd w:id="12567"/>
      <w:bookmarkEnd w:id="12568"/>
      <w:r>
        <w:rPr>
          <w:rFonts w:hint="cs"/>
          <w:rtl/>
          <w:lang w:eastAsia="he-IL"/>
        </w:rPr>
        <w:t xml:space="preserve">עכשיו אני אקריא עוד חלק, ואסביר אותו: לפי ההסדר </w:t>
      </w:r>
      <w:bookmarkStart w:id="12569" w:name="_ETM_Q17_477839"/>
      <w:bookmarkEnd w:id="12569"/>
      <w:r>
        <w:rPr>
          <w:rFonts w:hint="cs"/>
          <w:rtl/>
          <w:lang w:eastAsia="he-IL"/>
        </w:rPr>
        <w:t>הקיים, סכום ההשתתפות של הרשות</w:t>
      </w:r>
      <w:r w:rsidR="00823880">
        <w:rPr>
          <w:rFonts w:hint="cs"/>
          <w:rtl/>
          <w:lang w:eastAsia="he-IL"/>
        </w:rPr>
        <w:t xml:space="preserve"> המקומית בתקציב של המועצה הדתית</w:t>
      </w:r>
      <w:r>
        <w:rPr>
          <w:rFonts w:hint="cs"/>
          <w:rtl/>
          <w:lang w:eastAsia="he-IL"/>
        </w:rPr>
        <w:t xml:space="preserve"> הוא פי אחד וחצי מסכום ההשתתפות של הממשלה. </w:t>
      </w:r>
    </w:p>
    <w:p w:rsidR="00E562FF" w:rsidRDefault="00E562FF" w:rsidP="006A1FD0">
      <w:pPr>
        <w:rPr>
          <w:rtl/>
          <w:lang w:eastAsia="he-IL"/>
        </w:rPr>
      </w:pPr>
      <w:bookmarkStart w:id="12570" w:name="_ETM_Q17_485873"/>
      <w:bookmarkStart w:id="12571" w:name="_ETM_Q17_485934"/>
      <w:bookmarkEnd w:id="12570"/>
      <w:bookmarkEnd w:id="12571"/>
    </w:p>
    <w:p w:rsidR="00E562FF" w:rsidRDefault="00E562FF" w:rsidP="00E77B9A">
      <w:pPr>
        <w:rPr>
          <w:rtl/>
          <w:lang w:eastAsia="he-IL"/>
        </w:rPr>
      </w:pPr>
      <w:bookmarkStart w:id="12572" w:name="_ETM_Q17_486112"/>
      <w:bookmarkStart w:id="12573" w:name="_ETM_Q17_486161"/>
      <w:bookmarkEnd w:id="12572"/>
      <w:bookmarkEnd w:id="12573"/>
      <w:r>
        <w:rPr>
          <w:rFonts w:hint="cs"/>
          <w:rtl/>
          <w:lang w:eastAsia="he-IL"/>
        </w:rPr>
        <w:t>אתה</w:t>
      </w:r>
      <w:bookmarkStart w:id="12574" w:name="_ETM_Q17_487200"/>
      <w:bookmarkEnd w:id="12574"/>
      <w:r>
        <w:rPr>
          <w:rFonts w:hint="cs"/>
          <w:rtl/>
          <w:lang w:eastAsia="he-IL"/>
        </w:rPr>
        <w:t xml:space="preserve"> יודע, אדוני היושב-ראש, שכל המועצות הדתיות היום מסובסדות ב-40%</w:t>
      </w:r>
      <w:r>
        <w:rPr>
          <w:rFonts w:hint="eastAsia"/>
          <w:rtl/>
          <w:lang w:eastAsia="he-IL"/>
        </w:rPr>
        <w:t>–</w:t>
      </w:r>
      <w:r>
        <w:rPr>
          <w:rFonts w:hint="cs"/>
          <w:rtl/>
          <w:lang w:eastAsia="he-IL"/>
        </w:rPr>
        <w:t xml:space="preserve">60%. </w:t>
      </w:r>
      <w:bookmarkStart w:id="12575" w:name="_ETM_Q17_495308"/>
      <w:bookmarkEnd w:id="12575"/>
      <w:r>
        <w:rPr>
          <w:rFonts w:hint="cs"/>
          <w:rtl/>
          <w:lang w:eastAsia="he-IL"/>
        </w:rPr>
        <w:t>חלק 30%–70%, לפי החוזק.</w:t>
      </w:r>
    </w:p>
    <w:p w:rsidR="00E562FF" w:rsidRDefault="00E562FF" w:rsidP="006A1FD0">
      <w:pPr>
        <w:rPr>
          <w:rtl/>
          <w:lang w:eastAsia="he-IL"/>
        </w:rPr>
      </w:pPr>
    </w:p>
    <w:p w:rsidR="00E562FF" w:rsidRDefault="00E562FF" w:rsidP="006A1FD0">
      <w:pPr>
        <w:pStyle w:val="af6"/>
        <w:keepNext/>
        <w:rPr>
          <w:rtl/>
        </w:rPr>
      </w:pPr>
      <w:bookmarkStart w:id="12576" w:name="ET_yor_6598_63"/>
      <w:r w:rsidRPr="00811711">
        <w:rPr>
          <w:rStyle w:val="TagStyle"/>
          <w:rtl/>
        </w:rPr>
        <w:t xml:space="preserve"> &lt;&lt; יור &gt;&gt; </w:t>
      </w:r>
      <w:r>
        <w:rPr>
          <w:rtl/>
        </w:rPr>
        <w:t>היו"ר משה סולומון:</w:t>
      </w:r>
      <w:r w:rsidRPr="00811711">
        <w:rPr>
          <w:rStyle w:val="TagStyle"/>
          <w:rtl/>
        </w:rPr>
        <w:t xml:space="preserve"> &lt;&lt; יור &gt;&gt;</w:t>
      </w:r>
      <w:r>
        <w:rPr>
          <w:rtl/>
        </w:rPr>
        <w:t xml:space="preserve">   </w:t>
      </w:r>
      <w:bookmarkEnd w:id="12576"/>
    </w:p>
    <w:p w:rsidR="00E562FF" w:rsidRDefault="00E562FF" w:rsidP="00D0032B">
      <w:pPr>
        <w:rPr>
          <w:rtl/>
          <w:lang w:eastAsia="he-IL"/>
        </w:rPr>
      </w:pPr>
    </w:p>
    <w:p w:rsidR="00E562FF" w:rsidRDefault="00E562FF" w:rsidP="006A1FD0">
      <w:pPr>
        <w:rPr>
          <w:rtl/>
          <w:lang w:eastAsia="he-IL"/>
        </w:rPr>
      </w:pPr>
      <w:r w:rsidRPr="00094B74">
        <w:rPr>
          <w:rFonts w:hint="cs"/>
          <w:rtl/>
          <w:lang w:eastAsia="he-IL"/>
        </w:rPr>
        <w:t>יש מדיניות?</w:t>
      </w:r>
      <w:bookmarkStart w:id="12577" w:name="_ETM_Q17_499015"/>
      <w:bookmarkEnd w:id="12577"/>
    </w:p>
    <w:p w:rsidR="00E562FF" w:rsidRDefault="00E562FF" w:rsidP="006A1FD0">
      <w:pPr>
        <w:rPr>
          <w:rtl/>
          <w:lang w:eastAsia="he-IL"/>
        </w:rPr>
      </w:pPr>
      <w:bookmarkStart w:id="12578" w:name="_ETM_Q17_499069"/>
      <w:bookmarkEnd w:id="12578"/>
    </w:p>
    <w:p w:rsidR="00E562FF" w:rsidRDefault="00E562FF" w:rsidP="006A1FD0">
      <w:pPr>
        <w:pStyle w:val="-"/>
        <w:keepNext/>
        <w:rPr>
          <w:rtl/>
        </w:rPr>
      </w:pPr>
      <w:r w:rsidRPr="00811711">
        <w:rPr>
          <w:rStyle w:val="TagStyle"/>
          <w:rtl/>
        </w:rPr>
        <w:t xml:space="preserve"> &lt;&lt; דובר_המשך &gt;&gt; </w:t>
      </w:r>
      <w:r>
        <w:rPr>
          <w:rtl/>
        </w:rPr>
        <w:t>השר לשירותי דת מיכאל מלכיאלי:</w:t>
      </w:r>
      <w:r w:rsidRPr="00811711">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2579" w:name="_ETM_Q17_501078"/>
      <w:bookmarkEnd w:id="12579"/>
      <w:r>
        <w:rPr>
          <w:rFonts w:hint="cs"/>
          <w:rtl/>
          <w:lang w:eastAsia="he-IL"/>
        </w:rPr>
        <w:t xml:space="preserve">תלוי לפי החוזק. יש </w:t>
      </w:r>
      <w:bookmarkStart w:id="12580" w:name="_ETM_Q17_501885"/>
      <w:bookmarkEnd w:id="12580"/>
      <w:r>
        <w:rPr>
          <w:rFonts w:hint="cs"/>
          <w:rtl/>
          <w:lang w:eastAsia="he-IL"/>
        </w:rPr>
        <w:t xml:space="preserve">מקומות ככה, מקומות ככה. </w:t>
      </w:r>
      <w:bookmarkStart w:id="12581" w:name="_ETM_Q17_505137"/>
      <w:bookmarkEnd w:id="12581"/>
      <w:r>
        <w:rPr>
          <w:rFonts w:hint="cs"/>
          <w:rtl/>
          <w:lang w:eastAsia="he-IL"/>
        </w:rPr>
        <w:t xml:space="preserve">יש מקומות שהם </w:t>
      </w:r>
      <w:bookmarkStart w:id="12582" w:name="_ETM_Q17_501912"/>
      <w:bookmarkEnd w:id="12582"/>
      <w:r>
        <w:rPr>
          <w:rFonts w:hint="cs"/>
          <w:rtl/>
          <w:lang w:eastAsia="he-IL"/>
        </w:rPr>
        <w:t xml:space="preserve">חזקים יותר, אז הוא משלם יותר. מה, מה הרציו של זה? </w:t>
      </w:r>
      <w:bookmarkStart w:id="12583" w:name="_ETM_Q17_506553"/>
      <w:bookmarkEnd w:id="12583"/>
      <w:r>
        <w:rPr>
          <w:rFonts w:hint="cs"/>
          <w:rtl/>
          <w:lang w:eastAsia="he-IL"/>
        </w:rPr>
        <w:t xml:space="preserve">בסוף רשות מקומית צריכה לפנות אשפה, צריכה לתת חינוך, </w:t>
      </w:r>
      <w:bookmarkStart w:id="12584" w:name="_ETM_Q17_512747"/>
      <w:bookmarkEnd w:id="12584"/>
      <w:r>
        <w:rPr>
          <w:rFonts w:hint="cs"/>
          <w:rtl/>
          <w:lang w:eastAsia="he-IL"/>
        </w:rPr>
        <w:t xml:space="preserve">מתנ"סים, וגם שירותי </w:t>
      </w:r>
      <w:r w:rsidRPr="00094B74">
        <w:rPr>
          <w:rFonts w:hint="cs"/>
          <w:rtl/>
          <w:lang w:eastAsia="he-IL"/>
        </w:rPr>
        <w:t>דת</w:t>
      </w:r>
      <w:r>
        <w:rPr>
          <w:rFonts w:hint="cs"/>
          <w:rtl/>
          <w:lang w:eastAsia="he-IL"/>
        </w:rPr>
        <w:t>.</w:t>
      </w:r>
      <w:r w:rsidRPr="00094B74">
        <w:rPr>
          <w:rFonts w:hint="cs"/>
          <w:rtl/>
          <w:lang w:eastAsia="he-IL"/>
        </w:rPr>
        <w:t xml:space="preserve"> </w:t>
      </w:r>
      <w:r>
        <w:rPr>
          <w:rFonts w:hint="cs"/>
          <w:rtl/>
          <w:lang w:eastAsia="he-IL"/>
        </w:rPr>
        <w:t>מוצר</w:t>
      </w:r>
      <w:r w:rsidRPr="00094B74">
        <w:rPr>
          <w:rFonts w:hint="cs"/>
          <w:rtl/>
          <w:lang w:eastAsia="he-IL"/>
        </w:rPr>
        <w:t>. אלא</w:t>
      </w:r>
      <w:r>
        <w:rPr>
          <w:rFonts w:hint="cs"/>
          <w:rtl/>
          <w:lang w:eastAsia="he-IL"/>
        </w:rPr>
        <w:t xml:space="preserve"> מה? </w:t>
      </w:r>
      <w:bookmarkStart w:id="12585" w:name="_ETM_Q17_513721"/>
      <w:bookmarkEnd w:id="12585"/>
      <w:r>
        <w:rPr>
          <w:rFonts w:hint="cs"/>
          <w:rtl/>
          <w:lang w:eastAsia="he-IL"/>
        </w:rPr>
        <w:t xml:space="preserve">יש משרד ממשלתי שהוא הרגולטור על שירותי הדת. אנחנו לא </w:t>
      </w:r>
      <w:bookmarkStart w:id="12586" w:name="_ETM_Q17_521604"/>
      <w:bookmarkEnd w:id="12586"/>
      <w:r>
        <w:rPr>
          <w:rFonts w:hint="cs"/>
          <w:rtl/>
          <w:lang w:eastAsia="he-IL"/>
        </w:rPr>
        <w:t xml:space="preserve">בונים היום בתי עלמין. מי בונה בתי עלמין? הרשות המקומית. </w:t>
      </w:r>
      <w:bookmarkStart w:id="12587" w:name="_ETM_Q17_523392"/>
      <w:bookmarkEnd w:id="12587"/>
      <w:r>
        <w:rPr>
          <w:rFonts w:hint="cs"/>
          <w:rtl/>
          <w:lang w:eastAsia="he-IL"/>
        </w:rPr>
        <w:t xml:space="preserve">הוא מוציא </w:t>
      </w:r>
      <w:proofErr w:type="spellStart"/>
      <w:r>
        <w:rPr>
          <w:rFonts w:hint="cs"/>
          <w:rtl/>
          <w:lang w:eastAsia="he-IL"/>
        </w:rPr>
        <w:t>תב"ר</w:t>
      </w:r>
      <w:proofErr w:type="spellEnd"/>
      <w:r>
        <w:rPr>
          <w:rFonts w:hint="cs"/>
          <w:rtl/>
          <w:lang w:eastAsia="he-IL"/>
        </w:rPr>
        <w:t>, מפתח את בית העלמין שלו, אחרת לא</w:t>
      </w:r>
      <w:bookmarkStart w:id="12588" w:name="_ETM_Q17_529114"/>
      <w:bookmarkStart w:id="12589" w:name="_ETM_Q17_527395"/>
      <w:bookmarkEnd w:id="12588"/>
      <w:bookmarkEnd w:id="12589"/>
      <w:r>
        <w:rPr>
          <w:rFonts w:hint="cs"/>
          <w:rtl/>
          <w:lang w:eastAsia="he-IL"/>
        </w:rPr>
        <w:t xml:space="preserve"> </w:t>
      </w:r>
      <w:r w:rsidR="00D0032B">
        <w:rPr>
          <w:rFonts w:hint="cs"/>
          <w:rtl/>
          <w:lang w:eastAsia="he-IL"/>
        </w:rPr>
        <w:t>– – –</w:t>
      </w:r>
    </w:p>
    <w:p w:rsidR="00E562FF" w:rsidRDefault="00E562FF" w:rsidP="006A1FD0">
      <w:pPr>
        <w:rPr>
          <w:rtl/>
          <w:lang w:eastAsia="he-IL"/>
        </w:rPr>
      </w:pPr>
      <w:bookmarkStart w:id="12590" w:name="_ETM_Q17_527459"/>
      <w:bookmarkEnd w:id="12590"/>
    </w:p>
    <w:p w:rsidR="00E562FF" w:rsidRDefault="00E562FF" w:rsidP="006A1FD0">
      <w:pPr>
        <w:pStyle w:val="af6"/>
        <w:keepNext/>
        <w:rPr>
          <w:rtl/>
        </w:rPr>
      </w:pPr>
      <w:bookmarkStart w:id="12591" w:name="_ETM_Q17_527603"/>
      <w:bookmarkStart w:id="12592" w:name="_ETM_Q17_527667"/>
      <w:bookmarkStart w:id="12593" w:name="_ETM_Q17_528261"/>
      <w:bookmarkStart w:id="12594" w:name="_ETM_Q17_528313"/>
      <w:bookmarkStart w:id="12595" w:name="ET_yor_6598_82"/>
      <w:bookmarkEnd w:id="12591"/>
      <w:bookmarkEnd w:id="12592"/>
      <w:bookmarkEnd w:id="12593"/>
      <w:bookmarkEnd w:id="12594"/>
      <w:r w:rsidRPr="00094B74">
        <w:rPr>
          <w:rStyle w:val="TagStyle"/>
          <w:rtl/>
        </w:rPr>
        <w:t xml:space="preserve"> &lt;&lt; יור &gt;&gt; </w:t>
      </w:r>
      <w:r>
        <w:rPr>
          <w:rtl/>
        </w:rPr>
        <w:t>היו"ר משה סולומון:</w:t>
      </w:r>
      <w:r w:rsidRPr="00094B74">
        <w:rPr>
          <w:rStyle w:val="TagStyle"/>
          <w:rtl/>
        </w:rPr>
        <w:t xml:space="preserve"> &lt;&lt; יור &gt;&gt;</w:t>
      </w:r>
      <w:r>
        <w:rPr>
          <w:rtl/>
        </w:rPr>
        <w:t xml:space="preserve">   </w:t>
      </w:r>
      <w:bookmarkEnd w:id="12595"/>
    </w:p>
    <w:p w:rsidR="00E562FF" w:rsidRDefault="00E562FF" w:rsidP="00D0032B">
      <w:pPr>
        <w:rPr>
          <w:rtl/>
          <w:lang w:eastAsia="he-IL"/>
        </w:rPr>
      </w:pPr>
    </w:p>
    <w:p w:rsidR="00E562FF" w:rsidRDefault="00E562FF" w:rsidP="00D0032B">
      <w:pPr>
        <w:rPr>
          <w:rtl/>
          <w:lang w:eastAsia="he-IL"/>
        </w:rPr>
      </w:pPr>
      <w:bookmarkStart w:id="12596" w:name="_ETM_Q17_518984"/>
      <w:bookmarkStart w:id="12597" w:name="_ETM_Q17_529367"/>
      <w:bookmarkEnd w:id="12596"/>
      <w:bookmarkEnd w:id="12597"/>
      <w:r>
        <w:rPr>
          <w:rFonts w:hint="cs"/>
          <w:rtl/>
          <w:lang w:eastAsia="he-IL"/>
        </w:rPr>
        <w:t xml:space="preserve">מקוואות לא </w:t>
      </w:r>
      <w:r w:rsidR="00D0032B">
        <w:rPr>
          <w:rFonts w:hint="cs"/>
          <w:rtl/>
          <w:lang w:eastAsia="he-IL"/>
        </w:rPr>
        <w:t>– – –</w:t>
      </w:r>
    </w:p>
    <w:p w:rsidR="00E562FF" w:rsidRDefault="00E562FF" w:rsidP="006A1FD0">
      <w:pPr>
        <w:rPr>
          <w:rtl/>
          <w:lang w:eastAsia="he-IL"/>
        </w:rPr>
      </w:pPr>
      <w:bookmarkStart w:id="12598" w:name="_ETM_Q17_530126"/>
      <w:bookmarkStart w:id="12599" w:name="_ETM_Q17_530191"/>
      <w:bookmarkEnd w:id="12598"/>
      <w:bookmarkEnd w:id="12599"/>
    </w:p>
    <w:p w:rsidR="00E562FF" w:rsidRDefault="00E562FF" w:rsidP="006A1FD0">
      <w:pPr>
        <w:pStyle w:val="-"/>
        <w:keepNext/>
        <w:rPr>
          <w:rtl/>
        </w:rPr>
      </w:pPr>
      <w:r w:rsidRPr="00671C6F">
        <w:rPr>
          <w:rStyle w:val="TagStyle"/>
          <w:rtl/>
        </w:rPr>
        <w:t xml:space="preserve"> &lt;&lt; דובר_המשך &gt;&gt; </w:t>
      </w:r>
      <w:r>
        <w:rPr>
          <w:rtl/>
        </w:rPr>
        <w:t>השר לשירותי דת מיכאל מלכיאלי:</w:t>
      </w:r>
      <w:r w:rsidRPr="00671C6F">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2600" w:name="_ETM_Q17_531730"/>
      <w:bookmarkEnd w:id="12600"/>
      <w:r>
        <w:rPr>
          <w:rFonts w:hint="cs"/>
          <w:rtl/>
          <w:lang w:eastAsia="he-IL"/>
        </w:rPr>
        <w:t xml:space="preserve">בעבר המדינה גם </w:t>
      </w:r>
      <w:r>
        <w:rPr>
          <w:rFonts w:hint="eastAsia"/>
          <w:rtl/>
          <w:lang w:eastAsia="he-IL"/>
        </w:rPr>
        <w:t>–</w:t>
      </w:r>
      <w:r>
        <w:rPr>
          <w:rFonts w:hint="cs"/>
          <w:rtl/>
          <w:lang w:eastAsia="he-IL"/>
        </w:rPr>
        <w:t xml:space="preserve"> </w:t>
      </w:r>
      <w:bookmarkStart w:id="12601" w:name="_ETM_Q17_540350"/>
      <w:bookmarkStart w:id="12602" w:name="_ETM_Q17_540410"/>
      <w:bookmarkEnd w:id="12601"/>
      <w:bookmarkEnd w:id="12602"/>
      <w:r>
        <w:rPr>
          <w:rFonts w:hint="cs"/>
          <w:rtl/>
          <w:lang w:eastAsia="he-IL"/>
        </w:rPr>
        <w:t xml:space="preserve">מקוואות, אגב, המשרד נותן. אבל את חלק </w:t>
      </w:r>
      <w:bookmarkStart w:id="12603" w:name="_ETM_Q17_533696"/>
      <w:bookmarkEnd w:id="12603"/>
      <w:r>
        <w:rPr>
          <w:rFonts w:hint="cs"/>
          <w:rtl/>
          <w:lang w:eastAsia="he-IL"/>
        </w:rPr>
        <w:t xml:space="preserve">הארי נותנים הרשויות המקומיות. אם אנחנו נותנים השנה, בעזרת השם, </w:t>
      </w:r>
      <w:bookmarkStart w:id="12604" w:name="_ETM_Q17_540363"/>
      <w:bookmarkEnd w:id="12604"/>
      <w:r>
        <w:rPr>
          <w:rFonts w:hint="cs"/>
          <w:rtl/>
          <w:lang w:eastAsia="he-IL"/>
        </w:rPr>
        <w:t>60 מיליון שקל, הרשויות המקומיות בכלל, פלוס גיוס כספים שלהם</w:t>
      </w:r>
      <w:bookmarkStart w:id="12605" w:name="_ETM_Q17_544602"/>
      <w:bookmarkEnd w:id="12605"/>
      <w:r>
        <w:rPr>
          <w:rFonts w:hint="cs"/>
          <w:rtl/>
          <w:lang w:eastAsia="he-IL"/>
        </w:rPr>
        <w:t xml:space="preserve"> זה יהיה הרבה יותר מ-100 מיליון. ז</w:t>
      </w:r>
      <w:bookmarkStart w:id="12606" w:name="_ETM_Q17_548742"/>
      <w:bookmarkEnd w:id="12606"/>
      <w:r>
        <w:rPr>
          <w:rFonts w:hint="cs"/>
          <w:rtl/>
          <w:lang w:eastAsia="he-IL"/>
        </w:rPr>
        <w:t>את האמת. הייתי מאוד שמח שאנחנו נממן את הכול</w:t>
      </w:r>
      <w:r w:rsidR="000969B1">
        <w:rPr>
          <w:rFonts w:hint="cs"/>
          <w:rtl/>
          <w:lang w:eastAsia="he-IL"/>
        </w:rPr>
        <w:t>,</w:t>
      </w:r>
      <w:r>
        <w:rPr>
          <w:rFonts w:hint="cs"/>
          <w:rtl/>
          <w:lang w:eastAsia="he-IL"/>
        </w:rPr>
        <w:t xml:space="preserve"> אבל </w:t>
      </w:r>
      <w:bookmarkStart w:id="12607" w:name="_ETM_Q17_552893"/>
      <w:bookmarkEnd w:id="12607"/>
      <w:r>
        <w:rPr>
          <w:rFonts w:hint="cs"/>
          <w:rtl/>
          <w:lang w:eastAsia="he-IL"/>
        </w:rPr>
        <w:t xml:space="preserve">זה </w:t>
      </w:r>
      <w:r w:rsidR="000969B1">
        <w:rPr>
          <w:rFonts w:hint="eastAsia"/>
          <w:rtl/>
          <w:lang w:eastAsia="he-IL"/>
        </w:rPr>
        <w:t>–</w:t>
      </w:r>
      <w:r w:rsidR="000969B1">
        <w:rPr>
          <w:rFonts w:hint="cs"/>
          <w:rtl/>
          <w:lang w:eastAsia="he-IL"/>
        </w:rPr>
        <w:t xml:space="preserve"> </w:t>
      </w:r>
      <w:bookmarkStart w:id="12608" w:name="_ETM_Q17_549540"/>
      <w:bookmarkStart w:id="12609" w:name="_ETM_Q17_549595"/>
      <w:bookmarkEnd w:id="12608"/>
      <w:bookmarkEnd w:id="12609"/>
      <w:r>
        <w:rPr>
          <w:rFonts w:hint="cs"/>
          <w:rtl/>
          <w:lang w:eastAsia="he-IL"/>
        </w:rPr>
        <w:t>עכשיו, מה אני רוצה להגיד</w:t>
      </w:r>
      <w:r w:rsidR="00823880">
        <w:rPr>
          <w:rFonts w:hint="cs"/>
          <w:rtl/>
          <w:lang w:eastAsia="he-IL"/>
        </w:rPr>
        <w:t>?</w:t>
      </w:r>
      <w:r>
        <w:rPr>
          <w:rFonts w:hint="cs"/>
          <w:rtl/>
          <w:lang w:eastAsia="he-IL"/>
        </w:rPr>
        <w:t xml:space="preserve"> </w:t>
      </w:r>
      <w:bookmarkStart w:id="12610" w:name="_ETM_Q17_556663"/>
      <w:bookmarkEnd w:id="12610"/>
      <w:r>
        <w:rPr>
          <w:rFonts w:hint="cs"/>
          <w:rtl/>
          <w:lang w:eastAsia="he-IL"/>
        </w:rPr>
        <w:t>החוק הזה קיבל תמיכה של ביבס מהרשויות המקומיות</w:t>
      </w:r>
      <w:r w:rsidR="00823880">
        <w:rPr>
          <w:rFonts w:hint="cs"/>
          <w:rtl/>
          <w:lang w:eastAsia="he-IL"/>
        </w:rPr>
        <w:t>,</w:t>
      </w:r>
      <w:r>
        <w:rPr>
          <w:rFonts w:hint="cs"/>
          <w:rtl/>
          <w:lang w:eastAsia="he-IL"/>
        </w:rPr>
        <w:t xml:space="preserve"> יושב-ראש השלטון </w:t>
      </w:r>
      <w:bookmarkStart w:id="12611" w:name="_ETM_Q17_566777"/>
      <w:bookmarkEnd w:id="12611"/>
      <w:r w:rsidR="00823880">
        <w:rPr>
          <w:rFonts w:hint="cs"/>
          <w:rtl/>
          <w:lang w:eastAsia="he-IL"/>
        </w:rPr>
        <w:t xml:space="preserve">המקומי, </w:t>
      </w:r>
      <w:proofErr w:type="spellStart"/>
      <w:r w:rsidR="00823880">
        <w:rPr>
          <w:rFonts w:hint="cs"/>
          <w:rtl/>
          <w:lang w:eastAsia="he-IL"/>
        </w:rPr>
        <w:t>ו</w:t>
      </w:r>
      <w:r>
        <w:rPr>
          <w:rFonts w:hint="cs"/>
          <w:rtl/>
          <w:lang w:eastAsia="he-IL"/>
        </w:rPr>
        <w:t>מחג'ג</w:t>
      </w:r>
      <w:proofErr w:type="spellEnd"/>
      <w:r>
        <w:rPr>
          <w:rFonts w:hint="cs"/>
          <w:rtl/>
          <w:lang w:eastAsia="he-IL"/>
        </w:rPr>
        <w:t xml:space="preserve">', למה? כי זה חוק. פעם ראשונה </w:t>
      </w:r>
      <w:bookmarkStart w:id="12612" w:name="_ETM_Q17_572296"/>
      <w:bookmarkEnd w:id="12612"/>
      <w:r>
        <w:rPr>
          <w:rFonts w:hint="cs"/>
          <w:rtl/>
          <w:lang w:eastAsia="he-IL"/>
        </w:rPr>
        <w:t>שאנחנו אומרים</w:t>
      </w:r>
      <w:r w:rsidR="00D0032B">
        <w:rPr>
          <w:rFonts w:hint="cs"/>
          <w:rtl/>
          <w:lang w:eastAsia="he-IL"/>
        </w:rPr>
        <w:t xml:space="preserve"> </w:t>
      </w:r>
      <w:r w:rsidR="000969B1">
        <w:rPr>
          <w:rFonts w:hint="cs"/>
          <w:rtl/>
          <w:lang w:eastAsia="he-IL"/>
        </w:rPr>
        <w:t>ש</w:t>
      </w:r>
      <w:r>
        <w:rPr>
          <w:rFonts w:hint="cs"/>
          <w:rtl/>
          <w:lang w:eastAsia="he-IL"/>
        </w:rPr>
        <w:t>אנחנו לוקחים על עצמנו את כל העלויות. את</w:t>
      </w:r>
      <w:bookmarkStart w:id="12613" w:name="_ETM_Q17_576498"/>
      <w:bookmarkEnd w:id="12613"/>
      <w:r>
        <w:rPr>
          <w:rFonts w:hint="cs"/>
          <w:rtl/>
          <w:lang w:eastAsia="he-IL"/>
        </w:rPr>
        <w:t>ה יודע, הרשויות המקומיות</w:t>
      </w:r>
      <w:r w:rsidR="000969B1">
        <w:rPr>
          <w:rFonts w:hint="cs"/>
          <w:rtl/>
          <w:lang w:eastAsia="he-IL"/>
        </w:rPr>
        <w:t>,</w:t>
      </w:r>
      <w:r>
        <w:rPr>
          <w:rFonts w:hint="cs"/>
          <w:rtl/>
          <w:lang w:eastAsia="he-IL"/>
        </w:rPr>
        <w:t xml:space="preserve"> גם ככה קשה להן. גם ככה </w:t>
      </w:r>
      <w:bookmarkStart w:id="12614" w:name="_ETM_Q17_578508"/>
      <w:bookmarkEnd w:id="12614"/>
      <w:r>
        <w:rPr>
          <w:rFonts w:hint="cs"/>
          <w:rtl/>
          <w:lang w:eastAsia="he-IL"/>
        </w:rPr>
        <w:t xml:space="preserve">זה </w:t>
      </w:r>
      <w:r w:rsidR="00D0032B">
        <w:rPr>
          <w:rFonts w:hint="cs"/>
          <w:rtl/>
          <w:lang w:eastAsia="he-IL"/>
        </w:rPr>
        <w:t>– – –</w:t>
      </w:r>
    </w:p>
    <w:p w:rsidR="00E562FF" w:rsidRDefault="00E562FF" w:rsidP="006A1FD0">
      <w:pPr>
        <w:rPr>
          <w:rtl/>
          <w:lang w:eastAsia="he-IL"/>
        </w:rPr>
      </w:pPr>
      <w:bookmarkStart w:id="12615" w:name="_ETM_Q17_580603"/>
      <w:bookmarkStart w:id="12616" w:name="_ETM_Q17_580669"/>
      <w:bookmarkEnd w:id="12615"/>
      <w:bookmarkEnd w:id="12616"/>
    </w:p>
    <w:p w:rsidR="00E562FF" w:rsidRDefault="00E562FF" w:rsidP="006A1FD0">
      <w:pPr>
        <w:pStyle w:val="af6"/>
        <w:keepNext/>
        <w:rPr>
          <w:rtl/>
        </w:rPr>
      </w:pPr>
      <w:bookmarkStart w:id="12617" w:name="ET_yor_6598_67"/>
      <w:r w:rsidRPr="003D7E3D">
        <w:rPr>
          <w:rStyle w:val="TagStyle"/>
          <w:rtl/>
        </w:rPr>
        <w:t xml:space="preserve"> &lt;&lt; יור &gt;&gt; </w:t>
      </w:r>
      <w:r>
        <w:rPr>
          <w:rtl/>
        </w:rPr>
        <w:t>היו"ר משה סולומון:</w:t>
      </w:r>
      <w:r w:rsidRPr="003D7E3D">
        <w:rPr>
          <w:rStyle w:val="TagStyle"/>
          <w:rtl/>
        </w:rPr>
        <w:t xml:space="preserve"> &lt;&lt; יור &gt;&gt;</w:t>
      </w:r>
      <w:r>
        <w:rPr>
          <w:rtl/>
        </w:rPr>
        <w:t xml:space="preserve">   </w:t>
      </w:r>
      <w:bookmarkEnd w:id="12617"/>
    </w:p>
    <w:p w:rsidR="00E562FF" w:rsidRDefault="00E562FF" w:rsidP="00D0032B">
      <w:pPr>
        <w:rPr>
          <w:rtl/>
          <w:lang w:eastAsia="he-IL"/>
        </w:rPr>
      </w:pPr>
    </w:p>
    <w:p w:rsidR="00E562FF" w:rsidRDefault="00E562FF" w:rsidP="006A1FD0">
      <w:pPr>
        <w:rPr>
          <w:rtl/>
          <w:lang w:eastAsia="he-IL"/>
        </w:rPr>
      </w:pPr>
      <w:r>
        <w:rPr>
          <w:rFonts w:hint="cs"/>
          <w:rtl/>
          <w:lang w:eastAsia="he-IL"/>
        </w:rPr>
        <w:t>אין חלוקה 40%</w:t>
      </w:r>
      <w:r>
        <w:rPr>
          <w:rFonts w:hint="eastAsia"/>
          <w:rtl/>
          <w:lang w:eastAsia="he-IL"/>
        </w:rPr>
        <w:t>–</w:t>
      </w:r>
      <w:r>
        <w:rPr>
          <w:rFonts w:hint="cs"/>
          <w:rtl/>
          <w:lang w:eastAsia="he-IL"/>
        </w:rPr>
        <w:t>60%?</w:t>
      </w:r>
    </w:p>
    <w:p w:rsidR="00E562FF" w:rsidRDefault="00E562FF" w:rsidP="006A1FD0">
      <w:pPr>
        <w:rPr>
          <w:rtl/>
          <w:lang w:eastAsia="he-IL"/>
        </w:rPr>
      </w:pPr>
      <w:bookmarkStart w:id="12618" w:name="_ETM_Q17_581086"/>
      <w:bookmarkStart w:id="12619" w:name="_ETM_Q17_581140"/>
      <w:bookmarkEnd w:id="12618"/>
      <w:bookmarkEnd w:id="12619"/>
    </w:p>
    <w:p w:rsidR="00E562FF" w:rsidRDefault="00E562FF" w:rsidP="006A1FD0">
      <w:pPr>
        <w:pStyle w:val="-"/>
        <w:keepNext/>
        <w:rPr>
          <w:rtl/>
        </w:rPr>
      </w:pPr>
      <w:r w:rsidRPr="003D7E3D">
        <w:rPr>
          <w:rStyle w:val="TagStyle"/>
          <w:rtl/>
        </w:rPr>
        <w:t xml:space="preserve"> &lt;&lt; דובר_המשך &gt;&gt; </w:t>
      </w:r>
      <w:r>
        <w:rPr>
          <w:rtl/>
        </w:rPr>
        <w:t>השר לשירותי דת מיכאל מלכיאלי:</w:t>
      </w:r>
      <w:r w:rsidRPr="003D7E3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0969B1">
      <w:pPr>
        <w:rPr>
          <w:rtl/>
          <w:lang w:eastAsia="he-IL"/>
        </w:rPr>
      </w:pPr>
      <w:r>
        <w:rPr>
          <w:rFonts w:hint="cs"/>
          <w:rtl/>
          <w:lang w:eastAsia="he-IL"/>
        </w:rPr>
        <w:t xml:space="preserve">בזה לא. אנחנו לוקחים על </w:t>
      </w:r>
      <w:bookmarkStart w:id="12620" w:name="_ETM_Q17_581557"/>
      <w:bookmarkEnd w:id="12620"/>
      <w:r>
        <w:rPr>
          <w:rFonts w:hint="cs"/>
          <w:rtl/>
          <w:lang w:eastAsia="he-IL"/>
        </w:rPr>
        <w:t xml:space="preserve">עצמנו את הכול. לכן הם קפצו משמחה. אנחנו לא </w:t>
      </w:r>
      <w:bookmarkStart w:id="12621" w:name="_ETM_Q17_584149"/>
      <w:bookmarkEnd w:id="12621"/>
      <w:r>
        <w:rPr>
          <w:rFonts w:hint="eastAsia"/>
          <w:rtl/>
          <w:lang w:eastAsia="he-IL"/>
        </w:rPr>
        <w:t>–</w:t>
      </w:r>
      <w:r>
        <w:rPr>
          <w:rFonts w:hint="cs"/>
          <w:rtl/>
          <w:lang w:eastAsia="he-IL"/>
        </w:rPr>
        <w:t xml:space="preserve"> אם נקים מועצה דתית באותו מקום, יש את </w:t>
      </w:r>
      <w:bookmarkStart w:id="12622" w:name="_ETM_Q17_590039"/>
      <w:bookmarkEnd w:id="12622"/>
      <w:r>
        <w:rPr>
          <w:rFonts w:hint="cs"/>
          <w:rtl/>
          <w:lang w:eastAsia="he-IL"/>
        </w:rPr>
        <w:t>ההסדר החוקי של כל המועצות הדתיות, בסדר</w:t>
      </w:r>
      <w:r w:rsidR="000969B1">
        <w:rPr>
          <w:rFonts w:hint="cs"/>
          <w:rtl/>
          <w:lang w:eastAsia="he-IL"/>
        </w:rPr>
        <w:t>,</w:t>
      </w:r>
      <w:r>
        <w:rPr>
          <w:rFonts w:hint="cs"/>
          <w:rtl/>
          <w:lang w:eastAsia="he-IL"/>
        </w:rPr>
        <w:t xml:space="preserve"> אבל כל עוד </w:t>
      </w:r>
      <w:bookmarkStart w:id="12623" w:name="_ETM_Q17_594496"/>
      <w:bookmarkEnd w:id="12623"/>
      <w:r>
        <w:rPr>
          <w:rFonts w:hint="cs"/>
          <w:rtl/>
          <w:lang w:eastAsia="he-IL"/>
        </w:rPr>
        <w:t xml:space="preserve">שלא הקמתם – ולדעתי איזה 20 שנה לא הקימו מועצה דתית </w:t>
      </w:r>
      <w:bookmarkStart w:id="12624" w:name="_ETM_Q17_598272"/>
      <w:bookmarkEnd w:id="12624"/>
      <w:r>
        <w:rPr>
          <w:rFonts w:hint="cs"/>
          <w:rtl/>
          <w:lang w:eastAsia="he-IL"/>
        </w:rPr>
        <w:t xml:space="preserve">אם אני לא טועה, </w:t>
      </w:r>
      <w:r w:rsidR="000969B1">
        <w:rPr>
          <w:rFonts w:hint="cs"/>
          <w:rtl/>
          <w:lang w:eastAsia="he-IL"/>
        </w:rPr>
        <w:t xml:space="preserve">אני </w:t>
      </w:r>
      <w:r>
        <w:rPr>
          <w:rFonts w:hint="cs"/>
          <w:rtl/>
          <w:lang w:eastAsia="he-IL"/>
        </w:rPr>
        <w:t xml:space="preserve">לא מכיר את הזמן המדויק – אז </w:t>
      </w:r>
      <w:bookmarkStart w:id="12625" w:name="_ETM_Q17_600756"/>
      <w:bookmarkEnd w:id="12625"/>
      <w:r>
        <w:rPr>
          <w:rFonts w:hint="cs"/>
          <w:rtl/>
          <w:lang w:eastAsia="he-IL"/>
        </w:rPr>
        <w:t xml:space="preserve">אנחנו מורידים את העול מהרשות המקומית. </w:t>
      </w:r>
    </w:p>
    <w:p w:rsidR="00E562FF" w:rsidRDefault="00E562FF" w:rsidP="006A1FD0">
      <w:pPr>
        <w:rPr>
          <w:rtl/>
          <w:lang w:eastAsia="he-IL"/>
        </w:rPr>
      </w:pPr>
      <w:bookmarkStart w:id="12626" w:name="_ETM_Q17_608098"/>
      <w:bookmarkStart w:id="12627" w:name="_ETM_Q17_608153"/>
      <w:bookmarkEnd w:id="12626"/>
      <w:bookmarkEnd w:id="12627"/>
    </w:p>
    <w:p w:rsidR="00E562FF" w:rsidRDefault="00E562FF" w:rsidP="00D0032B">
      <w:pPr>
        <w:rPr>
          <w:rtl/>
          <w:lang w:eastAsia="he-IL"/>
        </w:rPr>
      </w:pPr>
      <w:bookmarkStart w:id="12628" w:name="_ETM_Q17_608307"/>
      <w:bookmarkStart w:id="12629" w:name="_ETM_Q17_608358"/>
      <w:bookmarkEnd w:id="12628"/>
      <w:bookmarkEnd w:id="12629"/>
      <w:r>
        <w:rPr>
          <w:rFonts w:hint="cs"/>
          <w:rtl/>
          <w:lang w:eastAsia="he-IL"/>
        </w:rPr>
        <w:t xml:space="preserve">אם החוק הזה לא יעבור, אנחנו נבוא למצב של פיטורים של עשרות ומאות עובדים. </w:t>
      </w:r>
      <w:bookmarkStart w:id="12630" w:name="_ETM_Q17_615241"/>
      <w:bookmarkEnd w:id="12630"/>
      <w:r>
        <w:rPr>
          <w:rFonts w:hint="cs"/>
          <w:rtl/>
          <w:lang w:eastAsia="he-IL"/>
        </w:rPr>
        <w:t>עכשיו, מה עצוב בסיפור הזה? בכל הסתדרות, בכל שירות</w:t>
      </w:r>
      <w:bookmarkStart w:id="12631" w:name="_ETM_Q17_620584"/>
      <w:bookmarkEnd w:id="12631"/>
      <w:r>
        <w:rPr>
          <w:rFonts w:hint="cs"/>
          <w:rtl/>
          <w:lang w:eastAsia="he-IL"/>
        </w:rPr>
        <w:t xml:space="preserve"> המדינה </w:t>
      </w:r>
      <w:r w:rsidR="000969B1">
        <w:rPr>
          <w:rFonts w:hint="eastAsia"/>
          <w:rtl/>
          <w:lang w:eastAsia="he-IL"/>
        </w:rPr>
        <w:t>–</w:t>
      </w:r>
      <w:r w:rsidR="000969B1">
        <w:rPr>
          <w:rFonts w:hint="cs"/>
          <w:rtl/>
          <w:lang w:eastAsia="he-IL"/>
        </w:rPr>
        <w:t xml:space="preserve"> </w:t>
      </w:r>
      <w:r>
        <w:rPr>
          <w:rFonts w:hint="cs"/>
          <w:rtl/>
          <w:lang w:eastAsia="he-IL"/>
        </w:rPr>
        <w:t xml:space="preserve">אתה יודע, אתה נוגע </w:t>
      </w:r>
      <w:bookmarkStart w:id="12632" w:name="_ETM_Q17_626823"/>
      <w:bookmarkEnd w:id="12632"/>
      <w:r>
        <w:rPr>
          <w:rFonts w:hint="cs"/>
          <w:rtl/>
          <w:lang w:eastAsia="he-IL"/>
        </w:rPr>
        <w:t xml:space="preserve">במורים? שביתה. אתה נוגע בעובדי חברת חשמל? </w:t>
      </w:r>
      <w:bookmarkStart w:id="12633" w:name="_ETM_Q17_628270"/>
      <w:bookmarkEnd w:id="12633"/>
      <w:r>
        <w:rPr>
          <w:rFonts w:hint="cs"/>
          <w:rtl/>
          <w:lang w:eastAsia="he-IL"/>
        </w:rPr>
        <w:t>שביתה. רשות שדות התעופה? שביתה. יש ש</w:t>
      </w:r>
      <w:r w:rsidR="000969B1">
        <w:rPr>
          <w:rFonts w:hint="cs"/>
          <w:rtl/>
          <w:lang w:eastAsia="he-IL"/>
        </w:rPr>
        <w:t>נ</w:t>
      </w:r>
      <w:r>
        <w:rPr>
          <w:rFonts w:hint="cs"/>
          <w:rtl/>
          <w:lang w:eastAsia="he-IL"/>
        </w:rPr>
        <w:t xml:space="preserve">י מגזרים במשק </w:t>
      </w:r>
      <w:bookmarkStart w:id="12634" w:name="_ETM_Q17_637512"/>
      <w:bookmarkEnd w:id="12634"/>
      <w:r>
        <w:rPr>
          <w:rFonts w:hint="cs"/>
          <w:rtl/>
          <w:lang w:eastAsia="he-IL"/>
        </w:rPr>
        <w:t xml:space="preserve">שמעולם לא שבתו, וגם לא איימו בשביתה וגם לא </w:t>
      </w:r>
      <w:bookmarkStart w:id="12635" w:name="_ETM_Q17_641009"/>
      <w:bookmarkEnd w:id="12635"/>
      <w:r>
        <w:rPr>
          <w:rFonts w:hint="cs"/>
          <w:rtl/>
          <w:lang w:eastAsia="he-IL"/>
        </w:rPr>
        <w:t xml:space="preserve">ישבתו, מי אלה? הבלניות, למה? אני </w:t>
      </w:r>
      <w:r w:rsidR="00D0032B">
        <w:rPr>
          <w:rFonts w:hint="cs"/>
          <w:rtl/>
          <w:lang w:eastAsia="he-IL"/>
        </w:rPr>
        <w:t>– – –</w:t>
      </w:r>
    </w:p>
    <w:p w:rsidR="00E562FF" w:rsidRDefault="00E562FF" w:rsidP="006A1FD0">
      <w:pPr>
        <w:rPr>
          <w:rtl/>
          <w:lang w:eastAsia="he-IL"/>
        </w:rPr>
      </w:pPr>
      <w:bookmarkStart w:id="12636" w:name="_ETM_Q17_646519"/>
      <w:bookmarkStart w:id="12637" w:name="_ETM_Q17_646579"/>
      <w:bookmarkEnd w:id="12636"/>
      <w:bookmarkEnd w:id="12637"/>
    </w:p>
    <w:p w:rsidR="00E562FF" w:rsidRDefault="00E562FF" w:rsidP="006A1FD0">
      <w:pPr>
        <w:pStyle w:val="af6"/>
        <w:keepNext/>
        <w:rPr>
          <w:rtl/>
        </w:rPr>
      </w:pPr>
      <w:bookmarkStart w:id="12638" w:name="ET_yor_6598_69"/>
      <w:r w:rsidRPr="001B4881">
        <w:rPr>
          <w:rStyle w:val="TagStyle"/>
          <w:rtl/>
        </w:rPr>
        <w:t xml:space="preserve"> &lt;&lt; יור &gt;&gt; </w:t>
      </w:r>
      <w:r>
        <w:rPr>
          <w:rtl/>
        </w:rPr>
        <w:t>היו"ר משה סולומון:</w:t>
      </w:r>
      <w:r w:rsidRPr="001B4881">
        <w:rPr>
          <w:rStyle w:val="TagStyle"/>
          <w:rtl/>
        </w:rPr>
        <w:t xml:space="preserve"> &lt;&lt; יור &gt;&gt;</w:t>
      </w:r>
      <w:r>
        <w:rPr>
          <w:rtl/>
        </w:rPr>
        <w:t xml:space="preserve">   </w:t>
      </w:r>
      <w:bookmarkEnd w:id="12638"/>
    </w:p>
    <w:p w:rsidR="00E562FF" w:rsidRDefault="00E562FF" w:rsidP="00D0032B">
      <w:pPr>
        <w:rPr>
          <w:rtl/>
          <w:lang w:eastAsia="he-IL"/>
        </w:rPr>
      </w:pPr>
    </w:p>
    <w:p w:rsidR="00E562FF" w:rsidRDefault="00E562FF" w:rsidP="006A1FD0">
      <w:pPr>
        <w:rPr>
          <w:rtl/>
          <w:lang w:eastAsia="he-IL"/>
        </w:rPr>
      </w:pPr>
      <w:r>
        <w:rPr>
          <w:rFonts w:hint="cs"/>
          <w:rtl/>
          <w:lang w:eastAsia="he-IL"/>
        </w:rPr>
        <w:t>חברה קדישא</w:t>
      </w:r>
      <w:bookmarkStart w:id="12639" w:name="_ETM_Q17_645600"/>
      <w:bookmarkEnd w:id="12639"/>
      <w:r>
        <w:rPr>
          <w:rFonts w:hint="cs"/>
          <w:rtl/>
          <w:lang w:eastAsia="he-IL"/>
        </w:rPr>
        <w:t xml:space="preserve">. </w:t>
      </w:r>
    </w:p>
    <w:p w:rsidR="00E562FF" w:rsidRDefault="00E562FF" w:rsidP="006A1FD0">
      <w:pPr>
        <w:rPr>
          <w:rtl/>
          <w:lang w:eastAsia="he-IL"/>
        </w:rPr>
      </w:pPr>
    </w:p>
    <w:p w:rsidR="00E562FF" w:rsidRDefault="00E562FF" w:rsidP="006A1FD0">
      <w:pPr>
        <w:pStyle w:val="-"/>
        <w:keepNext/>
        <w:rPr>
          <w:rtl/>
        </w:rPr>
      </w:pPr>
      <w:r w:rsidRPr="001B4881">
        <w:rPr>
          <w:rStyle w:val="TagStyle"/>
          <w:rtl/>
        </w:rPr>
        <w:t xml:space="preserve"> &lt;&lt; דובר_המשך &gt;&gt; </w:t>
      </w:r>
      <w:r>
        <w:rPr>
          <w:rtl/>
        </w:rPr>
        <w:t>השר לשירותי דת מיכאל מלכיאלי:</w:t>
      </w:r>
      <w:r w:rsidRPr="001B4881">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וחברה קדישא. מצוין אמרת. למה? אם יהיה מת, מה </w:t>
      </w:r>
      <w:bookmarkStart w:id="12640" w:name="_ETM_Q17_650913"/>
      <w:bookmarkEnd w:id="12640"/>
      <w:r>
        <w:rPr>
          <w:rFonts w:hint="cs"/>
          <w:rtl/>
          <w:lang w:eastAsia="he-IL"/>
        </w:rPr>
        <w:t>תגיד?</w:t>
      </w:r>
    </w:p>
    <w:p w:rsidR="00E562FF" w:rsidRDefault="00E562FF" w:rsidP="006A1FD0">
      <w:pPr>
        <w:rPr>
          <w:rtl/>
          <w:lang w:eastAsia="he-IL"/>
        </w:rPr>
      </w:pPr>
    </w:p>
    <w:p w:rsidR="00E562FF" w:rsidRDefault="00E562FF" w:rsidP="006A1FD0">
      <w:pPr>
        <w:pStyle w:val="af5"/>
        <w:keepNext/>
        <w:rPr>
          <w:rtl/>
        </w:rPr>
      </w:pPr>
      <w:bookmarkStart w:id="12641" w:name="ET_interruption_5855_71"/>
      <w:r w:rsidRPr="001B4881">
        <w:rPr>
          <w:rStyle w:val="TagStyle"/>
          <w:rtl/>
        </w:rPr>
        <w:t xml:space="preserve"> &lt;&lt; קריאה &gt;&gt; </w:t>
      </w:r>
      <w:r>
        <w:rPr>
          <w:rtl/>
        </w:rPr>
        <w:t>מתן כהנא (המחנה הממלכתי):</w:t>
      </w:r>
      <w:r w:rsidRPr="001B4881">
        <w:rPr>
          <w:rStyle w:val="TagStyle"/>
          <w:rtl/>
        </w:rPr>
        <w:t xml:space="preserve"> &lt;&lt; קריאה &gt;&gt;</w:t>
      </w:r>
      <w:r>
        <w:rPr>
          <w:rtl/>
        </w:rPr>
        <w:t xml:space="preserve">   </w:t>
      </w:r>
      <w:bookmarkEnd w:id="12641"/>
    </w:p>
    <w:p w:rsidR="00E562FF" w:rsidRDefault="00E562FF" w:rsidP="00D0032B">
      <w:pPr>
        <w:rPr>
          <w:rtl/>
          <w:lang w:eastAsia="he-IL"/>
        </w:rPr>
      </w:pPr>
    </w:p>
    <w:p w:rsidR="00E562FF" w:rsidRDefault="00E562FF" w:rsidP="00D0032B">
      <w:pPr>
        <w:rPr>
          <w:rtl/>
          <w:lang w:eastAsia="he-IL"/>
        </w:rPr>
      </w:pPr>
      <w:r w:rsidRPr="00097D3E">
        <w:rPr>
          <w:rFonts w:hint="cs"/>
          <w:rtl/>
          <w:lang w:eastAsia="he-IL"/>
        </w:rPr>
        <w:t xml:space="preserve">כבוד השר, גם חיילי צה"ל </w:t>
      </w:r>
      <w:r w:rsidR="00D0032B">
        <w:rPr>
          <w:rFonts w:hint="cs"/>
          <w:rtl/>
          <w:lang w:eastAsia="he-IL"/>
        </w:rPr>
        <w:t>– – –</w:t>
      </w:r>
    </w:p>
    <w:p w:rsidR="00E562FF" w:rsidRDefault="00E562FF" w:rsidP="006A1FD0">
      <w:pPr>
        <w:rPr>
          <w:rtl/>
          <w:lang w:eastAsia="he-IL"/>
        </w:rPr>
      </w:pPr>
      <w:bookmarkStart w:id="12642" w:name="_ETM_Q17_652536"/>
      <w:bookmarkStart w:id="12643" w:name="_ETM_Q17_652602"/>
      <w:bookmarkEnd w:id="12642"/>
      <w:bookmarkEnd w:id="12643"/>
    </w:p>
    <w:p w:rsidR="00E562FF" w:rsidRDefault="00E562FF" w:rsidP="006A1FD0">
      <w:pPr>
        <w:pStyle w:val="-"/>
        <w:keepNext/>
        <w:rPr>
          <w:rtl/>
        </w:rPr>
      </w:pPr>
      <w:bookmarkStart w:id="12644" w:name="ET_speakercontinue_6448_72"/>
      <w:r w:rsidRPr="001B4881">
        <w:rPr>
          <w:rStyle w:val="TagStyle"/>
          <w:rtl/>
        </w:rPr>
        <w:t xml:space="preserve"> &lt;&lt; דובר_המשך &gt;&gt; </w:t>
      </w:r>
      <w:r>
        <w:rPr>
          <w:rtl/>
        </w:rPr>
        <w:t>השר לשירותי דת מיכאל מלכיאלי:</w:t>
      </w:r>
      <w:r w:rsidRPr="001B4881">
        <w:rPr>
          <w:rStyle w:val="TagStyle"/>
          <w:rtl/>
        </w:rPr>
        <w:t xml:space="preserve"> &lt;&lt; דובר_המשך &gt;&gt;</w:t>
      </w:r>
      <w:r>
        <w:rPr>
          <w:rtl/>
        </w:rPr>
        <w:t xml:space="preserve">   </w:t>
      </w:r>
      <w:bookmarkEnd w:id="12644"/>
    </w:p>
    <w:p w:rsidR="00E562FF" w:rsidRDefault="00E562FF" w:rsidP="00D0032B">
      <w:pPr>
        <w:rPr>
          <w:rtl/>
          <w:lang w:eastAsia="he-IL"/>
        </w:rPr>
      </w:pPr>
    </w:p>
    <w:p w:rsidR="00E562FF" w:rsidRDefault="00E562FF" w:rsidP="000969B1">
      <w:pPr>
        <w:rPr>
          <w:rtl/>
          <w:lang w:eastAsia="he-IL"/>
        </w:rPr>
      </w:pPr>
      <w:bookmarkStart w:id="12645" w:name="_ETM_Q17_653788"/>
      <w:bookmarkEnd w:id="12645"/>
      <w:r>
        <w:rPr>
          <w:rFonts w:hint="cs"/>
          <w:rtl/>
          <w:lang w:eastAsia="he-IL"/>
        </w:rPr>
        <w:t xml:space="preserve">לא שמעת אותי. </w:t>
      </w:r>
      <w:bookmarkStart w:id="12646" w:name="_ETM_Q17_653883"/>
      <w:bookmarkEnd w:id="12646"/>
      <w:r>
        <w:rPr>
          <w:rFonts w:hint="cs"/>
          <w:rtl/>
          <w:lang w:eastAsia="he-IL"/>
        </w:rPr>
        <w:t xml:space="preserve">מתן, לא שמעת. הזכרתי </w:t>
      </w:r>
      <w:r w:rsidR="000969B1">
        <w:rPr>
          <w:rFonts w:hint="cs"/>
          <w:rtl/>
          <w:lang w:eastAsia="he-IL"/>
        </w:rPr>
        <w:t xml:space="preserve">את </w:t>
      </w:r>
      <w:r>
        <w:rPr>
          <w:rFonts w:hint="cs"/>
          <w:rtl/>
          <w:lang w:eastAsia="he-IL"/>
        </w:rPr>
        <w:t>עובדי שירות המדינה. דייקתי בלשוני</w:t>
      </w:r>
      <w:bookmarkStart w:id="12647" w:name="_ETM_Q17_662279"/>
      <w:bookmarkEnd w:id="12647"/>
      <w:r w:rsidR="000969B1">
        <w:rPr>
          <w:rFonts w:hint="cs"/>
          <w:rtl/>
          <w:lang w:eastAsia="he-IL"/>
        </w:rPr>
        <w:t>,</w:t>
      </w:r>
      <w:r>
        <w:rPr>
          <w:rFonts w:hint="cs"/>
          <w:rtl/>
          <w:lang w:eastAsia="he-IL"/>
        </w:rPr>
        <w:t xml:space="preserve"> היות שחששתי </w:t>
      </w:r>
      <w:r>
        <w:rPr>
          <w:rFonts w:hint="eastAsia"/>
          <w:rtl/>
          <w:lang w:eastAsia="he-IL"/>
        </w:rPr>
        <w:t>–</w:t>
      </w:r>
      <w:r>
        <w:rPr>
          <w:rFonts w:hint="cs"/>
          <w:rtl/>
          <w:lang w:eastAsia="he-IL"/>
        </w:rPr>
        <w:t xml:space="preserve"> </w:t>
      </w:r>
      <w:bookmarkStart w:id="12648" w:name="_ETM_Q17_665504"/>
      <w:bookmarkEnd w:id="12648"/>
      <w:r>
        <w:rPr>
          <w:rFonts w:hint="cs"/>
          <w:rtl/>
          <w:lang w:eastAsia="he-IL"/>
        </w:rPr>
        <w:t>אוקיי</w:t>
      </w:r>
      <w:r w:rsidR="000969B1">
        <w:rPr>
          <w:rFonts w:hint="cs"/>
          <w:rtl/>
          <w:lang w:eastAsia="he-IL"/>
        </w:rPr>
        <w:t>,</w:t>
      </w:r>
      <w:r>
        <w:rPr>
          <w:rFonts w:hint="cs"/>
          <w:rtl/>
          <w:lang w:eastAsia="he-IL"/>
        </w:rPr>
        <w:t xml:space="preserve"> אני דייקתי</w:t>
      </w:r>
      <w:bookmarkStart w:id="12649" w:name="_ETM_Q17_669922"/>
      <w:bookmarkEnd w:id="12649"/>
      <w:r w:rsidR="000969B1">
        <w:rPr>
          <w:rFonts w:hint="cs"/>
          <w:rtl/>
          <w:lang w:eastAsia="he-IL"/>
        </w:rPr>
        <w:t>,</w:t>
      </w:r>
      <w:r>
        <w:rPr>
          <w:rFonts w:hint="cs"/>
          <w:rtl/>
          <w:lang w:eastAsia="he-IL"/>
        </w:rPr>
        <w:t xml:space="preserve"> כי ידעתי שיש כאן אריות מולי, שיכולים לתפוס אותי ככה</w:t>
      </w:r>
      <w:bookmarkStart w:id="12650" w:name="_ETM_Q17_676341"/>
      <w:bookmarkEnd w:id="12650"/>
      <w:r>
        <w:rPr>
          <w:rFonts w:hint="cs"/>
          <w:rtl/>
          <w:lang w:eastAsia="he-IL"/>
        </w:rPr>
        <w:t>. אמרתי</w:t>
      </w:r>
      <w:r w:rsidR="000969B1">
        <w:rPr>
          <w:rFonts w:hint="cs"/>
          <w:rtl/>
          <w:lang w:eastAsia="he-IL"/>
        </w:rPr>
        <w:t>:</w:t>
      </w:r>
      <w:r>
        <w:rPr>
          <w:rFonts w:hint="cs"/>
          <w:rtl/>
          <w:lang w:eastAsia="he-IL"/>
        </w:rPr>
        <w:t xml:space="preserve"> נסה לא ליפול. רק תפילות, תאמין </w:t>
      </w:r>
      <w:bookmarkStart w:id="12651" w:name="_ETM_Q17_677932"/>
      <w:bookmarkEnd w:id="12651"/>
      <w:r>
        <w:rPr>
          <w:rFonts w:hint="cs"/>
          <w:rtl/>
          <w:lang w:eastAsia="he-IL"/>
        </w:rPr>
        <w:t xml:space="preserve">לי. </w:t>
      </w:r>
    </w:p>
    <w:p w:rsidR="00E562FF" w:rsidRDefault="00E562FF" w:rsidP="006A1FD0">
      <w:pPr>
        <w:rPr>
          <w:rtl/>
          <w:lang w:eastAsia="he-IL"/>
        </w:rPr>
      </w:pPr>
      <w:bookmarkStart w:id="12652" w:name="_ETM_Q17_680381"/>
      <w:bookmarkStart w:id="12653" w:name="_ETM_Q17_680434"/>
      <w:bookmarkEnd w:id="12652"/>
      <w:bookmarkEnd w:id="12653"/>
    </w:p>
    <w:p w:rsidR="00E562FF" w:rsidRDefault="00E562FF" w:rsidP="00D0032B">
      <w:pPr>
        <w:rPr>
          <w:rtl/>
          <w:lang w:eastAsia="he-IL"/>
        </w:rPr>
      </w:pPr>
      <w:r>
        <w:rPr>
          <w:rFonts w:hint="cs"/>
          <w:rtl/>
          <w:lang w:eastAsia="he-IL"/>
        </w:rPr>
        <w:t xml:space="preserve">אתה זוכר מתן, בתקופתך – ואני גם אומר לפניך, בלי </w:t>
      </w:r>
      <w:bookmarkStart w:id="12654" w:name="_ETM_Q17_681599"/>
      <w:bookmarkEnd w:id="12654"/>
      <w:r>
        <w:rPr>
          <w:rFonts w:hint="cs"/>
          <w:rtl/>
          <w:lang w:eastAsia="he-IL"/>
        </w:rPr>
        <w:t xml:space="preserve">קשר אליך </w:t>
      </w:r>
      <w:r>
        <w:rPr>
          <w:rFonts w:hint="eastAsia"/>
          <w:rtl/>
          <w:lang w:eastAsia="he-IL"/>
        </w:rPr>
        <w:t>–</w:t>
      </w:r>
      <w:r>
        <w:rPr>
          <w:rFonts w:hint="cs"/>
          <w:rtl/>
          <w:lang w:eastAsia="he-IL"/>
        </w:rPr>
        <w:t xml:space="preserve"> הקברנים והבלניות, פעם אחת איימו </w:t>
      </w:r>
      <w:bookmarkStart w:id="12655" w:name="_ETM_Q17_688730"/>
      <w:bookmarkEnd w:id="12655"/>
      <w:r>
        <w:rPr>
          <w:rFonts w:hint="cs"/>
          <w:rtl/>
          <w:lang w:eastAsia="he-IL"/>
        </w:rPr>
        <w:t xml:space="preserve">בשביתה? אין דבר כזה. אספר לך יותר מזה: כשנכנסתי לתפקיד </w:t>
      </w:r>
      <w:bookmarkStart w:id="12656" w:name="_ETM_Q17_694015"/>
      <w:bookmarkEnd w:id="12656"/>
      <w:r w:rsidR="00D0032B">
        <w:rPr>
          <w:rFonts w:hint="cs"/>
          <w:rtl/>
          <w:lang w:eastAsia="he-IL"/>
        </w:rPr>
        <w:t>– – –</w:t>
      </w:r>
    </w:p>
    <w:p w:rsidR="00E562FF" w:rsidRDefault="00E562FF" w:rsidP="006A1FD0">
      <w:pPr>
        <w:rPr>
          <w:rtl/>
          <w:lang w:eastAsia="he-IL"/>
        </w:rPr>
      </w:pPr>
    </w:p>
    <w:p w:rsidR="00E562FF" w:rsidRDefault="00E562FF" w:rsidP="006A1FD0">
      <w:pPr>
        <w:pStyle w:val="af6"/>
        <w:keepNext/>
        <w:rPr>
          <w:rtl/>
        </w:rPr>
      </w:pPr>
      <w:bookmarkStart w:id="12657" w:name="ET_yor_6598_76"/>
      <w:r w:rsidRPr="001B4881">
        <w:rPr>
          <w:rStyle w:val="TagStyle"/>
          <w:rtl/>
        </w:rPr>
        <w:t xml:space="preserve"> &lt;&lt; יור &gt;&gt; </w:t>
      </w:r>
      <w:r>
        <w:rPr>
          <w:rtl/>
        </w:rPr>
        <w:t>היו"ר משה סולומון:</w:t>
      </w:r>
      <w:r w:rsidRPr="001B4881">
        <w:rPr>
          <w:rStyle w:val="TagStyle"/>
          <w:rtl/>
        </w:rPr>
        <w:t xml:space="preserve"> &lt;&lt; יור &gt;&gt;</w:t>
      </w:r>
      <w:r>
        <w:rPr>
          <w:rtl/>
        </w:rPr>
        <w:t xml:space="preserve">   </w:t>
      </w:r>
      <w:bookmarkEnd w:id="12657"/>
    </w:p>
    <w:p w:rsidR="00E562FF" w:rsidRDefault="00E562FF" w:rsidP="00D0032B">
      <w:pPr>
        <w:rPr>
          <w:rtl/>
          <w:lang w:eastAsia="he-IL"/>
        </w:rPr>
      </w:pPr>
    </w:p>
    <w:p w:rsidR="00E562FF" w:rsidRPr="001B4881" w:rsidRDefault="00D0032B" w:rsidP="00D0032B">
      <w:pPr>
        <w:rPr>
          <w:rtl/>
          <w:lang w:eastAsia="he-IL"/>
        </w:rPr>
      </w:pPr>
      <w:r>
        <w:rPr>
          <w:rFonts w:hint="cs"/>
          <w:rtl/>
          <w:lang w:eastAsia="he-IL"/>
        </w:rPr>
        <w:t>– – –</w:t>
      </w:r>
    </w:p>
    <w:p w:rsidR="00E562FF" w:rsidRDefault="00E562FF" w:rsidP="006A1FD0">
      <w:pPr>
        <w:rPr>
          <w:rtl/>
          <w:lang w:eastAsia="he-IL"/>
        </w:rPr>
      </w:pPr>
    </w:p>
    <w:p w:rsidR="00E562FF" w:rsidRDefault="00E562FF" w:rsidP="006A1FD0">
      <w:pPr>
        <w:pStyle w:val="-"/>
        <w:keepNext/>
        <w:rPr>
          <w:rtl/>
        </w:rPr>
      </w:pPr>
      <w:bookmarkStart w:id="12658" w:name="ET_speakercontinue_6448_75"/>
      <w:r w:rsidRPr="001B4881">
        <w:rPr>
          <w:rStyle w:val="TagStyle"/>
          <w:rtl/>
        </w:rPr>
        <w:t xml:space="preserve"> &lt;&lt; דובר_המשך &gt;&gt; </w:t>
      </w:r>
      <w:r>
        <w:rPr>
          <w:rtl/>
        </w:rPr>
        <w:t>השר לשירותי דת מיכאל מלכיאלי:</w:t>
      </w:r>
      <w:r w:rsidRPr="001B4881">
        <w:rPr>
          <w:rStyle w:val="TagStyle"/>
          <w:rtl/>
        </w:rPr>
        <w:t xml:space="preserve"> &lt;&lt; דובר_המשך &gt;&gt;</w:t>
      </w:r>
      <w:r>
        <w:rPr>
          <w:rtl/>
        </w:rPr>
        <w:t xml:space="preserve">   </w:t>
      </w:r>
      <w:bookmarkEnd w:id="12658"/>
    </w:p>
    <w:p w:rsidR="00E562FF" w:rsidRDefault="00E562FF" w:rsidP="00D0032B">
      <w:pPr>
        <w:rPr>
          <w:rtl/>
          <w:lang w:eastAsia="he-IL"/>
        </w:rPr>
      </w:pPr>
    </w:p>
    <w:p w:rsidR="00E562FF" w:rsidRDefault="00E562FF" w:rsidP="000969B1">
      <w:pPr>
        <w:rPr>
          <w:rtl/>
          <w:lang w:eastAsia="he-IL"/>
        </w:rPr>
      </w:pPr>
      <w:r>
        <w:rPr>
          <w:rFonts w:hint="cs"/>
          <w:rtl/>
          <w:lang w:eastAsia="he-IL"/>
        </w:rPr>
        <w:t xml:space="preserve">בוא אני אספר על התנאים. הזמינו </w:t>
      </w:r>
      <w:bookmarkStart w:id="12659" w:name="_ETM_Q17_699798"/>
      <w:bookmarkEnd w:id="12659"/>
      <w:r>
        <w:rPr>
          <w:rFonts w:hint="cs"/>
          <w:rtl/>
          <w:lang w:eastAsia="he-IL"/>
        </w:rPr>
        <w:t>אותי לכנס של מתנדבים בחברות קדישא</w:t>
      </w:r>
      <w:r w:rsidR="000969B1">
        <w:rPr>
          <w:rFonts w:hint="cs"/>
          <w:rtl/>
          <w:lang w:eastAsia="he-IL"/>
        </w:rPr>
        <w:t>,</w:t>
      </w:r>
      <w:r>
        <w:rPr>
          <w:rFonts w:hint="cs"/>
          <w:rtl/>
          <w:lang w:eastAsia="he-IL"/>
        </w:rPr>
        <w:t xml:space="preserve"> מזמן, בחודש הראשון. ואמרתי שאני מאוד מאוד שמח שיש כאן מתנדבים, אנשים שבאי</w:t>
      </w:r>
      <w:bookmarkStart w:id="12660" w:name="_ETM_Q17_710451"/>
      <w:bookmarkEnd w:id="12660"/>
      <w:r>
        <w:rPr>
          <w:rFonts w:hint="cs"/>
          <w:rtl/>
          <w:lang w:eastAsia="he-IL"/>
        </w:rPr>
        <w:t xml:space="preserve">ם, קמים בלילה, רוחצים נפטרים. קבורה זה חסד של </w:t>
      </w:r>
      <w:bookmarkStart w:id="12661" w:name="_ETM_Q17_715663"/>
      <w:bookmarkEnd w:id="12661"/>
      <w:r>
        <w:rPr>
          <w:rFonts w:hint="cs"/>
          <w:rtl/>
          <w:lang w:eastAsia="he-IL"/>
        </w:rPr>
        <w:t xml:space="preserve">אמת. אבל אמרתי שלטעמי אסור שיהיו מתנדבים שמה. בסוף החובה שלנו כמשרד, כמדינה, </w:t>
      </w:r>
      <w:r w:rsidR="000969B1">
        <w:rPr>
          <w:rFonts w:hint="cs"/>
          <w:rtl/>
          <w:lang w:eastAsia="he-IL"/>
        </w:rPr>
        <w:t xml:space="preserve">היא </w:t>
      </w:r>
      <w:r>
        <w:rPr>
          <w:rFonts w:hint="cs"/>
          <w:rtl/>
          <w:lang w:eastAsia="he-IL"/>
        </w:rPr>
        <w:t>שהם יהיו עובדי המשרד.</w:t>
      </w:r>
    </w:p>
    <w:p w:rsidR="00E562FF" w:rsidRDefault="00E562FF" w:rsidP="006A1FD0">
      <w:pPr>
        <w:rPr>
          <w:rtl/>
          <w:lang w:eastAsia="he-IL"/>
        </w:rPr>
      </w:pPr>
    </w:p>
    <w:p w:rsidR="00E562FF" w:rsidRDefault="00E562FF" w:rsidP="006A1FD0">
      <w:pPr>
        <w:pStyle w:val="af5"/>
        <w:keepNext/>
        <w:rPr>
          <w:rtl/>
        </w:rPr>
      </w:pPr>
      <w:bookmarkStart w:id="12662" w:name="ET_interruption_5855_77"/>
      <w:r w:rsidRPr="00FE4C67">
        <w:rPr>
          <w:rStyle w:val="TagStyle"/>
          <w:rtl/>
        </w:rPr>
        <w:t xml:space="preserve"> &lt;&lt; קריאה &gt;&gt; </w:t>
      </w:r>
      <w:r>
        <w:rPr>
          <w:rtl/>
        </w:rPr>
        <w:t>מתן כהנא (המחנה הממלכתי):</w:t>
      </w:r>
      <w:r w:rsidRPr="00FE4C67">
        <w:rPr>
          <w:rStyle w:val="TagStyle"/>
          <w:rtl/>
        </w:rPr>
        <w:t xml:space="preserve"> &lt;&lt; קריאה &gt;&gt;</w:t>
      </w:r>
      <w:r>
        <w:rPr>
          <w:rtl/>
        </w:rPr>
        <w:t xml:space="preserve">   </w:t>
      </w:r>
      <w:bookmarkEnd w:id="12662"/>
    </w:p>
    <w:p w:rsidR="00E562FF" w:rsidRDefault="00E562FF" w:rsidP="00D0032B">
      <w:pPr>
        <w:rPr>
          <w:rtl/>
          <w:lang w:eastAsia="he-IL"/>
        </w:rPr>
      </w:pPr>
    </w:p>
    <w:p w:rsidR="00E562FF" w:rsidRDefault="00D0032B" w:rsidP="00D0032B">
      <w:pPr>
        <w:rPr>
          <w:rtl/>
          <w:lang w:eastAsia="he-IL"/>
        </w:rPr>
      </w:pPr>
      <w:r>
        <w:rPr>
          <w:rFonts w:hint="cs"/>
          <w:rtl/>
          <w:lang w:eastAsia="he-IL"/>
        </w:rPr>
        <w:t>– – –</w:t>
      </w:r>
      <w:bookmarkStart w:id="12663" w:name="_ETM_Q17_724589"/>
      <w:bookmarkEnd w:id="12663"/>
      <w:r w:rsidR="00E562FF">
        <w:rPr>
          <w:rFonts w:hint="cs"/>
          <w:rtl/>
          <w:lang w:eastAsia="he-IL"/>
        </w:rPr>
        <w:t xml:space="preserve"> </w:t>
      </w:r>
    </w:p>
    <w:p w:rsidR="00E562FF" w:rsidRDefault="00E562FF" w:rsidP="006A1FD0">
      <w:pPr>
        <w:rPr>
          <w:rtl/>
          <w:lang w:eastAsia="he-IL"/>
        </w:rPr>
      </w:pPr>
      <w:bookmarkStart w:id="12664" w:name="_ETM_Q17_724642"/>
      <w:bookmarkEnd w:id="12664"/>
    </w:p>
    <w:p w:rsidR="00E562FF" w:rsidRDefault="00E562FF" w:rsidP="006A1FD0">
      <w:pPr>
        <w:pStyle w:val="-"/>
        <w:keepNext/>
        <w:rPr>
          <w:rtl/>
        </w:rPr>
      </w:pPr>
      <w:r w:rsidRPr="00FE4C67">
        <w:rPr>
          <w:rStyle w:val="TagStyle"/>
          <w:rtl/>
        </w:rPr>
        <w:t xml:space="preserve"> &lt;&lt; דובר_המשך &gt;&gt; </w:t>
      </w:r>
      <w:r>
        <w:rPr>
          <w:rtl/>
        </w:rPr>
        <w:t>השר לשירותי דת מיכאל מלכיאלי:</w:t>
      </w:r>
      <w:r w:rsidRPr="00FE4C67">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0969B1">
      <w:pPr>
        <w:rPr>
          <w:rtl/>
          <w:lang w:eastAsia="he-IL"/>
        </w:rPr>
      </w:pPr>
      <w:bookmarkStart w:id="12665" w:name="_ETM_Q17_726349"/>
      <w:bookmarkEnd w:id="12665"/>
      <w:r>
        <w:rPr>
          <w:rFonts w:hint="cs"/>
          <w:rtl/>
          <w:lang w:eastAsia="he-IL"/>
        </w:rPr>
        <w:t>עשינו, ברוך ה</w:t>
      </w:r>
      <w:r w:rsidR="000969B1">
        <w:rPr>
          <w:rFonts w:hint="cs"/>
          <w:rtl/>
          <w:lang w:eastAsia="he-IL"/>
        </w:rPr>
        <w:t>שם</w:t>
      </w:r>
      <w:r>
        <w:rPr>
          <w:rFonts w:hint="cs"/>
          <w:rtl/>
          <w:lang w:eastAsia="he-IL"/>
        </w:rPr>
        <w:t xml:space="preserve">. בשנה וחצי האחרונות, בתחום המקוואות </w:t>
      </w:r>
      <w:bookmarkStart w:id="12666" w:name="_ETM_Q17_732043"/>
      <w:bookmarkEnd w:id="12666"/>
      <w:r>
        <w:rPr>
          <w:rFonts w:hint="cs"/>
          <w:rtl/>
          <w:lang w:eastAsia="he-IL"/>
        </w:rPr>
        <w:t xml:space="preserve">הסדרנו את השכר, </w:t>
      </w:r>
      <w:r w:rsidR="000969B1">
        <w:rPr>
          <w:rFonts w:hint="cs"/>
          <w:rtl/>
          <w:lang w:eastAsia="he-IL"/>
        </w:rPr>
        <w:t>ו</w:t>
      </w:r>
      <w:r>
        <w:rPr>
          <w:rFonts w:hint="cs"/>
          <w:rtl/>
          <w:lang w:eastAsia="he-IL"/>
        </w:rPr>
        <w:t>הוספנו</w:t>
      </w:r>
      <w:r w:rsidR="000969B1">
        <w:rPr>
          <w:rFonts w:hint="cs"/>
          <w:rtl/>
          <w:lang w:eastAsia="he-IL"/>
        </w:rPr>
        <w:t>,</w:t>
      </w:r>
      <w:r>
        <w:rPr>
          <w:rFonts w:hint="cs"/>
          <w:rtl/>
          <w:lang w:eastAsia="he-IL"/>
        </w:rPr>
        <w:t xml:space="preserve"> מה שלא היה הרבה מאוד </w:t>
      </w:r>
      <w:bookmarkStart w:id="12667" w:name="_ETM_Q17_740111"/>
      <w:bookmarkEnd w:id="12667"/>
      <w:r>
        <w:rPr>
          <w:rFonts w:hint="cs"/>
          <w:rtl/>
          <w:lang w:eastAsia="he-IL"/>
        </w:rPr>
        <w:t xml:space="preserve">זמן. הכנסנו להם הסכם קיבוצי. דואגים להם עכשיו לתוספות עם </w:t>
      </w:r>
      <w:bookmarkStart w:id="12668" w:name="_ETM_Q17_742153"/>
      <w:bookmarkEnd w:id="12668"/>
      <w:proofErr w:type="spellStart"/>
      <w:r>
        <w:rPr>
          <w:rFonts w:hint="cs"/>
          <w:rtl/>
          <w:lang w:eastAsia="he-IL"/>
        </w:rPr>
        <w:t>דוגמי</w:t>
      </w:r>
      <w:proofErr w:type="spellEnd"/>
      <w:r>
        <w:rPr>
          <w:rFonts w:hint="cs"/>
          <w:rtl/>
          <w:lang w:eastAsia="he-IL"/>
        </w:rPr>
        <w:t xml:space="preserve"> מים – אתה מכיר את הסוגיה הזו. אגב, אני מגיע </w:t>
      </w:r>
      <w:bookmarkStart w:id="12669" w:name="_ETM_Q17_746695"/>
      <w:bookmarkEnd w:id="12669"/>
      <w:r>
        <w:rPr>
          <w:rFonts w:hint="cs"/>
          <w:rtl/>
          <w:lang w:eastAsia="he-IL"/>
        </w:rPr>
        <w:t xml:space="preserve">לכנסים, בלניות </w:t>
      </w:r>
      <w:r>
        <w:rPr>
          <w:rFonts w:hint="eastAsia"/>
          <w:rtl/>
          <w:lang w:eastAsia="he-IL"/>
        </w:rPr>
        <w:t>–</w:t>
      </w:r>
      <w:r>
        <w:rPr>
          <w:rFonts w:hint="cs"/>
          <w:rtl/>
          <w:lang w:eastAsia="he-IL"/>
        </w:rPr>
        <w:t xml:space="preserve"> אתה שואל אותי אם זה </w:t>
      </w:r>
      <w:bookmarkStart w:id="12670" w:name="_ETM_Q17_749192"/>
      <w:bookmarkEnd w:id="12670"/>
      <w:r>
        <w:rPr>
          <w:rFonts w:hint="cs"/>
          <w:rtl/>
          <w:lang w:eastAsia="he-IL"/>
        </w:rPr>
        <w:t xml:space="preserve">מספיק? ודאי שלא. אבל אחרי הרבה מאוד </w:t>
      </w:r>
      <w:bookmarkStart w:id="12671" w:name="_ETM_Q17_756068"/>
      <w:bookmarkEnd w:id="12671"/>
      <w:r>
        <w:rPr>
          <w:rFonts w:hint="cs"/>
          <w:rtl/>
          <w:lang w:eastAsia="he-IL"/>
        </w:rPr>
        <w:t>זמן שאין תוספת שכר</w:t>
      </w:r>
      <w:bookmarkStart w:id="12672" w:name="_ETM_Q17_754469"/>
      <w:bookmarkEnd w:id="12672"/>
      <w:r>
        <w:rPr>
          <w:rFonts w:hint="cs"/>
          <w:rtl/>
          <w:lang w:eastAsia="he-IL"/>
        </w:rPr>
        <w:t xml:space="preserve">, קברנים </w:t>
      </w:r>
      <w:r>
        <w:rPr>
          <w:rFonts w:hint="eastAsia"/>
          <w:rtl/>
          <w:lang w:eastAsia="he-IL"/>
        </w:rPr>
        <w:t>–</w:t>
      </w:r>
      <w:r>
        <w:rPr>
          <w:rFonts w:hint="cs"/>
          <w:rtl/>
          <w:lang w:eastAsia="he-IL"/>
        </w:rPr>
        <w:t xml:space="preserve"> זה חלק מהדברים שאני צריך לעשות אותם</w:t>
      </w:r>
      <w:bookmarkStart w:id="12673" w:name="_ETM_Q17_758612"/>
      <w:bookmarkEnd w:id="12673"/>
      <w:r>
        <w:rPr>
          <w:rFonts w:hint="cs"/>
          <w:rtl/>
          <w:lang w:eastAsia="he-IL"/>
        </w:rPr>
        <w:t xml:space="preserve">; להסדיר להם את השירות, להסדיר להם את השכר שלהם. </w:t>
      </w:r>
      <w:bookmarkStart w:id="12674" w:name="_ETM_Q17_760776"/>
      <w:bookmarkEnd w:id="12674"/>
      <w:r>
        <w:rPr>
          <w:rFonts w:hint="cs"/>
          <w:rtl/>
          <w:lang w:eastAsia="he-IL"/>
        </w:rPr>
        <w:t>לא צריך מתנדבים.</w:t>
      </w:r>
    </w:p>
    <w:p w:rsidR="00E562FF" w:rsidRDefault="00E562FF" w:rsidP="006A1FD0">
      <w:pPr>
        <w:rPr>
          <w:rtl/>
          <w:lang w:eastAsia="he-IL"/>
        </w:rPr>
      </w:pPr>
    </w:p>
    <w:p w:rsidR="00E562FF" w:rsidRDefault="00E562FF" w:rsidP="006A1FD0">
      <w:pPr>
        <w:pStyle w:val="af5"/>
        <w:keepNext/>
        <w:rPr>
          <w:rtl/>
        </w:rPr>
      </w:pPr>
      <w:bookmarkStart w:id="12675" w:name="ET_interruption_5855_79"/>
      <w:r w:rsidRPr="00F854D4">
        <w:rPr>
          <w:rStyle w:val="TagStyle"/>
          <w:rtl/>
        </w:rPr>
        <w:t xml:space="preserve"> &lt;&lt; קריאה &gt;&gt; </w:t>
      </w:r>
      <w:r>
        <w:rPr>
          <w:rtl/>
        </w:rPr>
        <w:t>מתן כהנא (המחנה הממלכתי):</w:t>
      </w:r>
      <w:r w:rsidRPr="00F854D4">
        <w:rPr>
          <w:rStyle w:val="TagStyle"/>
          <w:rtl/>
        </w:rPr>
        <w:t xml:space="preserve"> &lt;&lt; קריאה &gt;&gt;</w:t>
      </w:r>
      <w:r>
        <w:rPr>
          <w:rtl/>
        </w:rPr>
        <w:t xml:space="preserve">   </w:t>
      </w:r>
      <w:bookmarkEnd w:id="12675"/>
    </w:p>
    <w:p w:rsidR="00E562FF" w:rsidRDefault="00E562FF" w:rsidP="00D0032B">
      <w:pPr>
        <w:rPr>
          <w:rtl/>
          <w:lang w:eastAsia="he-IL"/>
        </w:rPr>
      </w:pPr>
    </w:p>
    <w:p w:rsidR="00E562FF" w:rsidRDefault="00E562FF" w:rsidP="006A1FD0">
      <w:pPr>
        <w:rPr>
          <w:rtl/>
          <w:lang w:eastAsia="he-IL"/>
        </w:rPr>
      </w:pPr>
      <w:r>
        <w:rPr>
          <w:rFonts w:hint="cs"/>
          <w:rtl/>
          <w:lang w:eastAsia="he-IL"/>
        </w:rPr>
        <w:t>הלוואי.</w:t>
      </w:r>
    </w:p>
    <w:p w:rsidR="00E562FF" w:rsidRDefault="00E562FF" w:rsidP="006A1FD0">
      <w:pPr>
        <w:rPr>
          <w:rtl/>
          <w:lang w:eastAsia="he-IL"/>
        </w:rPr>
      </w:pPr>
      <w:bookmarkStart w:id="12676" w:name="_ETM_Q17_764514"/>
      <w:bookmarkStart w:id="12677" w:name="_ETM_Q17_764570"/>
      <w:bookmarkEnd w:id="12676"/>
      <w:bookmarkEnd w:id="12677"/>
    </w:p>
    <w:p w:rsidR="00E562FF" w:rsidRDefault="00E562FF" w:rsidP="006A1FD0">
      <w:pPr>
        <w:pStyle w:val="-"/>
        <w:keepNext/>
        <w:rPr>
          <w:rtl/>
        </w:rPr>
      </w:pPr>
      <w:r w:rsidRPr="00F854D4">
        <w:rPr>
          <w:rStyle w:val="TagStyle"/>
          <w:rtl/>
        </w:rPr>
        <w:t xml:space="preserve"> &lt;&lt; דובר_המשך &gt;&gt; </w:t>
      </w:r>
      <w:r>
        <w:rPr>
          <w:rtl/>
        </w:rPr>
        <w:t>השר לשירותי דת מיכאל מלכיאלי:</w:t>
      </w:r>
      <w:r w:rsidRPr="00F854D4">
        <w:rPr>
          <w:rStyle w:val="TagStyle"/>
          <w:rtl/>
        </w:rPr>
        <w:t xml:space="preserve"> &lt;&lt; דובר_המשך &gt;&gt;</w:t>
      </w:r>
      <w:r>
        <w:rPr>
          <w:rtl/>
        </w:rPr>
        <w:t xml:space="preserve">   </w:t>
      </w:r>
    </w:p>
    <w:p w:rsidR="00E562FF" w:rsidRDefault="00E562FF" w:rsidP="00D0032B">
      <w:pPr>
        <w:rPr>
          <w:rtl/>
          <w:lang w:eastAsia="he-IL"/>
        </w:rPr>
      </w:pPr>
    </w:p>
    <w:p w:rsidR="00E562FF" w:rsidRPr="00F854D4" w:rsidRDefault="00E562FF" w:rsidP="000969B1">
      <w:pPr>
        <w:rPr>
          <w:rtl/>
          <w:lang w:eastAsia="he-IL"/>
        </w:rPr>
      </w:pPr>
      <w:bookmarkStart w:id="12678" w:name="_ETM_Q17_765660"/>
      <w:bookmarkEnd w:id="12678"/>
      <w:r>
        <w:rPr>
          <w:rFonts w:hint="cs"/>
          <w:rtl/>
          <w:lang w:eastAsia="he-IL"/>
        </w:rPr>
        <w:t xml:space="preserve">נכון. אגב, חלק מהחברות קדישא, כבר התחלנו בשיח </w:t>
      </w:r>
      <w:bookmarkStart w:id="12679" w:name="_ETM_Q17_769814"/>
      <w:bookmarkEnd w:id="12679"/>
      <w:r>
        <w:rPr>
          <w:rFonts w:hint="cs"/>
          <w:rtl/>
          <w:lang w:eastAsia="he-IL"/>
        </w:rPr>
        <w:t xml:space="preserve">על זה. להכניס אותם כעובדים. חלק בגוף הקבורה, חלק למועצה </w:t>
      </w:r>
      <w:bookmarkStart w:id="12680" w:name="_ETM_Q17_775983"/>
      <w:bookmarkEnd w:id="12680"/>
      <w:r>
        <w:rPr>
          <w:rFonts w:hint="cs"/>
          <w:rtl/>
          <w:lang w:eastAsia="he-IL"/>
        </w:rPr>
        <w:t xml:space="preserve">הדתית. אבל אתה יודע, להכניס עובד, יש לזה משמעות. בסדר, אבל אנחנו עובדים על זה. ולא סיימנו עם הבלניות, </w:t>
      </w:r>
      <w:bookmarkStart w:id="12681" w:name="_ETM_Q17_781203"/>
      <w:bookmarkEnd w:id="12681"/>
      <w:r>
        <w:rPr>
          <w:rFonts w:hint="cs"/>
          <w:rtl/>
          <w:lang w:eastAsia="he-IL"/>
        </w:rPr>
        <w:t>אבל המצב היום</w:t>
      </w:r>
      <w:r w:rsidR="000969B1">
        <w:rPr>
          <w:rFonts w:hint="cs"/>
          <w:rtl/>
          <w:lang w:eastAsia="he-IL"/>
        </w:rPr>
        <w:t>,</w:t>
      </w:r>
      <w:r>
        <w:rPr>
          <w:rFonts w:hint="cs"/>
          <w:rtl/>
          <w:lang w:eastAsia="he-IL"/>
        </w:rPr>
        <w:t xml:space="preserve"> ברוך ה</w:t>
      </w:r>
      <w:r w:rsidR="000969B1">
        <w:rPr>
          <w:rFonts w:hint="cs"/>
          <w:rtl/>
          <w:lang w:eastAsia="he-IL"/>
        </w:rPr>
        <w:t>שם,</w:t>
      </w:r>
      <w:r>
        <w:rPr>
          <w:rFonts w:hint="cs"/>
          <w:rtl/>
          <w:lang w:eastAsia="he-IL"/>
        </w:rPr>
        <w:t xml:space="preserve"> בחודשים האחרונים הרבה יותר </w:t>
      </w:r>
      <w:bookmarkStart w:id="12682" w:name="_ETM_Q17_786902"/>
      <w:bookmarkEnd w:id="12682"/>
      <w:r>
        <w:rPr>
          <w:rFonts w:hint="cs"/>
          <w:rtl/>
          <w:lang w:eastAsia="he-IL"/>
        </w:rPr>
        <w:t>טוב</w:t>
      </w:r>
      <w:r w:rsidR="000969B1">
        <w:rPr>
          <w:rFonts w:hint="cs"/>
          <w:rtl/>
          <w:lang w:eastAsia="he-IL"/>
        </w:rPr>
        <w:t>.</w:t>
      </w:r>
      <w:r>
        <w:rPr>
          <w:rFonts w:hint="cs"/>
          <w:rtl/>
          <w:lang w:eastAsia="he-IL"/>
        </w:rPr>
        <w:t xml:space="preserve"> והקברנים גם</w:t>
      </w:r>
      <w:r w:rsidR="000969B1">
        <w:rPr>
          <w:rFonts w:hint="cs"/>
          <w:rtl/>
          <w:lang w:eastAsia="he-IL"/>
        </w:rPr>
        <w:t>,</w:t>
      </w:r>
      <w:r>
        <w:rPr>
          <w:rFonts w:hint="cs"/>
          <w:rtl/>
          <w:lang w:eastAsia="he-IL"/>
        </w:rPr>
        <w:t xml:space="preserve"> עוד לא סיימנו. </w:t>
      </w:r>
    </w:p>
    <w:p w:rsidR="00E562FF" w:rsidRDefault="00E562FF" w:rsidP="006A1FD0">
      <w:pPr>
        <w:rPr>
          <w:rtl/>
          <w:lang w:eastAsia="he-IL"/>
        </w:rPr>
      </w:pPr>
      <w:bookmarkStart w:id="12683" w:name="_ETM_Q17_747963"/>
      <w:bookmarkStart w:id="12684" w:name="_ETM_Q17_748020"/>
      <w:bookmarkStart w:id="12685" w:name="_ETM_Q17_107648"/>
      <w:bookmarkStart w:id="12686" w:name="_ETM_Q17_107707"/>
      <w:bookmarkEnd w:id="12683"/>
      <w:bookmarkEnd w:id="12684"/>
      <w:bookmarkEnd w:id="12685"/>
      <w:bookmarkEnd w:id="12686"/>
    </w:p>
    <w:p w:rsidR="00E562FF" w:rsidRDefault="00E562FF" w:rsidP="000969B1">
      <w:pPr>
        <w:rPr>
          <w:rtl/>
        </w:rPr>
      </w:pPr>
      <w:bookmarkStart w:id="12687" w:name="TOR_Q18"/>
      <w:bookmarkEnd w:id="12687"/>
      <w:r>
        <w:rPr>
          <w:rFonts w:hint="cs"/>
          <w:rtl/>
        </w:rPr>
        <w:t xml:space="preserve">שאל אותי אדוני היושב-ראש על השכר </w:t>
      </w:r>
      <w:r>
        <w:rPr>
          <w:rFonts w:hint="eastAsia"/>
          <w:rtl/>
        </w:rPr>
        <w:t>–</w:t>
      </w:r>
      <w:r>
        <w:rPr>
          <w:rFonts w:hint="cs"/>
          <w:rtl/>
        </w:rPr>
        <w:t xml:space="preserve"> מהנמוכים ביותר, ומדובר בנשים צדקניות שעוזבות את הבית בשבת, חגים. אתה יודע, אנחנו גומרים תפילה בשבת, באים הביתה, עושים קידוש – אימא לא נמצאת. אימא במקווה</w:t>
      </w:r>
      <w:r w:rsidR="000969B1">
        <w:rPr>
          <w:rFonts w:hint="cs"/>
          <w:rtl/>
        </w:rPr>
        <w:t>,</w:t>
      </w:r>
      <w:r>
        <w:rPr>
          <w:rFonts w:hint="cs"/>
          <w:rtl/>
        </w:rPr>
        <w:t xml:space="preserve"> אימא הלכה להטביל אנשים. אז דברים. הקברנים, אין דבר כזה, חברה קדישא עכשיו יצאנו לחופש </w:t>
      </w:r>
      <w:r w:rsidR="000969B1">
        <w:rPr>
          <w:rFonts w:hint="eastAsia"/>
          <w:rtl/>
        </w:rPr>
        <w:t>–</w:t>
      </w:r>
      <w:r w:rsidR="000969B1">
        <w:rPr>
          <w:rFonts w:hint="cs"/>
          <w:rtl/>
        </w:rPr>
        <w:t xml:space="preserve"> </w:t>
      </w:r>
      <w:r>
        <w:rPr>
          <w:rFonts w:hint="cs"/>
          <w:rtl/>
        </w:rPr>
        <w:t>מה עם המת? יותר מזה, הם גם לא יכולים לקחת מחברה קדישא מהעיר הסמוכה. דווקא מאות</w:t>
      </w:r>
      <w:r w:rsidR="000969B1">
        <w:rPr>
          <w:rFonts w:hint="cs"/>
          <w:rtl/>
        </w:rPr>
        <w:t>ה</w:t>
      </w:r>
      <w:r>
        <w:rPr>
          <w:rFonts w:hint="cs"/>
          <w:rtl/>
        </w:rPr>
        <w:t xml:space="preserve"> עיר </w:t>
      </w:r>
      <w:r>
        <w:rPr>
          <w:rtl/>
        </w:rPr>
        <w:t>–</w:t>
      </w:r>
      <w:r>
        <w:rPr>
          <w:rFonts w:hint="cs"/>
          <w:rtl/>
        </w:rPr>
        <w:t xml:space="preserve"> צריך זיקת קרקע. בסוף האנשים האלה, אם אנחנו נצטרך לבוא לפטר אותם – אנחנו לא נפטר אותם. אני אומר להם: אנחנו נגן עליהם בכל מחיר. בכל מחיר. אבל מה רוצים? שנפטר </w:t>
      </w:r>
      <w:bookmarkStart w:id="12688" w:name="_ETM_Q18_244251"/>
      <w:bookmarkEnd w:id="12688"/>
      <w:r>
        <w:rPr>
          <w:rFonts w:hint="cs"/>
          <w:rtl/>
        </w:rPr>
        <w:t>אותם?</w:t>
      </w:r>
    </w:p>
    <w:p w:rsidR="00E562FF" w:rsidRDefault="00E562FF" w:rsidP="006A1FD0">
      <w:pPr>
        <w:rPr>
          <w:rt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זאת הזדמנות לדאוג להם, לתנאים שלהם.</w:t>
      </w:r>
    </w:p>
    <w:p w:rsidR="00E562FF" w:rsidRDefault="00E562FF" w:rsidP="006A1FD0">
      <w:pPr>
        <w:rPr>
          <w:rtl/>
          <w:lang w:eastAsia="he-IL"/>
        </w:rPr>
      </w:pPr>
    </w:p>
    <w:p w:rsidR="00E562FF" w:rsidRDefault="00E562FF" w:rsidP="006A1FD0">
      <w:pPr>
        <w:pStyle w:val="-"/>
        <w:keepNext/>
        <w:rPr>
          <w:rtl/>
        </w:rPr>
      </w:pPr>
      <w:bookmarkStart w:id="12689" w:name="_ETM_Q18_121000"/>
      <w:bookmarkEnd w:id="12689"/>
      <w:r w:rsidRPr="00936ABD">
        <w:rPr>
          <w:rStyle w:val="TagStyle"/>
          <w:rtl/>
        </w:rPr>
        <w:t xml:space="preserve"> &lt;&lt; דובר_המשך &gt;&gt; </w:t>
      </w:r>
      <w:r>
        <w:rPr>
          <w:rtl/>
        </w:rPr>
        <w:t xml:space="preserve">השר </w:t>
      </w:r>
      <w:bookmarkStart w:id="12690" w:name="_ETM_Q18_177000"/>
      <w:bookmarkStart w:id="12691" w:name="_ETM_Q18_187000"/>
      <w:r>
        <w:rPr>
          <w:rtl/>
        </w:rPr>
        <w:t>ל</w:t>
      </w:r>
      <w:bookmarkEnd w:id="12690"/>
      <w:bookmarkEnd w:id="12691"/>
      <w:r>
        <w:rPr>
          <w:rtl/>
        </w:rPr>
        <w:t>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אבל אסור לנו. אסור למשרד לממן אותם, בגלל שמשרד המשפטים </w:t>
      </w:r>
      <w:r w:rsidR="00D0032B">
        <w:rPr>
          <w:rFonts w:hint="cs"/>
          <w:rtl/>
          <w:lang w:eastAsia="he-IL"/>
        </w:rPr>
        <w:t>– – –</w:t>
      </w:r>
    </w:p>
    <w:p w:rsidR="00E562FF" w:rsidRDefault="00E562FF" w:rsidP="006A1FD0">
      <w:pPr>
        <w:rPr>
          <w:rtl/>
          <w:lang w:eastAsia="he-IL"/>
        </w:rPr>
      </w:pPr>
    </w:p>
    <w:p w:rsidR="00E562FF" w:rsidRDefault="00E562FF" w:rsidP="006A1FD0">
      <w:pPr>
        <w:pStyle w:val="af6"/>
        <w:keepNext/>
        <w:rPr>
          <w:rtl/>
        </w:rPr>
      </w:pPr>
      <w:bookmarkStart w:id="12692" w:name="ET_yor_6598_5"/>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bookmarkEnd w:id="12692"/>
    </w:p>
    <w:p w:rsidR="00E562FF" w:rsidRDefault="00E562FF" w:rsidP="00D0032B">
      <w:pPr>
        <w:rPr>
          <w:rtl/>
          <w:lang w:eastAsia="he-IL"/>
        </w:rPr>
      </w:pPr>
    </w:p>
    <w:p w:rsidR="00E562FF" w:rsidRDefault="00E562FF" w:rsidP="006A1FD0">
      <w:pPr>
        <w:rPr>
          <w:rtl/>
          <w:lang w:eastAsia="he-IL"/>
        </w:rPr>
      </w:pPr>
      <w:r>
        <w:rPr>
          <w:rFonts w:hint="cs"/>
          <w:rtl/>
          <w:lang w:eastAsia="he-IL"/>
        </w:rPr>
        <w:t>אבל המשרד הוא הרגולטור.</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0969B1">
      <w:pPr>
        <w:rPr>
          <w:rtl/>
          <w:lang w:eastAsia="he-IL"/>
        </w:rPr>
      </w:pPr>
      <w:r>
        <w:rPr>
          <w:rFonts w:hint="cs"/>
          <w:rtl/>
          <w:lang w:eastAsia="he-IL"/>
        </w:rPr>
        <w:t xml:space="preserve">נכון אבל מה אמרו לנו? שלנו אסור לממן אם לא דרך מועצה דתית. אם אני רוצה לממן את הקברנים, את הבלניות, את </w:t>
      </w:r>
      <w:bookmarkStart w:id="12693" w:name="_ETM_Q18_266364"/>
      <w:bookmarkEnd w:id="12693"/>
      <w:r>
        <w:rPr>
          <w:rFonts w:hint="cs"/>
          <w:rtl/>
          <w:lang w:eastAsia="he-IL"/>
        </w:rPr>
        <w:t>הרבנים</w:t>
      </w:r>
      <w:r w:rsidR="000969B1">
        <w:rPr>
          <w:rFonts w:hint="cs"/>
          <w:rtl/>
          <w:lang w:eastAsia="he-IL"/>
        </w:rPr>
        <w:t>.</w:t>
      </w:r>
      <w:r>
        <w:rPr>
          <w:rFonts w:hint="cs"/>
          <w:rtl/>
          <w:lang w:eastAsia="he-IL"/>
        </w:rPr>
        <w:t xml:space="preserve"> דרך רשות מקומית אני לא יכול, כי רשות מקומית מסובסדת ממשרד הפנים; המועצה הדתית </w:t>
      </w:r>
      <w:r w:rsidR="000969B1">
        <w:rPr>
          <w:rFonts w:hint="eastAsia"/>
          <w:rtl/>
          <w:lang w:eastAsia="he-IL"/>
        </w:rPr>
        <w:t>–</w:t>
      </w:r>
      <w:r w:rsidR="000969B1">
        <w:rPr>
          <w:rFonts w:hint="cs"/>
          <w:rtl/>
          <w:lang w:eastAsia="he-IL"/>
        </w:rPr>
        <w:t xml:space="preserve"> </w:t>
      </w:r>
      <w:r>
        <w:rPr>
          <w:rFonts w:hint="cs"/>
          <w:rtl/>
          <w:lang w:eastAsia="he-IL"/>
        </w:rPr>
        <w:t xml:space="preserve">ממשרד הדתות. יש שכל, זה לא טמטום, אבל נקלענו למצב שצריך חוק, וזה החוק הזה </w:t>
      </w:r>
      <w:bookmarkStart w:id="12694" w:name="_ETM_Q18_283588"/>
      <w:bookmarkEnd w:id="12694"/>
      <w:r>
        <w:rPr>
          <w:rFonts w:hint="cs"/>
          <w:rtl/>
          <w:lang w:eastAsia="he-IL"/>
        </w:rPr>
        <w:t>עכשיו.</w:t>
      </w:r>
    </w:p>
    <w:p w:rsidR="00E562FF" w:rsidRDefault="00E562FF" w:rsidP="006A1FD0">
      <w:pPr>
        <w:rPr>
          <w:rtl/>
          <w:lang w:eastAsia="he-IL"/>
        </w:rPr>
      </w:pPr>
    </w:p>
    <w:p w:rsidR="00E562FF" w:rsidRDefault="00E562FF" w:rsidP="006A1FD0">
      <w:pPr>
        <w:rPr>
          <w:rtl/>
          <w:lang w:eastAsia="he-IL"/>
        </w:rPr>
      </w:pPr>
      <w:r>
        <w:rPr>
          <w:rFonts w:hint="cs"/>
          <w:rtl/>
          <w:lang w:eastAsia="he-IL"/>
        </w:rPr>
        <w:t>במקביל לזה, מה שנקרא בלי קשר לזה, הגענו למצב שיש מעל 4</w:t>
      </w:r>
      <w:r w:rsidR="000969B1">
        <w:rPr>
          <w:rFonts w:hint="cs"/>
          <w:rtl/>
          <w:lang w:eastAsia="he-IL"/>
        </w:rPr>
        <w:t>2, אם אני לא טועה, ערים שאין בהן</w:t>
      </w:r>
      <w:r>
        <w:rPr>
          <w:rFonts w:hint="cs"/>
          <w:rtl/>
          <w:lang w:eastAsia="he-IL"/>
        </w:rPr>
        <w:t xml:space="preserve"> רבנים. אין. </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מ-257 ערים רק 42?</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תשמע, קודם</w:t>
      </w:r>
      <w:r w:rsidR="000969B1">
        <w:rPr>
          <w:rFonts w:hint="cs"/>
          <w:rtl/>
          <w:lang w:eastAsia="he-IL"/>
        </w:rPr>
        <w:t xml:space="preserve"> כול היה</w:t>
      </w:r>
      <w:r>
        <w:rPr>
          <w:rFonts w:hint="cs"/>
          <w:rtl/>
          <w:lang w:eastAsia="he-IL"/>
        </w:rPr>
        <w:t xml:space="preserve"> אפשר עוד.</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מה מאיר שואל?</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רבי מאיר אומר: חבל על הזמן. אולי </w:t>
      </w:r>
      <w:bookmarkStart w:id="12695" w:name="_ETM_Q18_313052"/>
      <w:bookmarkEnd w:id="12695"/>
      <w:r>
        <w:rPr>
          <w:rFonts w:hint="cs"/>
          <w:rtl/>
          <w:lang w:eastAsia="he-IL"/>
        </w:rPr>
        <w:t>צריך דברי תורה.</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הוא אמר דברי תו</w:t>
      </w:r>
      <w:r w:rsidR="000969B1">
        <w:rPr>
          <w:rFonts w:hint="cs"/>
          <w:rtl/>
          <w:lang w:eastAsia="he-IL"/>
        </w:rPr>
        <w:t>רה קודם. הוא פתח בפרשת השבוע</w:t>
      </w:r>
      <w:r>
        <w:rPr>
          <w:rFonts w:hint="cs"/>
          <w:rtl/>
          <w:lang w:eastAsia="he-IL"/>
        </w:rPr>
        <w:t xml:space="preserve"> </w:t>
      </w:r>
      <w:bookmarkStart w:id="12696" w:name="_ETM_Q18_320364"/>
      <w:bookmarkEnd w:id="12696"/>
      <w:r>
        <w:rPr>
          <w:rFonts w:hint="cs"/>
          <w:rtl/>
          <w:lang w:eastAsia="he-IL"/>
        </w:rPr>
        <w:t>ונסחף לעולם המעשה. מבקשים שתעבור לעולם הרוח.</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איציק כהן היה סגן שר האוצר, היה פעם פיליבסטר ארוך שהוא עשה. דיבר, דיבר ונתקע באיזה שלב. כמה אתה יכול לקשקש? אז </w:t>
      </w:r>
      <w:r w:rsidR="000969B1">
        <w:rPr>
          <w:rFonts w:hint="cs"/>
          <w:rtl/>
          <w:lang w:eastAsia="he-IL"/>
        </w:rPr>
        <w:t xml:space="preserve">הוא </w:t>
      </w:r>
      <w:r>
        <w:rPr>
          <w:rFonts w:hint="cs"/>
          <w:rtl/>
          <w:lang w:eastAsia="he-IL"/>
        </w:rPr>
        <w:t xml:space="preserve">אמר: תביאו מסכת אבות. הביאו מסכת אבות, התחיל לקרוא, </w:t>
      </w:r>
      <w:bookmarkStart w:id="12697" w:name="_ETM_Q18_344425"/>
      <w:bookmarkEnd w:id="12697"/>
      <w:r>
        <w:rPr>
          <w:rFonts w:hint="cs"/>
          <w:rtl/>
          <w:lang w:eastAsia="he-IL"/>
        </w:rPr>
        <w:t>עוד זה ועוד זה ועוד זה. ככה הוא סיים.</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אולי זו ההזדמנות להתנצל בפני משפחת בוסקילה</w:t>
      </w:r>
      <w:r w:rsidR="000969B1">
        <w:rPr>
          <w:rFonts w:hint="cs"/>
          <w:rtl/>
          <w:lang w:eastAsia="he-IL"/>
        </w:rPr>
        <w:t>,</w:t>
      </w:r>
      <w:r>
        <w:rPr>
          <w:rFonts w:hint="cs"/>
          <w:rtl/>
          <w:lang w:eastAsia="he-IL"/>
        </w:rPr>
        <w:t xml:space="preserve"> שממתינים הרבה זמן</w:t>
      </w:r>
      <w:r w:rsidR="000969B1">
        <w:rPr>
          <w:rFonts w:hint="cs"/>
          <w:rtl/>
          <w:lang w:eastAsia="he-IL"/>
        </w:rPr>
        <w:t>,</w:t>
      </w:r>
      <w:r>
        <w:rPr>
          <w:rFonts w:hint="cs"/>
          <w:rtl/>
          <w:lang w:eastAsia="he-IL"/>
        </w:rPr>
        <w:t xml:space="preserve"> אבל ככה אתם לומדים מה אבא יעשה </w:t>
      </w:r>
      <w:bookmarkStart w:id="12698" w:name="_ETM_Q18_355553"/>
      <w:bookmarkEnd w:id="12698"/>
      <w:r>
        <w:rPr>
          <w:rFonts w:hint="cs"/>
          <w:rtl/>
          <w:lang w:eastAsia="he-IL"/>
        </w:rPr>
        <w:t>עוד מעט.</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אנחנו מתנצלים, משפחת בוסקילה. נכון, לא יפה. אבל נקלענו פה לאירוע.</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ככה הם לומדים מהי העבודה של אבא.</w:t>
      </w:r>
    </w:p>
    <w:p w:rsidR="00E562FF" w:rsidRDefault="00E562FF" w:rsidP="006A1FD0">
      <w:pPr>
        <w:rPr>
          <w:rtl/>
          <w:lang w:eastAsia="he-IL"/>
        </w:rPr>
      </w:pPr>
    </w:p>
    <w:p w:rsidR="00E562FF" w:rsidRDefault="00E562FF" w:rsidP="006A1FD0">
      <w:pPr>
        <w:pStyle w:val="KeepWithNext"/>
        <w:rPr>
          <w:rStyle w:val="TagStyle"/>
          <w:b/>
          <w:bCs/>
          <w:u w:val="single"/>
          <w:rtl/>
          <w:lang w:eastAsia="he-IL"/>
        </w:rPr>
      </w:pPr>
    </w:p>
    <w:p w:rsidR="00E562FF" w:rsidRDefault="00E562FF" w:rsidP="006A1FD0">
      <w:pPr>
        <w:pStyle w:val="af5"/>
        <w:keepNext/>
        <w:rPr>
          <w:rtl/>
        </w:rPr>
      </w:pPr>
      <w:bookmarkStart w:id="12699" w:name="ET_interruption_5809_33"/>
      <w:r w:rsidRPr="001B5E2B">
        <w:rPr>
          <w:rStyle w:val="TagStyle"/>
          <w:rtl/>
        </w:rPr>
        <w:t xml:space="preserve"> &lt;&lt; קריאה &gt;&gt; </w:t>
      </w:r>
      <w:r>
        <w:rPr>
          <w:rtl/>
        </w:rPr>
        <w:t>מיכל שיר סגמן (יש עתיד):</w:t>
      </w:r>
      <w:r w:rsidRPr="001B5E2B">
        <w:rPr>
          <w:rStyle w:val="TagStyle"/>
          <w:rtl/>
        </w:rPr>
        <w:t xml:space="preserve"> &lt;&lt; קריאה &gt;&gt;</w:t>
      </w:r>
      <w:r>
        <w:rPr>
          <w:rtl/>
        </w:rPr>
        <w:t xml:space="preserve">   </w:t>
      </w:r>
      <w:bookmarkEnd w:id="12699"/>
    </w:p>
    <w:p w:rsidR="00E562FF" w:rsidRDefault="00E562FF" w:rsidP="00D0032B">
      <w:pPr>
        <w:rPr>
          <w:rtl/>
          <w:lang w:eastAsia="he-IL"/>
        </w:rPr>
      </w:pPr>
    </w:p>
    <w:p w:rsidR="00E562FF" w:rsidRDefault="00E562FF" w:rsidP="006A1FD0">
      <w:pPr>
        <w:rPr>
          <w:rtl/>
          <w:lang w:eastAsia="he-IL"/>
        </w:rPr>
      </w:pPr>
      <w:r>
        <w:rPr>
          <w:rFonts w:hint="cs"/>
          <w:rtl/>
          <w:lang w:eastAsia="he-IL"/>
        </w:rPr>
        <w:t>מה עכשיו, פיליבסטר?</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מה פיליבסטר? הקואליציה עושה פיליבסטר? מה קרה? אין דברים כאלה. בדרך כלל פיליבסטר זה כלי של </w:t>
      </w:r>
      <w:bookmarkStart w:id="12700" w:name="_ETM_Q18_381349"/>
      <w:bookmarkEnd w:id="12700"/>
      <w:r>
        <w:rPr>
          <w:rFonts w:hint="cs"/>
          <w:rtl/>
          <w:lang w:eastAsia="he-IL"/>
        </w:rPr>
        <w:t>אופוזיציה, לא של קואליציה. ככה זה בדרך כלל.</w:t>
      </w:r>
    </w:p>
    <w:p w:rsidR="00E562FF" w:rsidRDefault="00E562FF" w:rsidP="006A1FD0">
      <w:pPr>
        <w:rPr>
          <w:rtl/>
          <w:lang w:eastAsia="he-IL"/>
        </w:rPr>
      </w:pPr>
    </w:p>
    <w:p w:rsidR="00E562FF" w:rsidRDefault="00E562FF" w:rsidP="006A1FD0">
      <w:pPr>
        <w:pStyle w:val="af5"/>
        <w:keepNext/>
        <w:rPr>
          <w:rtl/>
        </w:rPr>
      </w:pPr>
      <w:bookmarkStart w:id="12701" w:name="ET_interruption_5809_18"/>
      <w:r w:rsidRPr="00936ABD">
        <w:rPr>
          <w:rStyle w:val="TagStyle"/>
          <w:rtl/>
        </w:rPr>
        <w:t xml:space="preserve"> &lt;&lt; קריאה &gt;&gt; </w:t>
      </w:r>
      <w:r>
        <w:rPr>
          <w:rtl/>
        </w:rPr>
        <w:t xml:space="preserve">מיכל שיר </w:t>
      </w:r>
      <w:proofErr w:type="spellStart"/>
      <w:r>
        <w:rPr>
          <w:rtl/>
        </w:rPr>
        <w:t>סגמון</w:t>
      </w:r>
      <w:proofErr w:type="spellEnd"/>
      <w:r>
        <w:rPr>
          <w:rtl/>
        </w:rPr>
        <w:t xml:space="preserve"> (יש עתיד):</w:t>
      </w:r>
      <w:r w:rsidRPr="00936ABD">
        <w:rPr>
          <w:rStyle w:val="TagStyle"/>
          <w:rtl/>
        </w:rPr>
        <w:t xml:space="preserve"> &lt;&lt; קריאה &gt;&gt;</w:t>
      </w:r>
      <w:r>
        <w:rPr>
          <w:rtl/>
        </w:rPr>
        <w:t xml:space="preserve">   </w:t>
      </w:r>
      <w:bookmarkEnd w:id="12701"/>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תקרא לי לפני שאתה מסיים </w:t>
      </w:r>
      <w:r w:rsidR="00D0032B">
        <w:rPr>
          <w:rFonts w:hint="cs"/>
          <w:rtl/>
          <w:lang w:eastAsia="he-IL"/>
        </w:rPr>
        <w:t>– – –</w:t>
      </w:r>
      <w:r>
        <w:rPr>
          <w:rFonts w:hint="cs"/>
          <w:rtl/>
          <w:lang w:eastAsia="he-IL"/>
        </w:rPr>
        <w:t xml:space="preserve"> </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0969B1">
      <w:pPr>
        <w:rPr>
          <w:rtl/>
          <w:lang w:eastAsia="he-IL"/>
        </w:rPr>
      </w:pPr>
      <w:r>
        <w:rPr>
          <w:rFonts w:hint="cs"/>
          <w:rtl/>
          <w:lang w:eastAsia="he-IL"/>
        </w:rPr>
        <w:t xml:space="preserve">סליחה, רק אגיד, גם משפחת מרון נמצאים כאן איתנו, משפחת מרון, שאנחנו היום מזכירים את זכרו </w:t>
      </w:r>
      <w:r w:rsidR="000969B1">
        <w:rPr>
          <w:rFonts w:hint="eastAsia"/>
          <w:rtl/>
          <w:lang w:eastAsia="he-IL"/>
        </w:rPr>
        <w:t>–</w:t>
      </w:r>
      <w:r>
        <w:rPr>
          <w:rFonts w:hint="cs"/>
          <w:rtl/>
          <w:lang w:eastAsia="he-IL"/>
        </w:rPr>
        <w:t xml:space="preserve"> מחילה על האירוע שנקלענו אליו. אני מקווה שעוד מעט זה יסתיים ונוכל באמת לכבד </w:t>
      </w:r>
      <w:bookmarkStart w:id="12702" w:name="_ETM_Q18_417135"/>
      <w:bookmarkEnd w:id="12702"/>
      <w:r>
        <w:rPr>
          <w:rFonts w:hint="cs"/>
          <w:rtl/>
          <w:lang w:eastAsia="he-IL"/>
        </w:rPr>
        <w:t>את זכרו. בבקשה, אדוני השר.</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0969B1">
      <w:pPr>
        <w:rPr>
          <w:rtl/>
          <w:lang w:eastAsia="he-IL"/>
        </w:rPr>
      </w:pPr>
      <w:r>
        <w:rPr>
          <w:rFonts w:hint="cs"/>
          <w:rtl/>
          <w:lang w:eastAsia="he-IL"/>
        </w:rPr>
        <w:t xml:space="preserve">אגב, אני חושב שהם לומדים את המקצוע. עוד מעט תראו את אבא שלכם נמצא פה, עושה </w:t>
      </w:r>
      <w:bookmarkStart w:id="12703" w:name="_ETM_Q18_426532"/>
      <w:bookmarkEnd w:id="12703"/>
      <w:r>
        <w:rPr>
          <w:rFonts w:hint="cs"/>
          <w:rtl/>
          <w:lang w:eastAsia="he-IL"/>
        </w:rPr>
        <w:t xml:space="preserve">גם פיליבסטר. בקיצור, הם לומדים את המקצוע עכשיו. </w:t>
      </w:r>
      <w:bookmarkStart w:id="12704" w:name="_ETM_Q18_438699"/>
      <w:bookmarkStart w:id="12705" w:name="_ETM_Q18_438742"/>
      <w:bookmarkStart w:id="12706" w:name="_ETM_Q18_438888"/>
      <w:bookmarkStart w:id="12707" w:name="_ETM_Q18_438970"/>
      <w:bookmarkEnd w:id="12704"/>
      <w:bookmarkEnd w:id="12705"/>
      <w:bookmarkEnd w:id="12706"/>
      <w:bookmarkEnd w:id="12707"/>
      <w:r>
        <w:rPr>
          <w:rFonts w:hint="cs"/>
          <w:rtl/>
          <w:lang w:eastAsia="he-IL"/>
        </w:rPr>
        <w:t xml:space="preserve">שאלתם על עדכונים מהשטח, אז האמת </w:t>
      </w:r>
      <w:r w:rsidR="000969B1">
        <w:rPr>
          <w:rFonts w:hint="cs"/>
          <w:rtl/>
          <w:lang w:eastAsia="he-IL"/>
        </w:rPr>
        <w:t xml:space="preserve">היא </w:t>
      </w:r>
      <w:r>
        <w:rPr>
          <w:rFonts w:hint="cs"/>
          <w:rtl/>
          <w:lang w:eastAsia="he-IL"/>
        </w:rPr>
        <w:t xml:space="preserve">שעוד אין לי עדכונים. אני משער שהשר בן גביר בדין ודברים עם ראשי הקואליציה. אולי השר המקשר יודע לענות לנו? הרב </w:t>
      </w:r>
      <w:bookmarkStart w:id="12708" w:name="_ETM_Q18_453964"/>
      <w:bookmarkEnd w:id="12708"/>
      <w:r>
        <w:rPr>
          <w:rFonts w:hint="cs"/>
          <w:rtl/>
          <w:lang w:eastAsia="he-IL"/>
        </w:rPr>
        <w:t xml:space="preserve">אמסלם, יש </w:t>
      </w:r>
      <w:bookmarkStart w:id="12709" w:name="_ETM_Q18_458000"/>
      <w:r>
        <w:rPr>
          <w:rFonts w:hint="cs"/>
          <w:rtl/>
          <w:lang w:eastAsia="he-IL"/>
        </w:rPr>
        <w:t>חידושים</w:t>
      </w:r>
      <w:bookmarkEnd w:id="12709"/>
      <w:r>
        <w:rPr>
          <w:rFonts w:hint="cs"/>
          <w:rtl/>
          <w:lang w:eastAsia="he-IL"/>
        </w:rPr>
        <w:t xml:space="preserve"> עם הרב בן גביר? לא יודעים. טוב. אנחנו ממשיכים. רב הנסתר על הנגלה. צדיקים נסתרים.</w:t>
      </w:r>
    </w:p>
    <w:p w:rsidR="00E562FF" w:rsidRDefault="00E562FF" w:rsidP="006A1FD0">
      <w:pPr>
        <w:rPr>
          <w:rtl/>
          <w:lang w:eastAsia="he-IL"/>
        </w:rPr>
      </w:pPr>
    </w:p>
    <w:p w:rsidR="00E562FF" w:rsidRDefault="00E562FF" w:rsidP="000969B1">
      <w:pPr>
        <w:rPr>
          <w:rtl/>
          <w:lang w:eastAsia="he-IL"/>
        </w:rPr>
      </w:pPr>
      <w:r>
        <w:rPr>
          <w:rFonts w:hint="cs"/>
          <w:rtl/>
          <w:lang w:eastAsia="he-IL"/>
        </w:rPr>
        <w:t xml:space="preserve">בקיצור, אז הייתי באמצע לספר לך, בחוק הרבנים </w:t>
      </w:r>
      <w:r>
        <w:rPr>
          <w:rtl/>
          <w:lang w:eastAsia="he-IL"/>
        </w:rPr>
        <w:t>–</w:t>
      </w:r>
      <w:r>
        <w:rPr>
          <w:rFonts w:hint="cs"/>
          <w:rtl/>
          <w:lang w:eastAsia="he-IL"/>
        </w:rPr>
        <w:t xml:space="preserve"> 42 ערים זה סך הכול 4.5 מיליון אזרחים. כי נכון שאמרת </w:t>
      </w:r>
      <w:bookmarkStart w:id="12710" w:name="_ETM_Q18_486245"/>
      <w:bookmarkEnd w:id="12710"/>
      <w:r w:rsidR="000969B1">
        <w:rPr>
          <w:rFonts w:hint="cs"/>
          <w:rtl/>
          <w:lang w:eastAsia="he-IL"/>
        </w:rPr>
        <w:t xml:space="preserve">שזה </w:t>
      </w:r>
      <w:r>
        <w:rPr>
          <w:rFonts w:hint="cs"/>
          <w:rtl/>
          <w:lang w:eastAsia="he-IL"/>
        </w:rPr>
        <w:t>42 מבין 100 ומשהו</w:t>
      </w:r>
      <w:r w:rsidR="000969B1">
        <w:rPr>
          <w:rFonts w:hint="cs"/>
          <w:rtl/>
          <w:lang w:eastAsia="he-IL"/>
        </w:rPr>
        <w:t>,</w:t>
      </w:r>
      <w:r>
        <w:rPr>
          <w:rFonts w:hint="cs"/>
          <w:rtl/>
          <w:lang w:eastAsia="he-IL"/>
        </w:rPr>
        <w:t xml:space="preserve"> אבל </w:t>
      </w:r>
      <w:r w:rsidR="000969B1">
        <w:rPr>
          <w:rFonts w:hint="cs"/>
          <w:rtl/>
          <w:lang w:eastAsia="he-IL"/>
        </w:rPr>
        <w:t>אלה</w:t>
      </w:r>
      <w:r>
        <w:rPr>
          <w:rFonts w:hint="cs"/>
          <w:rtl/>
          <w:lang w:eastAsia="he-IL"/>
        </w:rPr>
        <w:t xml:space="preserve"> הערים הגדול</w:t>
      </w:r>
      <w:r w:rsidR="000969B1">
        <w:rPr>
          <w:rFonts w:hint="cs"/>
          <w:rtl/>
          <w:lang w:eastAsia="he-IL"/>
        </w:rPr>
        <w:t>ות</w:t>
      </w:r>
      <w:r>
        <w:rPr>
          <w:rFonts w:hint="cs"/>
          <w:rtl/>
          <w:lang w:eastAsia="he-IL"/>
        </w:rPr>
        <w:t>.</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257 רשויות יש. מתוכן 42</w:t>
      </w:r>
      <w:r w:rsidR="000969B1">
        <w:rPr>
          <w:rFonts w:hint="cs"/>
          <w:rtl/>
          <w:lang w:eastAsia="he-IL"/>
        </w:rPr>
        <w:t>,</w:t>
      </w:r>
      <w:r>
        <w:rPr>
          <w:rFonts w:hint="cs"/>
          <w:rtl/>
          <w:lang w:eastAsia="he-IL"/>
        </w:rPr>
        <w:t xml:space="preserve"> אין להן רבני ערים.</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B114F7">
      <w:pPr>
        <w:rPr>
          <w:rtl/>
          <w:lang w:eastAsia="he-IL"/>
        </w:rPr>
      </w:pPr>
      <w:r>
        <w:rPr>
          <w:rFonts w:hint="cs"/>
          <w:rtl/>
          <w:lang w:eastAsia="he-IL"/>
        </w:rPr>
        <w:t xml:space="preserve">ירושלים, תל אביב, חיפה – הערים הגדולות </w:t>
      </w:r>
      <w:r>
        <w:rPr>
          <w:rtl/>
          <w:lang w:eastAsia="he-IL"/>
        </w:rPr>
        <w:t>–</w:t>
      </w:r>
      <w:r>
        <w:rPr>
          <w:rFonts w:hint="cs"/>
          <w:rtl/>
          <w:lang w:eastAsia="he-IL"/>
        </w:rPr>
        <w:t xml:space="preserve"> ראשון לציון, ערים גדולות. בסוף אם אתה רוצה </w:t>
      </w:r>
      <w:bookmarkStart w:id="12711" w:name="_ETM_Q18_500913"/>
      <w:bookmarkEnd w:id="12711"/>
      <w:r>
        <w:rPr>
          <w:rFonts w:hint="cs"/>
          <w:rtl/>
          <w:lang w:eastAsia="he-IL"/>
        </w:rPr>
        <w:t xml:space="preserve">להסתכל על מספר האזרחים שאין להם, הם 4.5 מיליון אנשים. צריך לזכור שדווקא מהאירוע של 7 באוקטובר </w:t>
      </w:r>
      <w:r>
        <w:rPr>
          <w:rtl/>
          <w:lang w:eastAsia="he-IL"/>
        </w:rPr>
        <w:t>–</w:t>
      </w:r>
      <w:r>
        <w:rPr>
          <w:rFonts w:hint="cs"/>
          <w:rtl/>
          <w:lang w:eastAsia="he-IL"/>
        </w:rPr>
        <w:t xml:space="preserve"> אני הסתובבתי הרבה וראינו, היינו בבתי א</w:t>
      </w:r>
      <w:bookmarkStart w:id="12712" w:name="_ETM_Q18_517000"/>
      <w:r>
        <w:rPr>
          <w:rFonts w:hint="cs"/>
          <w:rtl/>
          <w:lang w:eastAsia="he-IL"/>
        </w:rPr>
        <w:t>בלים</w:t>
      </w:r>
      <w:bookmarkEnd w:id="12712"/>
      <w:r w:rsidR="000969B1">
        <w:rPr>
          <w:rFonts w:hint="cs"/>
          <w:rtl/>
          <w:lang w:eastAsia="he-IL"/>
        </w:rPr>
        <w:t>;</w:t>
      </w:r>
      <w:r>
        <w:rPr>
          <w:rFonts w:hint="cs"/>
          <w:rtl/>
          <w:lang w:eastAsia="he-IL"/>
        </w:rPr>
        <w:t xml:space="preserve"> אנשים סיפרו לנו כמה היה משמעותי תפקידו של רב העיר </w:t>
      </w:r>
      <w:bookmarkStart w:id="12713" w:name="_ETM_Q18_526627"/>
      <w:bookmarkEnd w:id="12713"/>
      <w:r>
        <w:rPr>
          <w:rFonts w:hint="cs"/>
          <w:rtl/>
          <w:lang w:eastAsia="he-IL"/>
        </w:rPr>
        <w:t>בליווי, בשבעה, בניחום</w:t>
      </w:r>
      <w:r w:rsidR="00B114F7">
        <w:rPr>
          <w:rFonts w:hint="cs"/>
          <w:rtl/>
          <w:lang w:eastAsia="he-IL"/>
        </w:rPr>
        <w:t>,</w:t>
      </w:r>
      <w:r>
        <w:rPr>
          <w:rFonts w:hint="cs"/>
          <w:rtl/>
          <w:lang w:eastAsia="he-IL"/>
        </w:rPr>
        <w:t xml:space="preserve"> כשיש רב שהוא פעיל ונמצא, כמו רבני הערים שלנו. אין דבר שיכול להקל על משפחה שאיבדה</w:t>
      </w:r>
      <w:r w:rsidR="00B114F7">
        <w:rPr>
          <w:rFonts w:hint="cs"/>
          <w:rtl/>
          <w:lang w:eastAsia="he-IL"/>
        </w:rPr>
        <w:t>,</w:t>
      </w:r>
      <w:r>
        <w:rPr>
          <w:rFonts w:hint="cs"/>
          <w:rtl/>
          <w:lang w:eastAsia="he-IL"/>
        </w:rPr>
        <w:t xml:space="preserve"> אין דבר כזה. זה אובדן שאנחנו לא מאחלים לאף אדם בעולם, אבל כשיש אדם שהוא מעורה בעניין ושאכפת לו ושנמצא </w:t>
      </w:r>
      <w:bookmarkStart w:id="12714" w:name="_ETM_Q18_550350"/>
      <w:bookmarkEnd w:id="12714"/>
      <w:r>
        <w:rPr>
          <w:rFonts w:hint="cs"/>
          <w:rtl/>
          <w:lang w:eastAsia="he-IL"/>
        </w:rPr>
        <w:t xml:space="preserve">– ואין את זה. </w:t>
      </w:r>
    </w:p>
    <w:p w:rsidR="00E562FF" w:rsidRDefault="00E562FF" w:rsidP="006A1FD0">
      <w:pPr>
        <w:rPr>
          <w:rtl/>
          <w:lang w:eastAsia="he-IL"/>
        </w:rPr>
      </w:pPr>
      <w:bookmarkStart w:id="12715" w:name="_ETM_Q18_552858"/>
      <w:bookmarkStart w:id="12716" w:name="_ETM_Q18_552903"/>
      <w:bookmarkEnd w:id="12715"/>
      <w:bookmarkEnd w:id="12716"/>
    </w:p>
    <w:p w:rsidR="00E562FF" w:rsidRDefault="00E562FF" w:rsidP="00B114F7">
      <w:pPr>
        <w:rPr>
          <w:rtl/>
          <w:lang w:eastAsia="he-IL"/>
        </w:rPr>
      </w:pPr>
      <w:bookmarkStart w:id="12717" w:name="_ETM_Q18_553042"/>
      <w:bookmarkStart w:id="12718" w:name="_ETM_Q18_553085"/>
      <w:bookmarkEnd w:id="12717"/>
      <w:bookmarkEnd w:id="12718"/>
      <w:r>
        <w:rPr>
          <w:rFonts w:hint="cs"/>
          <w:rtl/>
          <w:lang w:eastAsia="he-IL"/>
        </w:rPr>
        <w:t xml:space="preserve">במה זה פוגע? פוגע ברישום </w:t>
      </w:r>
      <w:bookmarkStart w:id="12719" w:name="_ETM_Q18_555790"/>
      <w:bookmarkEnd w:id="12719"/>
      <w:r>
        <w:rPr>
          <w:rFonts w:hint="cs"/>
          <w:rtl/>
          <w:lang w:eastAsia="he-IL"/>
        </w:rPr>
        <w:t>נישואים. היום אין עיר שאין בה רושם נישואין כי מועצת הרבנות הראשית ממנה רב ממלא מקום. גם בירושלים יש ממלא מקום</w:t>
      </w:r>
      <w:r w:rsidR="00B114F7">
        <w:rPr>
          <w:rFonts w:hint="cs"/>
          <w:rtl/>
          <w:lang w:eastAsia="he-IL"/>
        </w:rPr>
        <w:t>,</w:t>
      </w:r>
      <w:r>
        <w:rPr>
          <w:rFonts w:hint="cs"/>
          <w:rtl/>
          <w:lang w:eastAsia="he-IL"/>
        </w:rPr>
        <w:t xml:space="preserve"> קוראים לו הרב ביטון. במקרה הוא </w:t>
      </w:r>
      <w:bookmarkStart w:id="12720" w:name="_ETM_Q18_571352"/>
      <w:bookmarkEnd w:id="12720"/>
      <w:r>
        <w:rPr>
          <w:rFonts w:hint="cs"/>
          <w:rtl/>
          <w:lang w:eastAsia="he-IL"/>
        </w:rPr>
        <w:t>מחתן היום. זה בכל עיר, אבל בסוף זה לא דומה. רב שיש לו אחריות על מקום מסוים, וצריך לנסוע למקום אחר, זה לא אותו דבר. לכן האחריות שיש לרב, שהוא אחראי על המקום, ודאי שיש לה משמעות גדולה מאוד.</w:t>
      </w:r>
    </w:p>
    <w:p w:rsidR="00E562FF" w:rsidRDefault="00E562FF" w:rsidP="006A1FD0">
      <w:pPr>
        <w:rPr>
          <w:rtl/>
          <w:lang w:eastAsia="he-IL"/>
        </w:rPr>
      </w:pPr>
    </w:p>
    <w:p w:rsidR="00E562FF" w:rsidRDefault="00E562FF" w:rsidP="00B114F7">
      <w:pPr>
        <w:rPr>
          <w:rtl/>
          <w:lang w:eastAsia="he-IL"/>
        </w:rPr>
      </w:pPr>
      <w:r>
        <w:rPr>
          <w:rFonts w:hint="cs"/>
          <w:rtl/>
          <w:lang w:eastAsia="he-IL"/>
        </w:rPr>
        <w:t xml:space="preserve">עכשיו </w:t>
      </w:r>
      <w:bookmarkStart w:id="12721" w:name="_ETM_Q18_594992"/>
      <w:bookmarkEnd w:id="12721"/>
      <w:r w:rsidR="00B114F7">
        <w:rPr>
          <w:rFonts w:hint="eastAsia"/>
          <w:rtl/>
          <w:lang w:eastAsia="he-IL"/>
        </w:rPr>
        <w:t>–</w:t>
      </w:r>
      <w:r w:rsidR="00B114F7">
        <w:rPr>
          <w:rFonts w:hint="cs"/>
          <w:rtl/>
          <w:lang w:eastAsia="he-IL"/>
        </w:rPr>
        <w:t xml:space="preserve"> </w:t>
      </w:r>
      <w:r>
        <w:rPr>
          <w:rFonts w:hint="cs"/>
          <w:rtl/>
          <w:lang w:eastAsia="he-IL"/>
        </w:rPr>
        <w:t xml:space="preserve">אין חידושים. מי שרצה לשאול, עוד אין חידושים. </w:t>
      </w:r>
      <w:bookmarkStart w:id="12722" w:name="_ETM_Q18_602000"/>
      <w:bookmarkEnd w:id="12722"/>
    </w:p>
    <w:p w:rsidR="00E562FF" w:rsidRDefault="00E562FF" w:rsidP="00E77B9A">
      <w:pPr>
        <w:rPr>
          <w:rtl/>
          <w:lang w:eastAsia="he-IL"/>
        </w:rPr>
      </w:pPr>
    </w:p>
    <w:p w:rsidR="00E562FF" w:rsidRDefault="00E562FF" w:rsidP="00D0032B">
      <w:pPr>
        <w:rPr>
          <w:rtl/>
          <w:lang w:eastAsia="he-IL"/>
        </w:rPr>
      </w:pPr>
      <w:r>
        <w:rPr>
          <w:rFonts w:hint="cs"/>
          <w:rtl/>
          <w:lang w:eastAsia="he-IL"/>
        </w:rPr>
        <w:t xml:space="preserve">אני רוצה להמשיך לדבר על החוק הזה. בחוק הרבנים הגדול, שלא עבר </w:t>
      </w:r>
      <w:r w:rsidR="00D0032B">
        <w:rPr>
          <w:rFonts w:hint="cs"/>
          <w:rtl/>
          <w:lang w:eastAsia="he-IL"/>
        </w:rPr>
        <w:t>– – –</w:t>
      </w:r>
      <w:r>
        <w:rPr>
          <w:rFonts w:hint="cs"/>
          <w:rtl/>
          <w:lang w:eastAsia="he-IL"/>
        </w:rPr>
        <w:t xml:space="preserve"> </w:t>
      </w:r>
    </w:p>
    <w:p w:rsidR="00E562FF" w:rsidRDefault="00E562FF" w:rsidP="006A1FD0">
      <w:pPr>
        <w:rPr>
          <w:rtl/>
          <w:lang w:eastAsia="he-IL"/>
        </w:rPr>
      </w:pPr>
    </w:p>
    <w:p w:rsidR="00E562FF" w:rsidRDefault="00E562FF" w:rsidP="006A1FD0">
      <w:pPr>
        <w:pStyle w:val="af5"/>
        <w:keepNext/>
        <w:rPr>
          <w:rtl/>
        </w:rPr>
      </w:pPr>
      <w:bookmarkStart w:id="12723" w:name="ET_interruption_קריאה_34"/>
      <w:r w:rsidRPr="00317B05">
        <w:rPr>
          <w:rStyle w:val="TagStyle"/>
          <w:rtl/>
        </w:rPr>
        <w:t xml:space="preserve"> &lt;&lt; קריאה &gt;&gt; </w:t>
      </w:r>
      <w:r>
        <w:rPr>
          <w:rtl/>
        </w:rPr>
        <w:t>קריאה:</w:t>
      </w:r>
      <w:r w:rsidRPr="00317B05">
        <w:rPr>
          <w:rStyle w:val="TagStyle"/>
          <w:rtl/>
        </w:rPr>
        <w:t xml:space="preserve"> &lt;&lt; קריאה &gt;&gt;</w:t>
      </w:r>
      <w:r>
        <w:rPr>
          <w:rtl/>
        </w:rPr>
        <w:t xml:space="preserve">   </w:t>
      </w:r>
      <w:bookmarkEnd w:id="12723"/>
    </w:p>
    <w:p w:rsidR="00E562FF" w:rsidRDefault="00E562FF" w:rsidP="00D0032B">
      <w:pPr>
        <w:rPr>
          <w:rtl/>
          <w:lang w:eastAsia="he-IL"/>
        </w:rPr>
      </w:pPr>
    </w:p>
    <w:p w:rsidR="00E562FF" w:rsidRDefault="00D0032B" w:rsidP="00D0032B">
      <w:pPr>
        <w:rPr>
          <w:rtl/>
          <w:lang w:eastAsia="he-IL"/>
        </w:rPr>
      </w:pPr>
      <w:r>
        <w:rPr>
          <w:rFonts w:hint="cs"/>
          <w:rtl/>
          <w:lang w:eastAsia="he-IL"/>
        </w:rPr>
        <w:t>– – –</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2724" w:name="_ETM_Q18_612000"/>
      <w:bookmarkEnd w:id="12724"/>
      <w:r>
        <w:rPr>
          <w:rFonts w:hint="cs"/>
          <w:rtl/>
          <w:lang w:eastAsia="he-IL"/>
        </w:rPr>
        <w:t>לא, לא.</w:t>
      </w:r>
    </w:p>
    <w:p w:rsidR="00E562FF" w:rsidRDefault="00E562FF" w:rsidP="006A1FD0">
      <w:pPr>
        <w:rPr>
          <w:rtl/>
          <w:lang w:eastAsia="he-IL"/>
        </w:rPr>
      </w:pPr>
      <w:bookmarkStart w:id="12725" w:name="_ETM_Q18_608000"/>
      <w:bookmarkEnd w:id="12725"/>
    </w:p>
    <w:p w:rsidR="00E562FF" w:rsidRDefault="00E562FF" w:rsidP="006A1FD0">
      <w:pPr>
        <w:pStyle w:val="-"/>
        <w:keepNext/>
        <w:rPr>
          <w:rtl/>
        </w:rPr>
      </w:pPr>
      <w:r w:rsidRPr="00317B05">
        <w:rPr>
          <w:rStyle w:val="TagStyle"/>
          <w:rtl/>
        </w:rPr>
        <w:t xml:space="preserve"> &lt;&lt; דובר_המשך &gt;&gt; </w:t>
      </w:r>
      <w:r>
        <w:rPr>
          <w:rtl/>
        </w:rPr>
        <w:t>השר לשירותי דת מיכאל מלכיאלי:</w:t>
      </w:r>
      <w:r w:rsidRPr="00317B05">
        <w:rPr>
          <w:rStyle w:val="TagStyle"/>
          <w:rtl/>
        </w:rPr>
        <w:t xml:space="preserve"> &lt;&lt; דובר_המשך &gt;&gt;</w:t>
      </w:r>
      <w:r>
        <w:rPr>
          <w:rtl/>
        </w:rPr>
        <w:t xml:space="preserve">   </w:t>
      </w:r>
    </w:p>
    <w:p w:rsidR="00E562FF" w:rsidRDefault="00E562FF" w:rsidP="00D0032B">
      <w:pPr>
        <w:rPr>
          <w:rtl/>
          <w:lang w:eastAsia="he-IL"/>
        </w:rPr>
      </w:pPr>
      <w:bookmarkStart w:id="12726" w:name="_ETM_Q18_609000"/>
      <w:bookmarkStart w:id="12727" w:name="_ETM_Q18_606000"/>
      <w:bookmarkEnd w:id="12726"/>
      <w:bookmarkEnd w:id="12727"/>
    </w:p>
    <w:p w:rsidR="00E562FF" w:rsidRDefault="00E562FF" w:rsidP="006A1FD0">
      <w:pPr>
        <w:rPr>
          <w:rtl/>
          <w:lang w:eastAsia="he-IL"/>
        </w:rPr>
      </w:pPr>
      <w:bookmarkStart w:id="12728" w:name="_ETM_Q18_601000"/>
      <w:bookmarkEnd w:id="12728"/>
      <w:r>
        <w:rPr>
          <w:rFonts w:hint="cs"/>
          <w:rtl/>
          <w:lang w:eastAsia="he-IL"/>
        </w:rPr>
        <w:t xml:space="preserve">מה </w:t>
      </w:r>
      <w:bookmarkStart w:id="12729" w:name="_ETM_Q18_604000"/>
      <w:bookmarkEnd w:id="12729"/>
      <w:r>
        <w:rPr>
          <w:rFonts w:hint="cs"/>
          <w:rtl/>
          <w:lang w:eastAsia="he-IL"/>
        </w:rPr>
        <w:t>אסור? למה אסור? אבל זה כשר.</w:t>
      </w:r>
    </w:p>
    <w:p w:rsidR="00E562FF" w:rsidRDefault="00E562FF" w:rsidP="006A1FD0">
      <w:pPr>
        <w:rPr>
          <w:rtl/>
          <w:lang w:eastAsia="he-IL"/>
        </w:rPr>
      </w:pPr>
      <w:bookmarkStart w:id="12730" w:name="_ETM_Q18_615000"/>
      <w:bookmarkStart w:id="12731" w:name="_ETM_Q18_616000"/>
      <w:bookmarkEnd w:id="12730"/>
      <w:bookmarkEnd w:id="12731"/>
    </w:p>
    <w:p w:rsidR="00E562FF" w:rsidRDefault="00E562FF" w:rsidP="00E77B9A">
      <w:pPr>
        <w:pStyle w:val="af6"/>
        <w:rPr>
          <w:rtl/>
        </w:rPr>
      </w:pPr>
      <w:bookmarkStart w:id="12732" w:name="ET_yor_6598_519"/>
      <w:r w:rsidRPr="00E77B9A">
        <w:rPr>
          <w:rStyle w:val="TagStyle"/>
          <w:rtl/>
        </w:rPr>
        <w:t xml:space="preserve"> &lt;&lt; יור &gt;&gt;</w:t>
      </w:r>
      <w:r w:rsidRPr="00936ABD">
        <w:rPr>
          <w:rStyle w:val="TagStyle"/>
          <w:rtl/>
        </w:rPr>
        <w:t xml:space="preserve"> </w:t>
      </w:r>
      <w:r>
        <w:rPr>
          <w:rtl/>
        </w:rPr>
        <w:t>היו"ר משה סולומון:</w:t>
      </w:r>
      <w:r w:rsidRPr="00936ABD">
        <w:rPr>
          <w:rStyle w:val="TagStyle"/>
          <w:rtl/>
        </w:rPr>
        <w:t xml:space="preserve"> </w:t>
      </w:r>
      <w:r w:rsidRPr="00E77B9A">
        <w:rPr>
          <w:rStyle w:val="TagStyle"/>
          <w:rtl/>
        </w:rPr>
        <w:t>&lt;&lt; יור &gt;&gt;</w:t>
      </w:r>
      <w:bookmarkEnd w:id="12732"/>
      <w:r w:rsidRPr="00E77B9A">
        <w:rPr>
          <w:rStyle w:val="TagStyle"/>
          <w:rtl/>
        </w:rPr>
        <w:t xml:space="preserve"> </w:t>
      </w:r>
      <w:r>
        <w:rPr>
          <w:rtl/>
        </w:rPr>
        <w:t xml:space="preserve">  </w:t>
      </w:r>
    </w:p>
    <w:p w:rsidR="00E562FF" w:rsidRDefault="00E562FF" w:rsidP="00D0032B">
      <w:pPr>
        <w:rPr>
          <w:rtl/>
          <w:lang w:eastAsia="he-IL"/>
        </w:rPr>
      </w:pPr>
    </w:p>
    <w:p w:rsidR="00E562FF" w:rsidRPr="00317B05" w:rsidRDefault="00E562FF" w:rsidP="006A1FD0">
      <w:pPr>
        <w:rPr>
          <w:rtl/>
          <w:lang w:eastAsia="he-IL"/>
        </w:rPr>
      </w:pPr>
      <w:bookmarkStart w:id="12733" w:name="_ETM_Q18_617000"/>
      <w:bookmarkEnd w:id="12733"/>
      <w:r>
        <w:rPr>
          <w:rFonts w:hint="cs"/>
          <w:rtl/>
          <w:lang w:eastAsia="he-IL"/>
        </w:rPr>
        <w:t>אסור, אסור. לא. די.</w:t>
      </w:r>
    </w:p>
    <w:p w:rsidR="00E562FF" w:rsidRPr="00317B05" w:rsidRDefault="00E562FF" w:rsidP="00D0032B">
      <w:pPr>
        <w:rPr>
          <w:rtl/>
          <w:lang w:eastAsia="he-IL"/>
        </w:rPr>
      </w:pPr>
      <w:bookmarkStart w:id="12734" w:name="_ETM_Q18_613000"/>
      <w:bookmarkEnd w:id="12734"/>
    </w:p>
    <w:p w:rsidR="00E562FF" w:rsidRDefault="00E562FF" w:rsidP="006A1FD0">
      <w:pPr>
        <w:pStyle w:val="af5"/>
        <w:keepNext/>
        <w:rPr>
          <w:rtl/>
        </w:rPr>
      </w:pPr>
      <w:bookmarkStart w:id="12735" w:name="ET_interruption_6255_38"/>
      <w:r w:rsidRPr="00317B05">
        <w:rPr>
          <w:rStyle w:val="TagStyle"/>
          <w:rtl/>
        </w:rPr>
        <w:t xml:space="preserve"> &lt;&lt; קריאה &gt;&gt; </w:t>
      </w:r>
      <w:r>
        <w:rPr>
          <w:rtl/>
        </w:rPr>
        <w:t>סימון דוידסון (יש עתיד):</w:t>
      </w:r>
      <w:r w:rsidRPr="00317B05">
        <w:rPr>
          <w:rStyle w:val="TagStyle"/>
          <w:rtl/>
        </w:rPr>
        <w:t xml:space="preserve"> &lt;&lt; קריאה &gt;&gt;</w:t>
      </w:r>
      <w:r>
        <w:rPr>
          <w:rtl/>
        </w:rPr>
        <w:t xml:space="preserve">   </w:t>
      </w:r>
      <w:bookmarkEnd w:id="12735"/>
    </w:p>
    <w:p w:rsidR="00E562FF" w:rsidRDefault="00E562FF" w:rsidP="00D0032B">
      <w:pPr>
        <w:rPr>
          <w:rtl/>
          <w:lang w:eastAsia="he-IL"/>
        </w:rPr>
      </w:pPr>
    </w:p>
    <w:p w:rsidR="00E562FF" w:rsidRDefault="00E562FF" w:rsidP="006A1FD0">
      <w:pPr>
        <w:rPr>
          <w:rtl/>
          <w:lang w:eastAsia="he-IL"/>
        </w:rPr>
      </w:pPr>
      <w:bookmarkStart w:id="12736" w:name="_ETM_Q18_610000"/>
      <w:bookmarkEnd w:id="12736"/>
      <w:r>
        <w:rPr>
          <w:rFonts w:hint="cs"/>
          <w:rtl/>
          <w:lang w:eastAsia="he-IL"/>
        </w:rPr>
        <w:t>שמתם לב שהמשפחה הלכה?</w:t>
      </w:r>
    </w:p>
    <w:p w:rsidR="00E562FF" w:rsidRDefault="00E562FF" w:rsidP="006A1FD0">
      <w:pPr>
        <w:rPr>
          <w:rtl/>
          <w:lang w:eastAsia="he-IL"/>
        </w:rPr>
      </w:pPr>
      <w:bookmarkStart w:id="12737" w:name="_ETM_Q18_621140"/>
      <w:bookmarkStart w:id="12738" w:name="_ETM_Q18_621219"/>
      <w:bookmarkEnd w:id="12737"/>
      <w:bookmarkEnd w:id="12738"/>
    </w:p>
    <w:p w:rsidR="00E562FF" w:rsidRDefault="00E562FF" w:rsidP="006A1FD0">
      <w:pPr>
        <w:pStyle w:val="-"/>
        <w:keepNext/>
        <w:rPr>
          <w:rtl/>
        </w:rPr>
      </w:pPr>
      <w:r w:rsidRPr="00936ABD">
        <w:rPr>
          <w:rStyle w:val="TagStyle"/>
          <w:rtl/>
        </w:rPr>
        <w:t xml:space="preserve">&lt;&lt;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אני קודם כול רוצה להודות לחבר הכנסת בצלאל </w:t>
      </w:r>
      <w:r w:rsidR="00D0032B">
        <w:rPr>
          <w:rFonts w:hint="cs"/>
          <w:rtl/>
          <w:lang w:eastAsia="he-IL"/>
        </w:rPr>
        <w:t>– – –</w:t>
      </w:r>
    </w:p>
    <w:p w:rsidR="00E562FF" w:rsidRDefault="00E562FF" w:rsidP="006A1FD0">
      <w:pPr>
        <w:rPr>
          <w:rtl/>
          <w:lang w:eastAsia="he-IL"/>
        </w:rPr>
      </w:pPr>
    </w:p>
    <w:p w:rsidR="00E562FF" w:rsidRDefault="00E562FF" w:rsidP="006A1FD0">
      <w:pPr>
        <w:pStyle w:val="af6"/>
        <w:keepNext/>
        <w:rPr>
          <w:rtl/>
        </w:rPr>
      </w:pPr>
      <w:r w:rsidRPr="00936ABD">
        <w:rPr>
          <w:rStyle w:val="TagStyle"/>
          <w:rtl/>
        </w:rPr>
        <w:t xml:space="preserve">&lt;&lt; יור &gt;&gt; </w:t>
      </w:r>
      <w:r>
        <w:rPr>
          <w:rtl/>
        </w:rPr>
        <w:t>היו"ר משה סולומון:</w:t>
      </w:r>
      <w:r w:rsidRPr="00936ABD">
        <w:rPr>
          <w:rStyle w:val="TagStyle"/>
          <w:rtl/>
        </w:rPr>
        <w:t xml:space="preserve"> &lt;&lt; יור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אני מבקש להתנצל בפני משפחת מרון שיצאה. </w:t>
      </w:r>
      <w:bookmarkStart w:id="12739" w:name="_ETM_Q18_639000"/>
      <w:bookmarkEnd w:id="12739"/>
      <w:r>
        <w:rPr>
          <w:rFonts w:hint="cs"/>
          <w:rtl/>
          <w:lang w:eastAsia="he-IL"/>
        </w:rPr>
        <w:t xml:space="preserve">אני מקווה שתכף נחזור </w:t>
      </w:r>
      <w:proofErr w:type="spellStart"/>
      <w:r>
        <w:rPr>
          <w:rFonts w:hint="cs"/>
          <w:rtl/>
          <w:lang w:eastAsia="he-IL"/>
        </w:rPr>
        <w:t>ללו"ז</w:t>
      </w:r>
      <w:proofErr w:type="spellEnd"/>
      <w:r>
        <w:rPr>
          <w:rFonts w:hint="cs"/>
          <w:rtl/>
          <w:lang w:eastAsia="he-IL"/>
        </w:rPr>
        <w:t xml:space="preserve"> של המליאה, ונוכל לכבד את זכרו של משה מרון.</w:t>
      </w:r>
    </w:p>
    <w:p w:rsidR="00E562FF" w:rsidRDefault="00E562FF" w:rsidP="006A1FD0">
      <w:pPr>
        <w:rPr>
          <w:rtl/>
          <w:lang w:eastAsia="he-IL"/>
        </w:rPr>
      </w:pPr>
      <w:bookmarkStart w:id="12740" w:name="_ETM_Q18_648675"/>
      <w:bookmarkStart w:id="12741" w:name="_ETM_Q18_648721"/>
      <w:bookmarkEnd w:id="12740"/>
      <w:bookmarkEnd w:id="12741"/>
    </w:p>
    <w:p w:rsidR="00E562FF" w:rsidRDefault="00E562FF" w:rsidP="006A1FD0">
      <w:pPr>
        <w:pStyle w:val="af5"/>
        <w:keepNext/>
        <w:rPr>
          <w:rtl/>
        </w:rPr>
      </w:pPr>
      <w:bookmarkStart w:id="12742" w:name="ET_interruption_6255_34"/>
      <w:r w:rsidRPr="00D41AF5">
        <w:rPr>
          <w:rStyle w:val="TagStyle"/>
          <w:rtl/>
        </w:rPr>
        <w:t xml:space="preserve"> &lt;&lt; קריאה &gt;&gt; </w:t>
      </w:r>
      <w:r>
        <w:rPr>
          <w:rtl/>
        </w:rPr>
        <w:t>סימון דוידסון (יש עתיד):</w:t>
      </w:r>
      <w:r w:rsidRPr="00D41AF5">
        <w:rPr>
          <w:rStyle w:val="TagStyle"/>
          <w:rtl/>
        </w:rPr>
        <w:t xml:space="preserve"> &lt;&lt; קריאה &gt;&gt;</w:t>
      </w:r>
      <w:r>
        <w:rPr>
          <w:rtl/>
        </w:rPr>
        <w:t xml:space="preserve">   </w:t>
      </w:r>
      <w:bookmarkEnd w:id="12742"/>
    </w:p>
    <w:p w:rsidR="00E562FF" w:rsidRDefault="00E562FF" w:rsidP="00D0032B">
      <w:pPr>
        <w:rPr>
          <w:rtl/>
          <w:lang w:eastAsia="he-IL"/>
        </w:rPr>
      </w:pPr>
    </w:p>
    <w:p w:rsidR="00E562FF" w:rsidRDefault="00E562FF" w:rsidP="006A1FD0">
      <w:pPr>
        <w:rPr>
          <w:rtl/>
          <w:lang w:eastAsia="he-IL"/>
        </w:rPr>
      </w:pPr>
      <w:r>
        <w:rPr>
          <w:rFonts w:hint="cs"/>
          <w:rtl/>
          <w:lang w:eastAsia="he-IL"/>
        </w:rPr>
        <w:t>הם הלכו כבר. הלכו.</w:t>
      </w:r>
    </w:p>
    <w:p w:rsidR="00E562FF" w:rsidRDefault="00E562FF" w:rsidP="006A1FD0">
      <w:pPr>
        <w:rPr>
          <w:rtl/>
          <w:lang w:eastAsia="he-IL"/>
        </w:rPr>
      </w:pPr>
    </w:p>
    <w:p w:rsidR="00E562FF" w:rsidRDefault="00E562FF" w:rsidP="00B753F9">
      <w:pPr>
        <w:pStyle w:val="af6"/>
        <w:keepNext/>
        <w:rPr>
          <w:rtl/>
        </w:rPr>
      </w:pPr>
      <w:r w:rsidRPr="00936ABD">
        <w:rPr>
          <w:rStyle w:val="TagStyle"/>
          <w:rtl/>
        </w:rPr>
        <w:t xml:space="preserve"> &lt;&lt; יור &gt;&gt; </w:t>
      </w:r>
      <w:r>
        <w:rPr>
          <w:rtl/>
        </w:rPr>
        <w:t>היו"ר משה סולומון:</w:t>
      </w:r>
      <w:r w:rsidRPr="00936ABD">
        <w:rPr>
          <w:rStyle w:val="TagStyle"/>
          <w:rtl/>
        </w:rPr>
        <w:t xml:space="preserve"> &lt;&lt; יור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קודם לכן דיברתי – </w:t>
      </w:r>
      <w:bookmarkStart w:id="12743" w:name="_ETM_Q18_661119"/>
      <w:bookmarkEnd w:id="12743"/>
      <w:r>
        <w:rPr>
          <w:rFonts w:hint="cs"/>
          <w:rtl/>
          <w:lang w:eastAsia="he-IL"/>
        </w:rPr>
        <w:t xml:space="preserve">חבר הכנסת סימון, קודם לכן דיברתי איתם. לא ניתן לשנות את </w:t>
      </w:r>
      <w:proofErr w:type="spellStart"/>
      <w:r>
        <w:rPr>
          <w:rFonts w:hint="cs"/>
          <w:rtl/>
          <w:lang w:eastAsia="he-IL"/>
        </w:rPr>
        <w:t>הלו"ז</w:t>
      </w:r>
      <w:proofErr w:type="spellEnd"/>
      <w:r>
        <w:rPr>
          <w:rFonts w:hint="cs"/>
          <w:rtl/>
          <w:lang w:eastAsia="he-IL"/>
        </w:rPr>
        <w:t xml:space="preserve"> תוך כדי </w:t>
      </w:r>
      <w:proofErr w:type="spellStart"/>
      <w:r>
        <w:rPr>
          <w:rFonts w:hint="cs"/>
          <w:rtl/>
          <w:lang w:eastAsia="he-IL"/>
        </w:rPr>
        <w:t>הלו"ז</w:t>
      </w:r>
      <w:proofErr w:type="spellEnd"/>
      <w:r>
        <w:rPr>
          <w:rFonts w:hint="cs"/>
          <w:rtl/>
          <w:lang w:eastAsia="he-IL"/>
        </w:rPr>
        <w:t xml:space="preserve"> הקיים. לא נוכל להקדים.  </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אני גם מצטרף לדברי היושב-ראש, ומתנצל </w:t>
      </w:r>
      <w:bookmarkStart w:id="12744" w:name="_ETM_Q18_672862"/>
      <w:bookmarkEnd w:id="12744"/>
      <w:r>
        <w:rPr>
          <w:rFonts w:hint="cs"/>
          <w:rtl/>
          <w:lang w:eastAsia="he-IL"/>
        </w:rPr>
        <w:t xml:space="preserve">בפני המשפחה </w:t>
      </w:r>
      <w:r>
        <w:rPr>
          <w:rtl/>
          <w:lang w:eastAsia="he-IL"/>
        </w:rPr>
        <w:t>–</w:t>
      </w:r>
      <w:r>
        <w:rPr>
          <w:rFonts w:hint="cs"/>
          <w:rtl/>
          <w:lang w:eastAsia="he-IL"/>
        </w:rPr>
        <w:t xml:space="preserve"> נכון, אין ספק. גם משפחת בוסקילה. כל המשפחות שמתעכבות הרבה זמן.</w:t>
      </w:r>
      <w:r>
        <w:rPr>
          <w:rtl/>
          <w:lang w:eastAsia="he-I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אני רוצה להמשיך להקריא: לפי הסדר </w:t>
      </w:r>
      <w:r>
        <w:rPr>
          <w:rtl/>
          <w:lang w:eastAsia="he-IL"/>
        </w:rPr>
        <w:t>–</w:t>
      </w:r>
      <w:r>
        <w:rPr>
          <w:rFonts w:hint="cs"/>
          <w:rtl/>
          <w:lang w:eastAsia="he-IL"/>
        </w:rPr>
        <w:t xml:space="preserve"> ברוך הבא, יושב-ראש הכנסת.</w:t>
      </w:r>
    </w:p>
    <w:p w:rsidR="00E562FF" w:rsidRDefault="00E562FF" w:rsidP="006A1FD0">
      <w:pPr>
        <w:rPr>
          <w:rtl/>
          <w:lang w:eastAsia="he-IL"/>
        </w:rPr>
      </w:pPr>
    </w:p>
    <w:p w:rsidR="00E562FF" w:rsidRDefault="00E562FF" w:rsidP="006A1FD0">
      <w:pPr>
        <w:pStyle w:val="af6"/>
        <w:keepNext/>
        <w:rPr>
          <w:rtl/>
        </w:rPr>
      </w:pPr>
      <w:bookmarkStart w:id="12745" w:name="ET_yor_6423_29"/>
      <w:r w:rsidRPr="00936ABD">
        <w:rPr>
          <w:rStyle w:val="TagStyle"/>
          <w:rtl/>
        </w:rPr>
        <w:t xml:space="preserve"> &lt;&lt; יור &gt;&gt; </w:t>
      </w:r>
      <w:r>
        <w:rPr>
          <w:rtl/>
        </w:rPr>
        <w:t>היו"ר אמיר אוחנה:</w:t>
      </w:r>
      <w:r w:rsidRPr="00936ABD">
        <w:rPr>
          <w:rStyle w:val="TagStyle"/>
          <w:rtl/>
        </w:rPr>
        <w:t xml:space="preserve"> &lt;&lt; יור &gt;&gt;</w:t>
      </w:r>
      <w:r>
        <w:rPr>
          <w:rtl/>
        </w:rPr>
        <w:t xml:space="preserve">   </w:t>
      </w:r>
      <w:bookmarkEnd w:id="12745"/>
    </w:p>
    <w:p w:rsidR="00E562FF" w:rsidRDefault="00E562FF" w:rsidP="00D0032B">
      <w:pPr>
        <w:rPr>
          <w:rtl/>
          <w:lang w:eastAsia="he-IL"/>
        </w:rPr>
      </w:pPr>
    </w:p>
    <w:p w:rsidR="00E562FF" w:rsidRDefault="00E562FF" w:rsidP="006A1FD0">
      <w:pPr>
        <w:rPr>
          <w:rtl/>
          <w:lang w:eastAsia="he-IL"/>
        </w:rPr>
      </w:pPr>
      <w:r>
        <w:rPr>
          <w:rFonts w:hint="cs"/>
          <w:rtl/>
          <w:lang w:eastAsia="he-IL"/>
        </w:rPr>
        <w:t>ברוכים הנמצאים.</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אם אתה מגיע, כלומר יש לך משהו לספר לנו?</w:t>
      </w:r>
    </w:p>
    <w:p w:rsidR="00E562FF" w:rsidRDefault="00E562FF" w:rsidP="006A1FD0">
      <w:pPr>
        <w:rPr>
          <w:rtl/>
          <w:lang w:eastAsia="he-IL"/>
        </w:rPr>
      </w:pPr>
    </w:p>
    <w:p w:rsidR="00E562FF" w:rsidRDefault="00E562FF" w:rsidP="006A1FD0">
      <w:pPr>
        <w:pStyle w:val="af6"/>
        <w:keepNext/>
        <w:rPr>
          <w:rtl/>
        </w:rPr>
      </w:pPr>
      <w:bookmarkStart w:id="12746" w:name="ET_yor_6423_31"/>
      <w:r w:rsidRPr="00936ABD">
        <w:rPr>
          <w:rStyle w:val="TagStyle"/>
          <w:rtl/>
        </w:rPr>
        <w:t xml:space="preserve"> &lt;&lt; יור &gt;&gt; </w:t>
      </w:r>
      <w:r>
        <w:rPr>
          <w:rtl/>
        </w:rPr>
        <w:t>היו"ר אמיר אוחנה:</w:t>
      </w:r>
      <w:r w:rsidRPr="00936ABD">
        <w:rPr>
          <w:rStyle w:val="TagStyle"/>
          <w:rtl/>
        </w:rPr>
        <w:t xml:space="preserve"> &lt;&lt; יור &gt;&gt;</w:t>
      </w:r>
      <w:r>
        <w:rPr>
          <w:rtl/>
        </w:rPr>
        <w:t xml:space="preserve">   </w:t>
      </w:r>
      <w:bookmarkEnd w:id="12746"/>
    </w:p>
    <w:p w:rsidR="00E562FF" w:rsidRDefault="00E562FF" w:rsidP="00D0032B">
      <w:pPr>
        <w:rPr>
          <w:rtl/>
          <w:lang w:eastAsia="he-IL"/>
        </w:rPr>
      </w:pPr>
    </w:p>
    <w:p w:rsidR="00E562FF" w:rsidRDefault="00E562FF" w:rsidP="006A1FD0">
      <w:pPr>
        <w:rPr>
          <w:rtl/>
          <w:lang w:eastAsia="he-IL"/>
        </w:rPr>
      </w:pPr>
      <w:r>
        <w:rPr>
          <w:rFonts w:hint="cs"/>
          <w:rtl/>
          <w:lang w:eastAsia="he-IL"/>
        </w:rPr>
        <w:t>עוד לא.</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מתכנסים לקראת? </w:t>
      </w:r>
      <w:bookmarkStart w:id="12747" w:name="_ETM_Q18_703462"/>
      <w:bookmarkEnd w:id="12747"/>
      <w:r>
        <w:rPr>
          <w:rFonts w:hint="cs"/>
          <w:rtl/>
          <w:lang w:eastAsia="he-IL"/>
        </w:rPr>
        <w:t xml:space="preserve">טוב. </w:t>
      </w:r>
    </w:p>
    <w:p w:rsidR="00E562FF" w:rsidRDefault="00E562FF" w:rsidP="006A1FD0">
      <w:pPr>
        <w:rPr>
          <w:rtl/>
          <w:lang w:eastAsia="he-IL"/>
        </w:rPr>
      </w:pPr>
      <w:bookmarkStart w:id="12748" w:name="_ETM_Q18_704631"/>
      <w:bookmarkStart w:id="12749" w:name="_ETM_Q18_704726"/>
      <w:bookmarkEnd w:id="12748"/>
      <w:bookmarkEnd w:id="12749"/>
    </w:p>
    <w:p w:rsidR="00B114F7" w:rsidRDefault="00E562FF" w:rsidP="00D0032B">
      <w:pPr>
        <w:rPr>
          <w:rtl/>
          <w:lang w:eastAsia="he-IL"/>
        </w:rPr>
      </w:pPr>
      <w:bookmarkStart w:id="12750" w:name="_ETM_Q18_705055"/>
      <w:bookmarkStart w:id="12751" w:name="_ETM_Q18_705102"/>
      <w:bookmarkEnd w:id="12750"/>
      <w:bookmarkEnd w:id="12751"/>
      <w:r>
        <w:rPr>
          <w:rFonts w:hint="cs"/>
          <w:rtl/>
          <w:lang w:eastAsia="he-IL"/>
        </w:rPr>
        <w:t xml:space="preserve">מטרת התיקון המוצע היא לאפשר לממשלה לתקצב שכר ותקנים של בעלי תפקידים שונים במועצות הדתיות שמונו כדין. למשל, רבנים שמונו או שנבחרו, לרבות רבנים אזוריים, רבני יישובים </w:t>
      </w:r>
      <w:r w:rsidR="00D0032B">
        <w:rPr>
          <w:rFonts w:hint="cs"/>
          <w:rtl/>
          <w:lang w:eastAsia="he-IL"/>
        </w:rPr>
        <w:t>– –</w:t>
      </w:r>
      <w:r>
        <w:rPr>
          <w:rFonts w:hint="cs"/>
          <w:rtl/>
          <w:lang w:eastAsia="he-IL"/>
        </w:rPr>
        <w:t xml:space="preserve"> </w:t>
      </w:r>
      <w:bookmarkStart w:id="12752" w:name="_ETM_Q18_721751"/>
      <w:bookmarkStart w:id="12753" w:name="_ETM_Q18_721798"/>
      <w:bookmarkStart w:id="12754" w:name="_ETM_Q18_721887"/>
      <w:bookmarkStart w:id="12755" w:name="_ETM_Q18_721935"/>
      <w:bookmarkEnd w:id="12752"/>
      <w:bookmarkEnd w:id="12753"/>
      <w:bookmarkEnd w:id="12754"/>
      <w:bookmarkEnd w:id="12755"/>
    </w:p>
    <w:p w:rsidR="00B114F7" w:rsidRDefault="00B114F7" w:rsidP="00B114F7">
      <w:pPr>
        <w:rPr>
          <w:rtl/>
          <w:lang w:eastAsia="he-IL"/>
        </w:rPr>
      </w:pPr>
    </w:p>
    <w:p w:rsidR="00E562FF" w:rsidRDefault="00E562FF" w:rsidP="00B114F7">
      <w:pPr>
        <w:rPr>
          <w:rtl/>
          <w:lang w:eastAsia="he-IL"/>
        </w:rPr>
      </w:pPr>
      <w:r>
        <w:rPr>
          <w:rFonts w:hint="cs"/>
          <w:rtl/>
          <w:lang w:eastAsia="he-IL"/>
        </w:rPr>
        <w:t xml:space="preserve">איפה </w:t>
      </w:r>
      <w:bookmarkStart w:id="12756" w:name="_ETM_Q18_729000"/>
      <w:r>
        <w:rPr>
          <w:rFonts w:hint="cs"/>
          <w:rtl/>
          <w:lang w:eastAsia="he-IL"/>
        </w:rPr>
        <w:t>סולומון</w:t>
      </w:r>
      <w:bookmarkEnd w:id="12756"/>
      <w:r>
        <w:rPr>
          <w:rFonts w:hint="cs"/>
          <w:rtl/>
          <w:lang w:eastAsia="he-IL"/>
        </w:rPr>
        <w:t xml:space="preserve">? חבר הכנסת סולומון. ברגע השיא הוא ברח. </w:t>
      </w:r>
      <w:bookmarkStart w:id="12757" w:name="_ETM_Q18_744159"/>
      <w:bookmarkStart w:id="12758" w:name="_ETM_Q18_744204"/>
      <w:bookmarkStart w:id="12759" w:name="_ETM_Q18_744287"/>
      <w:bookmarkStart w:id="12760" w:name="_ETM_Q18_744327"/>
      <w:bookmarkStart w:id="12761" w:name="_ETM_Q18_744423"/>
      <w:bookmarkStart w:id="12762" w:name="_ETM_Q18_744495"/>
      <w:bookmarkEnd w:id="12757"/>
      <w:bookmarkEnd w:id="12758"/>
      <w:bookmarkEnd w:id="12759"/>
      <w:bookmarkEnd w:id="12760"/>
      <w:bookmarkEnd w:id="12761"/>
      <w:bookmarkEnd w:id="12762"/>
      <w:r>
        <w:rPr>
          <w:rFonts w:hint="cs"/>
          <w:rtl/>
          <w:lang w:eastAsia="he-IL"/>
        </w:rPr>
        <w:t xml:space="preserve">האמת היא, יכול להיות שבגלל שהשר וסרלאוף הגיע, אולי יש לו </w:t>
      </w:r>
      <w:bookmarkStart w:id="12763" w:name="_ETM_Q18_736242"/>
      <w:bookmarkEnd w:id="12763"/>
      <w:r>
        <w:rPr>
          <w:rFonts w:hint="cs"/>
          <w:rtl/>
          <w:lang w:eastAsia="he-IL"/>
        </w:rPr>
        <w:t>איזו בשורה בשבילנו. אין בשורות. טוב, נמשיך.</w:t>
      </w:r>
    </w:p>
    <w:p w:rsidR="00E562FF" w:rsidRDefault="00E562FF" w:rsidP="006A1FD0">
      <w:pPr>
        <w:rPr>
          <w:rtl/>
          <w:lang w:eastAsia="he-IL"/>
        </w:rPr>
      </w:pPr>
    </w:p>
    <w:p w:rsidR="00E562FF" w:rsidRDefault="00E562FF" w:rsidP="00B753F9">
      <w:pPr>
        <w:pStyle w:val="af5"/>
        <w:keepNext/>
        <w:rPr>
          <w:rtl/>
        </w:rPr>
      </w:pPr>
      <w:bookmarkStart w:id="12764" w:name="ET_interruption_6532_33"/>
      <w:r w:rsidRPr="00936ABD">
        <w:rPr>
          <w:rStyle w:val="TagStyle"/>
          <w:rtl/>
        </w:rPr>
        <w:t xml:space="preserve"> &lt;&lt; קריאה &gt;&gt; </w:t>
      </w:r>
      <w:r>
        <w:rPr>
          <w:rtl/>
        </w:rPr>
        <w:t>שר הנגב, הגליל והחוסן הלאומי יצחק שמעוון וסרלאוף:</w:t>
      </w:r>
      <w:r w:rsidRPr="00936ABD">
        <w:rPr>
          <w:rStyle w:val="TagStyle"/>
          <w:rtl/>
        </w:rPr>
        <w:t xml:space="preserve"> &lt;&lt; קריאה &gt;&gt;</w:t>
      </w:r>
      <w:r>
        <w:rPr>
          <w:rtl/>
        </w:rPr>
        <w:t xml:space="preserve">   </w:t>
      </w:r>
      <w:bookmarkEnd w:id="12764"/>
    </w:p>
    <w:p w:rsidR="00E562FF" w:rsidRDefault="00E562FF" w:rsidP="00D0032B">
      <w:pPr>
        <w:rPr>
          <w:rtl/>
          <w:lang w:eastAsia="he-IL"/>
        </w:rPr>
      </w:pPr>
    </w:p>
    <w:p w:rsidR="00E562FF" w:rsidRDefault="00E562FF" w:rsidP="006A1FD0">
      <w:pPr>
        <w:rPr>
          <w:rtl/>
          <w:lang w:eastAsia="he-IL"/>
        </w:rPr>
      </w:pPr>
      <w:r>
        <w:rPr>
          <w:rFonts w:hint="cs"/>
          <w:rtl/>
          <w:lang w:eastAsia="he-IL"/>
        </w:rPr>
        <w:t>קח את הזמן.</w:t>
      </w:r>
    </w:p>
    <w:p w:rsidR="00E562FF" w:rsidRDefault="00E562FF" w:rsidP="006A1FD0">
      <w:pPr>
        <w:rPr>
          <w:rtl/>
          <w:lang w:eastAsia="he-IL"/>
        </w:rPr>
      </w:pPr>
    </w:p>
    <w:p w:rsidR="00E562FF" w:rsidRDefault="00E562FF" w:rsidP="006A1FD0">
      <w:pPr>
        <w:pStyle w:val="-"/>
        <w:keepNext/>
        <w:rPr>
          <w:rtl/>
        </w:rPr>
      </w:pPr>
      <w:r w:rsidRPr="00936ABD">
        <w:rPr>
          <w:rStyle w:val="TagStyle"/>
          <w:rtl/>
        </w:rPr>
        <w:t xml:space="preserve"> &lt;&lt; דובר_המשך &gt;&gt; </w:t>
      </w:r>
      <w:r>
        <w:rPr>
          <w:rtl/>
        </w:rPr>
        <w:t>השר לשירותי דת מיכאל מלכיאלי:</w:t>
      </w:r>
      <w:r w:rsidRPr="00936AB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איפה חברת הכנסת פנינה? כל הזמן שבעולם. </w:t>
      </w:r>
    </w:p>
    <w:p w:rsidR="00E562FF" w:rsidRDefault="00E562FF" w:rsidP="006A1FD0">
      <w:pPr>
        <w:rPr>
          <w:rtl/>
          <w:lang w:eastAsia="he-IL"/>
        </w:rPr>
      </w:pPr>
      <w:bookmarkStart w:id="12765" w:name="_ETM_Q18_755662"/>
      <w:bookmarkStart w:id="12766" w:name="_ETM_Q18_755704"/>
      <w:bookmarkEnd w:id="12765"/>
      <w:bookmarkEnd w:id="12766"/>
    </w:p>
    <w:p w:rsidR="00E562FF" w:rsidRDefault="00E562FF" w:rsidP="006A1FD0">
      <w:pPr>
        <w:rPr>
          <w:rtl/>
          <w:lang w:eastAsia="he-IL"/>
        </w:rPr>
      </w:pPr>
      <w:bookmarkStart w:id="12767" w:name="_ETM_Q18_755791"/>
      <w:bookmarkStart w:id="12768" w:name="_ETM_Q18_755838"/>
      <w:bookmarkEnd w:id="12767"/>
      <w:bookmarkEnd w:id="12768"/>
      <w:r>
        <w:rPr>
          <w:rFonts w:hint="cs"/>
          <w:rtl/>
          <w:lang w:eastAsia="he-IL"/>
        </w:rPr>
        <w:t>איפה חבר הכנסת סולומון? לא פה – למשל רבנים שמונו או שנבחרו</w:t>
      </w:r>
      <w:r w:rsidR="00B114F7">
        <w:rPr>
          <w:rFonts w:hint="cs"/>
          <w:rtl/>
          <w:lang w:eastAsia="he-IL"/>
        </w:rPr>
        <w:t>,</w:t>
      </w:r>
      <w:r>
        <w:rPr>
          <w:rFonts w:hint="cs"/>
          <w:rtl/>
          <w:lang w:eastAsia="he-IL"/>
        </w:rPr>
        <w:t xml:space="preserve"> לרבות רבנים אזוריים, רבני י</w:t>
      </w:r>
      <w:r w:rsidR="00B114F7">
        <w:rPr>
          <w:rFonts w:hint="cs"/>
          <w:rtl/>
          <w:lang w:eastAsia="he-IL"/>
        </w:rPr>
        <w:t>י</w:t>
      </w:r>
      <w:r>
        <w:rPr>
          <w:rFonts w:hint="cs"/>
          <w:rtl/>
          <w:lang w:eastAsia="he-IL"/>
        </w:rPr>
        <w:t xml:space="preserve">שובים </w:t>
      </w:r>
      <w:proofErr w:type="spellStart"/>
      <w:r>
        <w:rPr>
          <w:rFonts w:hint="cs"/>
          <w:rtl/>
          <w:lang w:eastAsia="he-IL"/>
        </w:rPr>
        <w:t>וקייסים</w:t>
      </w:r>
      <w:proofErr w:type="spellEnd"/>
      <w:r>
        <w:rPr>
          <w:rFonts w:hint="cs"/>
          <w:rtl/>
          <w:lang w:eastAsia="he-IL"/>
        </w:rPr>
        <w:t xml:space="preserve"> לעדה האתיופית. אני כן רוצה להתעכב על זה, </w:t>
      </w:r>
      <w:r w:rsidR="00B114F7">
        <w:rPr>
          <w:rFonts w:hint="cs"/>
          <w:rtl/>
          <w:lang w:eastAsia="he-IL"/>
        </w:rPr>
        <w:t>וחבל שחבר הכנסת סולומון לא פה, ו</w:t>
      </w:r>
      <w:r>
        <w:rPr>
          <w:rFonts w:hint="cs"/>
          <w:rtl/>
          <w:lang w:eastAsia="he-IL"/>
        </w:rPr>
        <w:t>אני זוכר את המאבקים שכבר ניהל שר הדתות הרב יעקב מרגי.</w:t>
      </w:r>
    </w:p>
    <w:p w:rsidR="00E562FF" w:rsidRDefault="00E562FF" w:rsidP="006A1FD0">
      <w:pPr>
        <w:rPr>
          <w:rtl/>
          <w:lang w:eastAsia="he-IL"/>
        </w:rPr>
      </w:pPr>
    </w:p>
    <w:p w:rsidR="00B114F7" w:rsidRDefault="00E562FF" w:rsidP="00B114F7">
      <w:pPr>
        <w:rPr>
          <w:rtl/>
        </w:rPr>
      </w:pPr>
      <w:bookmarkStart w:id="12769" w:name="TOR_Q19"/>
      <w:bookmarkStart w:id="12770" w:name="_ETM_Q19_187200"/>
      <w:bookmarkEnd w:id="12769"/>
      <w:bookmarkEnd w:id="12770"/>
      <w:r>
        <w:rPr>
          <w:rtl/>
        </w:rPr>
        <w:t xml:space="preserve">אני </w:t>
      </w:r>
      <w:bookmarkStart w:id="12771" w:name="_ETM_Q19_187500"/>
      <w:bookmarkEnd w:id="12771"/>
      <w:r>
        <w:rPr>
          <w:rtl/>
        </w:rPr>
        <w:t>זוכר</w:t>
      </w:r>
      <w:r>
        <w:rPr>
          <w:rFonts w:hint="cs"/>
          <w:rtl/>
        </w:rPr>
        <w:t xml:space="preserve"> את השר, </w:t>
      </w:r>
      <w:bookmarkStart w:id="12772" w:name="_ETM_Q19_188010"/>
      <w:bookmarkStart w:id="12773" w:name="_ETM_Q19_189559"/>
      <w:bookmarkEnd w:id="12772"/>
      <w:bookmarkEnd w:id="12773"/>
      <w:r>
        <w:rPr>
          <w:rtl/>
        </w:rPr>
        <w:t>ז</w:t>
      </w:r>
      <w:r w:rsidR="00B114F7">
        <w:rPr>
          <w:rFonts w:hint="cs"/>
          <w:rtl/>
        </w:rPr>
        <w:t>י</w:t>
      </w:r>
      <w:r>
        <w:rPr>
          <w:rtl/>
        </w:rPr>
        <w:t xml:space="preserve">כרונו </w:t>
      </w:r>
      <w:bookmarkStart w:id="12774" w:name="_ETM_Q19_189980"/>
      <w:bookmarkEnd w:id="12774"/>
      <w:r>
        <w:rPr>
          <w:rtl/>
        </w:rPr>
        <w:t>לברכה</w:t>
      </w:r>
      <w:r>
        <w:rPr>
          <w:rFonts w:hint="cs"/>
          <w:rtl/>
        </w:rPr>
        <w:t>,</w:t>
      </w:r>
      <w:r>
        <w:rPr>
          <w:rtl/>
        </w:rPr>
        <w:t xml:space="preserve"> </w:t>
      </w:r>
      <w:bookmarkStart w:id="12775" w:name="_ETM_Q19_190369"/>
      <w:bookmarkEnd w:id="12775"/>
      <w:r>
        <w:rPr>
          <w:rtl/>
        </w:rPr>
        <w:t xml:space="preserve">דוד </w:t>
      </w:r>
      <w:bookmarkStart w:id="12776" w:name="_ETM_Q19_190730"/>
      <w:bookmarkEnd w:id="12776"/>
      <w:r>
        <w:rPr>
          <w:rtl/>
        </w:rPr>
        <w:t>אזולאי</w:t>
      </w:r>
      <w:r>
        <w:rPr>
          <w:rFonts w:hint="cs"/>
          <w:rtl/>
        </w:rPr>
        <w:t>,</w:t>
      </w:r>
      <w:r>
        <w:rPr>
          <w:rtl/>
        </w:rPr>
        <w:t xml:space="preserve"> </w:t>
      </w:r>
      <w:bookmarkStart w:id="12777" w:name="_ETM_Q19_192260"/>
      <w:bookmarkEnd w:id="12777"/>
      <w:r>
        <w:rPr>
          <w:rtl/>
        </w:rPr>
        <w:t xml:space="preserve">כמה </w:t>
      </w:r>
      <w:bookmarkStart w:id="12778" w:name="_ETM_Q19_192619"/>
      <w:bookmarkEnd w:id="12778"/>
      <w:r>
        <w:rPr>
          <w:rtl/>
        </w:rPr>
        <w:t xml:space="preserve">נלחם </w:t>
      </w:r>
      <w:bookmarkStart w:id="12779" w:name="_ETM_Q19_194050"/>
      <w:bookmarkEnd w:id="12779"/>
      <w:r>
        <w:rPr>
          <w:rtl/>
        </w:rPr>
        <w:t xml:space="preserve">להשיג </w:t>
      </w:r>
      <w:bookmarkStart w:id="12780" w:name="_ETM_Q19_194680"/>
      <w:bookmarkEnd w:id="12780"/>
      <w:r>
        <w:rPr>
          <w:rtl/>
        </w:rPr>
        <w:t xml:space="preserve">תקציב </w:t>
      </w:r>
      <w:bookmarkStart w:id="12781" w:name="_ETM_Q19_196079"/>
      <w:bookmarkEnd w:id="12781"/>
      <w:r>
        <w:rPr>
          <w:rtl/>
        </w:rPr>
        <w:t xml:space="preserve">לרבנים </w:t>
      </w:r>
      <w:bookmarkStart w:id="12782" w:name="_ETM_Q19_197190"/>
      <w:bookmarkEnd w:id="12782"/>
      <w:r>
        <w:rPr>
          <w:rtl/>
        </w:rPr>
        <w:t xml:space="preserve">מהעדה </w:t>
      </w:r>
      <w:bookmarkStart w:id="12783" w:name="_ETM_Q19_197670"/>
      <w:bookmarkEnd w:id="12783"/>
      <w:r>
        <w:rPr>
          <w:rtl/>
        </w:rPr>
        <w:t>האתיופית</w:t>
      </w:r>
      <w:r>
        <w:rPr>
          <w:rFonts w:hint="cs"/>
          <w:rtl/>
        </w:rPr>
        <w:t>.</w:t>
      </w:r>
      <w:r>
        <w:rPr>
          <w:rtl/>
        </w:rPr>
        <w:t xml:space="preserve"> </w:t>
      </w:r>
      <w:bookmarkStart w:id="12784" w:name="_ETM_Q19_199140"/>
      <w:bookmarkEnd w:id="12784"/>
      <w:r>
        <w:rPr>
          <w:rtl/>
        </w:rPr>
        <w:t xml:space="preserve">וגם </w:t>
      </w:r>
      <w:bookmarkStart w:id="12785" w:name="_ETM_Q19_199499"/>
      <w:bookmarkEnd w:id="12785"/>
      <w:proofErr w:type="spellStart"/>
      <w:r>
        <w:rPr>
          <w:rtl/>
        </w:rPr>
        <w:t>הקייסים</w:t>
      </w:r>
      <w:bookmarkStart w:id="12786" w:name="_ETM_Q19_201100"/>
      <w:bookmarkEnd w:id="12786"/>
      <w:proofErr w:type="spellEnd"/>
      <w:r>
        <w:rPr>
          <w:rFonts w:hint="cs"/>
          <w:rtl/>
        </w:rPr>
        <w:t xml:space="preserve">, </w:t>
      </w:r>
      <w:r>
        <w:rPr>
          <w:rtl/>
        </w:rPr>
        <w:t xml:space="preserve">שלצערי </w:t>
      </w:r>
      <w:bookmarkStart w:id="12787" w:name="_ETM_Q19_201790"/>
      <w:bookmarkEnd w:id="12787"/>
      <w:r>
        <w:rPr>
          <w:rtl/>
        </w:rPr>
        <w:t xml:space="preserve">הרב </w:t>
      </w:r>
      <w:bookmarkStart w:id="12788" w:name="_ETM_Q19_202810"/>
      <w:bookmarkEnd w:id="12788"/>
      <w:r>
        <w:rPr>
          <w:rtl/>
        </w:rPr>
        <w:t xml:space="preserve">חלק </w:t>
      </w:r>
      <w:bookmarkStart w:id="12789" w:name="_ETM_Q19_203199"/>
      <w:bookmarkEnd w:id="12789"/>
      <w:r>
        <w:rPr>
          <w:rtl/>
        </w:rPr>
        <w:t xml:space="preserve">גדול </w:t>
      </w:r>
      <w:bookmarkStart w:id="12790" w:name="_ETM_Q19_203590"/>
      <w:bookmarkEnd w:id="12790"/>
      <w:r>
        <w:rPr>
          <w:rtl/>
        </w:rPr>
        <w:t>מהם</w:t>
      </w:r>
      <w:bookmarkStart w:id="12791" w:name="_ETM_Q19_205480"/>
      <w:bookmarkEnd w:id="12791"/>
      <w:r>
        <w:rPr>
          <w:rtl/>
        </w:rPr>
        <w:t xml:space="preserve"> </w:t>
      </w:r>
      <w:bookmarkStart w:id="12792" w:name="_ETM_Q19_205900"/>
      <w:bookmarkEnd w:id="12792"/>
      <w:r>
        <w:rPr>
          <w:rtl/>
        </w:rPr>
        <w:t xml:space="preserve">נמצאים </w:t>
      </w:r>
      <w:bookmarkStart w:id="12793" w:name="_ETM_Q19_206590"/>
      <w:bookmarkEnd w:id="12793"/>
      <w:r>
        <w:rPr>
          <w:rtl/>
        </w:rPr>
        <w:t>ב</w:t>
      </w:r>
      <w:bookmarkStart w:id="12794" w:name="_ETM_Q19_207640"/>
      <w:bookmarkStart w:id="12795" w:name="_ETM_Q19_208689"/>
      <w:bookmarkEnd w:id="12794"/>
      <w:bookmarkEnd w:id="12795"/>
      <w:r>
        <w:rPr>
          <w:rtl/>
        </w:rPr>
        <w:t xml:space="preserve">מועצות </w:t>
      </w:r>
      <w:bookmarkStart w:id="12796" w:name="_ETM_Q19_209170"/>
      <w:bookmarkEnd w:id="12796"/>
      <w:r w:rsidR="00B114F7">
        <w:rPr>
          <w:rFonts w:hint="cs"/>
          <w:rtl/>
        </w:rPr>
        <w:t>ה</w:t>
      </w:r>
      <w:r>
        <w:rPr>
          <w:rtl/>
        </w:rPr>
        <w:t>אזוריות</w:t>
      </w:r>
      <w:r>
        <w:rPr>
          <w:rFonts w:hint="cs"/>
          <w:rtl/>
        </w:rPr>
        <w:t xml:space="preserve">, </w:t>
      </w:r>
      <w:bookmarkStart w:id="12797" w:name="_ETM_Q19_210609"/>
      <w:bookmarkStart w:id="12798" w:name="_ETM_Q19_210849"/>
      <w:bookmarkEnd w:id="12797"/>
      <w:bookmarkEnd w:id="12798"/>
      <w:r w:rsidR="00B114F7">
        <w:rPr>
          <w:rFonts w:hint="cs"/>
          <w:rtl/>
        </w:rPr>
        <w:t>ו</w:t>
      </w:r>
      <w:r>
        <w:rPr>
          <w:rtl/>
        </w:rPr>
        <w:t xml:space="preserve">בלי </w:t>
      </w:r>
      <w:bookmarkStart w:id="12799" w:name="_ETM_Q19_211119"/>
      <w:bookmarkEnd w:id="12799"/>
      <w:r>
        <w:rPr>
          <w:rtl/>
        </w:rPr>
        <w:t xml:space="preserve">החוק </w:t>
      </w:r>
      <w:bookmarkStart w:id="12800" w:name="_ETM_Q19_211509"/>
      <w:bookmarkEnd w:id="12800"/>
      <w:r>
        <w:rPr>
          <w:rtl/>
        </w:rPr>
        <w:t xml:space="preserve">הזה </w:t>
      </w:r>
      <w:bookmarkStart w:id="12801" w:name="_ETM_Q19_212810"/>
      <w:bookmarkEnd w:id="12801"/>
      <w:r>
        <w:rPr>
          <w:rtl/>
        </w:rPr>
        <w:t xml:space="preserve">אנחנו </w:t>
      </w:r>
      <w:bookmarkStart w:id="12802" w:name="_ETM_Q19_213740"/>
      <w:bookmarkEnd w:id="12802"/>
      <w:r>
        <w:rPr>
          <w:rtl/>
        </w:rPr>
        <w:t xml:space="preserve">לא </w:t>
      </w:r>
      <w:bookmarkStart w:id="12803" w:name="_ETM_Q19_214310"/>
      <w:bookmarkEnd w:id="12803"/>
      <w:r>
        <w:rPr>
          <w:rtl/>
        </w:rPr>
        <w:t xml:space="preserve">נוכל </w:t>
      </w:r>
      <w:bookmarkStart w:id="12804" w:name="_ETM_Q19_214909"/>
      <w:bookmarkEnd w:id="12804"/>
      <w:r>
        <w:rPr>
          <w:rtl/>
        </w:rPr>
        <w:t xml:space="preserve">להמשיך </w:t>
      </w:r>
      <w:bookmarkStart w:id="12805" w:name="_ETM_Q19_215630"/>
      <w:bookmarkEnd w:id="12805"/>
      <w:r>
        <w:rPr>
          <w:rtl/>
        </w:rPr>
        <w:t xml:space="preserve">לממן </w:t>
      </w:r>
      <w:bookmarkStart w:id="12806" w:name="_ETM_Q19_216050"/>
      <w:bookmarkEnd w:id="12806"/>
      <w:r>
        <w:rPr>
          <w:rtl/>
        </w:rPr>
        <w:t>אותם</w:t>
      </w:r>
      <w:r>
        <w:rPr>
          <w:rFonts w:hint="cs"/>
          <w:rtl/>
        </w:rPr>
        <w:t>.</w:t>
      </w:r>
      <w:r>
        <w:rPr>
          <w:rtl/>
        </w:rPr>
        <w:t xml:space="preserve"> </w:t>
      </w:r>
      <w:bookmarkStart w:id="12807" w:name="_ETM_Q19_217479"/>
      <w:bookmarkEnd w:id="12807"/>
      <w:r>
        <w:rPr>
          <w:rtl/>
        </w:rPr>
        <w:t xml:space="preserve">נצטרך </w:t>
      </w:r>
      <w:bookmarkStart w:id="12808" w:name="_ETM_Q19_218110"/>
      <w:bookmarkEnd w:id="12808"/>
      <w:r>
        <w:rPr>
          <w:rFonts w:hint="cs"/>
          <w:rtl/>
        </w:rPr>
        <w:t>ל</w:t>
      </w:r>
      <w:r>
        <w:rPr>
          <w:rtl/>
        </w:rPr>
        <w:t>פטר</w:t>
      </w:r>
      <w:r>
        <w:rPr>
          <w:rFonts w:hint="cs"/>
          <w:rtl/>
        </w:rPr>
        <w:t>,</w:t>
      </w:r>
      <w:r>
        <w:rPr>
          <w:rtl/>
        </w:rPr>
        <w:t xml:space="preserve"> </w:t>
      </w:r>
      <w:bookmarkStart w:id="12809" w:name="_ETM_Q19_218680"/>
      <w:bookmarkEnd w:id="12809"/>
      <w:r>
        <w:rPr>
          <w:rtl/>
        </w:rPr>
        <w:t>חלילה</w:t>
      </w:r>
      <w:r>
        <w:rPr>
          <w:rFonts w:hint="cs"/>
          <w:rtl/>
        </w:rPr>
        <w:t xml:space="preserve"> </w:t>
      </w:r>
      <w:r>
        <w:rPr>
          <w:rtl/>
        </w:rPr>
        <w:t xml:space="preserve">– </w:t>
      </w:r>
      <w:bookmarkStart w:id="12810" w:name="_ETM_Q19_219100"/>
      <w:bookmarkStart w:id="12811" w:name="_ETM_Q19_219340"/>
      <w:bookmarkEnd w:id="12810"/>
      <w:bookmarkEnd w:id="12811"/>
      <w:r>
        <w:rPr>
          <w:rFonts w:hint="cs"/>
          <w:rtl/>
        </w:rPr>
        <w:t>ואני</w:t>
      </w:r>
      <w:bookmarkStart w:id="12812" w:name="_ETM_Q19_216051"/>
      <w:bookmarkEnd w:id="12812"/>
      <w:r>
        <w:rPr>
          <w:rFonts w:hint="cs"/>
          <w:rtl/>
        </w:rPr>
        <w:t xml:space="preserve"> </w:t>
      </w:r>
      <w:r>
        <w:rPr>
          <w:rtl/>
        </w:rPr>
        <w:t xml:space="preserve">מקווה </w:t>
      </w:r>
      <w:bookmarkStart w:id="12813" w:name="_ETM_Q19_219670"/>
      <w:bookmarkEnd w:id="12813"/>
      <w:r>
        <w:rPr>
          <w:rtl/>
        </w:rPr>
        <w:t>ש</w:t>
      </w:r>
      <w:r>
        <w:rPr>
          <w:rFonts w:hint="cs"/>
          <w:rtl/>
        </w:rPr>
        <w:t xml:space="preserve">זה </w:t>
      </w:r>
      <w:r>
        <w:rPr>
          <w:rtl/>
        </w:rPr>
        <w:t xml:space="preserve">לא </w:t>
      </w:r>
      <w:bookmarkStart w:id="12814" w:name="_ETM_Q19_219909"/>
      <w:bookmarkEnd w:id="12814"/>
      <w:r>
        <w:rPr>
          <w:rtl/>
        </w:rPr>
        <w:t>יקרה</w:t>
      </w:r>
      <w:r>
        <w:rPr>
          <w:rFonts w:hint="cs"/>
          <w:rtl/>
        </w:rPr>
        <w:t xml:space="preserve"> </w:t>
      </w:r>
      <w:r>
        <w:rPr>
          <w:rtl/>
        </w:rPr>
        <w:t xml:space="preserve">– </w:t>
      </w:r>
      <w:bookmarkStart w:id="12815" w:name="_ETM_Q19_221059"/>
      <w:bookmarkEnd w:id="12815"/>
      <w:r>
        <w:rPr>
          <w:rtl/>
        </w:rPr>
        <w:t>את</w:t>
      </w:r>
      <w:bookmarkStart w:id="12816" w:name="_ETM_Q19_221239"/>
      <w:bookmarkEnd w:id="12816"/>
      <w:r>
        <w:rPr>
          <w:rFonts w:hint="cs"/>
          <w:rtl/>
        </w:rPr>
        <w:t xml:space="preserve"> </w:t>
      </w:r>
      <w:r>
        <w:rPr>
          <w:rtl/>
        </w:rPr>
        <w:t xml:space="preserve">אותם </w:t>
      </w:r>
      <w:bookmarkStart w:id="12817" w:name="_ETM_Q19_221539"/>
      <w:bookmarkEnd w:id="12817"/>
      <w:r>
        <w:rPr>
          <w:rtl/>
        </w:rPr>
        <w:t xml:space="preserve">רבנים </w:t>
      </w:r>
      <w:bookmarkStart w:id="12818" w:name="_ETM_Q19_221989"/>
      <w:bookmarkEnd w:id="12818"/>
      <w:r>
        <w:rPr>
          <w:rtl/>
        </w:rPr>
        <w:t xml:space="preserve">מהעדה </w:t>
      </w:r>
      <w:bookmarkStart w:id="12819" w:name="_ETM_Q19_222409"/>
      <w:bookmarkEnd w:id="12819"/>
      <w:r>
        <w:rPr>
          <w:rtl/>
        </w:rPr>
        <w:t xml:space="preserve">האתיופית </w:t>
      </w:r>
      <w:bookmarkStart w:id="12820" w:name="_ETM_Q19_223640"/>
      <w:bookmarkEnd w:id="12820"/>
      <w:r>
        <w:rPr>
          <w:rtl/>
        </w:rPr>
        <w:t>ו</w:t>
      </w:r>
      <w:r>
        <w:rPr>
          <w:rFonts w:hint="cs"/>
          <w:rtl/>
        </w:rPr>
        <w:t xml:space="preserve">את אותם </w:t>
      </w:r>
      <w:bookmarkStart w:id="12821" w:name="_ETM_Q19_224149"/>
      <w:bookmarkEnd w:id="12821"/>
      <w:proofErr w:type="spellStart"/>
      <w:r>
        <w:rPr>
          <w:rFonts w:hint="cs"/>
          <w:rtl/>
        </w:rPr>
        <w:t>קי</w:t>
      </w:r>
      <w:r>
        <w:rPr>
          <w:rtl/>
        </w:rPr>
        <w:t>יסים</w:t>
      </w:r>
      <w:proofErr w:type="spellEnd"/>
      <w:r>
        <w:rPr>
          <w:rFonts w:hint="cs"/>
          <w:rtl/>
        </w:rPr>
        <w:t>.</w:t>
      </w:r>
      <w:bookmarkStart w:id="12822" w:name="_ETM_Q19_224807"/>
      <w:bookmarkStart w:id="12823" w:name="_ETM_Q19_224904"/>
      <w:bookmarkStart w:id="12824" w:name="_ETM_Q19_225366"/>
      <w:bookmarkStart w:id="12825" w:name="_ETM_Q19_225441"/>
      <w:bookmarkStart w:id="12826" w:name="_ETM_Q19_227950"/>
      <w:bookmarkEnd w:id="12822"/>
      <w:bookmarkEnd w:id="12823"/>
      <w:bookmarkEnd w:id="12824"/>
      <w:bookmarkEnd w:id="12825"/>
      <w:bookmarkEnd w:id="12826"/>
      <w:r>
        <w:rPr>
          <w:rFonts w:hint="cs"/>
          <w:rtl/>
        </w:rPr>
        <w:t xml:space="preserve"> </w:t>
      </w:r>
    </w:p>
    <w:p w:rsidR="00B114F7" w:rsidRDefault="00B114F7" w:rsidP="00B114F7">
      <w:pPr>
        <w:rPr>
          <w:rtl/>
        </w:rPr>
      </w:pPr>
    </w:p>
    <w:p w:rsidR="00E562FF" w:rsidRDefault="00D0032B" w:rsidP="00D0032B">
      <w:pPr>
        <w:rPr>
          <w:rtl/>
        </w:rPr>
      </w:pPr>
      <w:r>
        <w:rPr>
          <w:rFonts w:hint="cs"/>
          <w:rtl/>
        </w:rPr>
        <w:t>– –</w:t>
      </w:r>
      <w:r w:rsidR="00B114F7">
        <w:rPr>
          <w:rFonts w:hint="cs"/>
          <w:rtl/>
        </w:rPr>
        <w:t xml:space="preserve"> </w:t>
      </w:r>
      <w:r w:rsidR="00E562FF">
        <w:rPr>
          <w:rtl/>
        </w:rPr>
        <w:t xml:space="preserve">נוסף </w:t>
      </w:r>
      <w:bookmarkStart w:id="12827" w:name="_ETM_Q19_229559"/>
      <w:bookmarkEnd w:id="12827"/>
      <w:r w:rsidR="00E562FF">
        <w:rPr>
          <w:rtl/>
        </w:rPr>
        <w:t xml:space="preserve">על </w:t>
      </w:r>
      <w:bookmarkStart w:id="12828" w:name="_ETM_Q19_229829"/>
      <w:bookmarkEnd w:id="12828"/>
      <w:r w:rsidR="00E562FF">
        <w:rPr>
          <w:rtl/>
        </w:rPr>
        <w:t xml:space="preserve">סכומי </w:t>
      </w:r>
      <w:bookmarkStart w:id="12829" w:name="_ETM_Q19_231239"/>
      <w:bookmarkStart w:id="12830" w:name="_ETM_Q19_231449"/>
      <w:bookmarkEnd w:id="12829"/>
      <w:bookmarkEnd w:id="12830"/>
      <w:r w:rsidR="00E562FF">
        <w:rPr>
          <w:rFonts w:hint="cs"/>
          <w:rtl/>
        </w:rPr>
        <w:t>ה</w:t>
      </w:r>
      <w:r w:rsidR="00E562FF">
        <w:rPr>
          <w:rtl/>
        </w:rPr>
        <w:t xml:space="preserve">השתתפות </w:t>
      </w:r>
      <w:bookmarkStart w:id="12831" w:name="_ETM_Q19_231989"/>
      <w:bookmarkEnd w:id="12831"/>
      <w:r w:rsidR="00E562FF">
        <w:rPr>
          <w:rtl/>
        </w:rPr>
        <w:t xml:space="preserve">של </w:t>
      </w:r>
      <w:bookmarkStart w:id="12832" w:name="_ETM_Q19_232140"/>
      <w:bookmarkEnd w:id="12832"/>
      <w:r w:rsidR="00E562FF">
        <w:rPr>
          <w:rtl/>
        </w:rPr>
        <w:t xml:space="preserve">המועצות </w:t>
      </w:r>
      <w:bookmarkStart w:id="12833" w:name="_ETM_Q19_232589"/>
      <w:bookmarkEnd w:id="12833"/>
      <w:r w:rsidR="00E562FF">
        <w:rPr>
          <w:rtl/>
        </w:rPr>
        <w:t>הדתיות</w:t>
      </w:r>
      <w:r w:rsidR="00E562FF">
        <w:rPr>
          <w:rFonts w:hint="cs"/>
          <w:rtl/>
        </w:rPr>
        <w:t>,</w:t>
      </w:r>
      <w:r w:rsidR="00E562FF">
        <w:rPr>
          <w:rtl/>
        </w:rPr>
        <w:t xml:space="preserve"> </w:t>
      </w:r>
      <w:bookmarkStart w:id="12834" w:name="_ETM_Q19_235120"/>
      <w:bookmarkEnd w:id="12834"/>
      <w:r w:rsidR="00E562FF">
        <w:rPr>
          <w:rtl/>
        </w:rPr>
        <w:t xml:space="preserve">בהתאם </w:t>
      </w:r>
      <w:bookmarkStart w:id="12835" w:name="_ETM_Q19_235690"/>
      <w:bookmarkEnd w:id="12835"/>
      <w:r w:rsidR="00E562FF">
        <w:rPr>
          <w:rtl/>
        </w:rPr>
        <w:t xml:space="preserve">להוראות </w:t>
      </w:r>
      <w:bookmarkStart w:id="12836" w:name="_ETM_Q19_236260"/>
      <w:bookmarkEnd w:id="12836"/>
      <w:r w:rsidR="00E562FF">
        <w:rPr>
          <w:rtl/>
        </w:rPr>
        <w:t xml:space="preserve">החוק </w:t>
      </w:r>
      <w:bookmarkStart w:id="12837" w:name="_ETM_Q19_236530"/>
      <w:bookmarkEnd w:id="12837"/>
      <w:r w:rsidR="00E562FF">
        <w:rPr>
          <w:rtl/>
        </w:rPr>
        <w:t>הקיים</w:t>
      </w:r>
      <w:r w:rsidR="00E562FF">
        <w:rPr>
          <w:rFonts w:hint="cs"/>
          <w:rtl/>
        </w:rPr>
        <w:t>,</w:t>
      </w:r>
      <w:r w:rsidR="00E562FF">
        <w:rPr>
          <w:rtl/>
        </w:rPr>
        <w:t xml:space="preserve"> </w:t>
      </w:r>
      <w:bookmarkStart w:id="12838" w:name="_ETM_Q19_237750"/>
      <w:bookmarkEnd w:id="12838"/>
      <w:r w:rsidR="00E562FF">
        <w:rPr>
          <w:rtl/>
        </w:rPr>
        <w:t xml:space="preserve">ובלי </w:t>
      </w:r>
      <w:bookmarkStart w:id="12839" w:name="_ETM_Q19_238170"/>
      <w:bookmarkEnd w:id="12839"/>
      <w:r w:rsidR="00E562FF">
        <w:rPr>
          <w:rtl/>
        </w:rPr>
        <w:t xml:space="preserve">שיהיה </w:t>
      </w:r>
      <w:bookmarkStart w:id="12840" w:name="_ETM_Q19_238500"/>
      <w:bookmarkEnd w:id="12840"/>
      <w:r w:rsidR="00E562FF">
        <w:rPr>
          <w:rtl/>
        </w:rPr>
        <w:t xml:space="preserve">בכך </w:t>
      </w:r>
      <w:bookmarkStart w:id="12841" w:name="_ETM_Q19_239500"/>
      <w:bookmarkEnd w:id="12841"/>
      <w:r w:rsidR="00E562FF">
        <w:rPr>
          <w:rtl/>
        </w:rPr>
        <w:t xml:space="preserve">כדי </w:t>
      </w:r>
      <w:bookmarkStart w:id="12842" w:name="_ETM_Q19_239860"/>
      <w:bookmarkEnd w:id="12842"/>
      <w:r w:rsidR="00E562FF">
        <w:rPr>
          <w:rtl/>
        </w:rPr>
        <w:t xml:space="preserve">לחייב </w:t>
      </w:r>
      <w:bookmarkStart w:id="12843" w:name="_ETM_Q19_242530"/>
      <w:bookmarkEnd w:id="12843"/>
      <w:r w:rsidR="00E562FF">
        <w:rPr>
          <w:rtl/>
        </w:rPr>
        <w:t xml:space="preserve">את </w:t>
      </w:r>
      <w:bookmarkStart w:id="12844" w:name="_ETM_Q19_242890"/>
      <w:bookmarkEnd w:id="12844"/>
      <w:r w:rsidR="00E562FF">
        <w:rPr>
          <w:rtl/>
        </w:rPr>
        <w:t xml:space="preserve">המועצות </w:t>
      </w:r>
      <w:bookmarkStart w:id="12845" w:name="_ETM_Q19_243989"/>
      <w:bookmarkEnd w:id="12845"/>
      <w:r w:rsidR="00E562FF">
        <w:rPr>
          <w:rtl/>
        </w:rPr>
        <w:t>במימון</w:t>
      </w:r>
      <w:r w:rsidR="00E562FF">
        <w:rPr>
          <w:rFonts w:hint="cs"/>
          <w:rtl/>
        </w:rPr>
        <w:t>.</w:t>
      </w:r>
      <w:r w:rsidR="00B114F7">
        <w:rPr>
          <w:rFonts w:hint="cs"/>
          <w:rtl/>
        </w:rPr>
        <w:t xml:space="preserve"> </w:t>
      </w:r>
      <w:bookmarkStart w:id="12846" w:name="_ETM_Q19_246359"/>
      <w:bookmarkStart w:id="12847" w:name="_ETM_Q19_246458"/>
      <w:bookmarkStart w:id="12848" w:name="_ETM_Q19_247093"/>
      <w:bookmarkStart w:id="12849" w:name="_ETM_Q19_247159"/>
      <w:bookmarkStart w:id="12850" w:name="_ETM_Q19_247490"/>
      <w:bookmarkEnd w:id="12846"/>
      <w:bookmarkEnd w:id="12847"/>
      <w:bookmarkEnd w:id="12848"/>
      <w:bookmarkEnd w:id="12849"/>
      <w:bookmarkEnd w:id="12850"/>
      <w:r w:rsidR="00E562FF">
        <w:rPr>
          <w:rtl/>
        </w:rPr>
        <w:t xml:space="preserve">לפי </w:t>
      </w:r>
      <w:bookmarkStart w:id="12851" w:name="_ETM_Q19_247880"/>
      <w:bookmarkEnd w:id="12851"/>
      <w:r w:rsidR="00E562FF">
        <w:rPr>
          <w:rtl/>
        </w:rPr>
        <w:t>המוצע</w:t>
      </w:r>
      <w:r w:rsidR="00E562FF">
        <w:rPr>
          <w:rFonts w:hint="cs"/>
          <w:rtl/>
        </w:rPr>
        <w:t>,</w:t>
      </w:r>
      <w:r w:rsidR="00E562FF">
        <w:rPr>
          <w:rtl/>
        </w:rPr>
        <w:t xml:space="preserve"> </w:t>
      </w:r>
      <w:bookmarkStart w:id="12852" w:name="_ETM_Q19_249560"/>
      <w:bookmarkEnd w:id="12852"/>
      <w:r w:rsidR="00E562FF">
        <w:rPr>
          <w:rtl/>
        </w:rPr>
        <w:t xml:space="preserve">הוראה </w:t>
      </w:r>
      <w:bookmarkStart w:id="12853" w:name="_ETM_Q19_249920"/>
      <w:bookmarkEnd w:id="12853"/>
      <w:r w:rsidR="00E562FF">
        <w:rPr>
          <w:rtl/>
        </w:rPr>
        <w:t xml:space="preserve">זו </w:t>
      </w:r>
      <w:bookmarkStart w:id="12854" w:name="_ETM_Q19_250069"/>
      <w:bookmarkEnd w:id="12854"/>
      <w:r w:rsidR="00E562FF">
        <w:rPr>
          <w:rtl/>
        </w:rPr>
        <w:t xml:space="preserve">תחול </w:t>
      </w:r>
      <w:bookmarkStart w:id="12855" w:name="_ETM_Q19_250520"/>
      <w:bookmarkEnd w:id="12855"/>
      <w:r w:rsidR="00E562FF">
        <w:rPr>
          <w:rtl/>
        </w:rPr>
        <w:t xml:space="preserve">גם </w:t>
      </w:r>
      <w:bookmarkStart w:id="12856" w:name="_ETM_Q19_251600"/>
      <w:bookmarkStart w:id="12857" w:name="_ETM_Q19_252230"/>
      <w:bookmarkEnd w:id="12856"/>
      <w:bookmarkEnd w:id="12857"/>
      <w:r w:rsidR="00E562FF">
        <w:rPr>
          <w:rFonts w:hint="cs"/>
          <w:rtl/>
        </w:rPr>
        <w:t xml:space="preserve">על </w:t>
      </w:r>
      <w:r w:rsidR="00E562FF">
        <w:rPr>
          <w:rtl/>
        </w:rPr>
        <w:t xml:space="preserve">רשויות </w:t>
      </w:r>
      <w:bookmarkStart w:id="12858" w:name="_ETM_Q19_252709"/>
      <w:bookmarkEnd w:id="12858"/>
      <w:r w:rsidR="00E562FF">
        <w:rPr>
          <w:rtl/>
        </w:rPr>
        <w:t>מקומיות</w:t>
      </w:r>
      <w:r w:rsidR="00E562FF">
        <w:rPr>
          <w:rFonts w:hint="cs"/>
          <w:rtl/>
        </w:rPr>
        <w:t>,</w:t>
      </w:r>
      <w:r w:rsidR="00E562FF">
        <w:rPr>
          <w:rtl/>
        </w:rPr>
        <w:t xml:space="preserve"> </w:t>
      </w:r>
      <w:bookmarkStart w:id="12859" w:name="_ETM_Q19_255789"/>
      <w:bookmarkEnd w:id="12859"/>
      <w:r w:rsidR="00E562FF">
        <w:rPr>
          <w:rtl/>
        </w:rPr>
        <w:t>ש</w:t>
      </w:r>
      <w:r w:rsidR="00E562FF">
        <w:rPr>
          <w:rFonts w:hint="cs"/>
          <w:rtl/>
        </w:rPr>
        <w:t>אין</w:t>
      </w:r>
      <w:r w:rsidR="00E562FF">
        <w:rPr>
          <w:rtl/>
        </w:rPr>
        <w:t xml:space="preserve"> </w:t>
      </w:r>
      <w:bookmarkStart w:id="12860" w:name="_ETM_Q19_256240"/>
      <w:bookmarkEnd w:id="12860"/>
      <w:r w:rsidR="00E562FF">
        <w:rPr>
          <w:rtl/>
        </w:rPr>
        <w:t>בתחומ</w:t>
      </w:r>
      <w:r w:rsidR="00E562FF">
        <w:rPr>
          <w:rFonts w:hint="cs"/>
          <w:rtl/>
        </w:rPr>
        <w:t>ן</w:t>
      </w:r>
      <w:r w:rsidR="00E562FF">
        <w:rPr>
          <w:rtl/>
        </w:rPr>
        <w:t xml:space="preserve"> </w:t>
      </w:r>
      <w:bookmarkStart w:id="12861" w:name="_ETM_Q19_256810"/>
      <w:bookmarkEnd w:id="12861"/>
      <w:r w:rsidR="00E562FF">
        <w:rPr>
          <w:rtl/>
        </w:rPr>
        <w:t xml:space="preserve">מועצה </w:t>
      </w:r>
      <w:bookmarkStart w:id="12862" w:name="_ETM_Q19_257229"/>
      <w:bookmarkEnd w:id="12862"/>
      <w:r w:rsidR="00E562FF">
        <w:rPr>
          <w:rtl/>
        </w:rPr>
        <w:t>דתית</w:t>
      </w:r>
      <w:bookmarkStart w:id="12863" w:name="_ETM_Q19_259659"/>
      <w:bookmarkEnd w:id="12863"/>
      <w:r w:rsidR="00E562FF">
        <w:rPr>
          <w:rFonts w:hint="cs"/>
          <w:rtl/>
        </w:rPr>
        <w:t xml:space="preserve">. </w:t>
      </w:r>
      <w:r w:rsidR="00E562FF">
        <w:rPr>
          <w:rtl/>
        </w:rPr>
        <w:t xml:space="preserve">התקציב </w:t>
      </w:r>
      <w:bookmarkStart w:id="12864" w:name="_ETM_Q19_260409"/>
      <w:bookmarkEnd w:id="12864"/>
      <w:r w:rsidR="00E562FF">
        <w:rPr>
          <w:rtl/>
        </w:rPr>
        <w:t xml:space="preserve">יועבר </w:t>
      </w:r>
      <w:bookmarkStart w:id="12865" w:name="_ETM_Q19_261010"/>
      <w:bookmarkEnd w:id="12865"/>
      <w:r w:rsidR="00E562FF">
        <w:rPr>
          <w:rtl/>
        </w:rPr>
        <w:t xml:space="preserve">על </w:t>
      </w:r>
      <w:bookmarkStart w:id="12866" w:name="_ETM_Q19_261100"/>
      <w:bookmarkEnd w:id="12866"/>
      <w:r w:rsidR="00E562FF">
        <w:rPr>
          <w:rtl/>
        </w:rPr>
        <w:t xml:space="preserve">פי </w:t>
      </w:r>
      <w:bookmarkStart w:id="12867" w:name="_ETM_Q19_261340"/>
      <w:bookmarkEnd w:id="12867"/>
      <w:r w:rsidR="00E562FF">
        <w:rPr>
          <w:rtl/>
        </w:rPr>
        <w:t xml:space="preserve">אמות </w:t>
      </w:r>
      <w:bookmarkStart w:id="12868" w:name="_ETM_Q19_261610"/>
      <w:bookmarkEnd w:id="12868"/>
      <w:r w:rsidR="00E562FF">
        <w:rPr>
          <w:rtl/>
        </w:rPr>
        <w:t xml:space="preserve">מידה </w:t>
      </w:r>
      <w:bookmarkStart w:id="12869" w:name="_ETM_Q19_261940"/>
      <w:bookmarkEnd w:id="12869"/>
      <w:r w:rsidR="00E562FF">
        <w:rPr>
          <w:rtl/>
        </w:rPr>
        <w:t xml:space="preserve">שוויוניות </w:t>
      </w:r>
      <w:bookmarkStart w:id="12870" w:name="_ETM_Q19_263450"/>
      <w:bookmarkEnd w:id="12870"/>
      <w:r w:rsidR="00E562FF">
        <w:rPr>
          <w:rtl/>
        </w:rPr>
        <w:t>ש</w:t>
      </w:r>
      <w:r w:rsidR="00E562FF">
        <w:rPr>
          <w:rFonts w:hint="cs"/>
          <w:rtl/>
        </w:rPr>
        <w:t>י</w:t>
      </w:r>
      <w:r w:rsidR="00E562FF">
        <w:rPr>
          <w:rtl/>
        </w:rPr>
        <w:t xml:space="preserve">קבעו </w:t>
      </w:r>
      <w:bookmarkStart w:id="12871" w:name="_ETM_Q19_264290"/>
      <w:bookmarkEnd w:id="12871"/>
      <w:r w:rsidR="00E562FF">
        <w:rPr>
          <w:rtl/>
        </w:rPr>
        <w:t>ע</w:t>
      </w:r>
      <w:r w:rsidR="00E562FF">
        <w:rPr>
          <w:rFonts w:hint="cs"/>
          <w:rtl/>
        </w:rPr>
        <w:t xml:space="preserve">ל ידי </w:t>
      </w:r>
      <w:bookmarkStart w:id="12872" w:name="_ETM_Q19_264680"/>
      <w:bookmarkEnd w:id="12872"/>
      <w:r w:rsidR="00E562FF">
        <w:rPr>
          <w:rtl/>
        </w:rPr>
        <w:t xml:space="preserve">השר </w:t>
      </w:r>
      <w:bookmarkStart w:id="12873" w:name="_ETM_Q19_264950"/>
      <w:bookmarkEnd w:id="12873"/>
      <w:r w:rsidR="00E562FF">
        <w:rPr>
          <w:rtl/>
        </w:rPr>
        <w:t xml:space="preserve">לשירותי </w:t>
      </w:r>
      <w:bookmarkStart w:id="12874" w:name="_ETM_Q19_265580"/>
      <w:bookmarkEnd w:id="12874"/>
      <w:r w:rsidR="00E562FF">
        <w:rPr>
          <w:rtl/>
        </w:rPr>
        <w:t>דת</w:t>
      </w:r>
      <w:r w:rsidR="00E562FF">
        <w:rPr>
          <w:rFonts w:hint="cs"/>
          <w:rtl/>
        </w:rPr>
        <w:t>,</w:t>
      </w:r>
      <w:r w:rsidR="00E562FF">
        <w:rPr>
          <w:rtl/>
        </w:rPr>
        <w:t xml:space="preserve"> </w:t>
      </w:r>
      <w:bookmarkStart w:id="12875" w:name="_ETM_Q19_265880"/>
      <w:bookmarkEnd w:id="12875"/>
      <w:r w:rsidR="00E562FF">
        <w:rPr>
          <w:rtl/>
        </w:rPr>
        <w:t xml:space="preserve">בהתייעצות </w:t>
      </w:r>
      <w:bookmarkStart w:id="12876" w:name="_ETM_Q19_266600"/>
      <w:bookmarkEnd w:id="12876"/>
      <w:r w:rsidR="00E562FF">
        <w:rPr>
          <w:rtl/>
        </w:rPr>
        <w:t xml:space="preserve">עם </w:t>
      </w:r>
      <w:bookmarkStart w:id="12877" w:name="_ETM_Q19_266720"/>
      <w:bookmarkEnd w:id="12877"/>
      <w:r w:rsidR="00E562FF">
        <w:rPr>
          <w:rtl/>
        </w:rPr>
        <w:t xml:space="preserve">שר </w:t>
      </w:r>
      <w:bookmarkStart w:id="12878" w:name="_ETM_Q19_266959"/>
      <w:bookmarkEnd w:id="12878"/>
      <w:r w:rsidR="00E562FF">
        <w:rPr>
          <w:rtl/>
        </w:rPr>
        <w:t>האוצר</w:t>
      </w:r>
      <w:bookmarkStart w:id="12879" w:name="_ETM_Q19_268479"/>
      <w:bookmarkEnd w:id="12879"/>
      <w:r w:rsidR="00E562FF">
        <w:rPr>
          <w:rFonts w:hint="cs"/>
          <w:rtl/>
        </w:rPr>
        <w:t xml:space="preserve">. אמות המידה </w:t>
      </w:r>
      <w:bookmarkStart w:id="12880" w:name="_ETM_Q19_270972"/>
      <w:bookmarkStart w:id="12881" w:name="_ETM_Q19_268990"/>
      <w:bookmarkStart w:id="12882" w:name="_ETM_Q19_269590"/>
      <w:bookmarkStart w:id="12883" w:name="_ETM_Q19_270770"/>
      <w:bookmarkStart w:id="12884" w:name="_ETM_Q19_271040"/>
      <w:bookmarkEnd w:id="12880"/>
      <w:bookmarkEnd w:id="12881"/>
      <w:bookmarkEnd w:id="12882"/>
      <w:bookmarkEnd w:id="12883"/>
      <w:bookmarkEnd w:id="12884"/>
      <w:r w:rsidR="00E562FF">
        <w:rPr>
          <w:rFonts w:hint="cs"/>
          <w:rtl/>
        </w:rPr>
        <w:t>יסדירו את א</w:t>
      </w:r>
      <w:r w:rsidR="00E562FF">
        <w:rPr>
          <w:rtl/>
        </w:rPr>
        <w:t xml:space="preserve">ופן </w:t>
      </w:r>
      <w:bookmarkStart w:id="12885" w:name="_ETM_Q19_271370"/>
      <w:bookmarkEnd w:id="12885"/>
      <w:r w:rsidR="00E562FF">
        <w:rPr>
          <w:rtl/>
        </w:rPr>
        <w:t xml:space="preserve">התקצוב </w:t>
      </w:r>
      <w:bookmarkStart w:id="12886" w:name="_ETM_Q19_272209"/>
      <w:bookmarkEnd w:id="12886"/>
      <w:r w:rsidR="00E562FF">
        <w:rPr>
          <w:rtl/>
        </w:rPr>
        <w:t>וגובה</w:t>
      </w:r>
      <w:r w:rsidR="00E562FF">
        <w:rPr>
          <w:rFonts w:hint="cs"/>
          <w:rtl/>
        </w:rPr>
        <w:t>ו.</w:t>
      </w:r>
      <w:r w:rsidR="00E562FF">
        <w:rPr>
          <w:rtl/>
        </w:rPr>
        <w:t xml:space="preserve"> </w:t>
      </w:r>
      <w:bookmarkStart w:id="12887" w:name="_ETM_Q19_273469"/>
      <w:bookmarkEnd w:id="12887"/>
      <w:r w:rsidR="00E562FF">
        <w:rPr>
          <w:rFonts w:hint="cs"/>
          <w:rtl/>
        </w:rPr>
        <w:t>ה</w:t>
      </w:r>
      <w:r w:rsidR="00E562FF">
        <w:rPr>
          <w:rtl/>
        </w:rPr>
        <w:t>כ</w:t>
      </w:r>
      <w:r w:rsidR="00E562FF">
        <w:rPr>
          <w:rFonts w:hint="cs"/>
          <w:rtl/>
        </w:rPr>
        <w:t>ו</w:t>
      </w:r>
      <w:r w:rsidR="00E562FF">
        <w:rPr>
          <w:rtl/>
        </w:rPr>
        <w:t xml:space="preserve">ל </w:t>
      </w:r>
      <w:bookmarkStart w:id="12888" w:name="_ETM_Q19_273979"/>
      <w:bookmarkEnd w:id="12888"/>
      <w:r w:rsidR="00E562FF">
        <w:rPr>
          <w:rtl/>
        </w:rPr>
        <w:t xml:space="preserve">בכפוף </w:t>
      </w:r>
      <w:bookmarkStart w:id="12889" w:name="_ETM_Q19_274399"/>
      <w:bookmarkEnd w:id="12889"/>
      <w:r w:rsidR="00E562FF">
        <w:rPr>
          <w:rFonts w:hint="cs"/>
          <w:rtl/>
        </w:rPr>
        <w:t>לת</w:t>
      </w:r>
      <w:r w:rsidR="00E562FF">
        <w:rPr>
          <w:rtl/>
        </w:rPr>
        <w:t xml:space="preserve">קציב </w:t>
      </w:r>
      <w:bookmarkStart w:id="12890" w:name="_ETM_Q19_274789"/>
      <w:bookmarkEnd w:id="12890"/>
      <w:r w:rsidR="00E562FF">
        <w:rPr>
          <w:rtl/>
        </w:rPr>
        <w:t xml:space="preserve">המאושר </w:t>
      </w:r>
      <w:bookmarkStart w:id="12891" w:name="_ETM_Q19_275840"/>
      <w:bookmarkEnd w:id="12891"/>
      <w:r w:rsidR="00E562FF">
        <w:rPr>
          <w:rtl/>
        </w:rPr>
        <w:t xml:space="preserve">במשרד </w:t>
      </w:r>
      <w:bookmarkStart w:id="12892" w:name="_ETM_Q19_276319"/>
      <w:bookmarkEnd w:id="12892"/>
      <w:r w:rsidR="00E562FF">
        <w:rPr>
          <w:rtl/>
        </w:rPr>
        <w:t xml:space="preserve">לשירותי </w:t>
      </w:r>
      <w:bookmarkStart w:id="12893" w:name="_ETM_Q19_276770"/>
      <w:bookmarkEnd w:id="12893"/>
      <w:r w:rsidR="00E562FF">
        <w:rPr>
          <w:rtl/>
        </w:rPr>
        <w:t>דת</w:t>
      </w:r>
      <w:r w:rsidR="00E562FF">
        <w:rPr>
          <w:rFonts w:hint="cs"/>
          <w:rtl/>
        </w:rPr>
        <w:t>.</w:t>
      </w:r>
      <w:r w:rsidR="00E562FF">
        <w:rPr>
          <w:rtl/>
        </w:rPr>
        <w:t xml:space="preserve"> </w:t>
      </w:r>
      <w:bookmarkStart w:id="12894" w:name="_ETM_Q19_277880"/>
      <w:bookmarkEnd w:id="12894"/>
      <w:r w:rsidR="00E562FF">
        <w:rPr>
          <w:rtl/>
        </w:rPr>
        <w:t xml:space="preserve">זאת </w:t>
      </w:r>
      <w:bookmarkStart w:id="12895" w:name="_ETM_Q19_278060"/>
      <w:bookmarkEnd w:id="12895"/>
      <w:r w:rsidR="00E562FF">
        <w:rPr>
          <w:rtl/>
        </w:rPr>
        <w:t xml:space="preserve">אומרת </w:t>
      </w:r>
      <w:bookmarkStart w:id="12896" w:name="_ETM_Q19_279180"/>
      <w:bookmarkEnd w:id="12896"/>
      <w:r w:rsidR="00E562FF">
        <w:rPr>
          <w:rtl/>
        </w:rPr>
        <w:t xml:space="preserve">שהחוק </w:t>
      </w:r>
      <w:bookmarkStart w:id="12897" w:name="_ETM_Q19_280170"/>
      <w:bookmarkEnd w:id="12897"/>
      <w:r w:rsidR="00E562FF">
        <w:rPr>
          <w:rtl/>
        </w:rPr>
        <w:t xml:space="preserve">הזה </w:t>
      </w:r>
      <w:bookmarkStart w:id="12898" w:name="_ETM_Q19_280409"/>
      <w:bookmarkEnd w:id="12898"/>
      <w:r w:rsidR="00E562FF">
        <w:rPr>
          <w:rtl/>
        </w:rPr>
        <w:t xml:space="preserve">בעצם </w:t>
      </w:r>
      <w:bookmarkStart w:id="12899" w:name="_ETM_Q19_281560"/>
      <w:bookmarkEnd w:id="12899"/>
      <w:r w:rsidR="00E562FF">
        <w:rPr>
          <w:rtl/>
        </w:rPr>
        <w:t>תפקידו</w:t>
      </w:r>
      <w:r w:rsidR="00E562FF">
        <w:rPr>
          <w:rFonts w:hint="cs"/>
          <w:rtl/>
        </w:rPr>
        <w:t>,</w:t>
      </w:r>
      <w:r w:rsidR="00E562FF">
        <w:rPr>
          <w:rtl/>
        </w:rPr>
        <w:t xml:space="preserve"> </w:t>
      </w:r>
      <w:bookmarkStart w:id="12900" w:name="_ETM_Q19_283400"/>
      <w:bookmarkEnd w:id="12900"/>
      <w:r w:rsidR="00E562FF">
        <w:rPr>
          <w:rFonts w:hint="cs"/>
          <w:rtl/>
        </w:rPr>
        <w:t>ב</w:t>
      </w:r>
      <w:r w:rsidR="00E562FF">
        <w:rPr>
          <w:rtl/>
        </w:rPr>
        <w:t xml:space="preserve">שונה </w:t>
      </w:r>
      <w:bookmarkStart w:id="12901" w:name="_ETM_Q19_283970"/>
      <w:bookmarkEnd w:id="12901"/>
      <w:r w:rsidR="00E562FF">
        <w:rPr>
          <w:rtl/>
        </w:rPr>
        <w:t xml:space="preserve">ממה </w:t>
      </w:r>
      <w:bookmarkStart w:id="12902" w:name="_ETM_Q19_284270"/>
      <w:bookmarkEnd w:id="12902"/>
      <w:r w:rsidR="00E562FF">
        <w:rPr>
          <w:rtl/>
        </w:rPr>
        <w:t xml:space="preserve">שנאמר </w:t>
      </w:r>
      <w:bookmarkStart w:id="12903" w:name="_ETM_Q19_284840"/>
      <w:bookmarkEnd w:id="12903"/>
      <w:r w:rsidR="00E562FF">
        <w:rPr>
          <w:rtl/>
        </w:rPr>
        <w:t>כאן</w:t>
      </w:r>
      <w:r w:rsidR="00E562FF">
        <w:rPr>
          <w:rFonts w:hint="cs"/>
          <w:rtl/>
        </w:rPr>
        <w:t xml:space="preserve"> </w:t>
      </w:r>
      <w:r>
        <w:rPr>
          <w:rFonts w:hint="cs"/>
          <w:rtl/>
        </w:rPr>
        <w:t>– – –</w:t>
      </w:r>
    </w:p>
    <w:p w:rsidR="00E562FF" w:rsidRDefault="00E562FF" w:rsidP="006A1FD0">
      <w:pPr>
        <w:rPr>
          <w:rtl/>
        </w:rPr>
      </w:pPr>
      <w:bookmarkStart w:id="12904" w:name="_ETM_Q19_282411"/>
      <w:bookmarkEnd w:id="12904"/>
    </w:p>
    <w:p w:rsidR="00E562FF" w:rsidRDefault="00E562FF" w:rsidP="006A1FD0">
      <w:pPr>
        <w:pStyle w:val="af5"/>
        <w:keepNext/>
        <w:rPr>
          <w:rtl/>
        </w:rPr>
      </w:pPr>
      <w:bookmarkStart w:id="12905" w:name="ET_interruption_קר_אה_2"/>
      <w:r w:rsidRPr="00017AAE">
        <w:rPr>
          <w:rStyle w:val="TagStyle"/>
          <w:rtl/>
        </w:rPr>
        <w:t xml:space="preserve"> &lt;&lt; קריאה &gt;&gt;</w:t>
      </w:r>
      <w:r w:rsidRPr="0040566D">
        <w:rPr>
          <w:rStyle w:val="TagStyle"/>
          <w:rtl/>
        </w:rPr>
        <w:t xml:space="preserve"> </w:t>
      </w:r>
      <w:r>
        <w:rPr>
          <w:rtl/>
        </w:rPr>
        <w:t>קריאה:</w:t>
      </w:r>
      <w:r w:rsidRPr="0040566D">
        <w:rPr>
          <w:rStyle w:val="TagStyle"/>
          <w:rtl/>
        </w:rPr>
        <w:t xml:space="preserve"> </w:t>
      </w:r>
      <w:r w:rsidRPr="00017AAE">
        <w:rPr>
          <w:rStyle w:val="TagStyle"/>
          <w:rtl/>
        </w:rPr>
        <w:t>&lt;&lt; קריאה &gt;&gt;</w:t>
      </w:r>
      <w:r>
        <w:rPr>
          <w:rtl/>
        </w:rPr>
        <w:t xml:space="preserve">   </w:t>
      </w:r>
      <w:bookmarkEnd w:id="12905"/>
    </w:p>
    <w:p w:rsidR="00E562FF" w:rsidRDefault="00E562FF" w:rsidP="00D0032B">
      <w:pPr>
        <w:rPr>
          <w:rtl/>
        </w:rPr>
      </w:pPr>
    </w:p>
    <w:p w:rsidR="00E562FF" w:rsidRDefault="00E562FF" w:rsidP="006A1FD0">
      <w:pPr>
        <w:rPr>
          <w:rtl/>
        </w:rPr>
      </w:pPr>
      <w:bookmarkStart w:id="12906" w:name="_ETM_Q19_284426"/>
      <w:bookmarkEnd w:id="12906"/>
      <w:r>
        <w:rPr>
          <w:rFonts w:hint="cs"/>
          <w:rtl/>
        </w:rPr>
        <w:t xml:space="preserve">השר, אנחנו הולכים לאכול. </w:t>
      </w:r>
    </w:p>
    <w:p w:rsidR="00E562FF" w:rsidRDefault="00E562FF" w:rsidP="006A1FD0">
      <w:pPr>
        <w:rPr>
          <w:rtl/>
        </w:rPr>
      </w:pPr>
      <w:bookmarkStart w:id="12907" w:name="_ETM_Q19_285845"/>
      <w:bookmarkStart w:id="12908" w:name="_ETM_Q19_285923"/>
      <w:bookmarkEnd w:id="12907"/>
      <w:bookmarkEnd w:id="12908"/>
    </w:p>
    <w:p w:rsidR="00E562FF" w:rsidRDefault="00E562FF" w:rsidP="006A1FD0">
      <w:pPr>
        <w:pStyle w:val="af5"/>
        <w:keepNext/>
        <w:rPr>
          <w:rtl/>
        </w:rPr>
      </w:pPr>
      <w:bookmarkStart w:id="12909" w:name="ET_interruption_5300_4"/>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r>
        <w:rPr>
          <w:rtl/>
        </w:rPr>
        <w:t xml:space="preserve">   </w:t>
      </w:r>
      <w:bookmarkEnd w:id="12909"/>
    </w:p>
    <w:p w:rsidR="00E562FF" w:rsidRDefault="00E562FF" w:rsidP="00D0032B">
      <w:pPr>
        <w:rPr>
          <w:rtl/>
        </w:rPr>
      </w:pPr>
    </w:p>
    <w:p w:rsidR="00E562FF" w:rsidRDefault="00E562FF" w:rsidP="00B114F7">
      <w:pPr>
        <w:rPr>
          <w:rtl/>
        </w:rPr>
      </w:pPr>
      <w:bookmarkStart w:id="12910" w:name="_ETM_Q19_289680"/>
      <w:bookmarkStart w:id="12911" w:name="_ETM_Q19_293380"/>
      <w:bookmarkEnd w:id="12910"/>
      <w:bookmarkEnd w:id="12911"/>
      <w:r>
        <w:rPr>
          <w:rFonts w:hint="cs"/>
          <w:rtl/>
        </w:rPr>
        <w:t>אתה עושה פיליבסטר כששתי משפחות</w:t>
      </w:r>
      <w:bookmarkStart w:id="12912" w:name="_ETM_Q19_290525"/>
      <w:bookmarkEnd w:id="12912"/>
      <w:r>
        <w:rPr>
          <w:rFonts w:hint="cs"/>
          <w:rtl/>
        </w:rPr>
        <w:t xml:space="preserve"> כאן מחכות</w:t>
      </w:r>
      <w:r w:rsidR="00B114F7">
        <w:rPr>
          <w:rFonts w:hint="cs"/>
          <w:rtl/>
        </w:rPr>
        <w:t>,</w:t>
      </w:r>
      <w:r>
        <w:rPr>
          <w:rFonts w:hint="cs"/>
          <w:rtl/>
        </w:rPr>
        <w:t xml:space="preserve"> במקום להוריד את החוק הזה, שעושה לכם</w:t>
      </w:r>
      <w:bookmarkStart w:id="12913" w:name="_ETM_Q19_293250"/>
      <w:bookmarkEnd w:id="12913"/>
      <w:r>
        <w:rPr>
          <w:rFonts w:hint="cs"/>
          <w:rtl/>
        </w:rPr>
        <w:t xml:space="preserve"> </w:t>
      </w:r>
      <w:r w:rsidR="00B114F7">
        <w:rPr>
          <w:rFonts w:hint="cs"/>
          <w:rtl/>
        </w:rPr>
        <w:t>בלגן. לא שאכפת לי, שיהיה לכם בל</w:t>
      </w:r>
      <w:r>
        <w:rPr>
          <w:rFonts w:hint="cs"/>
          <w:rtl/>
        </w:rPr>
        <w:t>גן</w:t>
      </w:r>
      <w:bookmarkStart w:id="12914" w:name="_ETM_Q19_298221"/>
      <w:bookmarkEnd w:id="12914"/>
      <w:r>
        <w:rPr>
          <w:rFonts w:hint="cs"/>
          <w:rtl/>
        </w:rPr>
        <w:t xml:space="preserve"> כל היום</w:t>
      </w:r>
      <w:r w:rsidR="00B114F7">
        <w:rPr>
          <w:rFonts w:hint="cs"/>
          <w:rtl/>
        </w:rPr>
        <w:t xml:space="preserve">, אבל המשפחות פה מחכות. די כבר. </w:t>
      </w:r>
    </w:p>
    <w:p w:rsidR="00E562FF" w:rsidRDefault="00E562FF" w:rsidP="006A1FD0">
      <w:pPr>
        <w:rPr>
          <w:rtl/>
        </w:rPr>
      </w:pPr>
    </w:p>
    <w:p w:rsidR="00E562FF" w:rsidRDefault="00E562FF" w:rsidP="006A1FD0">
      <w:pPr>
        <w:pStyle w:val="af5"/>
        <w:keepNext/>
        <w:rPr>
          <w:rtl/>
        </w:rPr>
      </w:pPr>
      <w:bookmarkStart w:id="12915" w:name="ET_interruption_5786_5"/>
      <w:r w:rsidRPr="00017AAE">
        <w:rPr>
          <w:rStyle w:val="TagStyle"/>
          <w:rtl/>
        </w:rPr>
        <w:t xml:space="preserve"> &lt;&lt; קריאה &gt;&gt;</w:t>
      </w:r>
      <w:r w:rsidRPr="0040566D">
        <w:rPr>
          <w:rStyle w:val="TagStyle"/>
          <w:rtl/>
        </w:rPr>
        <w:t xml:space="preserve"> </w:t>
      </w:r>
      <w:r>
        <w:rPr>
          <w:rtl/>
        </w:rPr>
        <w:t>אופיר כץ (הליכוד):</w:t>
      </w:r>
      <w:r w:rsidRPr="0040566D">
        <w:rPr>
          <w:rStyle w:val="TagStyle"/>
          <w:rtl/>
        </w:rPr>
        <w:t xml:space="preserve"> </w:t>
      </w:r>
      <w:r w:rsidRPr="00017AAE">
        <w:rPr>
          <w:rStyle w:val="TagStyle"/>
          <w:rtl/>
        </w:rPr>
        <w:t>&lt;&lt; קריאה &gt;&gt;</w:t>
      </w:r>
      <w:r>
        <w:rPr>
          <w:rtl/>
        </w:rPr>
        <w:t xml:space="preserve">   </w:t>
      </w:r>
      <w:bookmarkEnd w:id="12915"/>
    </w:p>
    <w:p w:rsidR="00E562FF" w:rsidRDefault="00E562FF" w:rsidP="00D0032B">
      <w:pPr>
        <w:rPr>
          <w:rtl/>
        </w:rPr>
      </w:pPr>
    </w:p>
    <w:p w:rsidR="00E562FF" w:rsidRDefault="00E562FF" w:rsidP="00B114F7">
      <w:pPr>
        <w:rPr>
          <w:rtl/>
        </w:rPr>
      </w:pPr>
      <w:bookmarkStart w:id="12916" w:name="_ETM_Q19_300773"/>
      <w:bookmarkEnd w:id="12916"/>
      <w:r>
        <w:rPr>
          <w:rFonts w:hint="cs"/>
          <w:rtl/>
        </w:rPr>
        <w:t>אני הצעתי להם לה</w:t>
      </w:r>
      <w:bookmarkStart w:id="12917" w:name="_ETM_Q19_298617"/>
      <w:bookmarkEnd w:id="12917"/>
      <w:r>
        <w:rPr>
          <w:rFonts w:hint="cs"/>
          <w:rtl/>
        </w:rPr>
        <w:t>ביא חוק</w:t>
      </w:r>
      <w:bookmarkStart w:id="12918" w:name="_ETM_Q19_297349"/>
      <w:bookmarkEnd w:id="12918"/>
      <w:r>
        <w:rPr>
          <w:rFonts w:hint="cs"/>
          <w:rtl/>
        </w:rPr>
        <w:t xml:space="preserve"> אחר</w:t>
      </w:r>
      <w:r w:rsidR="00B114F7">
        <w:rPr>
          <w:rFonts w:hint="cs"/>
          <w:rtl/>
        </w:rPr>
        <w:t>,</w:t>
      </w:r>
      <w:r>
        <w:rPr>
          <w:rFonts w:hint="cs"/>
          <w:rtl/>
        </w:rPr>
        <w:t xml:space="preserve"> ובגלל </w:t>
      </w:r>
      <w:bookmarkStart w:id="12919" w:name="_ETM_Q19_299492"/>
      <w:bookmarkEnd w:id="12919"/>
      <w:r>
        <w:rPr>
          <w:rFonts w:hint="cs"/>
          <w:rtl/>
        </w:rPr>
        <w:t xml:space="preserve">המשפחות הם לא מוכנים. האופוזיציה הממלכתית. </w:t>
      </w:r>
    </w:p>
    <w:p w:rsidR="00E562FF" w:rsidRDefault="00E562FF" w:rsidP="006A1FD0">
      <w:pPr>
        <w:rPr>
          <w:rtl/>
        </w:rPr>
      </w:pPr>
    </w:p>
    <w:p w:rsidR="00E562FF" w:rsidRDefault="00E562FF" w:rsidP="006A1FD0">
      <w:pPr>
        <w:pStyle w:val="-"/>
        <w:keepNext/>
        <w:rPr>
          <w:rtl/>
        </w:rPr>
      </w:pPr>
      <w:r w:rsidRPr="00017AAE">
        <w:rPr>
          <w:rStyle w:val="TagStyle"/>
          <w:rtl/>
        </w:rPr>
        <w:t>&lt;&lt; דובר_המשך &gt;&gt;</w:t>
      </w:r>
      <w:r w:rsidRPr="0040566D">
        <w:rPr>
          <w:rStyle w:val="TagStyle"/>
          <w:rtl/>
        </w:rPr>
        <w:t xml:space="preserve"> </w:t>
      </w:r>
      <w:r>
        <w:rPr>
          <w:rtl/>
        </w:rPr>
        <w:t>השר לשירותי דת מיכאל מלכיאלי:</w:t>
      </w:r>
      <w:r w:rsidRPr="0040566D">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2920" w:name="_ETM_Q19_301324"/>
      <w:bookmarkEnd w:id="12920"/>
      <w:proofErr w:type="spellStart"/>
      <w:r>
        <w:rPr>
          <w:rFonts w:hint="cs"/>
          <w:rtl/>
        </w:rPr>
        <w:t>אוה</w:t>
      </w:r>
      <w:proofErr w:type="spellEnd"/>
      <w:r>
        <w:rPr>
          <w:rFonts w:hint="cs"/>
          <w:rtl/>
        </w:rPr>
        <w:t xml:space="preserve">, יש פה נושא חשוב. </w:t>
      </w:r>
      <w:bookmarkStart w:id="12921" w:name="_ETM_Q19_305627"/>
      <w:bookmarkEnd w:id="12921"/>
    </w:p>
    <w:p w:rsidR="00E562FF" w:rsidRDefault="00E562FF" w:rsidP="006A1FD0">
      <w:pPr>
        <w:rPr>
          <w:rtl/>
        </w:rPr>
      </w:pPr>
      <w:bookmarkStart w:id="12922" w:name="_ETM_Q19_305692"/>
      <w:bookmarkEnd w:id="12922"/>
    </w:p>
    <w:p w:rsidR="00E562FF" w:rsidRDefault="00E562FF" w:rsidP="006A1FD0">
      <w:pPr>
        <w:pStyle w:val="af5"/>
        <w:keepNext/>
        <w:rPr>
          <w:rtl/>
        </w:rPr>
      </w:pPr>
      <w:bookmarkStart w:id="12923" w:name="ET_interruption_5786_87"/>
      <w:r w:rsidRPr="00017AAE">
        <w:rPr>
          <w:rStyle w:val="TagStyle"/>
          <w:rtl/>
        </w:rPr>
        <w:t>&lt;&lt; קריאה &gt;&gt;</w:t>
      </w:r>
      <w:r w:rsidRPr="0040566D">
        <w:rPr>
          <w:rStyle w:val="TagStyle"/>
          <w:rtl/>
        </w:rPr>
        <w:t xml:space="preserve"> </w:t>
      </w:r>
      <w:r>
        <w:rPr>
          <w:rtl/>
        </w:rPr>
        <w:t>אופיר כץ (הליכוד):</w:t>
      </w:r>
      <w:r w:rsidRPr="0040566D">
        <w:rPr>
          <w:rStyle w:val="TagStyle"/>
          <w:rtl/>
        </w:rPr>
        <w:t xml:space="preserve"> </w:t>
      </w:r>
      <w:r w:rsidRPr="00017AAE">
        <w:rPr>
          <w:rStyle w:val="TagStyle"/>
          <w:rtl/>
        </w:rPr>
        <w:t>&lt;&lt; קריאה &gt;&gt;</w:t>
      </w:r>
      <w:bookmarkEnd w:id="12923"/>
      <w:r>
        <w:rPr>
          <w:rtl/>
        </w:rPr>
        <w:t xml:space="preserve">   </w:t>
      </w:r>
    </w:p>
    <w:p w:rsidR="00E562FF" w:rsidRDefault="00E562FF" w:rsidP="00D0032B">
      <w:pPr>
        <w:rPr>
          <w:rtl/>
        </w:rPr>
      </w:pPr>
    </w:p>
    <w:p w:rsidR="00E562FF" w:rsidRDefault="00E562FF" w:rsidP="00D0032B">
      <w:pPr>
        <w:rPr>
          <w:rtl/>
        </w:rPr>
      </w:pPr>
      <w:r>
        <w:rPr>
          <w:rFonts w:hint="cs"/>
          <w:rtl/>
        </w:rPr>
        <w:t>הצעתי</w:t>
      </w:r>
      <w:bookmarkStart w:id="12924" w:name="_ETM_Q19_303577"/>
      <w:bookmarkEnd w:id="12924"/>
      <w:r>
        <w:rPr>
          <w:rFonts w:hint="cs"/>
          <w:rtl/>
        </w:rPr>
        <w:t xml:space="preserve"> להם להביא חו</w:t>
      </w:r>
      <w:bookmarkStart w:id="12925" w:name="_ETM_Q19_302833"/>
      <w:bookmarkEnd w:id="12925"/>
      <w:r>
        <w:rPr>
          <w:rFonts w:hint="cs"/>
          <w:rtl/>
        </w:rPr>
        <w:t xml:space="preserve">ק לקריאה ראשונה </w:t>
      </w:r>
      <w:r w:rsidR="00D0032B">
        <w:rPr>
          <w:rFonts w:hint="cs"/>
          <w:rtl/>
        </w:rPr>
        <w:t>– – –</w:t>
      </w:r>
    </w:p>
    <w:p w:rsidR="00E562FF" w:rsidRDefault="00E562FF" w:rsidP="006A1FD0">
      <w:pPr>
        <w:rPr>
          <w:rtl/>
        </w:rPr>
      </w:pPr>
    </w:p>
    <w:p w:rsidR="00E562FF" w:rsidRDefault="00E562FF" w:rsidP="006A1FD0">
      <w:pPr>
        <w:pStyle w:val="af5"/>
        <w:keepNext/>
        <w:rPr>
          <w:rtl/>
        </w:rPr>
      </w:pPr>
      <w:bookmarkStart w:id="12926" w:name="ET_interruption_5300_88"/>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26"/>
      <w:r>
        <w:rPr>
          <w:rtl/>
        </w:rPr>
        <w:t xml:space="preserve">   </w:t>
      </w:r>
    </w:p>
    <w:p w:rsidR="00E562FF" w:rsidRDefault="00E562FF" w:rsidP="00D0032B">
      <w:pPr>
        <w:rPr>
          <w:rtl/>
          <w:lang w:eastAsia="he-IL"/>
        </w:rPr>
      </w:pPr>
    </w:p>
    <w:p w:rsidR="00E562FF" w:rsidRPr="0040566D" w:rsidRDefault="00E562FF" w:rsidP="00D0032B">
      <w:pPr>
        <w:rPr>
          <w:rtl/>
          <w:lang w:eastAsia="he-IL"/>
        </w:rPr>
      </w:pPr>
      <w:r>
        <w:rPr>
          <w:rFonts w:hint="cs"/>
          <w:rtl/>
          <w:lang w:eastAsia="he-IL"/>
        </w:rPr>
        <w:t xml:space="preserve">למה אתם </w:t>
      </w:r>
      <w:r w:rsidR="00D0032B">
        <w:rPr>
          <w:rFonts w:hint="cs"/>
          <w:rtl/>
          <w:lang w:eastAsia="he-IL"/>
        </w:rPr>
        <w:t>– – –</w:t>
      </w:r>
      <w:r>
        <w:rPr>
          <w:rFonts w:hint="cs"/>
          <w:rtl/>
          <w:lang w:eastAsia="he-IL"/>
        </w:rPr>
        <w:t xml:space="preserve">  </w:t>
      </w:r>
    </w:p>
    <w:p w:rsidR="00E562FF" w:rsidRDefault="00E562FF" w:rsidP="006A1FD0">
      <w:pPr>
        <w:rPr>
          <w:rtl/>
        </w:rPr>
      </w:pPr>
    </w:p>
    <w:p w:rsidR="00E562FF" w:rsidRDefault="00E562FF" w:rsidP="006A1FD0">
      <w:pPr>
        <w:pStyle w:val="-"/>
        <w:keepNext/>
        <w:rPr>
          <w:rtl/>
        </w:rPr>
      </w:pPr>
      <w:r w:rsidRPr="00017AAE">
        <w:rPr>
          <w:rStyle w:val="TagStyle"/>
          <w:rtl/>
        </w:rPr>
        <w:t xml:space="preserve"> &lt;&lt; דובר_המשך &gt;&gt;</w:t>
      </w:r>
      <w:r w:rsidRPr="0040566D">
        <w:rPr>
          <w:rStyle w:val="TagStyle"/>
          <w:rtl/>
        </w:rPr>
        <w:t xml:space="preserve"> </w:t>
      </w:r>
      <w:r>
        <w:rPr>
          <w:rtl/>
        </w:rPr>
        <w:t>השר לשירותי דת מיכאל מלכיאלי:</w:t>
      </w:r>
      <w:r w:rsidRPr="0040566D">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2927" w:name="_ETM_Q19_307271"/>
      <w:bookmarkEnd w:id="12927"/>
      <w:proofErr w:type="spellStart"/>
      <w:r>
        <w:rPr>
          <w:rFonts w:hint="cs"/>
          <w:rtl/>
        </w:rPr>
        <w:t>אוה</w:t>
      </w:r>
      <w:proofErr w:type="spellEnd"/>
      <w:r>
        <w:rPr>
          <w:rFonts w:hint="cs"/>
          <w:rtl/>
        </w:rPr>
        <w:t>, זה חמור מאוד.</w:t>
      </w:r>
      <w:bookmarkStart w:id="12928" w:name="_ETM_Q19_311061"/>
      <w:bookmarkEnd w:id="12928"/>
      <w:r>
        <w:rPr>
          <w:rFonts w:hint="cs"/>
          <w:rtl/>
        </w:rPr>
        <w:t xml:space="preserve"> </w:t>
      </w:r>
    </w:p>
    <w:p w:rsidR="00E562FF" w:rsidRDefault="00E562FF" w:rsidP="006A1FD0">
      <w:pPr>
        <w:rPr>
          <w:rtl/>
        </w:rPr>
      </w:pPr>
      <w:bookmarkStart w:id="12929" w:name="_ETM_Q19_306757"/>
      <w:bookmarkStart w:id="12930" w:name="_ETM_Q19_306865"/>
      <w:bookmarkEnd w:id="12929"/>
      <w:bookmarkEnd w:id="12930"/>
    </w:p>
    <w:p w:rsidR="00E562FF" w:rsidRDefault="00E562FF" w:rsidP="006A1FD0">
      <w:pPr>
        <w:pStyle w:val="af5"/>
        <w:keepNext/>
        <w:rPr>
          <w:rtl/>
        </w:rPr>
      </w:pPr>
      <w:bookmarkStart w:id="12931" w:name="_ETM_Q19_306574"/>
      <w:bookmarkStart w:id="12932" w:name="ET_interruption_5786_89"/>
      <w:bookmarkEnd w:id="12931"/>
      <w:r w:rsidRPr="00017AAE">
        <w:rPr>
          <w:rStyle w:val="TagStyle"/>
          <w:rtl/>
        </w:rPr>
        <w:t>&lt;&lt; קריאה &gt;&gt;</w:t>
      </w:r>
      <w:r w:rsidRPr="0040566D">
        <w:rPr>
          <w:rStyle w:val="TagStyle"/>
          <w:rtl/>
        </w:rPr>
        <w:t xml:space="preserve"> </w:t>
      </w:r>
      <w:r>
        <w:rPr>
          <w:rtl/>
        </w:rPr>
        <w:t>אופיר כץ (הליכוד):</w:t>
      </w:r>
      <w:r w:rsidRPr="0040566D">
        <w:rPr>
          <w:rStyle w:val="TagStyle"/>
          <w:rtl/>
        </w:rPr>
        <w:t xml:space="preserve"> </w:t>
      </w:r>
      <w:r w:rsidRPr="00017AAE">
        <w:rPr>
          <w:rStyle w:val="TagStyle"/>
          <w:rtl/>
        </w:rPr>
        <w:t>&lt;&lt; קריאה &gt;&gt;</w:t>
      </w:r>
      <w:bookmarkEnd w:id="12932"/>
      <w:r>
        <w:rPr>
          <w:rtl/>
        </w:rPr>
        <w:t xml:space="preserve">   </w:t>
      </w:r>
    </w:p>
    <w:p w:rsidR="00E562FF" w:rsidRDefault="00E562FF" w:rsidP="00D0032B">
      <w:pPr>
        <w:rPr>
          <w:rtl/>
        </w:rPr>
      </w:pPr>
    </w:p>
    <w:p w:rsidR="00E562FF" w:rsidRDefault="00E562FF" w:rsidP="00D0032B">
      <w:pPr>
        <w:rPr>
          <w:rtl/>
        </w:rPr>
      </w:pPr>
      <w:r>
        <w:rPr>
          <w:rFonts w:hint="cs"/>
          <w:rtl/>
        </w:rPr>
        <w:t xml:space="preserve">סטודנטים </w:t>
      </w:r>
      <w:r w:rsidR="00D0032B">
        <w:rPr>
          <w:rFonts w:hint="cs"/>
          <w:rtl/>
        </w:rPr>
        <w:t>– – –</w:t>
      </w:r>
      <w:r>
        <w:rPr>
          <w:rFonts w:hint="cs"/>
          <w:rtl/>
        </w:rPr>
        <w:t xml:space="preserve"> והם לא הסכימו, הם לא הסכימו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af5"/>
        <w:keepNext/>
        <w:rPr>
          <w:rtl/>
        </w:rPr>
      </w:pPr>
      <w:bookmarkStart w:id="12933" w:name="ET_interruption_5300_90"/>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33"/>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אבל המשפחות פה </w:t>
      </w:r>
      <w:r w:rsidR="00D0032B">
        <w:rPr>
          <w:rFonts w:hint="cs"/>
          <w:rtl/>
          <w:lang w:eastAsia="he-IL"/>
        </w:rPr>
        <w:t>– – –</w:t>
      </w:r>
    </w:p>
    <w:p w:rsidR="00E562FF" w:rsidRDefault="00E562FF" w:rsidP="006A1FD0">
      <w:pPr>
        <w:rPr>
          <w:rtl/>
          <w:lang w:eastAsia="he-IL"/>
        </w:rPr>
      </w:pPr>
      <w:bookmarkStart w:id="12934" w:name="_ETM_Q19_308874"/>
      <w:bookmarkStart w:id="12935" w:name="_ETM_Q19_308944"/>
      <w:bookmarkEnd w:id="12934"/>
      <w:bookmarkEnd w:id="12935"/>
    </w:p>
    <w:p w:rsidR="00E562FF" w:rsidRDefault="00E562FF" w:rsidP="006A1FD0">
      <w:pPr>
        <w:pStyle w:val="-"/>
        <w:keepNext/>
        <w:rPr>
          <w:rtl/>
        </w:rPr>
      </w:pPr>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rPr>
      </w:pPr>
      <w:bookmarkStart w:id="12936" w:name="_ETM_Q19_311113"/>
      <w:bookmarkStart w:id="12937" w:name="_ETM_Q19_298679"/>
      <w:bookmarkEnd w:id="12936"/>
      <w:bookmarkEnd w:id="12937"/>
      <w:r>
        <w:rPr>
          <w:rFonts w:hint="cs"/>
          <w:rtl/>
        </w:rPr>
        <w:t>את באה</w:t>
      </w:r>
      <w:bookmarkStart w:id="12938" w:name="_ETM_Q19_309103"/>
      <w:bookmarkEnd w:id="12938"/>
      <w:r>
        <w:rPr>
          <w:rFonts w:hint="cs"/>
          <w:rtl/>
        </w:rPr>
        <w:t xml:space="preserve"> ועושה כאן פוליטיקה, מירב. </w:t>
      </w:r>
      <w:bookmarkStart w:id="12939" w:name="_ETM_Q19_309558"/>
      <w:bookmarkStart w:id="12940" w:name="_ETM_Q19_308545"/>
      <w:bookmarkEnd w:id="12939"/>
      <w:bookmarkEnd w:id="12940"/>
    </w:p>
    <w:p w:rsidR="00E562FF" w:rsidRDefault="00E562FF" w:rsidP="006A1FD0">
      <w:pPr>
        <w:rPr>
          <w:rtl/>
        </w:rPr>
      </w:pPr>
      <w:bookmarkStart w:id="12941" w:name="_ETM_Q19_308616"/>
      <w:bookmarkEnd w:id="12941"/>
    </w:p>
    <w:p w:rsidR="00E562FF" w:rsidRDefault="00E562FF" w:rsidP="006A1FD0">
      <w:pPr>
        <w:pStyle w:val="af5"/>
        <w:keepNext/>
        <w:rPr>
          <w:rtl/>
        </w:rPr>
      </w:pPr>
      <w:bookmarkStart w:id="12942" w:name="_ETM_Q19_309615"/>
      <w:bookmarkStart w:id="12943" w:name="_ETM_Q19_310053"/>
      <w:bookmarkStart w:id="12944" w:name="ET_interruption_5786_93"/>
      <w:bookmarkEnd w:id="12942"/>
      <w:bookmarkEnd w:id="12943"/>
      <w:r w:rsidRPr="00017AAE">
        <w:rPr>
          <w:rStyle w:val="TagStyle"/>
          <w:rtl/>
        </w:rPr>
        <w:t>&lt;&lt; קריאה &gt;&gt;</w:t>
      </w:r>
      <w:r w:rsidRPr="0040566D">
        <w:rPr>
          <w:rStyle w:val="TagStyle"/>
          <w:rtl/>
        </w:rPr>
        <w:t xml:space="preserve"> </w:t>
      </w:r>
      <w:r>
        <w:rPr>
          <w:rtl/>
        </w:rPr>
        <w:t>אופיר כץ (הליכוד):</w:t>
      </w:r>
      <w:r w:rsidRPr="0040566D">
        <w:rPr>
          <w:rStyle w:val="TagStyle"/>
          <w:rtl/>
        </w:rPr>
        <w:t xml:space="preserve"> </w:t>
      </w:r>
      <w:r w:rsidRPr="00017AAE">
        <w:rPr>
          <w:rStyle w:val="TagStyle"/>
          <w:rtl/>
        </w:rPr>
        <w:t>&lt;&lt; קריאה &gt;&gt;</w:t>
      </w:r>
      <w:bookmarkEnd w:id="12944"/>
      <w:r>
        <w:rPr>
          <w:rtl/>
        </w:rPr>
        <w:t xml:space="preserve">   </w:t>
      </w:r>
    </w:p>
    <w:p w:rsidR="00E562FF" w:rsidRDefault="00E562FF" w:rsidP="00D0032B">
      <w:pPr>
        <w:rPr>
          <w:rtl/>
        </w:rPr>
      </w:pPr>
    </w:p>
    <w:p w:rsidR="00E562FF" w:rsidRDefault="00E562FF" w:rsidP="006A1FD0">
      <w:pPr>
        <w:rPr>
          <w:rtl/>
        </w:rPr>
      </w:pPr>
      <w:r>
        <w:rPr>
          <w:rFonts w:hint="cs"/>
          <w:rtl/>
        </w:rPr>
        <w:t>אלה עושים פוליטיקה.</w:t>
      </w:r>
    </w:p>
    <w:p w:rsidR="00E562FF" w:rsidRDefault="00E562FF" w:rsidP="006A1FD0">
      <w:pPr>
        <w:rPr>
          <w:rtl/>
        </w:rPr>
      </w:pPr>
    </w:p>
    <w:p w:rsidR="00E562FF" w:rsidRDefault="00E562FF" w:rsidP="006A1FD0">
      <w:pPr>
        <w:pStyle w:val="-"/>
        <w:keepNext/>
        <w:rPr>
          <w:rtl/>
        </w:rPr>
      </w:pPr>
      <w:bookmarkStart w:id="12945" w:name="ET_speakercontinue_6448_9"/>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bookmarkEnd w:id="12945"/>
    </w:p>
    <w:p w:rsidR="00E562FF" w:rsidRDefault="00E562FF" w:rsidP="00D0032B">
      <w:pPr>
        <w:rPr>
          <w:rtl/>
        </w:rPr>
      </w:pPr>
    </w:p>
    <w:p w:rsidR="00E562FF" w:rsidRDefault="00E562FF" w:rsidP="006A1FD0">
      <w:pPr>
        <w:rPr>
          <w:rtl/>
        </w:rPr>
      </w:pPr>
      <w:bookmarkStart w:id="12946" w:name="_ETM_Q19_309968"/>
      <w:bookmarkEnd w:id="12946"/>
      <w:r>
        <w:rPr>
          <w:rFonts w:hint="cs"/>
          <w:rtl/>
        </w:rPr>
        <w:t>כל הכבוד</w:t>
      </w:r>
      <w:bookmarkStart w:id="12947" w:name="_ETM_Q19_312351"/>
      <w:bookmarkEnd w:id="12947"/>
      <w:r>
        <w:rPr>
          <w:rFonts w:hint="cs"/>
          <w:rtl/>
        </w:rPr>
        <w:t xml:space="preserve"> לאופיר. </w:t>
      </w:r>
      <w:bookmarkStart w:id="12948" w:name="_ETM_Q19_314895"/>
      <w:bookmarkEnd w:id="12948"/>
    </w:p>
    <w:p w:rsidR="00E562FF" w:rsidRDefault="00E562FF" w:rsidP="006A1FD0">
      <w:pPr>
        <w:rPr>
          <w:rtl/>
        </w:rPr>
      </w:pPr>
    </w:p>
    <w:p w:rsidR="00E562FF" w:rsidRDefault="00E562FF" w:rsidP="006A1FD0">
      <w:pPr>
        <w:pStyle w:val="af5"/>
        <w:keepNext/>
        <w:rPr>
          <w:rtl/>
        </w:rPr>
      </w:pPr>
      <w:bookmarkStart w:id="12949" w:name="_ETM_Q19_314952"/>
      <w:bookmarkStart w:id="12950" w:name="ET_interruption_5300_94"/>
      <w:bookmarkEnd w:id="12949"/>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50"/>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שמה? </w:t>
      </w:r>
      <w:bookmarkStart w:id="12951" w:name="_ETM_Q19_314739"/>
      <w:bookmarkEnd w:id="12951"/>
      <w:r>
        <w:rPr>
          <w:rFonts w:hint="cs"/>
          <w:rtl/>
          <w:lang w:eastAsia="he-IL"/>
        </w:rPr>
        <w:t xml:space="preserve">שמה? </w:t>
      </w:r>
    </w:p>
    <w:p w:rsidR="00E562FF" w:rsidRDefault="00E562FF" w:rsidP="006A1FD0">
      <w:pPr>
        <w:rPr>
          <w:rtl/>
          <w:lang w:eastAsia="he-IL"/>
        </w:rPr>
      </w:pPr>
      <w:bookmarkStart w:id="12952" w:name="_ETM_Q19_314805"/>
      <w:bookmarkEnd w:id="12952"/>
    </w:p>
    <w:p w:rsidR="00E562FF" w:rsidRDefault="00E562FF" w:rsidP="006A1FD0">
      <w:pPr>
        <w:pStyle w:val="-"/>
        <w:keepNext/>
        <w:rPr>
          <w:rtl/>
        </w:rPr>
      </w:pPr>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2953" w:name="_ETM_Q19_317154"/>
      <w:bookmarkEnd w:id="12953"/>
      <w:r>
        <w:rPr>
          <w:rFonts w:hint="cs"/>
          <w:rtl/>
          <w:lang w:eastAsia="he-IL"/>
        </w:rPr>
        <w:t>הוא הציע לך</w:t>
      </w:r>
      <w:bookmarkStart w:id="12954" w:name="_ETM_Q19_314628"/>
      <w:bookmarkEnd w:id="12954"/>
      <w:r>
        <w:rPr>
          <w:rFonts w:hint="cs"/>
          <w:rtl/>
          <w:lang w:eastAsia="he-IL"/>
        </w:rPr>
        <w:t xml:space="preserve"> להביא חוק, ואת לא רצית. </w:t>
      </w:r>
      <w:bookmarkStart w:id="12955" w:name="_ETM_Q19_314336"/>
      <w:bookmarkEnd w:id="12955"/>
    </w:p>
    <w:p w:rsidR="00E562FF" w:rsidRDefault="00E562FF" w:rsidP="006A1FD0">
      <w:pPr>
        <w:rPr>
          <w:rtl/>
          <w:lang w:eastAsia="he-IL"/>
        </w:rPr>
      </w:pPr>
    </w:p>
    <w:p w:rsidR="00E562FF" w:rsidRDefault="00E562FF" w:rsidP="006A1FD0">
      <w:pPr>
        <w:pStyle w:val="af5"/>
        <w:keepNext/>
        <w:rPr>
          <w:rtl/>
        </w:rPr>
      </w:pPr>
      <w:bookmarkStart w:id="12956" w:name="_ETM_Q19_314395"/>
      <w:bookmarkStart w:id="12957" w:name="ET_interruption_5300_95"/>
      <w:bookmarkEnd w:id="12956"/>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57"/>
      <w:r>
        <w:rPr>
          <w:rtl/>
        </w:rPr>
        <w:t xml:space="preserve">   </w:t>
      </w:r>
    </w:p>
    <w:p w:rsidR="00E562FF" w:rsidRDefault="00E562FF" w:rsidP="00D0032B">
      <w:pPr>
        <w:rPr>
          <w:rtl/>
          <w:lang w:eastAsia="he-IL"/>
        </w:rPr>
      </w:pPr>
    </w:p>
    <w:p w:rsidR="00E562FF" w:rsidRPr="0040566D" w:rsidRDefault="00E562FF" w:rsidP="006A1FD0">
      <w:pPr>
        <w:rPr>
          <w:rtl/>
          <w:lang w:eastAsia="he-IL"/>
        </w:rPr>
      </w:pPr>
      <w:r>
        <w:rPr>
          <w:rFonts w:hint="cs"/>
          <w:rtl/>
          <w:lang w:eastAsia="he-IL"/>
        </w:rPr>
        <w:t>למה שאני אתן לו</w:t>
      </w:r>
      <w:bookmarkStart w:id="12958" w:name="_ETM_Q19_315689"/>
      <w:bookmarkEnd w:id="12958"/>
      <w:r>
        <w:rPr>
          <w:rFonts w:hint="cs"/>
          <w:rtl/>
          <w:lang w:eastAsia="he-IL"/>
        </w:rPr>
        <w:t xml:space="preserve"> עוד חוק?</w:t>
      </w:r>
      <w:r>
        <w:rPr>
          <w:rFonts w:hint="cs"/>
          <w:lang w:eastAsia="he-IL"/>
        </w:rPr>
        <w:t xml:space="preserve"> </w:t>
      </w:r>
      <w:r>
        <w:rPr>
          <w:rFonts w:hint="cs"/>
          <w:rtl/>
          <w:lang w:eastAsia="he-IL"/>
        </w:rPr>
        <w:t xml:space="preserve">למה? מה קרה?  </w:t>
      </w:r>
    </w:p>
    <w:p w:rsidR="00E562FF" w:rsidRDefault="00E562FF" w:rsidP="006A1FD0">
      <w:pPr>
        <w:rPr>
          <w:rtl/>
          <w:lang w:eastAsia="he-IL"/>
        </w:rPr>
      </w:pPr>
    </w:p>
    <w:p w:rsidR="00E562FF" w:rsidRDefault="00E562FF" w:rsidP="006A1FD0">
      <w:pPr>
        <w:pStyle w:val="-"/>
        <w:keepNext/>
        <w:rPr>
          <w:rtl/>
        </w:rPr>
      </w:pPr>
      <w:bookmarkStart w:id="12959" w:name="ET_speakercontinue_6448_11"/>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bookmarkEnd w:id="12959"/>
    </w:p>
    <w:p w:rsidR="00E562FF" w:rsidRDefault="00E562FF" w:rsidP="00D0032B">
      <w:pPr>
        <w:rPr>
          <w:rtl/>
          <w:lang w:eastAsia="he-IL"/>
        </w:rPr>
      </w:pPr>
    </w:p>
    <w:p w:rsidR="00E562FF" w:rsidRDefault="00E562FF" w:rsidP="006A1FD0">
      <w:pPr>
        <w:rPr>
          <w:rtl/>
          <w:lang w:eastAsia="he-IL"/>
        </w:rPr>
      </w:pPr>
      <w:bookmarkStart w:id="12960" w:name="_ETM_Q19_317376"/>
      <w:bookmarkEnd w:id="12960"/>
      <w:r>
        <w:rPr>
          <w:rFonts w:hint="cs"/>
          <w:rtl/>
          <w:lang w:eastAsia="he-IL"/>
        </w:rPr>
        <w:t xml:space="preserve">כל הכבוד ליו"ר הקואליציה. </w:t>
      </w:r>
      <w:bookmarkStart w:id="12961" w:name="_ETM_Q19_315763"/>
      <w:bookmarkStart w:id="12962" w:name="_ETM_Q19_316019"/>
      <w:bookmarkEnd w:id="12961"/>
      <w:bookmarkEnd w:id="12962"/>
    </w:p>
    <w:p w:rsidR="00E562FF" w:rsidRDefault="00E562FF" w:rsidP="006A1FD0">
      <w:pPr>
        <w:rPr>
          <w:rtl/>
          <w:lang w:eastAsia="he-IL"/>
        </w:rPr>
      </w:pPr>
      <w:bookmarkStart w:id="12963" w:name="_ETM_Q19_320164"/>
      <w:bookmarkStart w:id="12964" w:name="_ETM_Q19_320227"/>
      <w:bookmarkEnd w:id="12963"/>
      <w:bookmarkEnd w:id="12964"/>
    </w:p>
    <w:p w:rsidR="00E562FF" w:rsidRDefault="00E562FF" w:rsidP="006A1FD0">
      <w:pPr>
        <w:pStyle w:val="af5"/>
        <w:keepNext/>
        <w:rPr>
          <w:rtl/>
        </w:rPr>
      </w:pPr>
      <w:bookmarkStart w:id="12965" w:name="_ETM_Q19_316100"/>
      <w:bookmarkStart w:id="12966" w:name="ET_interruption_5300_96"/>
      <w:bookmarkEnd w:id="12965"/>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66"/>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סליחה, אני צריכה לתת לו עוד חוק? </w:t>
      </w:r>
    </w:p>
    <w:p w:rsidR="00E562FF" w:rsidRDefault="00E562FF" w:rsidP="006A1FD0">
      <w:pPr>
        <w:rPr>
          <w:rtl/>
          <w:lang w:eastAsia="he-IL"/>
        </w:rPr>
      </w:pPr>
      <w:bookmarkStart w:id="12967" w:name="_ETM_Q19_317565"/>
      <w:bookmarkEnd w:id="12967"/>
    </w:p>
    <w:p w:rsidR="00E562FF" w:rsidRDefault="00E562FF" w:rsidP="006A1FD0">
      <w:pPr>
        <w:pStyle w:val="-"/>
        <w:keepNext/>
        <w:rPr>
          <w:rtl/>
        </w:rPr>
      </w:pPr>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2968" w:name="_ETM_Q19_319394"/>
      <w:bookmarkEnd w:id="12968"/>
      <w:r>
        <w:rPr>
          <w:rFonts w:hint="cs"/>
          <w:rtl/>
          <w:lang w:eastAsia="he-IL"/>
        </w:rPr>
        <w:t xml:space="preserve">זה </w:t>
      </w:r>
      <w:bookmarkStart w:id="12969" w:name="_ETM_Q19_319015"/>
      <w:bookmarkEnd w:id="12969"/>
      <w:r>
        <w:rPr>
          <w:rFonts w:hint="cs"/>
          <w:rtl/>
          <w:lang w:eastAsia="he-IL"/>
        </w:rPr>
        <w:t>בשביל המשפחות, בשביל המשפחות. לא, מירב, את באה וצורחת פה</w:t>
      </w:r>
      <w:bookmarkStart w:id="12970" w:name="_ETM_Q19_323039"/>
      <w:bookmarkEnd w:id="12970"/>
      <w:r>
        <w:rPr>
          <w:rFonts w:hint="cs"/>
          <w:rtl/>
          <w:lang w:eastAsia="he-IL"/>
        </w:rPr>
        <w:t xml:space="preserve"> עלינו. </w:t>
      </w:r>
      <w:bookmarkStart w:id="12971" w:name="_ETM_Q19_324750"/>
      <w:bookmarkEnd w:id="12971"/>
    </w:p>
    <w:p w:rsidR="00E562FF" w:rsidRDefault="00E562FF" w:rsidP="006A1FD0">
      <w:pPr>
        <w:rPr>
          <w:rtl/>
          <w:lang w:eastAsia="he-IL"/>
        </w:rPr>
      </w:pPr>
    </w:p>
    <w:p w:rsidR="00E562FF" w:rsidRDefault="00E562FF" w:rsidP="006A1FD0">
      <w:pPr>
        <w:pStyle w:val="af5"/>
        <w:keepNext/>
        <w:rPr>
          <w:rtl/>
        </w:rPr>
      </w:pPr>
      <w:bookmarkStart w:id="12972" w:name="_ETM_Q19_324821"/>
      <w:bookmarkStart w:id="12973" w:name="ET_interruption_5300_97"/>
      <w:bookmarkEnd w:id="12972"/>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73"/>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תגיד לי </w:t>
      </w:r>
      <w:r w:rsidR="00D0032B">
        <w:rPr>
          <w:rFonts w:hint="cs"/>
          <w:rtl/>
          <w:lang w:eastAsia="he-IL"/>
        </w:rPr>
        <w:t>– – –</w:t>
      </w:r>
      <w:r>
        <w:rPr>
          <w:rFonts w:hint="cs"/>
          <w:rtl/>
          <w:lang w:eastAsia="he-IL"/>
        </w:rPr>
        <w:t xml:space="preserve"> </w:t>
      </w:r>
      <w:r>
        <w:rPr>
          <w:rFonts w:hint="cs"/>
          <w:lang w:eastAsia="he-IL"/>
        </w:rPr>
        <w:t xml:space="preserve"> </w:t>
      </w:r>
      <w:bookmarkStart w:id="12974" w:name="_ETM_Q19_324637"/>
      <w:bookmarkEnd w:id="12974"/>
      <w:r>
        <w:rPr>
          <w:rFonts w:hint="cs"/>
          <w:rtl/>
          <w:lang w:eastAsia="he-IL"/>
        </w:rPr>
        <w:t xml:space="preserve"> </w:t>
      </w:r>
    </w:p>
    <w:p w:rsidR="00E562FF" w:rsidRPr="00017AAE" w:rsidRDefault="00E562FF" w:rsidP="006A1FD0">
      <w:pPr>
        <w:rPr>
          <w:rtl/>
        </w:rPr>
      </w:pPr>
      <w:bookmarkStart w:id="12975" w:name="_ETM_Q19_324699"/>
      <w:bookmarkStart w:id="12976" w:name="_ETM_Q19_328408"/>
      <w:bookmarkEnd w:id="12975"/>
      <w:bookmarkEnd w:id="12976"/>
    </w:p>
    <w:p w:rsidR="00E562FF" w:rsidRDefault="00E562FF" w:rsidP="006A1FD0">
      <w:pPr>
        <w:pStyle w:val="-"/>
        <w:keepNext/>
        <w:rPr>
          <w:rtl/>
        </w:rPr>
      </w:pPr>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זה לא מכובד. </w:t>
      </w:r>
      <w:bookmarkStart w:id="12977" w:name="_ETM_Q19_325766"/>
      <w:bookmarkEnd w:id="12977"/>
      <w:r>
        <w:rPr>
          <w:rFonts w:hint="cs"/>
          <w:rtl/>
          <w:lang w:eastAsia="he-IL"/>
        </w:rPr>
        <w:t xml:space="preserve">יש דברים שלא עושים. </w:t>
      </w:r>
    </w:p>
    <w:p w:rsidR="00E562FF" w:rsidRDefault="00E562FF" w:rsidP="006A1FD0">
      <w:pPr>
        <w:rPr>
          <w:rtl/>
          <w:lang w:eastAsia="he-IL"/>
        </w:rPr>
      </w:pPr>
      <w:bookmarkStart w:id="12978" w:name="_ETM_Q19_325829"/>
      <w:bookmarkEnd w:id="12978"/>
    </w:p>
    <w:p w:rsidR="00E562FF" w:rsidRDefault="00E562FF" w:rsidP="006A1FD0">
      <w:pPr>
        <w:pStyle w:val="af5"/>
        <w:keepNext/>
        <w:rPr>
          <w:rtl/>
        </w:rPr>
      </w:pPr>
      <w:bookmarkStart w:id="12979" w:name="ET_interruption_5786_15"/>
      <w:r w:rsidRPr="00017AAE">
        <w:rPr>
          <w:rStyle w:val="TagStyle"/>
          <w:rtl/>
        </w:rPr>
        <w:t xml:space="preserve"> &lt;&lt; קריאה &gt;&gt;</w:t>
      </w:r>
      <w:r w:rsidRPr="002F3B19">
        <w:rPr>
          <w:rStyle w:val="TagStyle"/>
          <w:rtl/>
        </w:rPr>
        <w:t xml:space="preserve"> </w:t>
      </w:r>
      <w:r>
        <w:rPr>
          <w:rtl/>
        </w:rPr>
        <w:t>אופיר כץ (הליכוד):</w:t>
      </w:r>
      <w:r w:rsidRPr="002F3B19">
        <w:rPr>
          <w:rStyle w:val="TagStyle"/>
          <w:rtl/>
        </w:rPr>
        <w:t xml:space="preserve"> </w:t>
      </w:r>
      <w:r w:rsidRPr="00017AAE">
        <w:rPr>
          <w:rStyle w:val="TagStyle"/>
          <w:rtl/>
        </w:rPr>
        <w:t>&lt;&lt; קריאה &gt;&gt;</w:t>
      </w:r>
      <w:r>
        <w:rPr>
          <w:rtl/>
        </w:rPr>
        <w:t xml:space="preserve">   </w:t>
      </w:r>
      <w:bookmarkEnd w:id="12979"/>
    </w:p>
    <w:p w:rsidR="00E562FF" w:rsidRDefault="00E562FF" w:rsidP="00D0032B">
      <w:pPr>
        <w:rPr>
          <w:rtl/>
          <w:lang w:eastAsia="he-IL"/>
        </w:rPr>
      </w:pPr>
    </w:p>
    <w:p w:rsidR="00E562FF" w:rsidRDefault="00E562FF" w:rsidP="00E77B9A">
      <w:pPr>
        <w:rPr>
          <w:rtl/>
          <w:lang w:eastAsia="he-IL"/>
        </w:rPr>
      </w:pPr>
      <w:bookmarkStart w:id="12980" w:name="_ETM_Q19_326611"/>
      <w:bookmarkEnd w:id="12980"/>
      <w:r>
        <w:rPr>
          <w:rFonts w:hint="cs"/>
          <w:rtl/>
          <w:lang w:eastAsia="he-IL"/>
        </w:rPr>
        <w:t>מלכיאלי, תקשיב מה היה, הצעתי</w:t>
      </w:r>
      <w:bookmarkStart w:id="12981" w:name="_ETM_Q19_328239"/>
      <w:bookmarkEnd w:id="12981"/>
      <w:r>
        <w:rPr>
          <w:rFonts w:hint="cs"/>
          <w:rtl/>
          <w:lang w:eastAsia="he-IL"/>
        </w:rPr>
        <w:t xml:space="preserve"> להכניס חוק </w:t>
      </w:r>
      <w:bookmarkStart w:id="12982" w:name="_ETM_Q19_328864"/>
      <w:bookmarkEnd w:id="12982"/>
      <w:r>
        <w:rPr>
          <w:rFonts w:hint="cs"/>
          <w:rtl/>
          <w:lang w:eastAsia="he-IL"/>
        </w:rPr>
        <w:t xml:space="preserve">בקריאה ראשונה בשביל לשחרר את המשפחות. </w:t>
      </w:r>
    </w:p>
    <w:p w:rsidR="00E562FF" w:rsidRDefault="00E562FF" w:rsidP="006A1FD0">
      <w:pPr>
        <w:rPr>
          <w:rtl/>
          <w:lang w:eastAsia="he-IL"/>
        </w:rPr>
      </w:pPr>
      <w:bookmarkStart w:id="12983" w:name="_ETM_Q19_328954"/>
      <w:bookmarkEnd w:id="12983"/>
    </w:p>
    <w:p w:rsidR="00E562FF" w:rsidRDefault="00E562FF" w:rsidP="006A1FD0">
      <w:pPr>
        <w:pStyle w:val="af5"/>
        <w:keepNext/>
        <w:rPr>
          <w:rtl/>
        </w:rPr>
      </w:pPr>
      <w:bookmarkStart w:id="12984" w:name="_ETM_Q19_331679"/>
      <w:bookmarkStart w:id="12985" w:name="_ETM_Q19_331768"/>
      <w:bookmarkStart w:id="12986" w:name="ET_interruption_5300_98"/>
      <w:bookmarkEnd w:id="12984"/>
      <w:bookmarkEnd w:id="12985"/>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86"/>
      <w:r>
        <w:rPr>
          <w:rtl/>
        </w:rPr>
        <w:t xml:space="preserve">   </w:t>
      </w:r>
    </w:p>
    <w:p w:rsidR="00E562FF" w:rsidRDefault="00E562FF" w:rsidP="00D0032B">
      <w:pPr>
        <w:rPr>
          <w:rtl/>
          <w:lang w:eastAsia="he-IL"/>
        </w:rPr>
      </w:pPr>
    </w:p>
    <w:p w:rsidR="00E562FF" w:rsidRDefault="00E562FF" w:rsidP="00D0032B">
      <w:pPr>
        <w:rPr>
          <w:rtl/>
          <w:lang w:eastAsia="he-IL"/>
        </w:rPr>
      </w:pPr>
      <w:bookmarkStart w:id="12987" w:name="_ETM_Q19_328035"/>
      <w:bookmarkEnd w:id="12987"/>
      <w:r>
        <w:rPr>
          <w:rFonts w:hint="cs"/>
          <w:rtl/>
          <w:lang w:eastAsia="he-IL"/>
        </w:rPr>
        <w:t>למה אתה עושה פיליבסטר?</w:t>
      </w:r>
      <w:r w:rsidR="00D0032B">
        <w:rPr>
          <w:rFonts w:hint="cs"/>
          <w:rtl/>
          <w:lang w:eastAsia="he-IL"/>
        </w:rPr>
        <w:t xml:space="preserve"> </w:t>
      </w:r>
      <w:r>
        <w:rPr>
          <w:rFonts w:hint="cs"/>
          <w:rtl/>
          <w:lang w:eastAsia="he-IL"/>
        </w:rPr>
        <w:t>למה השר עושה פיליבסטר?</w:t>
      </w:r>
    </w:p>
    <w:p w:rsidR="00E562FF" w:rsidRDefault="00E562FF" w:rsidP="006A1FD0">
      <w:pPr>
        <w:rPr>
          <w:rtl/>
          <w:lang w:eastAsia="he-IL"/>
        </w:rPr>
      </w:pPr>
      <w:bookmarkStart w:id="12988" w:name="_ETM_Q19_332114"/>
      <w:bookmarkEnd w:id="12988"/>
    </w:p>
    <w:p w:rsidR="00E562FF" w:rsidRDefault="00E562FF" w:rsidP="00E77B9A">
      <w:pPr>
        <w:pStyle w:val="af5"/>
        <w:keepNext/>
        <w:rPr>
          <w:rtl/>
        </w:rPr>
      </w:pPr>
      <w:bookmarkStart w:id="12989" w:name="ET_interruption_5786_17"/>
      <w:r w:rsidRPr="00017AAE">
        <w:rPr>
          <w:rStyle w:val="TagStyle"/>
          <w:rtl/>
        </w:rPr>
        <w:t xml:space="preserve"> </w:t>
      </w:r>
      <w:bookmarkStart w:id="12990" w:name="_ETM_Q19_331687"/>
      <w:bookmarkStart w:id="12991" w:name="_ETM_Q19_331749"/>
      <w:bookmarkEnd w:id="12989"/>
      <w:bookmarkEnd w:id="12990"/>
      <w:bookmarkEnd w:id="12991"/>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יש דברים שלא עושים. לא, לא, לא. </w:t>
      </w:r>
    </w:p>
    <w:p w:rsidR="00E562FF" w:rsidRPr="002F3B19" w:rsidRDefault="00E562FF" w:rsidP="006A1FD0">
      <w:pPr>
        <w:rPr>
          <w:rtl/>
          <w:lang w:eastAsia="he-IL"/>
        </w:rPr>
      </w:pPr>
      <w:bookmarkStart w:id="12992" w:name="_ETM_Q19_330266"/>
      <w:bookmarkEnd w:id="12992"/>
    </w:p>
    <w:p w:rsidR="00E562FF" w:rsidRDefault="00E562FF" w:rsidP="006A1FD0">
      <w:pPr>
        <w:pStyle w:val="af5"/>
        <w:keepNext/>
        <w:rPr>
          <w:rtl/>
        </w:rPr>
      </w:pPr>
      <w:bookmarkStart w:id="12993" w:name="ET_interruption_5300_99"/>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2993"/>
      <w:r>
        <w:rPr>
          <w:rtl/>
        </w:rPr>
        <w:t xml:space="preserve">   </w:t>
      </w:r>
    </w:p>
    <w:p w:rsidR="00E562FF" w:rsidRDefault="00E562FF" w:rsidP="00D0032B">
      <w:pPr>
        <w:rPr>
          <w:rtl/>
          <w:lang w:eastAsia="he-IL"/>
        </w:rPr>
      </w:pPr>
    </w:p>
    <w:p w:rsidR="00E562FF" w:rsidRPr="0040566D" w:rsidRDefault="00E562FF" w:rsidP="006A1FD0">
      <w:pPr>
        <w:rPr>
          <w:rtl/>
          <w:lang w:eastAsia="he-IL"/>
        </w:rPr>
      </w:pPr>
      <w:r>
        <w:rPr>
          <w:rFonts w:hint="cs"/>
          <w:rtl/>
          <w:lang w:eastAsia="he-IL"/>
        </w:rPr>
        <w:t xml:space="preserve">למה אתה עושה פיליבסטר?  </w:t>
      </w:r>
    </w:p>
    <w:p w:rsidR="00E562FF" w:rsidRDefault="00E562FF" w:rsidP="006A1FD0">
      <w:pPr>
        <w:rPr>
          <w:rtl/>
          <w:lang w:eastAsia="he-IL"/>
        </w:rPr>
      </w:pPr>
      <w:bookmarkStart w:id="12994" w:name="_ETM_Q19_334173"/>
      <w:bookmarkEnd w:id="12994"/>
    </w:p>
    <w:p w:rsidR="00E562FF" w:rsidRDefault="00E562FF" w:rsidP="006A1FD0">
      <w:pPr>
        <w:pStyle w:val="af5"/>
        <w:keepNext/>
        <w:rPr>
          <w:rtl/>
        </w:rPr>
      </w:pPr>
      <w:bookmarkStart w:id="12995" w:name="ET_interruption_5786_100"/>
      <w:r w:rsidRPr="00017AAE">
        <w:rPr>
          <w:rStyle w:val="TagStyle"/>
          <w:rtl/>
        </w:rPr>
        <w:t xml:space="preserve"> &lt;&lt; קריאה &gt;&gt;</w:t>
      </w:r>
      <w:r w:rsidRPr="002F3B19">
        <w:rPr>
          <w:rStyle w:val="TagStyle"/>
          <w:rtl/>
        </w:rPr>
        <w:t xml:space="preserve"> </w:t>
      </w:r>
      <w:r>
        <w:rPr>
          <w:rtl/>
        </w:rPr>
        <w:t>אופיר כץ (הליכוד):</w:t>
      </w:r>
      <w:r w:rsidRPr="002F3B19">
        <w:rPr>
          <w:rStyle w:val="TagStyle"/>
          <w:rtl/>
        </w:rPr>
        <w:t xml:space="preserve"> </w:t>
      </w:r>
      <w:r w:rsidRPr="00017AAE">
        <w:rPr>
          <w:rStyle w:val="TagStyle"/>
          <w:rtl/>
        </w:rPr>
        <w:t>&lt;&lt; קריאה &gt;&gt;</w:t>
      </w:r>
      <w:bookmarkEnd w:id="12995"/>
      <w:r>
        <w:rPr>
          <w:rtl/>
        </w:rPr>
        <w:t xml:space="preserve">   </w:t>
      </w:r>
    </w:p>
    <w:p w:rsidR="00E562FF" w:rsidRDefault="00E562FF" w:rsidP="00D0032B">
      <w:pPr>
        <w:rPr>
          <w:rtl/>
          <w:lang w:eastAsia="he-IL"/>
        </w:rPr>
      </w:pPr>
    </w:p>
    <w:p w:rsidR="00E562FF" w:rsidRDefault="00E562FF" w:rsidP="00E77B9A">
      <w:pPr>
        <w:rPr>
          <w:rtl/>
          <w:lang w:eastAsia="he-IL"/>
        </w:rPr>
      </w:pPr>
      <w:r>
        <w:rPr>
          <w:rFonts w:hint="cs"/>
          <w:rtl/>
          <w:lang w:eastAsia="he-IL"/>
        </w:rPr>
        <w:t xml:space="preserve">בשביל לשחרר את המשפחות הם לא מוכנים. בואי נכניס חוק. </w:t>
      </w:r>
    </w:p>
    <w:p w:rsidR="00E562FF" w:rsidRDefault="00E562FF" w:rsidP="006A1FD0">
      <w:pPr>
        <w:rPr>
          <w:rtl/>
          <w:lang w:eastAsia="he-IL"/>
        </w:rPr>
      </w:pPr>
    </w:p>
    <w:p w:rsidR="00E562FF" w:rsidRDefault="00E562FF" w:rsidP="006A1FD0">
      <w:pPr>
        <w:pStyle w:val="-"/>
        <w:keepNext/>
        <w:rPr>
          <w:rtl/>
        </w:rPr>
      </w:pPr>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2996" w:name="_ETM_Q19_334430"/>
      <w:bookmarkEnd w:id="12996"/>
      <w:r>
        <w:rPr>
          <w:rFonts w:hint="cs"/>
          <w:rtl/>
          <w:lang w:eastAsia="he-IL"/>
        </w:rPr>
        <w:t xml:space="preserve">לא. </w:t>
      </w:r>
      <w:bookmarkStart w:id="12997" w:name="_ETM_Q19_334423"/>
      <w:bookmarkStart w:id="12998" w:name="_ETM_Q19_334524"/>
      <w:bookmarkStart w:id="12999" w:name="_ETM_Q19_341673"/>
      <w:bookmarkEnd w:id="12997"/>
      <w:bookmarkEnd w:id="12998"/>
      <w:bookmarkEnd w:id="12999"/>
      <w:r>
        <w:rPr>
          <w:rFonts w:hint="cs"/>
          <w:rtl/>
          <w:lang w:eastAsia="he-IL"/>
        </w:rPr>
        <w:t>השר לא עושה פיליבסטר.</w:t>
      </w:r>
      <w:bookmarkStart w:id="13000" w:name="_ETM_Q19_338067"/>
      <w:bookmarkEnd w:id="13000"/>
      <w:r>
        <w:rPr>
          <w:rFonts w:hint="cs"/>
          <w:rtl/>
          <w:lang w:eastAsia="he-IL"/>
        </w:rPr>
        <w:t xml:space="preserve"> </w:t>
      </w:r>
      <w:bookmarkStart w:id="13001" w:name="_ETM_Q19_340579"/>
      <w:bookmarkStart w:id="13002" w:name="_ETM_Q19_336063"/>
      <w:bookmarkEnd w:id="13001"/>
      <w:bookmarkEnd w:id="13002"/>
      <w:r>
        <w:rPr>
          <w:rFonts w:hint="cs"/>
          <w:rtl/>
          <w:lang w:eastAsia="he-IL"/>
        </w:rPr>
        <w:t xml:space="preserve">מירב </w:t>
      </w:r>
      <w:r w:rsidR="00D0032B">
        <w:rPr>
          <w:rFonts w:hint="cs"/>
          <w:rtl/>
          <w:lang w:eastAsia="he-IL"/>
        </w:rPr>
        <w:t>– –</w:t>
      </w:r>
      <w:r>
        <w:rPr>
          <w:rFonts w:hint="cs"/>
          <w:rtl/>
          <w:lang w:eastAsia="he-IL"/>
        </w:rPr>
        <w:t xml:space="preserve">  </w:t>
      </w:r>
    </w:p>
    <w:p w:rsidR="00E562FF" w:rsidRDefault="00E562FF" w:rsidP="006A1FD0">
      <w:pPr>
        <w:rPr>
          <w:rtl/>
          <w:lang w:eastAsia="he-IL"/>
        </w:rPr>
      </w:pPr>
      <w:bookmarkStart w:id="13003" w:name="_ETM_Q19_336165"/>
      <w:bookmarkEnd w:id="13003"/>
    </w:p>
    <w:p w:rsidR="00E562FF" w:rsidRDefault="00E562FF" w:rsidP="006A1FD0">
      <w:pPr>
        <w:pStyle w:val="af5"/>
        <w:keepNext/>
        <w:rPr>
          <w:rtl/>
        </w:rPr>
      </w:pPr>
      <w:bookmarkStart w:id="13004" w:name="_ETM_Q19_340643"/>
      <w:bookmarkStart w:id="13005" w:name="ET_interruption_5300_102"/>
      <w:bookmarkEnd w:id="13004"/>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3005"/>
      <w:r>
        <w:rPr>
          <w:rtl/>
        </w:rPr>
        <w:t xml:space="preserve">   </w:t>
      </w:r>
    </w:p>
    <w:p w:rsidR="00E562FF" w:rsidRDefault="00E562FF" w:rsidP="00D0032B">
      <w:pPr>
        <w:rPr>
          <w:rtl/>
          <w:lang w:eastAsia="he-IL"/>
        </w:rPr>
      </w:pPr>
    </w:p>
    <w:p w:rsidR="00E562FF" w:rsidRDefault="00E562FF" w:rsidP="00B114F7">
      <w:pPr>
        <w:rPr>
          <w:rtl/>
          <w:lang w:eastAsia="he-IL"/>
        </w:rPr>
      </w:pPr>
      <w:r>
        <w:rPr>
          <w:rFonts w:hint="cs"/>
          <w:rtl/>
          <w:lang w:eastAsia="he-IL"/>
        </w:rPr>
        <w:t>למה? כי אתם רבים עם בן גביר</w:t>
      </w:r>
      <w:bookmarkStart w:id="13006" w:name="_ETM_Q19_338156"/>
      <w:bookmarkEnd w:id="13006"/>
      <w:r w:rsidR="00B114F7">
        <w:rPr>
          <w:rFonts w:hint="cs"/>
          <w:rtl/>
          <w:lang w:eastAsia="he-IL"/>
        </w:rPr>
        <w:t xml:space="preserve"> על חשבונם. </w:t>
      </w:r>
    </w:p>
    <w:p w:rsidR="00E562FF" w:rsidRDefault="00E562FF" w:rsidP="006A1FD0">
      <w:pPr>
        <w:rPr>
          <w:rtl/>
          <w:lang w:eastAsia="he-IL"/>
        </w:rPr>
      </w:pPr>
    </w:p>
    <w:p w:rsidR="00E562FF" w:rsidRDefault="00E562FF" w:rsidP="006A1FD0">
      <w:pPr>
        <w:pStyle w:val="-"/>
        <w:keepNext/>
        <w:rPr>
          <w:rtl/>
        </w:rPr>
      </w:pPr>
      <w:bookmarkStart w:id="13007" w:name="ET_speakercontinue_6448_105"/>
      <w:r w:rsidRPr="00017AAE">
        <w:rPr>
          <w:rStyle w:val="TagStyle"/>
          <w:rtl/>
        </w:rPr>
        <w:t>&lt;&lt;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bookmarkEnd w:id="13007"/>
      <w:r>
        <w:rPr>
          <w:rtl/>
        </w:rPr>
        <w:t xml:space="preserve">   </w:t>
      </w:r>
    </w:p>
    <w:p w:rsidR="00E562FF" w:rsidRDefault="00E562FF" w:rsidP="00D0032B">
      <w:pPr>
        <w:rPr>
          <w:rtl/>
          <w:lang w:eastAsia="he-IL"/>
        </w:rPr>
      </w:pPr>
    </w:p>
    <w:p w:rsidR="00E562FF" w:rsidRDefault="00D0032B" w:rsidP="004C453A">
      <w:pPr>
        <w:rPr>
          <w:rtl/>
          <w:lang w:eastAsia="he-IL"/>
        </w:rPr>
      </w:pPr>
      <w:r>
        <w:rPr>
          <w:rFonts w:hint="cs"/>
          <w:rtl/>
          <w:lang w:eastAsia="he-IL"/>
        </w:rPr>
        <w:t>– –</w:t>
      </w:r>
      <w:r w:rsidR="00E562FF">
        <w:rPr>
          <w:rFonts w:hint="cs"/>
          <w:rtl/>
          <w:lang w:eastAsia="he-IL"/>
        </w:rPr>
        <w:t xml:space="preserve"> את צריכה לכבד את המשפחות. ולשמוע למה שיו"ר הקו</w:t>
      </w:r>
      <w:r w:rsidR="004C453A">
        <w:rPr>
          <w:rFonts w:hint="cs"/>
          <w:rtl/>
          <w:lang w:eastAsia="he-IL"/>
        </w:rPr>
        <w:t>א</w:t>
      </w:r>
      <w:r w:rsidR="00E562FF">
        <w:rPr>
          <w:rFonts w:hint="cs"/>
          <w:rtl/>
          <w:lang w:eastAsia="he-IL"/>
        </w:rPr>
        <w:t xml:space="preserve">ליציה אומר לך. </w:t>
      </w:r>
    </w:p>
    <w:p w:rsidR="00E562FF" w:rsidRPr="002F3B19" w:rsidRDefault="00E562FF" w:rsidP="006A1FD0">
      <w:pPr>
        <w:rPr>
          <w:rtl/>
          <w:lang w:eastAsia="he-IL"/>
        </w:rPr>
      </w:pPr>
    </w:p>
    <w:p w:rsidR="00E562FF" w:rsidRDefault="00E562FF" w:rsidP="0075497C">
      <w:pPr>
        <w:pStyle w:val="af5"/>
        <w:rPr>
          <w:rtl/>
        </w:rPr>
      </w:pPr>
      <w:bookmarkStart w:id="13008" w:name="ET_interruption_5786_22"/>
      <w:r w:rsidRPr="0075497C">
        <w:rPr>
          <w:rStyle w:val="TagStyle"/>
          <w:rtl/>
        </w:rPr>
        <w:t xml:space="preserve"> &lt;&lt; קריאה &gt;&gt;</w:t>
      </w:r>
      <w:r w:rsidRPr="002F3B19">
        <w:rPr>
          <w:rStyle w:val="TagStyle"/>
          <w:rtl/>
        </w:rPr>
        <w:t xml:space="preserve"> </w:t>
      </w:r>
      <w:r>
        <w:rPr>
          <w:rFonts w:hint="cs"/>
          <w:rtl/>
        </w:rPr>
        <w:t>קריאות</w:t>
      </w:r>
      <w:r>
        <w:rPr>
          <w:rtl/>
        </w:rPr>
        <w:t>:</w:t>
      </w:r>
      <w:r w:rsidRPr="002F3B19">
        <w:rPr>
          <w:rStyle w:val="TagStyle"/>
          <w:rtl/>
        </w:rPr>
        <w:t xml:space="preserve"> </w:t>
      </w:r>
      <w:r w:rsidRPr="0075497C">
        <w:rPr>
          <w:rStyle w:val="TagStyle"/>
          <w:rtl/>
        </w:rPr>
        <w:t xml:space="preserve">&lt;&lt; קריאה &gt;&gt; </w:t>
      </w:r>
      <w:r>
        <w:rPr>
          <w:rtl/>
        </w:rPr>
        <w:t xml:space="preserve">   </w:t>
      </w:r>
      <w:bookmarkEnd w:id="13008"/>
    </w:p>
    <w:p w:rsidR="00E562FF" w:rsidRDefault="00E562FF" w:rsidP="00D0032B">
      <w:pPr>
        <w:rPr>
          <w:rtl/>
          <w:lang w:eastAsia="he-IL"/>
        </w:rPr>
      </w:pPr>
    </w:p>
    <w:p w:rsidR="00E562FF" w:rsidRDefault="00D0032B" w:rsidP="00D0032B">
      <w:pPr>
        <w:rPr>
          <w:rtl/>
          <w:lang w:eastAsia="he-IL"/>
        </w:rPr>
      </w:pPr>
      <w:bookmarkStart w:id="13009" w:name="_ETM_Q19_345051"/>
      <w:bookmarkEnd w:id="13009"/>
      <w:r>
        <w:rPr>
          <w:rFonts w:hint="cs"/>
          <w:rtl/>
          <w:lang w:eastAsia="he-IL"/>
        </w:rPr>
        <w:t>– – –</w:t>
      </w:r>
      <w:r w:rsidR="00E562FF">
        <w:rPr>
          <w:rFonts w:hint="cs"/>
          <w:rtl/>
          <w:lang w:eastAsia="he-IL"/>
        </w:rPr>
        <w:t xml:space="preserve"> </w:t>
      </w:r>
    </w:p>
    <w:p w:rsidR="00E562FF" w:rsidRPr="002F3B19" w:rsidRDefault="00E562FF" w:rsidP="006A1FD0">
      <w:pPr>
        <w:rPr>
          <w:rtl/>
          <w:lang w:eastAsia="he-IL"/>
        </w:rPr>
      </w:pPr>
      <w:bookmarkStart w:id="13010" w:name="_ETM_Q19_347009"/>
      <w:bookmarkStart w:id="13011" w:name="_ETM_Q19_347122"/>
      <w:bookmarkEnd w:id="13010"/>
      <w:bookmarkEnd w:id="13011"/>
    </w:p>
    <w:p w:rsidR="00E562FF" w:rsidRDefault="00E562FF" w:rsidP="006A1FD0">
      <w:pPr>
        <w:pStyle w:val="-"/>
        <w:keepNext/>
        <w:rPr>
          <w:rtl/>
        </w:rPr>
      </w:pPr>
      <w:bookmarkStart w:id="13012" w:name="_ETM_Q19_343115"/>
      <w:bookmarkEnd w:id="13012"/>
      <w:r w:rsidRPr="00017AAE">
        <w:rPr>
          <w:rStyle w:val="TagStyle"/>
          <w:rtl/>
        </w:rPr>
        <w:t xml:space="preserve"> &lt;&lt;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bookmarkStart w:id="13013" w:name="_ETM_Q19_344760"/>
      <w:bookmarkEnd w:id="13013"/>
      <w:r>
        <w:rPr>
          <w:rFonts w:hint="cs"/>
          <w:rtl/>
          <w:lang w:eastAsia="he-IL"/>
        </w:rPr>
        <w:t xml:space="preserve">ואתם שללתם את זה. </w:t>
      </w:r>
      <w:bookmarkStart w:id="13014" w:name="_ETM_Q19_345006"/>
      <w:bookmarkEnd w:id="13014"/>
      <w:r>
        <w:rPr>
          <w:rFonts w:hint="cs"/>
          <w:rtl/>
          <w:lang w:eastAsia="he-IL"/>
        </w:rPr>
        <w:t xml:space="preserve">לא ידעתי, אגב, את הסיכום הזה. </w:t>
      </w:r>
    </w:p>
    <w:p w:rsidR="00E562FF" w:rsidRPr="002F3B19" w:rsidRDefault="00E562FF" w:rsidP="006A1FD0">
      <w:pPr>
        <w:rPr>
          <w:rtl/>
          <w:lang w:eastAsia="he-IL"/>
        </w:rPr>
      </w:pPr>
      <w:bookmarkStart w:id="13015" w:name="_ETM_Q19_347903"/>
      <w:bookmarkStart w:id="13016" w:name="_ETM_Q19_347960"/>
      <w:bookmarkEnd w:id="13015"/>
      <w:bookmarkEnd w:id="13016"/>
    </w:p>
    <w:p w:rsidR="00E562FF" w:rsidRDefault="00E562FF" w:rsidP="006A1FD0">
      <w:pPr>
        <w:pStyle w:val="af5"/>
        <w:keepNext/>
        <w:rPr>
          <w:rtl/>
        </w:rPr>
      </w:pPr>
      <w:bookmarkStart w:id="13017" w:name="ET_interruption_5300_109"/>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3017"/>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תגיד לי, </w:t>
      </w:r>
      <w:bookmarkStart w:id="13018" w:name="_ETM_Q19_351042"/>
      <w:bookmarkEnd w:id="13018"/>
      <w:r>
        <w:rPr>
          <w:rFonts w:hint="cs"/>
          <w:rtl/>
          <w:lang w:eastAsia="he-IL"/>
        </w:rPr>
        <w:t xml:space="preserve">אני צריכה לתת לו עוד חוק? </w:t>
      </w:r>
      <w:bookmarkStart w:id="13019" w:name="_ETM_Q19_348556"/>
      <w:bookmarkEnd w:id="13019"/>
    </w:p>
    <w:p w:rsidR="00E562FF" w:rsidRDefault="00E562FF" w:rsidP="006A1FD0">
      <w:pPr>
        <w:rPr>
          <w:rtl/>
          <w:lang w:eastAsia="he-IL"/>
        </w:rPr>
      </w:pPr>
      <w:bookmarkStart w:id="13020" w:name="_ETM_Q19_348625"/>
      <w:bookmarkEnd w:id="13020"/>
    </w:p>
    <w:p w:rsidR="00E562FF" w:rsidRDefault="00E562FF" w:rsidP="006A1FD0">
      <w:pPr>
        <w:pStyle w:val="-"/>
        <w:keepNext/>
        <w:rPr>
          <w:rtl/>
        </w:rPr>
      </w:pPr>
      <w:bookmarkStart w:id="13021" w:name="ET_speakercontinue_6448_110"/>
      <w:r w:rsidRPr="00017AAE">
        <w:rPr>
          <w:rStyle w:val="TagStyle"/>
          <w:rtl/>
        </w:rPr>
        <w:t>&lt;&lt;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bookmarkEnd w:id="13021"/>
      <w:r>
        <w:rPr>
          <w:rtl/>
        </w:rPr>
        <w:t xml:space="preserve">   </w:t>
      </w:r>
    </w:p>
    <w:p w:rsidR="00E562FF" w:rsidRDefault="00E562FF" w:rsidP="00D0032B">
      <w:pPr>
        <w:rPr>
          <w:rtl/>
          <w:lang w:eastAsia="he-IL"/>
        </w:rPr>
      </w:pPr>
    </w:p>
    <w:p w:rsidR="00E562FF" w:rsidRDefault="00E562FF" w:rsidP="0075497C">
      <w:pPr>
        <w:rPr>
          <w:rtl/>
          <w:lang w:eastAsia="he-IL"/>
        </w:rPr>
      </w:pPr>
      <w:r>
        <w:rPr>
          <w:rFonts w:hint="cs"/>
          <w:rtl/>
          <w:lang w:eastAsia="he-IL"/>
        </w:rPr>
        <w:t xml:space="preserve">את צריכה לכבד את המשפחות. </w:t>
      </w:r>
      <w:bookmarkStart w:id="13022" w:name="_ETM_Q19_348166"/>
      <w:bookmarkStart w:id="13023" w:name="_ETM_Q19_348238"/>
      <w:bookmarkStart w:id="13024" w:name="_ETM_Q19_346425"/>
      <w:bookmarkStart w:id="13025" w:name="_ETM_Q19_348318"/>
      <w:bookmarkEnd w:id="13022"/>
      <w:bookmarkEnd w:id="13023"/>
      <w:bookmarkEnd w:id="13024"/>
      <w:bookmarkEnd w:id="13025"/>
      <w:r>
        <w:rPr>
          <w:rFonts w:hint="cs"/>
          <w:rtl/>
          <w:lang w:eastAsia="he-IL"/>
        </w:rPr>
        <w:t xml:space="preserve">את צריכה לכבד את המשפחות. </w:t>
      </w:r>
      <w:bookmarkStart w:id="13026" w:name="_ETM_Q19_351672"/>
      <w:bookmarkEnd w:id="13026"/>
    </w:p>
    <w:p w:rsidR="00E562FF" w:rsidRDefault="00E562FF" w:rsidP="006A1FD0">
      <w:pPr>
        <w:rPr>
          <w:rtl/>
          <w:lang w:eastAsia="he-IL"/>
        </w:rPr>
      </w:pPr>
      <w:bookmarkStart w:id="13027" w:name="_ETM_Q19_351746"/>
      <w:bookmarkEnd w:id="13027"/>
    </w:p>
    <w:p w:rsidR="00E562FF" w:rsidRDefault="00E562FF" w:rsidP="006A1FD0">
      <w:pPr>
        <w:pStyle w:val="af5"/>
        <w:keepNext/>
        <w:rPr>
          <w:rtl/>
        </w:rPr>
      </w:pPr>
      <w:bookmarkStart w:id="13028" w:name="ET_interruption_5300_113"/>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3028"/>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אני? תגיד לי, מה זה? אתה לא מתבייש? </w:t>
      </w:r>
      <w:r w:rsidR="00B114F7">
        <w:rPr>
          <w:rFonts w:hint="cs"/>
          <w:rtl/>
          <w:lang w:eastAsia="he-IL"/>
        </w:rPr>
        <w:t xml:space="preserve">רד, רד. תן לו </w:t>
      </w:r>
      <w:r w:rsidR="00D0032B">
        <w:rPr>
          <w:rFonts w:hint="cs"/>
          <w:rtl/>
          <w:lang w:eastAsia="he-IL"/>
        </w:rPr>
        <w:t>– – –</w:t>
      </w:r>
      <w:r w:rsidR="00B114F7">
        <w:rPr>
          <w:rFonts w:hint="cs"/>
          <w:rtl/>
          <w:lang w:eastAsia="he-IL"/>
        </w:rPr>
        <w:t xml:space="preserve"> </w:t>
      </w:r>
    </w:p>
    <w:p w:rsidR="00E562FF" w:rsidRDefault="00E562FF" w:rsidP="006A1FD0">
      <w:pPr>
        <w:rPr>
          <w:rtl/>
          <w:lang w:eastAsia="he-IL"/>
        </w:rPr>
      </w:pPr>
    </w:p>
    <w:p w:rsidR="00E562FF" w:rsidRDefault="00E562FF" w:rsidP="006A1FD0">
      <w:pPr>
        <w:pStyle w:val="-"/>
        <w:keepNext/>
        <w:rPr>
          <w:rtl/>
        </w:rPr>
      </w:pPr>
      <w:r w:rsidRPr="00017AAE">
        <w:rPr>
          <w:rStyle w:val="TagStyle"/>
          <w:rtl/>
        </w:rPr>
        <w:t>&lt;&lt; דובר_המשך &gt;&gt;</w:t>
      </w:r>
      <w:r w:rsidRPr="002F3B19">
        <w:rPr>
          <w:rStyle w:val="TagStyle"/>
          <w:rtl/>
        </w:rPr>
        <w:t xml:space="preserve"> </w:t>
      </w:r>
      <w:r>
        <w:rPr>
          <w:rtl/>
        </w:rPr>
        <w:t>השר לשירותי דת מיכאל מלכיאלי:</w:t>
      </w:r>
      <w:r w:rsidRPr="002F3B19">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אני אתבייש? </w:t>
      </w:r>
      <w:bookmarkStart w:id="13029" w:name="_ETM_Q19_353627"/>
      <w:bookmarkStart w:id="13030" w:name="_ETM_Q19_353748"/>
      <w:bookmarkEnd w:id="13029"/>
      <w:bookmarkEnd w:id="13030"/>
      <w:r>
        <w:rPr>
          <w:rFonts w:hint="cs"/>
          <w:rtl/>
          <w:lang w:eastAsia="he-IL"/>
        </w:rPr>
        <w:t xml:space="preserve">זה התפקיד שלכם לעשות. </w:t>
      </w:r>
      <w:bookmarkStart w:id="13031" w:name="_ETM_Q19_362122"/>
      <w:bookmarkEnd w:id="13031"/>
      <w:r>
        <w:rPr>
          <w:rFonts w:hint="cs"/>
          <w:rtl/>
          <w:lang w:eastAsia="he-IL"/>
        </w:rPr>
        <w:t xml:space="preserve">צר לי שאת סירבת </w:t>
      </w:r>
      <w:r w:rsidR="00D0032B">
        <w:rPr>
          <w:rFonts w:hint="cs"/>
          <w:rtl/>
          <w:lang w:eastAsia="he-IL"/>
        </w:rPr>
        <w:t>– – –</w:t>
      </w:r>
      <w:r>
        <w:rPr>
          <w:rFonts w:hint="cs"/>
          <w:rtl/>
          <w:lang w:eastAsia="he-IL"/>
        </w:rPr>
        <w:t xml:space="preserve"> </w:t>
      </w:r>
      <w:bookmarkStart w:id="13032" w:name="_ETM_Q19_360470"/>
      <w:bookmarkEnd w:id="13032"/>
    </w:p>
    <w:p w:rsidR="00E562FF" w:rsidRDefault="00E562FF" w:rsidP="006A1FD0">
      <w:pPr>
        <w:rPr>
          <w:rtl/>
          <w:lang w:eastAsia="he-IL"/>
        </w:rPr>
      </w:pPr>
      <w:bookmarkStart w:id="13033" w:name="_ETM_Q19_360548"/>
      <w:bookmarkEnd w:id="13033"/>
    </w:p>
    <w:p w:rsidR="00E562FF" w:rsidRDefault="00E562FF" w:rsidP="006A1FD0">
      <w:pPr>
        <w:pStyle w:val="af5"/>
        <w:keepNext/>
        <w:rPr>
          <w:rtl/>
        </w:rPr>
      </w:pPr>
      <w:bookmarkStart w:id="13034" w:name="_ETM_Q19_358446"/>
      <w:bookmarkStart w:id="13035" w:name="ET_interruption_5300_117"/>
      <w:bookmarkEnd w:id="13034"/>
      <w:r w:rsidRPr="00017AAE">
        <w:rPr>
          <w:rStyle w:val="TagStyle"/>
          <w:rtl/>
        </w:rPr>
        <w:t>&lt;&lt; קריאה &gt;&gt;</w:t>
      </w:r>
      <w:r w:rsidRPr="0040566D">
        <w:rPr>
          <w:rStyle w:val="TagStyle"/>
          <w:rtl/>
        </w:rPr>
        <w:t xml:space="preserve"> </w:t>
      </w:r>
      <w:r>
        <w:rPr>
          <w:rtl/>
        </w:rPr>
        <w:t>מירב בן ארי (יש עתיד):</w:t>
      </w:r>
      <w:r w:rsidRPr="0040566D">
        <w:rPr>
          <w:rStyle w:val="TagStyle"/>
          <w:rtl/>
        </w:rPr>
        <w:t xml:space="preserve"> </w:t>
      </w:r>
      <w:r w:rsidRPr="00017AAE">
        <w:rPr>
          <w:rStyle w:val="TagStyle"/>
          <w:rtl/>
        </w:rPr>
        <w:t>&lt;&lt; קריאה &gt;&gt;</w:t>
      </w:r>
      <w:bookmarkEnd w:id="13035"/>
      <w:r>
        <w:rPr>
          <w:rtl/>
        </w:rPr>
        <w:t xml:space="preserve">   </w:t>
      </w:r>
    </w:p>
    <w:p w:rsidR="00E562FF" w:rsidRDefault="00E562FF" w:rsidP="00D0032B">
      <w:pPr>
        <w:rPr>
          <w:rtl/>
          <w:lang w:eastAsia="he-IL"/>
        </w:rPr>
      </w:pPr>
    </w:p>
    <w:p w:rsidR="00E562FF" w:rsidRDefault="00E562FF" w:rsidP="00B114F7">
      <w:pPr>
        <w:rPr>
          <w:rtl/>
          <w:lang w:eastAsia="he-IL"/>
        </w:rPr>
      </w:pPr>
      <w:r>
        <w:rPr>
          <w:rFonts w:hint="cs"/>
          <w:rtl/>
          <w:lang w:eastAsia="he-IL"/>
        </w:rPr>
        <w:t>תגיד לי, זה שיש</w:t>
      </w:r>
      <w:bookmarkStart w:id="13036" w:name="_ETM_Q19_357946"/>
      <w:bookmarkEnd w:id="13036"/>
      <w:r>
        <w:rPr>
          <w:rFonts w:hint="cs"/>
          <w:rtl/>
          <w:lang w:eastAsia="he-IL"/>
        </w:rPr>
        <w:t xml:space="preserve"> לך רמקול </w:t>
      </w:r>
      <w:r w:rsidR="00B114F7">
        <w:rPr>
          <w:rFonts w:hint="eastAsia"/>
          <w:rtl/>
          <w:lang w:eastAsia="he-IL"/>
        </w:rPr>
        <w:t>–</w:t>
      </w:r>
      <w:r w:rsidR="00B114F7">
        <w:rPr>
          <w:rFonts w:hint="cs"/>
          <w:rtl/>
          <w:lang w:eastAsia="he-IL"/>
        </w:rPr>
        <w:t xml:space="preserve"> </w:t>
      </w:r>
      <w:r>
        <w:rPr>
          <w:rFonts w:hint="cs"/>
          <w:rtl/>
          <w:lang w:eastAsia="he-IL"/>
        </w:rPr>
        <w:t>אני רוצה להגיד לך, לא.</w:t>
      </w:r>
      <w:bookmarkStart w:id="13037" w:name="_ETM_Q19_363359"/>
      <w:bookmarkEnd w:id="13037"/>
      <w:r>
        <w:rPr>
          <w:rFonts w:hint="cs"/>
          <w:rtl/>
          <w:lang w:eastAsia="he-IL"/>
        </w:rPr>
        <w:t xml:space="preserve">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B114F7" w:rsidRDefault="00E562FF" w:rsidP="00B114F7">
      <w:pPr>
        <w:rPr>
          <w:rtl/>
          <w:lang w:eastAsia="he-IL"/>
        </w:rPr>
      </w:pPr>
      <w:r>
        <w:rPr>
          <w:rFonts w:hint="cs"/>
          <w:rtl/>
          <w:lang w:eastAsia="he-IL"/>
        </w:rPr>
        <w:t xml:space="preserve">קודם כול, יש </w:t>
      </w:r>
      <w:bookmarkStart w:id="13038" w:name="_ETM_Q19_360946"/>
      <w:bookmarkEnd w:id="13038"/>
      <w:r>
        <w:rPr>
          <w:rFonts w:hint="cs"/>
          <w:rtl/>
          <w:lang w:eastAsia="he-IL"/>
        </w:rPr>
        <w:t xml:space="preserve">כאלה בלי רמקול </w:t>
      </w:r>
      <w:r>
        <w:rPr>
          <w:rtl/>
          <w:lang w:eastAsia="he-IL"/>
        </w:rPr>
        <w:t>–</w:t>
      </w:r>
      <w:r>
        <w:rPr>
          <w:rFonts w:hint="cs"/>
          <w:rtl/>
          <w:lang w:eastAsia="he-IL"/>
        </w:rPr>
        <w:t xml:space="preserve"> אלופים. </w:t>
      </w:r>
      <w:bookmarkStart w:id="13039" w:name="_ETM_Q19_363270"/>
      <w:bookmarkStart w:id="13040" w:name="_ETM_Q19_368023"/>
      <w:bookmarkEnd w:id="13039"/>
      <w:bookmarkEnd w:id="13040"/>
      <w:r w:rsidR="00B114F7">
        <w:rPr>
          <w:rFonts w:hint="cs"/>
          <w:rtl/>
          <w:lang w:eastAsia="he-IL"/>
        </w:rPr>
        <w:t xml:space="preserve">יש כאלה בכנסת בלי רמקול, לא משנה מי הם. </w:t>
      </w:r>
    </w:p>
    <w:p w:rsidR="00E562FF" w:rsidRDefault="00E562FF" w:rsidP="006A1FD0">
      <w:pPr>
        <w:rPr>
          <w:rtl/>
          <w:lang w:eastAsia="he-IL"/>
        </w:rPr>
      </w:pPr>
      <w:bookmarkStart w:id="13041" w:name="_ETM_Q19_368151"/>
      <w:bookmarkEnd w:id="13041"/>
    </w:p>
    <w:p w:rsidR="00E562FF" w:rsidRDefault="00E562FF" w:rsidP="006A1FD0">
      <w:pPr>
        <w:pStyle w:val="af5"/>
        <w:keepNext/>
        <w:rPr>
          <w:rtl/>
        </w:rPr>
      </w:pPr>
      <w:bookmarkStart w:id="13042" w:name="_ETM_Q19_363342"/>
      <w:bookmarkEnd w:id="13042"/>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B114F7">
      <w:pPr>
        <w:rPr>
          <w:rtl/>
          <w:lang w:eastAsia="he-IL"/>
        </w:rPr>
      </w:pPr>
      <w:r>
        <w:rPr>
          <w:rFonts w:hint="cs"/>
          <w:rtl/>
          <w:lang w:eastAsia="he-IL"/>
        </w:rPr>
        <w:t>אני רוצה להגיד לך</w:t>
      </w:r>
      <w:bookmarkStart w:id="13043" w:name="_ETM_Q19_363357"/>
      <w:bookmarkEnd w:id="13043"/>
      <w:r>
        <w:rPr>
          <w:rFonts w:hint="cs"/>
          <w:rtl/>
          <w:lang w:eastAsia="he-IL"/>
        </w:rPr>
        <w:t xml:space="preserve"> </w:t>
      </w:r>
      <w:r w:rsidR="00B114F7">
        <w:rPr>
          <w:rFonts w:hint="eastAsia"/>
          <w:rtl/>
          <w:lang w:eastAsia="he-IL"/>
        </w:rPr>
        <w:t>–</w:t>
      </w:r>
      <w:r w:rsidR="00B114F7">
        <w:rPr>
          <w:rFonts w:hint="cs"/>
          <w:rtl/>
          <w:lang w:eastAsia="he-IL"/>
        </w:rPr>
        <w:t xml:space="preserve"> </w:t>
      </w:r>
      <w:r>
        <w:rPr>
          <w:rFonts w:hint="cs"/>
          <w:rtl/>
          <w:lang w:eastAsia="he-IL"/>
        </w:rPr>
        <w:t xml:space="preserve">כמוני, </w:t>
      </w:r>
      <w:bookmarkStart w:id="13044" w:name="_ETM_Q19_368162"/>
      <w:bookmarkEnd w:id="13044"/>
      <w:r>
        <w:rPr>
          <w:rFonts w:hint="cs"/>
          <w:rtl/>
          <w:lang w:eastAsia="he-IL"/>
        </w:rPr>
        <w:t xml:space="preserve">זה בסדר, אין לי בעיה.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יפה, נו, הלוואי עליי.</w:t>
      </w:r>
    </w:p>
    <w:p w:rsidR="00E562FF" w:rsidRDefault="00E562FF" w:rsidP="006A1FD0">
      <w:pPr>
        <w:rPr>
          <w:rtl/>
          <w:lang w:eastAsia="he-IL"/>
        </w:rPr>
      </w:pPr>
      <w:bookmarkStart w:id="13045" w:name="_ETM_Q19_373305"/>
      <w:bookmarkStart w:id="13046" w:name="_ETM_Q19_373388"/>
      <w:bookmarkEnd w:id="13045"/>
      <w:bookmarkEnd w:id="13046"/>
      <w:r>
        <w:rPr>
          <w:rFonts w:hint="cs"/>
          <w:rtl/>
          <w:lang w:eastAsia="he-IL"/>
        </w:rPr>
        <w:t xml:space="preserve"> </w:t>
      </w:r>
    </w:p>
    <w:p w:rsidR="00E562FF" w:rsidRDefault="00E562FF" w:rsidP="006A1FD0">
      <w:pPr>
        <w:pStyle w:val="af5"/>
        <w:keepNext/>
        <w:rPr>
          <w:rtl/>
        </w:rPr>
      </w:pPr>
      <w:bookmarkStart w:id="13047" w:name="_ETM_Q19_367306"/>
      <w:bookmarkEnd w:id="13047"/>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ברוך</w:t>
      </w:r>
      <w:bookmarkStart w:id="13048" w:name="_ETM_Q19_373186"/>
      <w:bookmarkEnd w:id="13048"/>
      <w:r>
        <w:rPr>
          <w:rFonts w:hint="cs"/>
          <w:rtl/>
          <w:lang w:eastAsia="he-IL"/>
        </w:rPr>
        <w:t xml:space="preserve"> השם, הכול טוב.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הלוואי עליי. אבל שיו"ר </w:t>
      </w:r>
      <w:r w:rsidR="00D0032B">
        <w:rPr>
          <w:rFonts w:hint="cs"/>
          <w:rtl/>
          <w:lang w:eastAsia="he-IL"/>
        </w:rPr>
        <w:t>– – –</w:t>
      </w:r>
      <w:r>
        <w:rPr>
          <w:rFonts w:hint="cs"/>
          <w:rtl/>
          <w:lang w:eastAsia="he-IL"/>
        </w:rPr>
        <w:t xml:space="preserve"> </w:t>
      </w:r>
      <w:bookmarkStart w:id="13049" w:name="_ETM_Q19_370718"/>
      <w:bookmarkStart w:id="13050" w:name="_ETM_Q19_373934"/>
      <w:bookmarkEnd w:id="13049"/>
      <w:bookmarkEnd w:id="13050"/>
    </w:p>
    <w:p w:rsidR="00E562FF" w:rsidRDefault="00E562FF" w:rsidP="006A1FD0">
      <w:pPr>
        <w:rPr>
          <w:rtl/>
          <w:lang w:eastAsia="he-IL"/>
        </w:rPr>
      </w:pPr>
      <w:bookmarkStart w:id="13051" w:name="_ETM_Q19_373999"/>
      <w:bookmarkEnd w:id="13051"/>
    </w:p>
    <w:p w:rsidR="00E562FF" w:rsidRDefault="00E562FF" w:rsidP="006A1FD0">
      <w:pPr>
        <w:pStyle w:val="af5"/>
        <w:keepNext/>
        <w:rPr>
          <w:rtl/>
        </w:rPr>
      </w:pPr>
      <w:bookmarkStart w:id="13052" w:name="_ETM_Q19_370805"/>
      <w:bookmarkEnd w:id="13052"/>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אתה יכול לרדת מהדוכן, להוריד את החוק הזה.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את יכולה לכבד את המשפחות</w:t>
      </w:r>
      <w:r w:rsidR="00B114F7">
        <w:rPr>
          <w:rFonts w:hint="cs"/>
          <w:rtl/>
          <w:lang w:eastAsia="he-IL"/>
        </w:rPr>
        <w:t>,</w:t>
      </w:r>
      <w:r>
        <w:rPr>
          <w:rFonts w:hint="cs"/>
          <w:rtl/>
          <w:lang w:eastAsia="he-IL"/>
        </w:rPr>
        <w:t xml:space="preserve"> ולא עשית</w:t>
      </w:r>
      <w:bookmarkStart w:id="13053" w:name="_ETM_Q19_377169"/>
      <w:bookmarkEnd w:id="13053"/>
      <w:r>
        <w:rPr>
          <w:rFonts w:hint="cs"/>
          <w:rtl/>
          <w:lang w:eastAsia="he-IL"/>
        </w:rPr>
        <w:t xml:space="preserve"> </w:t>
      </w:r>
      <w:r w:rsidR="00D0032B">
        <w:rPr>
          <w:rFonts w:hint="cs"/>
          <w:rtl/>
          <w:lang w:eastAsia="he-IL"/>
        </w:rPr>
        <w:t>– – –</w:t>
      </w:r>
    </w:p>
    <w:p w:rsidR="00E562FF" w:rsidRDefault="00E562FF" w:rsidP="006A1FD0">
      <w:pPr>
        <w:rPr>
          <w:rtl/>
          <w:lang w:eastAsia="he-IL"/>
        </w:rPr>
      </w:pPr>
      <w:bookmarkStart w:id="13054" w:name="_ETM_Q19_377239"/>
      <w:bookmarkEnd w:id="13054"/>
    </w:p>
    <w:p w:rsidR="00E562FF" w:rsidRDefault="00E562FF" w:rsidP="006A1FD0">
      <w:pPr>
        <w:pStyle w:val="af5"/>
        <w:keepNext/>
        <w:rPr>
          <w:rtl/>
        </w:rPr>
      </w:pPr>
      <w:bookmarkStart w:id="13055" w:name="_ETM_Q19_374697"/>
      <w:bookmarkEnd w:id="13055"/>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אני? </w:t>
      </w:r>
    </w:p>
    <w:p w:rsidR="00E562FF" w:rsidRDefault="00E562FF" w:rsidP="006A1FD0">
      <w:pPr>
        <w:rPr>
          <w:rtl/>
          <w:lang w:eastAsia="he-IL"/>
        </w:rPr>
      </w:pPr>
      <w:bookmarkStart w:id="13056" w:name="_ETM_Q19_375986"/>
      <w:bookmarkEnd w:id="13056"/>
      <w:r>
        <w:rPr>
          <w:rFonts w:hint="cs"/>
          <w:rtl/>
          <w:lang w:eastAsia="he-IL"/>
        </w:rPr>
        <w:t xml:space="preserve"> </w:t>
      </w: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כן. ודאי, זה לא מכובד. </w:t>
      </w:r>
      <w:bookmarkStart w:id="13057" w:name="_ETM_Q19_376593"/>
      <w:bookmarkStart w:id="13058" w:name="_ETM_Q19_379857"/>
      <w:bookmarkEnd w:id="13057"/>
      <w:bookmarkEnd w:id="13058"/>
      <w:r w:rsidR="00B114F7">
        <w:rPr>
          <w:rFonts w:hint="cs"/>
          <w:rtl/>
          <w:lang w:eastAsia="he-IL"/>
        </w:rPr>
        <w:t xml:space="preserve">לא מכובד. זה לא יפה. </w:t>
      </w:r>
    </w:p>
    <w:p w:rsidR="00E562FF" w:rsidRDefault="00E562FF" w:rsidP="006A1FD0">
      <w:pPr>
        <w:rPr>
          <w:rtl/>
          <w:lang w:eastAsia="he-IL"/>
        </w:rPr>
      </w:pPr>
      <w:bookmarkStart w:id="13059" w:name="_ETM_Q19_379970"/>
      <w:bookmarkEnd w:id="13059"/>
    </w:p>
    <w:p w:rsidR="00E562FF" w:rsidRDefault="00E562FF" w:rsidP="006A1FD0">
      <w:pPr>
        <w:pStyle w:val="af5"/>
        <w:keepNext/>
        <w:rPr>
          <w:rtl/>
        </w:rPr>
      </w:pPr>
      <w:bookmarkStart w:id="13060" w:name="_ETM_Q19_376676"/>
      <w:bookmarkEnd w:id="13060"/>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B114F7">
      <w:pPr>
        <w:rPr>
          <w:rtl/>
          <w:lang w:eastAsia="he-IL"/>
        </w:rPr>
      </w:pPr>
      <w:r>
        <w:rPr>
          <w:rFonts w:hint="cs"/>
          <w:rtl/>
          <w:lang w:eastAsia="he-IL"/>
        </w:rPr>
        <w:t>וואו,</w:t>
      </w:r>
      <w:bookmarkStart w:id="13061" w:name="_ETM_Q19_380392"/>
      <w:bookmarkEnd w:id="13061"/>
      <w:r>
        <w:rPr>
          <w:rFonts w:hint="cs"/>
          <w:rtl/>
          <w:lang w:eastAsia="he-IL"/>
        </w:rPr>
        <w:t xml:space="preserve"> כל מה שהוא אומר, זה</w:t>
      </w:r>
      <w:bookmarkStart w:id="13062" w:name="_ETM_Q19_378403"/>
      <w:bookmarkEnd w:id="13062"/>
      <w:r>
        <w:rPr>
          <w:rFonts w:hint="cs"/>
          <w:rtl/>
          <w:lang w:eastAsia="he-IL"/>
        </w:rPr>
        <w:t xml:space="preserve"> שקר. וחבל, יש לו כיפה</w:t>
      </w:r>
      <w:bookmarkStart w:id="13063" w:name="_ETM_Q19_381417"/>
      <w:bookmarkEnd w:id="13063"/>
      <w:r>
        <w:rPr>
          <w:rFonts w:hint="cs"/>
          <w:rtl/>
          <w:lang w:eastAsia="he-IL"/>
        </w:rPr>
        <w:t xml:space="preserve"> על הראש. </w:t>
      </w:r>
      <w:bookmarkStart w:id="13064" w:name="_ETM_Q19_383770"/>
      <w:bookmarkEnd w:id="13064"/>
    </w:p>
    <w:p w:rsidR="00E562FF" w:rsidRDefault="00E562FF" w:rsidP="006A1FD0">
      <w:pPr>
        <w:rPr>
          <w:rtl/>
          <w:lang w:eastAsia="he-IL"/>
        </w:rPr>
      </w:pPr>
      <w:bookmarkStart w:id="13065" w:name="_ETM_Q19_383868"/>
      <w:bookmarkEnd w:id="13065"/>
    </w:p>
    <w:p w:rsidR="00E562FF" w:rsidRDefault="00E562FF" w:rsidP="006A1FD0">
      <w:pPr>
        <w:pStyle w:val="af6"/>
        <w:keepNext/>
        <w:rPr>
          <w:rtl/>
        </w:rPr>
      </w:pPr>
      <w:bookmarkStart w:id="13066" w:name="ET_yor_6423_24"/>
      <w:r w:rsidRPr="00017AAE">
        <w:rPr>
          <w:rStyle w:val="TagStyle"/>
          <w:rtl/>
        </w:rPr>
        <w:t xml:space="preserve"> &lt;&lt; יור &gt;&gt;</w:t>
      </w:r>
      <w:r w:rsidRPr="002E4348">
        <w:rPr>
          <w:rStyle w:val="TagStyle"/>
          <w:rtl/>
        </w:rPr>
        <w:t xml:space="preserve"> </w:t>
      </w:r>
      <w:r>
        <w:rPr>
          <w:rtl/>
        </w:rPr>
        <w:t>היו"ר אמיר אוחנה:</w:t>
      </w:r>
      <w:r w:rsidRPr="002E4348">
        <w:rPr>
          <w:rStyle w:val="TagStyle"/>
          <w:rtl/>
        </w:rPr>
        <w:t xml:space="preserve"> </w:t>
      </w:r>
      <w:r w:rsidRPr="00017AAE">
        <w:rPr>
          <w:rStyle w:val="TagStyle"/>
          <w:rtl/>
        </w:rPr>
        <w:t>&lt;&lt; יור &gt;&gt;</w:t>
      </w:r>
      <w:r>
        <w:rPr>
          <w:rtl/>
        </w:rPr>
        <w:t xml:space="preserve">   </w:t>
      </w:r>
      <w:bookmarkEnd w:id="13066"/>
    </w:p>
    <w:p w:rsidR="00E562FF" w:rsidRDefault="00E562FF" w:rsidP="00D0032B">
      <w:pPr>
        <w:rPr>
          <w:rtl/>
          <w:lang w:eastAsia="he-IL"/>
        </w:rPr>
      </w:pPr>
    </w:p>
    <w:p w:rsidR="00E562FF" w:rsidRDefault="00E562FF" w:rsidP="006A1FD0">
      <w:pPr>
        <w:rPr>
          <w:rtl/>
          <w:lang w:eastAsia="he-IL"/>
        </w:rPr>
      </w:pPr>
      <w:bookmarkStart w:id="13067" w:name="_ETM_Q19_385184"/>
      <w:bookmarkEnd w:id="13067"/>
      <w:r>
        <w:rPr>
          <w:rFonts w:hint="cs"/>
          <w:rtl/>
          <w:lang w:eastAsia="he-IL"/>
        </w:rPr>
        <w:t>טוב, חברת הכנסת בן ארי, ע</w:t>
      </w:r>
      <w:bookmarkStart w:id="13068" w:name="_ETM_Q19_383917"/>
      <w:bookmarkEnd w:id="13068"/>
      <w:r>
        <w:rPr>
          <w:rFonts w:hint="cs"/>
          <w:rtl/>
          <w:lang w:eastAsia="he-IL"/>
        </w:rPr>
        <w:t xml:space="preserve">ד כאן.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תפקידך לאשר ליו"ר הקואליציה את מה</w:t>
      </w:r>
      <w:bookmarkStart w:id="13069" w:name="_ETM_Q19_385475"/>
      <w:bookmarkEnd w:id="13069"/>
      <w:r>
        <w:rPr>
          <w:rFonts w:hint="cs"/>
          <w:rtl/>
          <w:lang w:eastAsia="he-IL"/>
        </w:rPr>
        <w:t xml:space="preserve"> שהוא רצה. </w:t>
      </w:r>
      <w:bookmarkStart w:id="13070" w:name="_ETM_Q19_388931"/>
      <w:bookmarkEnd w:id="13070"/>
    </w:p>
    <w:p w:rsidR="00E562FF" w:rsidRDefault="00E562FF" w:rsidP="006A1FD0">
      <w:pPr>
        <w:rPr>
          <w:rtl/>
          <w:lang w:eastAsia="he-IL"/>
        </w:rPr>
      </w:pPr>
    </w:p>
    <w:p w:rsidR="00E562FF" w:rsidRDefault="00E562FF" w:rsidP="006A1FD0">
      <w:pPr>
        <w:pStyle w:val="af5"/>
        <w:keepNext/>
        <w:rPr>
          <w:rtl/>
        </w:rPr>
      </w:pPr>
      <w:bookmarkStart w:id="13071" w:name="_ETM_Q19_388995"/>
      <w:bookmarkEnd w:id="13071"/>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אבל הוא פנה אליי.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הוא פנה. </w:t>
      </w:r>
      <w:bookmarkStart w:id="13072" w:name="_ETM_Q19_392820"/>
      <w:bookmarkEnd w:id="13072"/>
    </w:p>
    <w:p w:rsidR="00E562FF" w:rsidRDefault="00E562FF" w:rsidP="006A1FD0">
      <w:pPr>
        <w:rPr>
          <w:rtl/>
          <w:lang w:eastAsia="he-IL"/>
        </w:rPr>
      </w:pPr>
      <w:bookmarkStart w:id="13073" w:name="_ETM_Q19_392878"/>
      <w:bookmarkEnd w:id="13073"/>
    </w:p>
    <w:p w:rsidR="00E562FF" w:rsidRDefault="00E562FF" w:rsidP="006A1FD0">
      <w:pPr>
        <w:pStyle w:val="af6"/>
        <w:keepNext/>
        <w:rPr>
          <w:rtl/>
        </w:rPr>
      </w:pPr>
      <w:bookmarkStart w:id="13074" w:name="ET_yor_6423_25"/>
      <w:r w:rsidRPr="00017AAE">
        <w:rPr>
          <w:rStyle w:val="TagStyle"/>
          <w:rtl/>
        </w:rPr>
        <w:t xml:space="preserve"> &lt;&lt; יור &gt;&gt;</w:t>
      </w:r>
      <w:r w:rsidRPr="002E4348">
        <w:rPr>
          <w:rStyle w:val="TagStyle"/>
          <w:rtl/>
        </w:rPr>
        <w:t xml:space="preserve"> </w:t>
      </w:r>
      <w:r>
        <w:rPr>
          <w:rtl/>
        </w:rPr>
        <w:t>היו"ר אמיר אוחנה:</w:t>
      </w:r>
      <w:r w:rsidRPr="002E4348">
        <w:rPr>
          <w:rStyle w:val="TagStyle"/>
          <w:rtl/>
        </w:rPr>
        <w:t xml:space="preserve"> </w:t>
      </w:r>
      <w:r w:rsidRPr="00017AAE">
        <w:rPr>
          <w:rStyle w:val="TagStyle"/>
          <w:rtl/>
        </w:rPr>
        <w:t>&lt;&lt; יור &gt;&gt;</w:t>
      </w:r>
      <w:r>
        <w:rPr>
          <w:rtl/>
        </w:rPr>
        <w:t xml:space="preserve">   </w:t>
      </w:r>
      <w:bookmarkEnd w:id="13074"/>
    </w:p>
    <w:p w:rsidR="00E562FF" w:rsidRDefault="00E562FF" w:rsidP="00D0032B">
      <w:pPr>
        <w:rPr>
          <w:rtl/>
          <w:lang w:eastAsia="he-IL"/>
        </w:rPr>
      </w:pPr>
    </w:p>
    <w:p w:rsidR="00E562FF" w:rsidRDefault="00E562FF" w:rsidP="0075497C">
      <w:pPr>
        <w:rPr>
          <w:rtl/>
          <w:lang w:eastAsia="he-IL"/>
        </w:rPr>
      </w:pPr>
      <w:bookmarkStart w:id="13075" w:name="_ETM_Q19_394028"/>
      <w:bookmarkEnd w:id="13075"/>
      <w:r>
        <w:rPr>
          <w:rFonts w:hint="cs"/>
          <w:rtl/>
          <w:lang w:eastAsia="he-IL"/>
        </w:rPr>
        <w:t xml:space="preserve">לא, לא. היא מתכוונת אליך, אתה פנית אליה. </w:t>
      </w:r>
      <w:bookmarkStart w:id="13076" w:name="_ETM_Q19_390871"/>
      <w:bookmarkStart w:id="13077" w:name="_ETM_Q19_394103"/>
      <w:bookmarkStart w:id="13078" w:name="_ETM_Q19_394177"/>
      <w:bookmarkStart w:id="13079" w:name="_ETM_Q19_390933"/>
      <w:bookmarkStart w:id="13080" w:name="_ETM_Q19_394188"/>
      <w:bookmarkEnd w:id="13076"/>
      <w:bookmarkEnd w:id="13077"/>
      <w:bookmarkEnd w:id="13078"/>
      <w:bookmarkEnd w:id="13079"/>
      <w:bookmarkEnd w:id="13080"/>
      <w:r>
        <w:rPr>
          <w:rFonts w:hint="cs"/>
          <w:rtl/>
          <w:lang w:eastAsia="he-IL"/>
        </w:rPr>
        <w:t xml:space="preserve">אל תפנה. </w:t>
      </w:r>
    </w:p>
    <w:p w:rsidR="00E562FF" w:rsidRPr="002E4348" w:rsidRDefault="00E562FF" w:rsidP="006A1FD0">
      <w:pPr>
        <w:rPr>
          <w:rtl/>
          <w:lang w:eastAsia="he-IL"/>
        </w:rPr>
      </w:pPr>
      <w:bookmarkStart w:id="13081" w:name="_ETM_Q19_391218"/>
      <w:bookmarkEnd w:id="13081"/>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את באה לכאן בדרישה, לא </w:t>
      </w:r>
      <w:bookmarkStart w:id="13082" w:name="_ETM_Q19_396487"/>
      <w:bookmarkEnd w:id="13082"/>
      <w:r>
        <w:rPr>
          <w:rFonts w:hint="cs"/>
          <w:rtl/>
          <w:lang w:eastAsia="he-IL"/>
        </w:rPr>
        <w:t xml:space="preserve">אני. </w:t>
      </w:r>
      <w:bookmarkStart w:id="13083" w:name="_ETM_Q19_398647"/>
      <w:bookmarkEnd w:id="13083"/>
    </w:p>
    <w:p w:rsidR="00E562FF" w:rsidRDefault="00E562FF" w:rsidP="006A1FD0">
      <w:pPr>
        <w:rPr>
          <w:rtl/>
          <w:lang w:eastAsia="he-IL"/>
        </w:rPr>
      </w:pPr>
      <w:bookmarkStart w:id="13084" w:name="_ETM_Q19_395464"/>
      <w:bookmarkStart w:id="13085" w:name="_ETM_Q19_395568"/>
      <w:bookmarkEnd w:id="13084"/>
      <w:bookmarkEnd w:id="13085"/>
    </w:p>
    <w:p w:rsidR="00E562FF" w:rsidRDefault="00E562FF" w:rsidP="006A1FD0">
      <w:pPr>
        <w:pStyle w:val="af5"/>
        <w:keepNext/>
        <w:rPr>
          <w:rtl/>
        </w:rPr>
      </w:pPr>
      <w:bookmarkStart w:id="13086" w:name="_ETM_Q19_398743"/>
      <w:bookmarkEnd w:id="13086"/>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לא.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אני דורש כאן כבר שעה, מה אני </w:t>
      </w:r>
      <w:bookmarkStart w:id="13087" w:name="_ETM_Q19_395847"/>
      <w:bookmarkEnd w:id="13087"/>
      <w:r>
        <w:rPr>
          <w:rFonts w:hint="cs"/>
          <w:rtl/>
          <w:lang w:eastAsia="he-IL"/>
        </w:rPr>
        <w:t xml:space="preserve">אעשה? </w:t>
      </w:r>
      <w:bookmarkStart w:id="13088" w:name="_ETM_Q19_397558"/>
      <w:bookmarkEnd w:id="13088"/>
    </w:p>
    <w:p w:rsidR="00E562FF" w:rsidRDefault="00E562FF" w:rsidP="006A1FD0">
      <w:pPr>
        <w:rPr>
          <w:rtl/>
          <w:lang w:eastAsia="he-IL"/>
        </w:rPr>
      </w:pPr>
    </w:p>
    <w:p w:rsidR="00E562FF" w:rsidRDefault="00E562FF" w:rsidP="006A1FD0">
      <w:pPr>
        <w:pStyle w:val="af5"/>
        <w:keepNext/>
        <w:rPr>
          <w:rtl/>
        </w:rPr>
      </w:pPr>
      <w:bookmarkStart w:id="13089" w:name="_ETM_Q19_397622"/>
      <w:bookmarkEnd w:id="13089"/>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B114F7">
      <w:pPr>
        <w:rPr>
          <w:rtl/>
          <w:lang w:eastAsia="he-IL"/>
        </w:rPr>
      </w:pPr>
      <w:r>
        <w:rPr>
          <w:rFonts w:hint="cs"/>
          <w:rtl/>
          <w:lang w:eastAsia="he-IL"/>
        </w:rPr>
        <w:t xml:space="preserve">אמרת לי: מירב </w:t>
      </w:r>
      <w:r w:rsidR="00B114F7">
        <w:rPr>
          <w:rFonts w:hint="eastAsia"/>
          <w:rtl/>
          <w:lang w:eastAsia="he-IL"/>
        </w:rPr>
        <w:t>–</w:t>
      </w:r>
      <w:r w:rsidR="00B114F7">
        <w:rPr>
          <w:rFonts w:hint="cs"/>
          <w:rtl/>
          <w:lang w:eastAsia="he-IL"/>
        </w:rPr>
        <w:t xml:space="preserve"> </w:t>
      </w:r>
      <w:r>
        <w:rPr>
          <w:rFonts w:hint="cs"/>
          <w:rtl/>
          <w:lang w:eastAsia="he-IL"/>
        </w:rPr>
        <w:t xml:space="preserve">שנייה, </w:t>
      </w:r>
      <w:bookmarkStart w:id="13090" w:name="_ETM_Q19_398115"/>
      <w:bookmarkEnd w:id="13090"/>
      <w:r>
        <w:rPr>
          <w:rFonts w:hint="cs"/>
          <w:rtl/>
          <w:lang w:eastAsia="he-IL"/>
        </w:rPr>
        <w:t xml:space="preserve">הינה אני לא צועקת.  </w:t>
      </w:r>
      <w:bookmarkStart w:id="13091" w:name="_ETM_Q19_402080"/>
      <w:bookmarkEnd w:id="13091"/>
    </w:p>
    <w:p w:rsidR="00E562FF" w:rsidRDefault="00E562FF" w:rsidP="006A1FD0">
      <w:pPr>
        <w:rPr>
          <w:rtl/>
          <w:lang w:eastAsia="he-IL"/>
        </w:rPr>
      </w:pPr>
      <w:bookmarkStart w:id="13092" w:name="_ETM_Q19_402149"/>
      <w:bookmarkEnd w:id="13092"/>
    </w:p>
    <w:p w:rsidR="00E562FF" w:rsidRDefault="00E562FF" w:rsidP="006A1FD0">
      <w:pPr>
        <w:pStyle w:val="af6"/>
        <w:keepNext/>
        <w:rPr>
          <w:rtl/>
        </w:rPr>
      </w:pPr>
      <w:bookmarkStart w:id="13093" w:name="ET_yor_6423_27"/>
      <w:r w:rsidRPr="00017AAE">
        <w:rPr>
          <w:rStyle w:val="TagStyle"/>
          <w:rtl/>
        </w:rPr>
        <w:t xml:space="preserve"> &lt;&lt; יור &gt;&gt;</w:t>
      </w:r>
      <w:r w:rsidRPr="002E4348">
        <w:rPr>
          <w:rStyle w:val="TagStyle"/>
          <w:rtl/>
        </w:rPr>
        <w:t xml:space="preserve"> </w:t>
      </w:r>
      <w:r>
        <w:rPr>
          <w:rtl/>
        </w:rPr>
        <w:t>היו"ר אמיר אוחנה:</w:t>
      </w:r>
      <w:r w:rsidRPr="002E4348">
        <w:rPr>
          <w:rStyle w:val="TagStyle"/>
          <w:rtl/>
        </w:rPr>
        <w:t xml:space="preserve"> </w:t>
      </w:r>
      <w:r w:rsidRPr="00017AAE">
        <w:rPr>
          <w:rStyle w:val="TagStyle"/>
          <w:rtl/>
        </w:rPr>
        <w:t>&lt;&lt; יור &gt;&gt;</w:t>
      </w:r>
      <w:r>
        <w:rPr>
          <w:rtl/>
        </w:rPr>
        <w:t xml:space="preserve">   </w:t>
      </w:r>
      <w:bookmarkEnd w:id="13093"/>
    </w:p>
    <w:p w:rsidR="00E562FF" w:rsidRDefault="00E562FF" w:rsidP="00D0032B">
      <w:pPr>
        <w:rPr>
          <w:rtl/>
          <w:lang w:eastAsia="he-IL"/>
        </w:rPr>
      </w:pPr>
    </w:p>
    <w:p w:rsidR="00E562FF" w:rsidRDefault="00E562FF" w:rsidP="006A1FD0">
      <w:pPr>
        <w:rPr>
          <w:rtl/>
          <w:lang w:eastAsia="he-IL"/>
        </w:rPr>
      </w:pPr>
      <w:bookmarkStart w:id="13094" w:name="_ETM_Q19_403327"/>
      <w:bookmarkEnd w:id="13094"/>
      <w:r>
        <w:rPr>
          <w:rFonts w:hint="cs"/>
          <w:rtl/>
          <w:lang w:eastAsia="he-IL"/>
        </w:rPr>
        <w:t xml:space="preserve">השר, כשהשר פונה ישירות </w:t>
      </w:r>
      <w:bookmarkStart w:id="13095" w:name="_ETM_Q19_402073"/>
      <w:bookmarkEnd w:id="13095"/>
      <w:r>
        <w:rPr>
          <w:rFonts w:hint="cs"/>
          <w:rtl/>
          <w:lang w:eastAsia="he-IL"/>
        </w:rPr>
        <w:t xml:space="preserve">אז הוא גם מזמין תשובה. </w:t>
      </w:r>
      <w:bookmarkStart w:id="13096" w:name="_ETM_Q19_403654"/>
      <w:bookmarkEnd w:id="13096"/>
    </w:p>
    <w:p w:rsidR="00E562FF" w:rsidRDefault="00E562FF" w:rsidP="006A1FD0">
      <w:pPr>
        <w:rPr>
          <w:rtl/>
          <w:lang w:eastAsia="he-IL"/>
        </w:rPr>
      </w:pPr>
      <w:bookmarkStart w:id="13097" w:name="_ETM_Q19_403727"/>
      <w:bookmarkEnd w:id="13097"/>
    </w:p>
    <w:p w:rsidR="00E562FF" w:rsidRDefault="00E562FF" w:rsidP="006A1FD0">
      <w:pPr>
        <w:pStyle w:val="af5"/>
        <w:keepNext/>
        <w:rPr>
          <w:rtl/>
        </w:rPr>
      </w:pPr>
      <w:bookmarkStart w:id="13098" w:name="_ETM_Q19_402148"/>
      <w:bookmarkEnd w:id="13098"/>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אז</w:t>
      </w:r>
      <w:bookmarkStart w:id="13099" w:name="_ETM_Q19_407205"/>
      <w:bookmarkEnd w:id="13099"/>
      <w:r>
        <w:rPr>
          <w:rFonts w:hint="cs"/>
          <w:rtl/>
          <w:lang w:eastAsia="he-IL"/>
        </w:rPr>
        <w:t xml:space="preserve"> מותר לי, אתה פנית.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אה, אני, נחמד לי </w:t>
      </w:r>
      <w:proofErr w:type="spellStart"/>
      <w:r>
        <w:rPr>
          <w:rFonts w:hint="cs"/>
          <w:rtl/>
          <w:lang w:eastAsia="he-IL"/>
        </w:rPr>
        <w:t>לשוח</w:t>
      </w:r>
      <w:proofErr w:type="spellEnd"/>
      <w:r>
        <w:rPr>
          <w:rFonts w:hint="cs"/>
          <w:rtl/>
          <w:lang w:eastAsia="he-IL"/>
        </w:rPr>
        <w:t xml:space="preserve"> איתך. </w:t>
      </w:r>
      <w:bookmarkStart w:id="13100" w:name="_ETM_Q19_405642"/>
      <w:bookmarkStart w:id="13101" w:name="_ETM_Q19_406613"/>
      <w:bookmarkEnd w:id="13100"/>
      <w:bookmarkEnd w:id="13101"/>
    </w:p>
    <w:p w:rsidR="00E562FF" w:rsidRPr="002E4348" w:rsidRDefault="00E562FF" w:rsidP="006A1FD0">
      <w:pPr>
        <w:rPr>
          <w:rtl/>
          <w:lang w:eastAsia="he-IL"/>
        </w:rPr>
      </w:pPr>
      <w:bookmarkStart w:id="13102" w:name="_ETM_Q19_406679"/>
      <w:bookmarkEnd w:id="13102"/>
    </w:p>
    <w:p w:rsidR="00E562FF" w:rsidRDefault="00E562FF" w:rsidP="006A1FD0">
      <w:pPr>
        <w:pStyle w:val="af5"/>
        <w:keepNext/>
        <w:rPr>
          <w:rtl/>
        </w:rPr>
      </w:pPr>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B114F7">
      <w:pPr>
        <w:rPr>
          <w:rtl/>
          <w:lang w:eastAsia="he-IL"/>
        </w:rPr>
      </w:pPr>
      <w:r>
        <w:rPr>
          <w:rFonts w:hint="cs"/>
          <w:rtl/>
          <w:lang w:eastAsia="he-IL"/>
        </w:rPr>
        <w:t xml:space="preserve">למה לא? אז הינה, אני גם אומרת לך. יש </w:t>
      </w:r>
      <w:bookmarkStart w:id="13103" w:name="_ETM_Q19_410629"/>
      <w:bookmarkEnd w:id="13103"/>
      <w:r>
        <w:rPr>
          <w:rFonts w:hint="cs"/>
          <w:rtl/>
          <w:lang w:eastAsia="he-IL"/>
        </w:rPr>
        <w:t xml:space="preserve">עוד ארבעה חוקים על סדר-היום. יש לאדוני היושב-ראש </w:t>
      </w:r>
      <w:bookmarkStart w:id="13104" w:name="_ETM_Q19_417724"/>
      <w:bookmarkEnd w:id="13104"/>
      <w:r>
        <w:rPr>
          <w:rFonts w:hint="cs"/>
          <w:rtl/>
          <w:lang w:eastAsia="he-IL"/>
        </w:rPr>
        <w:t>את סדר-היום. אפשר לעבור, יש עוד מלא</w:t>
      </w:r>
      <w:bookmarkStart w:id="13105" w:name="_ETM_Q19_420228"/>
      <w:bookmarkEnd w:id="13105"/>
      <w:r>
        <w:rPr>
          <w:rFonts w:hint="cs"/>
          <w:rtl/>
          <w:lang w:eastAsia="he-IL"/>
        </w:rPr>
        <w:t xml:space="preserve"> חוקים ויש הסתייגויות גם. אני יכולה לדבר.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אבל יושב-ראש הקואליציה הציע הצעה.</w:t>
      </w:r>
    </w:p>
    <w:p w:rsidR="00E562FF" w:rsidRDefault="00E562FF" w:rsidP="006A1FD0">
      <w:pPr>
        <w:rPr>
          <w:rtl/>
          <w:lang w:eastAsia="he-IL"/>
        </w:rPr>
      </w:pPr>
      <w:bookmarkStart w:id="13106" w:name="_ETM_Q19_424292"/>
      <w:bookmarkStart w:id="13107" w:name="_ETM_Q19_424389"/>
      <w:bookmarkEnd w:id="13106"/>
      <w:bookmarkEnd w:id="13107"/>
      <w:r>
        <w:rPr>
          <w:rFonts w:hint="cs"/>
          <w:rtl/>
          <w:lang w:eastAsia="he-IL"/>
        </w:rPr>
        <w:t xml:space="preserve"> </w:t>
      </w:r>
      <w:bookmarkStart w:id="13108" w:name="_ETM_Q19_423354"/>
      <w:bookmarkStart w:id="13109" w:name="_ETM_Q19_423706"/>
      <w:bookmarkEnd w:id="13108"/>
      <w:bookmarkEnd w:id="13109"/>
    </w:p>
    <w:p w:rsidR="00E562FF" w:rsidRDefault="00E562FF" w:rsidP="006A1FD0">
      <w:pPr>
        <w:pStyle w:val="af5"/>
        <w:keepNext/>
        <w:rPr>
          <w:rtl/>
        </w:rPr>
      </w:pPr>
      <w:bookmarkStart w:id="13110" w:name="_ETM_Q19_423791"/>
      <w:bookmarkEnd w:id="13110"/>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B114F7">
      <w:pPr>
        <w:rPr>
          <w:rtl/>
          <w:lang w:eastAsia="he-IL"/>
        </w:rPr>
      </w:pPr>
      <w:r>
        <w:rPr>
          <w:rFonts w:hint="cs"/>
          <w:rtl/>
          <w:lang w:eastAsia="he-IL"/>
        </w:rPr>
        <w:t>מה</w:t>
      </w:r>
      <w:r w:rsidR="00B114F7">
        <w:rPr>
          <w:rFonts w:hint="cs"/>
          <w:rtl/>
          <w:lang w:eastAsia="he-IL"/>
        </w:rPr>
        <w:t>,</w:t>
      </w:r>
      <w:r>
        <w:rPr>
          <w:rFonts w:hint="cs"/>
          <w:rtl/>
          <w:lang w:eastAsia="he-IL"/>
        </w:rPr>
        <w:t xml:space="preserve"> להביא עוד חוק?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w:t>
      </w:r>
      <w:bookmarkStart w:id="13111" w:name="_ETM_Q19_424947"/>
      <w:bookmarkEnd w:id="13111"/>
    </w:p>
    <w:p w:rsidR="00E562FF" w:rsidRDefault="00E562FF" w:rsidP="006A1FD0">
      <w:pPr>
        <w:rPr>
          <w:rtl/>
          <w:lang w:eastAsia="he-IL"/>
        </w:rPr>
      </w:pPr>
      <w:bookmarkStart w:id="13112" w:name="_ETM_Q19_425077"/>
      <w:bookmarkEnd w:id="13112"/>
    </w:p>
    <w:p w:rsidR="00E562FF" w:rsidRDefault="00E562FF" w:rsidP="006A1FD0">
      <w:pPr>
        <w:pStyle w:val="af5"/>
        <w:keepNext/>
        <w:rPr>
          <w:rtl/>
        </w:rPr>
      </w:pPr>
      <w:bookmarkStart w:id="13113" w:name="_ETM_Q19_421632"/>
      <w:bookmarkEnd w:id="13113"/>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כן, זה</w:t>
      </w:r>
      <w:bookmarkStart w:id="13114" w:name="_ETM_Q19_421712"/>
      <w:bookmarkEnd w:id="13114"/>
      <w:r>
        <w:rPr>
          <w:rFonts w:hint="cs"/>
          <w:rtl/>
          <w:lang w:eastAsia="he-IL"/>
        </w:rPr>
        <w:t xml:space="preserve"> מה שהוא הציע.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שנייה, אבל אם חשוב גם לך וגם</w:t>
      </w:r>
      <w:bookmarkStart w:id="13115" w:name="_ETM_Q19_429698"/>
      <w:bookmarkEnd w:id="13115"/>
      <w:r>
        <w:rPr>
          <w:rFonts w:hint="cs"/>
          <w:rtl/>
          <w:lang w:eastAsia="he-IL"/>
        </w:rPr>
        <w:t xml:space="preserve"> לי לכבד את המשפחות </w:t>
      </w:r>
      <w:r w:rsidR="00D0032B">
        <w:rPr>
          <w:rFonts w:hint="cs"/>
          <w:rtl/>
          <w:lang w:eastAsia="he-IL"/>
        </w:rPr>
        <w:t>– –</w:t>
      </w:r>
      <w:r>
        <w:rPr>
          <w:rFonts w:hint="cs"/>
          <w:rtl/>
          <w:lang w:eastAsia="he-IL"/>
        </w:rPr>
        <w:t xml:space="preserve"> </w:t>
      </w:r>
    </w:p>
    <w:p w:rsidR="00E562FF" w:rsidRDefault="00E562FF" w:rsidP="006A1FD0">
      <w:pPr>
        <w:rPr>
          <w:rtl/>
          <w:lang w:eastAsia="he-IL"/>
        </w:rPr>
      </w:pPr>
    </w:p>
    <w:p w:rsidR="00E562FF" w:rsidRDefault="00E562FF" w:rsidP="006A1FD0">
      <w:pPr>
        <w:pStyle w:val="af5"/>
        <w:keepNext/>
        <w:rPr>
          <w:rtl/>
        </w:rPr>
      </w:pPr>
      <w:bookmarkStart w:id="13116" w:name="_ETM_Q19_427904"/>
      <w:bookmarkStart w:id="13117" w:name="_ETM_Q19_427968"/>
      <w:bookmarkEnd w:id="13116"/>
      <w:bookmarkEnd w:id="13117"/>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מאוד חשוב.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D0032B" w:rsidP="00D0032B">
      <w:pPr>
        <w:rPr>
          <w:rtl/>
          <w:lang w:eastAsia="he-IL"/>
        </w:rPr>
      </w:pPr>
      <w:r>
        <w:rPr>
          <w:rFonts w:hint="cs"/>
          <w:rtl/>
          <w:lang w:eastAsia="he-IL"/>
        </w:rPr>
        <w:t>– –</w:t>
      </w:r>
      <w:r w:rsidR="00E562FF">
        <w:rPr>
          <w:rFonts w:hint="cs"/>
          <w:rtl/>
          <w:lang w:eastAsia="he-IL"/>
        </w:rPr>
        <w:t xml:space="preserve"> כמו שבאת לפה בדרישה, ואני מסכים איתך </w:t>
      </w:r>
      <w:r w:rsidR="00E562FF">
        <w:rPr>
          <w:rFonts w:hint="eastAsia"/>
          <w:rtl/>
          <w:lang w:eastAsia="he-IL"/>
        </w:rPr>
        <w:t>–</w:t>
      </w:r>
      <w:r w:rsidR="00E562FF">
        <w:rPr>
          <w:rFonts w:hint="cs"/>
          <w:rtl/>
          <w:lang w:eastAsia="he-IL"/>
        </w:rPr>
        <w:t xml:space="preserve"> </w:t>
      </w:r>
      <w:bookmarkStart w:id="13118" w:name="_ETM_Q19_429023"/>
      <w:bookmarkStart w:id="13119" w:name="_ETM_Q19_429785"/>
      <w:bookmarkStart w:id="13120" w:name="_ETM_Q19_429866"/>
      <w:bookmarkEnd w:id="13118"/>
      <w:bookmarkEnd w:id="13119"/>
      <w:bookmarkEnd w:id="13120"/>
      <w:r w:rsidR="00E562FF">
        <w:rPr>
          <w:rFonts w:hint="cs"/>
          <w:rtl/>
          <w:lang w:eastAsia="he-IL"/>
        </w:rPr>
        <w:t>אגב,</w:t>
      </w:r>
      <w:bookmarkStart w:id="13121" w:name="_ETM_Q19_434907"/>
      <w:bookmarkEnd w:id="13121"/>
      <w:r w:rsidR="00E562FF">
        <w:rPr>
          <w:rFonts w:hint="cs"/>
          <w:rtl/>
          <w:lang w:eastAsia="he-IL"/>
        </w:rPr>
        <w:t xml:space="preserve"> אני קודם גם בדקתי האם יש אפשרות לעשות </w:t>
      </w:r>
      <w:r w:rsidR="00B114F7">
        <w:rPr>
          <w:rFonts w:hint="eastAsia"/>
          <w:rtl/>
          <w:lang w:eastAsia="he-IL"/>
        </w:rPr>
        <w:t>–</w:t>
      </w:r>
      <w:r w:rsidR="00E562FF">
        <w:rPr>
          <w:rFonts w:hint="cs"/>
          <w:rtl/>
          <w:lang w:eastAsia="he-IL"/>
        </w:rPr>
        <w:t xml:space="preserve"> לא</w:t>
      </w:r>
      <w:bookmarkStart w:id="13122" w:name="_ETM_Q19_438628"/>
      <w:bookmarkEnd w:id="13122"/>
      <w:r w:rsidR="00E562FF">
        <w:rPr>
          <w:rFonts w:hint="cs"/>
          <w:rtl/>
          <w:lang w:eastAsia="he-IL"/>
        </w:rPr>
        <w:t xml:space="preserve"> הפסקה, אלא לחתוך את הזמן. כנראה שתקנון הכנסת לא מאפשר את זה. זאת אומרת, ניסינו.</w:t>
      </w:r>
      <w:bookmarkStart w:id="13123" w:name="_ETM_Q19_443469"/>
      <w:bookmarkStart w:id="13124" w:name="_ETM_Q19_438634"/>
      <w:bookmarkEnd w:id="13123"/>
      <w:bookmarkEnd w:id="13124"/>
    </w:p>
    <w:p w:rsidR="00E562FF" w:rsidRDefault="00E562FF" w:rsidP="006A1FD0">
      <w:pPr>
        <w:rPr>
          <w:rtl/>
          <w:lang w:eastAsia="he-IL"/>
        </w:rPr>
      </w:pPr>
      <w:bookmarkStart w:id="13125" w:name="_ETM_Q19_438693"/>
      <w:bookmarkEnd w:id="13125"/>
    </w:p>
    <w:p w:rsidR="00E562FF" w:rsidRDefault="00E562FF" w:rsidP="006A1FD0">
      <w:pPr>
        <w:pStyle w:val="af5"/>
        <w:keepNext/>
        <w:rPr>
          <w:rtl/>
        </w:rPr>
      </w:pPr>
      <w:bookmarkStart w:id="13126" w:name="_ETM_Q19_443530"/>
      <w:bookmarkEnd w:id="13126"/>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כן, כן, כן.</w:t>
      </w:r>
      <w:bookmarkStart w:id="13127" w:name="_ETM_Q19_444177"/>
      <w:bookmarkEnd w:id="13127"/>
      <w:r>
        <w:rPr>
          <w:rFonts w:hint="cs"/>
          <w:rtl/>
          <w:lang w:eastAsia="he-IL"/>
        </w:rPr>
        <w:t xml:space="preserve"> אוקיי. </w:t>
      </w:r>
    </w:p>
    <w:p w:rsidR="00E562FF" w:rsidRDefault="00E562FF" w:rsidP="006A1FD0">
      <w:pPr>
        <w:rPr>
          <w:rtl/>
          <w:lang w:eastAsia="he-IL"/>
        </w:rPr>
      </w:pPr>
      <w:bookmarkStart w:id="13128" w:name="_ETM_Q19_447709"/>
      <w:bookmarkStart w:id="13129" w:name="_ETM_Q19_447786"/>
      <w:bookmarkEnd w:id="13128"/>
      <w:bookmarkEnd w:id="13129"/>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אבל הייתה כאן הצעה של חבר הכנסת כץ,</w:t>
      </w:r>
      <w:bookmarkStart w:id="13130" w:name="_ETM_Q19_440854"/>
      <w:bookmarkEnd w:id="13130"/>
      <w:r>
        <w:rPr>
          <w:rFonts w:hint="cs"/>
          <w:rtl/>
          <w:lang w:eastAsia="he-IL"/>
        </w:rPr>
        <w:t xml:space="preserve"> יו"ר הקואליציה </w:t>
      </w:r>
      <w:r w:rsidR="00D0032B">
        <w:rPr>
          <w:rFonts w:hint="cs"/>
          <w:rtl/>
          <w:lang w:eastAsia="he-IL"/>
        </w:rPr>
        <w:t>– – –</w:t>
      </w:r>
      <w:r>
        <w:rPr>
          <w:rFonts w:hint="cs"/>
          <w:rtl/>
          <w:lang w:eastAsia="he-IL"/>
        </w:rPr>
        <w:t xml:space="preserve"> </w:t>
      </w:r>
      <w:bookmarkStart w:id="13131" w:name="_ETM_Q19_445068"/>
      <w:bookmarkEnd w:id="13131"/>
    </w:p>
    <w:p w:rsidR="00E562FF" w:rsidRDefault="00E562FF" w:rsidP="006A1FD0">
      <w:pPr>
        <w:rPr>
          <w:rtl/>
          <w:lang w:eastAsia="he-IL"/>
        </w:rPr>
      </w:pPr>
    </w:p>
    <w:p w:rsidR="00E562FF" w:rsidRDefault="00E562FF" w:rsidP="006A1FD0">
      <w:pPr>
        <w:pStyle w:val="af5"/>
        <w:keepNext/>
        <w:rPr>
          <w:rtl/>
        </w:rPr>
      </w:pPr>
      <w:bookmarkStart w:id="13132" w:name="_ETM_Q19_445181"/>
      <w:bookmarkEnd w:id="13132"/>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 להוסיף עוד חוק.</w:t>
      </w:r>
      <w:bookmarkStart w:id="13133" w:name="_ETM_Q19_447505"/>
      <w:bookmarkEnd w:id="13133"/>
      <w:r>
        <w:rPr>
          <w:rFonts w:hint="cs"/>
          <w:rtl/>
          <w:lang w:eastAsia="he-IL"/>
        </w:rPr>
        <w:t xml:space="preserve">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ואז נאפשר את הדיון הזה. אבל לא רציתם. </w:t>
      </w:r>
    </w:p>
    <w:p w:rsidR="00E562FF" w:rsidRDefault="00E562FF" w:rsidP="006A1FD0">
      <w:pPr>
        <w:rPr>
          <w:rtl/>
          <w:lang w:eastAsia="he-IL"/>
        </w:rPr>
      </w:pPr>
      <w:bookmarkStart w:id="13134" w:name="_ETM_Q19_446525"/>
      <w:bookmarkStart w:id="13135" w:name="_ETM_Q19_446645"/>
      <w:bookmarkStart w:id="13136" w:name="_ETM_Q19_447229"/>
      <w:bookmarkEnd w:id="13134"/>
      <w:bookmarkEnd w:id="13135"/>
      <w:bookmarkEnd w:id="13136"/>
    </w:p>
    <w:p w:rsidR="00E562FF" w:rsidRDefault="00E562FF" w:rsidP="006A1FD0">
      <w:pPr>
        <w:pStyle w:val="af5"/>
        <w:keepNext/>
        <w:rPr>
          <w:rtl/>
        </w:rPr>
      </w:pPr>
      <w:bookmarkStart w:id="13137" w:name="_ETM_Q19_447345"/>
      <w:bookmarkEnd w:id="13137"/>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75497C">
      <w:pPr>
        <w:rPr>
          <w:rtl/>
          <w:lang w:eastAsia="he-IL"/>
        </w:rPr>
      </w:pPr>
      <w:r>
        <w:rPr>
          <w:rFonts w:hint="cs"/>
          <w:rtl/>
          <w:lang w:eastAsia="he-IL"/>
        </w:rPr>
        <w:t>עכשיו אתה גם</w:t>
      </w:r>
      <w:bookmarkStart w:id="13138" w:name="_ETM_Q19_453852"/>
      <w:bookmarkEnd w:id="13138"/>
      <w:r>
        <w:rPr>
          <w:rFonts w:hint="cs"/>
          <w:rtl/>
          <w:lang w:eastAsia="he-IL"/>
        </w:rPr>
        <w:t xml:space="preserve"> שומע אותי? מה שרצה יו"ר הקואליציה זה שאני אוסי</w:t>
      </w:r>
      <w:bookmarkStart w:id="13139" w:name="_ETM_Q19_452742"/>
      <w:bookmarkEnd w:id="13139"/>
      <w:r>
        <w:rPr>
          <w:rFonts w:hint="cs"/>
          <w:rtl/>
          <w:lang w:eastAsia="he-IL"/>
        </w:rPr>
        <w:t xml:space="preserve">ף עוד חוק עליי, מה שנקרא, לאור הסחבקיות מהצד הזה.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לחבק </w:t>
      </w:r>
      <w:bookmarkStart w:id="13140" w:name="_ETM_Q19_453671"/>
      <w:bookmarkEnd w:id="13140"/>
      <w:r>
        <w:rPr>
          <w:rFonts w:hint="cs"/>
          <w:rtl/>
          <w:lang w:eastAsia="he-IL"/>
        </w:rPr>
        <w:t xml:space="preserve">את המשפחות. </w:t>
      </w:r>
      <w:bookmarkStart w:id="13141" w:name="_ETM_Q19_456263"/>
      <w:bookmarkStart w:id="13142" w:name="_ETM_Q19_460823"/>
      <w:bookmarkEnd w:id="13141"/>
      <w:bookmarkEnd w:id="13142"/>
    </w:p>
    <w:p w:rsidR="00E562FF" w:rsidRDefault="00E562FF" w:rsidP="006A1FD0">
      <w:pPr>
        <w:rPr>
          <w:rtl/>
          <w:lang w:eastAsia="he-IL"/>
        </w:rPr>
      </w:pPr>
      <w:bookmarkStart w:id="13143" w:name="_ETM_Q19_460888"/>
      <w:bookmarkEnd w:id="13143"/>
    </w:p>
    <w:p w:rsidR="00E562FF" w:rsidRDefault="00E562FF" w:rsidP="006A1FD0">
      <w:pPr>
        <w:pStyle w:val="af5"/>
        <w:keepNext/>
        <w:rPr>
          <w:rtl/>
        </w:rPr>
      </w:pPr>
      <w:bookmarkStart w:id="13144" w:name="_ETM_Q19_456350"/>
      <w:bookmarkEnd w:id="13144"/>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D0032B">
      <w:pPr>
        <w:rPr>
          <w:rtl/>
          <w:lang w:eastAsia="he-IL"/>
        </w:rPr>
      </w:pPr>
      <w:r>
        <w:rPr>
          <w:rFonts w:hint="cs"/>
          <w:rtl/>
          <w:lang w:eastAsia="he-IL"/>
        </w:rPr>
        <w:t>שנייה, לא. אני אמרתי, תסתכל בסדר-היום,</w:t>
      </w:r>
      <w:bookmarkStart w:id="13145" w:name="_ETM_Q19_461523"/>
      <w:bookmarkEnd w:id="13145"/>
      <w:r>
        <w:rPr>
          <w:rFonts w:hint="cs"/>
          <w:rtl/>
          <w:lang w:eastAsia="he-IL"/>
        </w:rPr>
        <w:t xml:space="preserve"> יש לך סדר-יום? יש עוד ארבעה חוקים היום.</w:t>
      </w:r>
      <w:r w:rsidR="00D0032B">
        <w:rPr>
          <w:rFonts w:hint="cs"/>
          <w:rtl/>
          <w:lang w:eastAsia="he-IL"/>
        </w:rPr>
        <w:t xml:space="preserve"> </w:t>
      </w:r>
      <w:r>
        <w:rPr>
          <w:rFonts w:hint="cs"/>
          <w:rtl/>
          <w:lang w:eastAsia="he-IL"/>
        </w:rPr>
        <w:t>בוא</w:t>
      </w:r>
      <w:bookmarkStart w:id="13146" w:name="_ETM_Q19_467809"/>
      <w:bookmarkEnd w:id="13146"/>
      <w:r>
        <w:rPr>
          <w:rFonts w:hint="cs"/>
          <w:rtl/>
          <w:lang w:eastAsia="he-IL"/>
        </w:rPr>
        <w:t xml:space="preserve"> נעבור לחוק הבא.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w:t>
      </w:r>
      <w:bookmarkStart w:id="13147" w:name="_ETM_Q19_469152"/>
      <w:bookmarkEnd w:id="13147"/>
    </w:p>
    <w:p w:rsidR="00E562FF" w:rsidRDefault="00E562FF" w:rsidP="006A1FD0">
      <w:pPr>
        <w:rPr>
          <w:rtl/>
          <w:lang w:eastAsia="he-IL"/>
        </w:rPr>
      </w:pPr>
      <w:bookmarkStart w:id="13148" w:name="_ETM_Q19_469267"/>
      <w:bookmarkStart w:id="13149" w:name="_ETM_Q19_469824"/>
      <w:bookmarkEnd w:id="13148"/>
      <w:bookmarkEnd w:id="13149"/>
    </w:p>
    <w:p w:rsidR="00E562FF" w:rsidRDefault="00E562FF" w:rsidP="006A1FD0">
      <w:pPr>
        <w:pStyle w:val="af5"/>
        <w:keepNext/>
        <w:rPr>
          <w:rtl/>
        </w:rPr>
      </w:pPr>
      <w:bookmarkStart w:id="13150" w:name="_ETM_Q19_469954"/>
      <w:bookmarkEnd w:id="13150"/>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לא. אז אני לא בסדר?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לא, שנייה</w:t>
      </w:r>
      <w:bookmarkStart w:id="13151" w:name="_ETM_Q19_467332"/>
      <w:bookmarkEnd w:id="13151"/>
      <w:r>
        <w:rPr>
          <w:rFonts w:hint="cs"/>
          <w:rtl/>
          <w:lang w:eastAsia="he-IL"/>
        </w:rPr>
        <w:t>, שנייה. לא אמרתי שאת לא בסדר. אמרתי</w:t>
      </w:r>
      <w:bookmarkStart w:id="13152" w:name="_ETM_Q19_471246"/>
      <w:bookmarkEnd w:id="13152"/>
      <w:r>
        <w:rPr>
          <w:rFonts w:hint="cs"/>
          <w:rtl/>
          <w:lang w:eastAsia="he-IL"/>
        </w:rPr>
        <w:t xml:space="preserve"> שאני חושב שראוי שתשבי עם יו"ר הקואליציה ותגיעו להבנות. </w:t>
      </w:r>
    </w:p>
    <w:p w:rsidR="00E562FF" w:rsidRDefault="00E562FF" w:rsidP="006A1FD0">
      <w:pPr>
        <w:rPr>
          <w:rtl/>
          <w:lang w:eastAsia="he-IL"/>
        </w:rPr>
      </w:pPr>
    </w:p>
    <w:p w:rsidR="00E562FF" w:rsidRDefault="00E562FF" w:rsidP="006A1FD0">
      <w:pPr>
        <w:pStyle w:val="af5"/>
        <w:keepNext/>
        <w:rPr>
          <w:rtl/>
        </w:rPr>
      </w:pPr>
      <w:bookmarkStart w:id="13153" w:name="_ETM_Q19_473631"/>
      <w:bookmarkEnd w:id="13153"/>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אני מנסה, הוא לא מוכן.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לא מוכן? אני לא הייתי </w:t>
      </w:r>
      <w:bookmarkStart w:id="13154" w:name="_ETM_Q19_476231"/>
      <w:bookmarkEnd w:id="13154"/>
      <w:r>
        <w:rPr>
          <w:rFonts w:hint="cs"/>
          <w:rtl/>
          <w:lang w:eastAsia="he-IL"/>
        </w:rPr>
        <w:t xml:space="preserve">בשיח. </w:t>
      </w:r>
    </w:p>
    <w:p w:rsidR="00E562FF" w:rsidRDefault="00E562FF" w:rsidP="006A1FD0">
      <w:pPr>
        <w:rPr>
          <w:rtl/>
          <w:lang w:eastAsia="he-IL"/>
        </w:rPr>
      </w:pPr>
      <w:bookmarkStart w:id="13155" w:name="_ETM_Q19_476181"/>
      <w:bookmarkStart w:id="13156" w:name="_ETM_Q19_476338"/>
      <w:bookmarkEnd w:id="13155"/>
      <w:bookmarkEnd w:id="13156"/>
    </w:p>
    <w:p w:rsidR="00E562FF" w:rsidRDefault="00E562FF" w:rsidP="006A1FD0">
      <w:pPr>
        <w:pStyle w:val="af5"/>
        <w:keepNext/>
        <w:rPr>
          <w:rtl/>
        </w:rPr>
      </w:pPr>
      <w:bookmarkStart w:id="13157" w:name="_ETM_Q19_476412"/>
      <w:bookmarkEnd w:id="13157"/>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אמרתי לו: בוא נעבור לחוק הבא.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אה. בוא לאופוזיציה, את אומרת לו. זה לא ככה. </w:t>
      </w:r>
    </w:p>
    <w:p w:rsidR="00E562FF" w:rsidRDefault="00E562FF" w:rsidP="006A1FD0">
      <w:pPr>
        <w:rPr>
          <w:rtl/>
          <w:lang w:eastAsia="he-IL"/>
        </w:rPr>
      </w:pPr>
      <w:bookmarkStart w:id="13158" w:name="_ETM_Q19_484332"/>
      <w:bookmarkEnd w:id="13158"/>
    </w:p>
    <w:p w:rsidR="00E562FF" w:rsidRDefault="00E562FF" w:rsidP="006A1FD0">
      <w:pPr>
        <w:pStyle w:val="af5"/>
        <w:keepNext/>
        <w:rPr>
          <w:rtl/>
        </w:rPr>
      </w:pPr>
      <w:bookmarkStart w:id="13159" w:name="_ETM_Q19_484366"/>
      <w:bookmarkEnd w:id="13159"/>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לא. אני חייבת להגיד לך משהו אחד אחרון.</w:t>
      </w:r>
      <w:bookmarkStart w:id="13160" w:name="_ETM_Q19_490266"/>
      <w:bookmarkEnd w:id="13160"/>
      <w:r>
        <w:rPr>
          <w:rFonts w:hint="cs"/>
          <w:rtl/>
          <w:lang w:eastAsia="he-IL"/>
        </w:rPr>
        <w:t xml:space="preserve">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לא חייב</w:t>
      </w:r>
      <w:r w:rsidR="00B114F7">
        <w:rPr>
          <w:rFonts w:hint="cs"/>
          <w:rtl/>
          <w:lang w:eastAsia="he-IL"/>
        </w:rPr>
        <w:t>ת</w:t>
      </w:r>
      <w:r>
        <w:rPr>
          <w:rFonts w:hint="cs"/>
          <w:rtl/>
          <w:lang w:eastAsia="he-IL"/>
        </w:rPr>
        <w:t xml:space="preserve"> אחרון. </w:t>
      </w:r>
      <w:bookmarkStart w:id="13161" w:name="_ETM_Q19_488536"/>
      <w:bookmarkEnd w:id="13161"/>
    </w:p>
    <w:p w:rsidR="00E562FF" w:rsidRDefault="00E562FF" w:rsidP="006A1FD0">
      <w:pPr>
        <w:rPr>
          <w:rtl/>
          <w:lang w:eastAsia="he-IL"/>
        </w:rPr>
      </w:pPr>
      <w:bookmarkStart w:id="13162" w:name="_ETM_Q19_488609"/>
      <w:bookmarkStart w:id="13163" w:name="_ETM_Q19_489144"/>
      <w:bookmarkEnd w:id="13162"/>
      <w:bookmarkEnd w:id="13163"/>
    </w:p>
    <w:p w:rsidR="00E562FF" w:rsidRDefault="00E562FF" w:rsidP="006A1FD0">
      <w:pPr>
        <w:pStyle w:val="af5"/>
        <w:keepNext/>
        <w:rPr>
          <w:rtl/>
        </w:rPr>
      </w:pPr>
      <w:bookmarkStart w:id="13164" w:name="_ETM_Q19_489210"/>
      <w:bookmarkEnd w:id="13164"/>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D0032B">
      <w:pPr>
        <w:rPr>
          <w:rtl/>
          <w:lang w:eastAsia="he-IL"/>
        </w:rPr>
      </w:pPr>
      <w:r>
        <w:rPr>
          <w:rFonts w:hint="cs"/>
          <w:rtl/>
          <w:lang w:eastAsia="he-IL"/>
        </w:rPr>
        <w:t xml:space="preserve">לא, אין לי בעיה, אני רואה שמשעמם לך. </w:t>
      </w:r>
      <w:bookmarkStart w:id="13165" w:name="_ETM_Q19_491047"/>
      <w:bookmarkEnd w:id="13165"/>
      <w:r>
        <w:rPr>
          <w:rFonts w:hint="cs"/>
          <w:rtl/>
          <w:lang w:eastAsia="he-IL"/>
        </w:rPr>
        <w:t xml:space="preserve">אני רוצה להגיד לך משהו, בסוף לבוא ולבקש ממני להוסיף </w:t>
      </w:r>
      <w:bookmarkStart w:id="13166" w:name="_ETM_Q19_497183"/>
      <w:bookmarkEnd w:id="13166"/>
      <w:r>
        <w:rPr>
          <w:rFonts w:hint="cs"/>
          <w:rtl/>
          <w:lang w:eastAsia="he-IL"/>
        </w:rPr>
        <w:t xml:space="preserve">עוד חוק לסדר-היום </w:t>
      </w:r>
      <w:r w:rsidR="00D0032B">
        <w:rPr>
          <w:rFonts w:hint="cs"/>
          <w:rtl/>
          <w:lang w:eastAsia="he-IL"/>
        </w:rPr>
        <w:t>– –</w:t>
      </w:r>
      <w:r>
        <w:rPr>
          <w:rFonts w:hint="cs"/>
          <w:rtl/>
          <w:lang w:eastAsia="he-IL"/>
        </w:rPr>
        <w:t xml:space="preserve">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בשביל לכבד את המשפחות. </w:t>
      </w:r>
      <w:bookmarkStart w:id="13167" w:name="_ETM_Q19_501288"/>
      <w:bookmarkEnd w:id="13167"/>
    </w:p>
    <w:p w:rsidR="00E562FF" w:rsidRDefault="00E562FF" w:rsidP="006A1FD0">
      <w:pPr>
        <w:rPr>
          <w:rtl/>
          <w:lang w:eastAsia="he-IL"/>
        </w:rPr>
      </w:pPr>
      <w:bookmarkStart w:id="13168" w:name="_ETM_Q19_501377"/>
      <w:bookmarkEnd w:id="13168"/>
    </w:p>
    <w:p w:rsidR="00E562FF" w:rsidRDefault="00E562FF" w:rsidP="006A1FD0">
      <w:pPr>
        <w:pStyle w:val="af5"/>
        <w:keepNext/>
        <w:rPr>
          <w:rtl/>
        </w:rPr>
      </w:pPr>
      <w:bookmarkStart w:id="13169" w:name="_ETM_Q19_496412"/>
      <w:bookmarkEnd w:id="13169"/>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D0032B" w:rsidP="00D0032B">
      <w:pPr>
        <w:rPr>
          <w:rtl/>
          <w:lang w:eastAsia="he-IL"/>
        </w:rPr>
      </w:pPr>
      <w:r>
        <w:rPr>
          <w:rFonts w:hint="cs"/>
          <w:rtl/>
          <w:lang w:eastAsia="he-IL"/>
        </w:rPr>
        <w:t>– –</w:t>
      </w:r>
      <w:r w:rsidR="00E562FF">
        <w:rPr>
          <w:rFonts w:hint="cs"/>
          <w:rtl/>
          <w:lang w:eastAsia="he-IL"/>
        </w:rPr>
        <w:t xml:space="preserve"> </w:t>
      </w:r>
      <w:proofErr w:type="spellStart"/>
      <w:r w:rsidR="00E562FF">
        <w:rPr>
          <w:rFonts w:hint="cs"/>
          <w:rtl/>
          <w:lang w:eastAsia="he-IL"/>
        </w:rPr>
        <w:t>בוא</w:t>
      </w:r>
      <w:r w:rsidR="00B114F7">
        <w:rPr>
          <w:rFonts w:hint="cs"/>
          <w:rtl/>
          <w:lang w:eastAsia="he-IL"/>
        </w:rPr>
        <w:t>'</w:t>
      </w:r>
      <w:r w:rsidR="00E562FF">
        <w:rPr>
          <w:rFonts w:hint="cs"/>
          <w:rtl/>
          <w:lang w:eastAsia="he-IL"/>
        </w:rPr>
        <w:t>נה</w:t>
      </w:r>
      <w:proofErr w:type="spellEnd"/>
      <w:r w:rsidR="00E562FF">
        <w:rPr>
          <w:rFonts w:hint="cs"/>
          <w:rtl/>
          <w:lang w:eastAsia="he-IL"/>
        </w:rPr>
        <w:t>, כשיש</w:t>
      </w:r>
      <w:bookmarkStart w:id="13170" w:name="_ETM_Q19_496323"/>
      <w:bookmarkEnd w:id="13170"/>
      <w:r w:rsidR="00E562FF">
        <w:rPr>
          <w:rFonts w:hint="cs"/>
          <w:rtl/>
          <w:lang w:eastAsia="he-IL"/>
        </w:rPr>
        <w:t xml:space="preserve"> ארבעה? זאת חוצפה. </w:t>
      </w:r>
    </w:p>
    <w:p w:rsidR="00E562FF" w:rsidRDefault="00E562FF" w:rsidP="006A1FD0">
      <w:pPr>
        <w:rPr>
          <w:rtl/>
          <w:lang w:eastAsia="he-IL"/>
        </w:rPr>
      </w:pPr>
      <w:bookmarkStart w:id="13171" w:name="_ETM_Q19_499083"/>
      <w:bookmarkStart w:id="13172" w:name="_ETM_Q19_499184"/>
      <w:bookmarkEnd w:id="13171"/>
      <w:bookmarkEnd w:id="13172"/>
    </w:p>
    <w:p w:rsidR="00E562FF" w:rsidRDefault="00E562FF" w:rsidP="006A1FD0">
      <w:pPr>
        <w:pStyle w:val="af5"/>
        <w:keepNext/>
        <w:rPr>
          <w:rtl/>
        </w:rPr>
      </w:pPr>
      <w:bookmarkStart w:id="13173" w:name="ET_interruption_6361_28"/>
      <w:r w:rsidRPr="00017AAE">
        <w:rPr>
          <w:rStyle w:val="TagStyle"/>
          <w:rtl/>
        </w:rPr>
        <w:t xml:space="preserve"> &lt;&lt; קריאה &gt;&gt;</w:t>
      </w:r>
      <w:r w:rsidRPr="008F607F">
        <w:rPr>
          <w:rStyle w:val="TagStyle"/>
          <w:rtl/>
        </w:rPr>
        <w:t xml:space="preserve"> </w:t>
      </w:r>
      <w:r>
        <w:rPr>
          <w:rtl/>
        </w:rPr>
        <w:t>נאור שירי (יש עתיד):</w:t>
      </w:r>
      <w:r w:rsidRPr="008F607F">
        <w:rPr>
          <w:rStyle w:val="TagStyle"/>
          <w:rtl/>
        </w:rPr>
        <w:t xml:space="preserve"> </w:t>
      </w:r>
      <w:r w:rsidRPr="00017AAE">
        <w:rPr>
          <w:rStyle w:val="TagStyle"/>
          <w:rtl/>
        </w:rPr>
        <w:t>&lt;&lt; קריאה &gt;&gt;</w:t>
      </w:r>
      <w:r>
        <w:rPr>
          <w:rtl/>
        </w:rPr>
        <w:t xml:space="preserve">   </w:t>
      </w:r>
      <w:bookmarkEnd w:id="13173"/>
    </w:p>
    <w:p w:rsidR="00E562FF" w:rsidRDefault="00E562FF" w:rsidP="00D0032B">
      <w:pPr>
        <w:rPr>
          <w:rtl/>
          <w:lang w:eastAsia="he-IL"/>
        </w:rPr>
      </w:pPr>
    </w:p>
    <w:p w:rsidR="00E562FF" w:rsidRPr="008F607F" w:rsidRDefault="00E562FF" w:rsidP="006A1FD0">
      <w:pPr>
        <w:rPr>
          <w:rtl/>
          <w:lang w:eastAsia="he-IL"/>
        </w:rPr>
      </w:pPr>
      <w:bookmarkStart w:id="13174" w:name="_ETM_Q19_497322"/>
      <w:bookmarkEnd w:id="13174"/>
      <w:r>
        <w:rPr>
          <w:rFonts w:hint="cs"/>
          <w:rtl/>
          <w:lang w:eastAsia="he-IL"/>
        </w:rPr>
        <w:t xml:space="preserve">איזה משפחות?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היו כאן קודם, אתה לא</w:t>
      </w:r>
      <w:bookmarkStart w:id="13175" w:name="_ETM_Q19_500333"/>
      <w:bookmarkEnd w:id="13175"/>
      <w:r>
        <w:rPr>
          <w:rFonts w:hint="cs"/>
          <w:rtl/>
          <w:lang w:eastAsia="he-IL"/>
        </w:rPr>
        <w:t xml:space="preserve"> היית בדיון. </w:t>
      </w:r>
    </w:p>
    <w:p w:rsidR="00E562FF" w:rsidRDefault="00E562FF" w:rsidP="006A1FD0">
      <w:pPr>
        <w:rPr>
          <w:rtl/>
          <w:lang w:eastAsia="he-IL"/>
        </w:rPr>
      </w:pPr>
      <w:bookmarkStart w:id="13176" w:name="_ETM_Q19_499901"/>
      <w:bookmarkEnd w:id="13176"/>
    </w:p>
    <w:p w:rsidR="00E562FF" w:rsidRDefault="00E562FF" w:rsidP="006A1FD0">
      <w:pPr>
        <w:pStyle w:val="af5"/>
        <w:keepNext/>
        <w:rPr>
          <w:rtl/>
        </w:rPr>
      </w:pPr>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אבל יש ארבעה חוקים. </w:t>
      </w:r>
    </w:p>
    <w:p w:rsidR="00E562FF" w:rsidRDefault="00E562FF" w:rsidP="006A1FD0">
      <w:pPr>
        <w:rPr>
          <w:rtl/>
          <w:lang w:eastAsia="he-IL"/>
        </w:rPr>
      </w:pPr>
    </w:p>
    <w:p w:rsidR="00E562FF" w:rsidRDefault="00E562FF" w:rsidP="006A1FD0">
      <w:pPr>
        <w:pStyle w:val="af5"/>
        <w:keepNext/>
        <w:rPr>
          <w:rtl/>
        </w:rPr>
      </w:pPr>
      <w:bookmarkStart w:id="13177" w:name="ET_interruption_6361_29"/>
      <w:r w:rsidRPr="00017AAE">
        <w:rPr>
          <w:rStyle w:val="TagStyle"/>
          <w:rtl/>
        </w:rPr>
        <w:t xml:space="preserve"> &lt;&lt; קריאה &gt;&gt;</w:t>
      </w:r>
      <w:r w:rsidRPr="008F607F">
        <w:rPr>
          <w:rStyle w:val="TagStyle"/>
          <w:rtl/>
        </w:rPr>
        <w:t xml:space="preserve"> </w:t>
      </w:r>
      <w:r>
        <w:rPr>
          <w:rtl/>
        </w:rPr>
        <w:t>נאור שירי (יש עתיד):</w:t>
      </w:r>
      <w:r w:rsidRPr="008F607F">
        <w:rPr>
          <w:rStyle w:val="TagStyle"/>
          <w:rtl/>
        </w:rPr>
        <w:t xml:space="preserve"> </w:t>
      </w:r>
      <w:r w:rsidRPr="00017AAE">
        <w:rPr>
          <w:rStyle w:val="TagStyle"/>
          <w:rtl/>
        </w:rPr>
        <w:t>&lt;&lt; קריאה &gt;&gt;</w:t>
      </w:r>
      <w:r>
        <w:rPr>
          <w:rtl/>
        </w:rPr>
        <w:t xml:space="preserve">   </w:t>
      </w:r>
      <w:bookmarkEnd w:id="13177"/>
    </w:p>
    <w:p w:rsidR="00E562FF" w:rsidRDefault="00E562FF" w:rsidP="00D0032B">
      <w:pPr>
        <w:rPr>
          <w:rtl/>
          <w:lang w:eastAsia="he-IL"/>
        </w:rPr>
      </w:pPr>
    </w:p>
    <w:p w:rsidR="00E562FF" w:rsidRPr="008F607F" w:rsidRDefault="00E562FF" w:rsidP="006A1FD0">
      <w:pPr>
        <w:rPr>
          <w:rtl/>
          <w:lang w:eastAsia="he-IL"/>
        </w:rPr>
      </w:pPr>
      <w:bookmarkStart w:id="13178" w:name="_ETM_Q19_503234"/>
      <w:bookmarkEnd w:id="13178"/>
      <w:r>
        <w:rPr>
          <w:rFonts w:hint="cs"/>
          <w:rtl/>
          <w:lang w:eastAsia="he-IL"/>
        </w:rPr>
        <w:t xml:space="preserve">אני פה בדיון. </w:t>
      </w:r>
    </w:p>
    <w:p w:rsidR="00E562FF" w:rsidRDefault="00E562FF" w:rsidP="006A1FD0">
      <w:pPr>
        <w:rPr>
          <w:rtl/>
          <w:lang w:eastAsia="he-IL"/>
        </w:rPr>
      </w:pPr>
    </w:p>
    <w:p w:rsidR="00E562FF" w:rsidRDefault="00E562FF" w:rsidP="006A1FD0">
      <w:pPr>
        <w:pStyle w:val="-"/>
        <w:keepNext/>
        <w:rPr>
          <w:rtl/>
        </w:rPr>
      </w:pPr>
      <w:bookmarkStart w:id="13179" w:name="_ETM_Q19_503843"/>
      <w:bookmarkEnd w:id="13179"/>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קודם לא</w:t>
      </w:r>
      <w:bookmarkStart w:id="13180" w:name="_ETM_Q19_505252"/>
      <w:bookmarkEnd w:id="13180"/>
      <w:r>
        <w:rPr>
          <w:rFonts w:hint="cs"/>
          <w:rtl/>
          <w:lang w:eastAsia="he-IL"/>
        </w:rPr>
        <w:t xml:space="preserve"> היית. אני לא הייתי בשיח ביניכם. </w:t>
      </w:r>
    </w:p>
    <w:p w:rsidR="00E562FF" w:rsidRDefault="00E562FF" w:rsidP="006A1FD0">
      <w:pPr>
        <w:rPr>
          <w:rtl/>
          <w:lang w:eastAsia="he-IL"/>
        </w:rPr>
      </w:pPr>
      <w:bookmarkStart w:id="13181" w:name="_ETM_Q19_511092"/>
      <w:bookmarkStart w:id="13182" w:name="_ETM_Q19_511176"/>
      <w:bookmarkEnd w:id="13181"/>
      <w:bookmarkEnd w:id="13182"/>
    </w:p>
    <w:p w:rsidR="00E562FF" w:rsidRDefault="00E562FF" w:rsidP="006A1FD0">
      <w:pPr>
        <w:pStyle w:val="af5"/>
        <w:keepNext/>
        <w:rPr>
          <w:rtl/>
        </w:rPr>
      </w:pPr>
      <w:bookmarkStart w:id="13183" w:name="_ETM_Q19_507684"/>
      <w:bookmarkStart w:id="13184" w:name="_ETM_Q19_507796"/>
      <w:bookmarkEnd w:id="13183"/>
      <w:bookmarkEnd w:id="13184"/>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B114F7" w:rsidP="006A1FD0">
      <w:pPr>
        <w:rPr>
          <w:rtl/>
          <w:lang w:eastAsia="he-IL"/>
        </w:rPr>
      </w:pPr>
      <w:r>
        <w:rPr>
          <w:rFonts w:hint="cs"/>
          <w:rtl/>
          <w:lang w:eastAsia="he-IL"/>
        </w:rPr>
        <w:t xml:space="preserve">לא, אין בעיה. </w:t>
      </w:r>
      <w:r w:rsidR="00E562FF">
        <w:rPr>
          <w:rFonts w:hint="cs"/>
          <w:rtl/>
          <w:lang w:eastAsia="he-IL"/>
        </w:rPr>
        <w:t xml:space="preserve">אבל </w:t>
      </w:r>
      <w:bookmarkStart w:id="13185" w:name="_ETM_Q19_506601"/>
      <w:bookmarkEnd w:id="13185"/>
      <w:r w:rsidR="00E562FF">
        <w:rPr>
          <w:rFonts w:hint="cs"/>
          <w:rtl/>
          <w:lang w:eastAsia="he-IL"/>
        </w:rPr>
        <w:t xml:space="preserve">תקשיב, יש עוד ארבעה חוקים.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בסדר, הבנתי, הבנתי </w:t>
      </w:r>
      <w:bookmarkStart w:id="13186" w:name="_ETM_Q19_509463"/>
      <w:bookmarkEnd w:id="13186"/>
      <w:r>
        <w:rPr>
          <w:rFonts w:hint="cs"/>
          <w:rtl/>
          <w:lang w:eastAsia="he-IL"/>
        </w:rPr>
        <w:t xml:space="preserve">מה את אומרת. הבנתי. </w:t>
      </w:r>
    </w:p>
    <w:p w:rsidR="00E562FF" w:rsidRDefault="00E562FF" w:rsidP="006A1FD0">
      <w:pPr>
        <w:rPr>
          <w:rtl/>
          <w:lang w:eastAsia="he-IL"/>
        </w:rPr>
      </w:pPr>
      <w:r>
        <w:rPr>
          <w:rFonts w:hint="cs"/>
          <w:rtl/>
          <w:lang w:eastAsia="he-IL"/>
        </w:rPr>
        <w:t xml:space="preserve"> </w:t>
      </w:r>
      <w:bookmarkStart w:id="13187" w:name="_ETM_Q19_508904"/>
      <w:bookmarkStart w:id="13188" w:name="_ETM_Q19_509840"/>
      <w:bookmarkEnd w:id="13187"/>
      <w:bookmarkEnd w:id="13188"/>
    </w:p>
    <w:p w:rsidR="00E562FF" w:rsidRDefault="00E562FF" w:rsidP="006A1FD0">
      <w:pPr>
        <w:pStyle w:val="af5"/>
        <w:keepNext/>
        <w:rPr>
          <w:rtl/>
        </w:rPr>
      </w:pPr>
      <w:bookmarkStart w:id="13189" w:name="_ETM_Q19_509901"/>
      <w:bookmarkEnd w:id="13189"/>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יש שוויון לאנשים עם מוגבלויות – נראה לך</w:t>
      </w:r>
      <w:bookmarkStart w:id="13190" w:name="_ETM_Q19_511223"/>
      <w:bookmarkEnd w:id="13190"/>
      <w:r>
        <w:rPr>
          <w:rFonts w:hint="cs"/>
          <w:rtl/>
          <w:lang w:eastAsia="he-IL"/>
        </w:rPr>
        <w:t xml:space="preserve"> שאני אתנגד לזה?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חס ושלום. </w:t>
      </w:r>
      <w:bookmarkStart w:id="13191" w:name="_ETM_Q19_514572"/>
      <w:bookmarkEnd w:id="13191"/>
    </w:p>
    <w:p w:rsidR="00E562FF" w:rsidRDefault="00E562FF" w:rsidP="006A1FD0">
      <w:pPr>
        <w:rPr>
          <w:rtl/>
          <w:lang w:eastAsia="he-IL"/>
        </w:rPr>
      </w:pPr>
      <w:bookmarkStart w:id="13192" w:name="_ETM_Q19_514657"/>
      <w:bookmarkStart w:id="13193" w:name="_ETM_Q19_515004"/>
      <w:bookmarkEnd w:id="13192"/>
      <w:bookmarkEnd w:id="13193"/>
    </w:p>
    <w:p w:rsidR="00E562FF" w:rsidRDefault="00E562FF" w:rsidP="006A1FD0">
      <w:pPr>
        <w:pStyle w:val="af5"/>
        <w:keepNext/>
        <w:rPr>
          <w:rtl/>
        </w:rPr>
      </w:pPr>
      <w:bookmarkStart w:id="13194" w:name="_ETM_Q19_515071"/>
      <w:bookmarkEnd w:id="13194"/>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בוא נדבר על זה.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כיושב-ראש השדולה</w:t>
      </w:r>
      <w:bookmarkStart w:id="13195" w:name="_ETM_Q19_519599"/>
      <w:bookmarkEnd w:id="13195"/>
      <w:r>
        <w:rPr>
          <w:rFonts w:hint="cs"/>
          <w:rtl/>
          <w:lang w:eastAsia="he-IL"/>
        </w:rPr>
        <w:t xml:space="preserve">, יחד עם המנוח גילאון </w:t>
      </w:r>
      <w:r w:rsidR="00D0032B">
        <w:rPr>
          <w:rFonts w:hint="cs"/>
          <w:rtl/>
          <w:lang w:eastAsia="he-IL"/>
        </w:rPr>
        <w:t>– – –</w:t>
      </w:r>
      <w:r>
        <w:rPr>
          <w:rFonts w:hint="cs"/>
          <w:rtl/>
          <w:lang w:eastAsia="he-IL"/>
        </w:rPr>
        <w:t xml:space="preserve"> </w:t>
      </w:r>
    </w:p>
    <w:p w:rsidR="00B114F7" w:rsidRDefault="00B114F7" w:rsidP="006A1FD0">
      <w:pPr>
        <w:rPr>
          <w:rtl/>
          <w:lang w:eastAsia="he-IL"/>
        </w:rPr>
      </w:pPr>
    </w:p>
    <w:p w:rsidR="00E562FF" w:rsidRDefault="00E562FF" w:rsidP="006A1FD0">
      <w:pPr>
        <w:pStyle w:val="af5"/>
        <w:keepNext/>
        <w:rPr>
          <w:rtl/>
        </w:rPr>
      </w:pPr>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כמה חוקים? אדוני היושב-ראש, </w:t>
      </w:r>
      <w:bookmarkStart w:id="13196" w:name="_ETM_Q19_519678"/>
      <w:bookmarkEnd w:id="13196"/>
      <w:r>
        <w:rPr>
          <w:rFonts w:hint="cs"/>
          <w:rtl/>
          <w:lang w:eastAsia="he-IL"/>
        </w:rPr>
        <w:t xml:space="preserve">יש לך עוד ארבעה על סדר-היום, נכון? </w:t>
      </w:r>
      <w:r w:rsidR="00B114F7">
        <w:rPr>
          <w:rFonts w:hint="cs"/>
          <w:rtl/>
          <w:lang w:eastAsia="he-IL"/>
        </w:rPr>
        <w:t xml:space="preserve">אין </w:t>
      </w:r>
      <w:bookmarkStart w:id="13197" w:name="_ETM_Q0_11148364"/>
      <w:bookmarkEnd w:id="13197"/>
      <w:r w:rsidR="00B114F7">
        <w:rPr>
          <w:rFonts w:hint="cs"/>
          <w:rtl/>
          <w:lang w:eastAsia="he-IL"/>
        </w:rPr>
        <w:t xml:space="preserve">בעיה.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שירי, אני לא עשיתי לך "ששש".</w:t>
      </w:r>
      <w:bookmarkStart w:id="13198" w:name="_ETM_Q19_525523"/>
      <w:bookmarkEnd w:id="13198"/>
      <w:r w:rsidR="00B114F7">
        <w:rPr>
          <w:rFonts w:hint="cs"/>
          <w:rtl/>
          <w:lang w:eastAsia="he-IL"/>
        </w:rPr>
        <w:t xml:space="preserve"> </w:t>
      </w:r>
      <w:bookmarkStart w:id="13199" w:name="_ETM_Q19_521731"/>
      <w:bookmarkStart w:id="13200" w:name="_ETM_Q19_521856"/>
      <w:bookmarkStart w:id="13201" w:name="_ETM_Q19_525609"/>
      <w:bookmarkEnd w:id="13199"/>
      <w:bookmarkEnd w:id="13200"/>
      <w:bookmarkEnd w:id="13201"/>
      <w:r>
        <w:rPr>
          <w:rFonts w:hint="cs"/>
          <w:rtl/>
          <w:lang w:eastAsia="he-IL"/>
        </w:rPr>
        <w:t xml:space="preserve">לא, רק בגלל שאמרת לי קודם, שאתה </w:t>
      </w:r>
      <w:bookmarkStart w:id="13202" w:name="_ETM_Q19_525217"/>
      <w:bookmarkEnd w:id="13202"/>
      <w:r>
        <w:rPr>
          <w:rFonts w:hint="cs"/>
          <w:rtl/>
          <w:lang w:eastAsia="he-IL"/>
        </w:rPr>
        <w:t xml:space="preserve">לא רוצה לדבר </w:t>
      </w:r>
      <w:r w:rsidR="00D0032B">
        <w:rPr>
          <w:rFonts w:hint="cs"/>
          <w:rtl/>
          <w:lang w:eastAsia="he-IL"/>
        </w:rPr>
        <w:t>– – –</w:t>
      </w:r>
      <w:r>
        <w:rPr>
          <w:rFonts w:hint="cs"/>
          <w:rtl/>
          <w:lang w:eastAsia="he-IL"/>
        </w:rPr>
        <w:t xml:space="preserve"> </w:t>
      </w:r>
      <w:bookmarkStart w:id="13203" w:name="_ETM_Q19_530081"/>
      <w:bookmarkEnd w:id="13203"/>
    </w:p>
    <w:p w:rsidR="00E562FF" w:rsidRDefault="00E562FF" w:rsidP="006A1FD0">
      <w:pPr>
        <w:rPr>
          <w:rtl/>
          <w:lang w:eastAsia="he-IL"/>
        </w:rPr>
      </w:pPr>
      <w:bookmarkStart w:id="13204" w:name="_ETM_Q19_530189"/>
      <w:bookmarkEnd w:id="13204"/>
    </w:p>
    <w:p w:rsidR="00E562FF" w:rsidRDefault="00E562FF" w:rsidP="006A1FD0">
      <w:pPr>
        <w:pStyle w:val="af5"/>
        <w:keepNext/>
        <w:rPr>
          <w:rtl/>
        </w:rPr>
      </w:pPr>
      <w:bookmarkStart w:id="13205" w:name="ET_interruption_6361_31"/>
      <w:r w:rsidRPr="00017AAE">
        <w:rPr>
          <w:rStyle w:val="TagStyle"/>
          <w:rtl/>
        </w:rPr>
        <w:t xml:space="preserve"> &lt;&lt; קריאה &gt;&gt;</w:t>
      </w:r>
      <w:r w:rsidRPr="004C4513">
        <w:rPr>
          <w:rStyle w:val="TagStyle"/>
          <w:rtl/>
        </w:rPr>
        <w:t xml:space="preserve"> </w:t>
      </w:r>
      <w:r>
        <w:rPr>
          <w:rtl/>
        </w:rPr>
        <w:t>נאור שירי (יש עתיד):</w:t>
      </w:r>
      <w:r w:rsidRPr="004C4513">
        <w:rPr>
          <w:rStyle w:val="TagStyle"/>
          <w:rtl/>
        </w:rPr>
        <w:t xml:space="preserve"> </w:t>
      </w:r>
      <w:r w:rsidRPr="00017AAE">
        <w:rPr>
          <w:rStyle w:val="TagStyle"/>
          <w:rtl/>
        </w:rPr>
        <w:t>&lt;&lt; קריאה &gt;&gt;</w:t>
      </w:r>
      <w:r>
        <w:rPr>
          <w:rtl/>
        </w:rPr>
        <w:t xml:space="preserve">   </w:t>
      </w:r>
      <w:bookmarkEnd w:id="13205"/>
    </w:p>
    <w:p w:rsidR="00E562FF" w:rsidRDefault="00E562FF" w:rsidP="00D0032B">
      <w:pPr>
        <w:rPr>
          <w:rtl/>
          <w:lang w:eastAsia="he-IL"/>
        </w:rPr>
      </w:pPr>
    </w:p>
    <w:p w:rsidR="00E562FF" w:rsidRDefault="00E562FF" w:rsidP="00D0032B">
      <w:pPr>
        <w:rPr>
          <w:rtl/>
          <w:lang w:eastAsia="he-IL"/>
        </w:rPr>
      </w:pPr>
      <w:bookmarkStart w:id="13206" w:name="_ETM_Q19_528305"/>
      <w:bookmarkEnd w:id="13206"/>
      <w:r>
        <w:rPr>
          <w:rFonts w:hint="cs"/>
          <w:rtl/>
          <w:lang w:eastAsia="he-IL"/>
        </w:rPr>
        <w:t>אני</w:t>
      </w:r>
      <w:r w:rsidR="00B114F7">
        <w:rPr>
          <w:rFonts w:hint="cs"/>
          <w:rtl/>
          <w:lang w:eastAsia="he-IL"/>
        </w:rPr>
        <w:t>,</w:t>
      </w:r>
      <w:r>
        <w:rPr>
          <w:rFonts w:hint="cs"/>
          <w:rtl/>
          <w:lang w:eastAsia="he-IL"/>
        </w:rPr>
        <w:t xml:space="preserve"> איתך</w:t>
      </w:r>
      <w:r w:rsidR="00B114F7">
        <w:rPr>
          <w:rFonts w:hint="cs"/>
          <w:rtl/>
          <w:lang w:eastAsia="he-IL"/>
        </w:rPr>
        <w:t>,</w:t>
      </w:r>
      <w:r>
        <w:rPr>
          <w:rFonts w:hint="cs"/>
          <w:rtl/>
          <w:lang w:eastAsia="he-IL"/>
        </w:rPr>
        <w:t xml:space="preserve"> מאז שאמרת</w:t>
      </w:r>
      <w:bookmarkStart w:id="13207" w:name="_ETM_Q19_524737"/>
      <w:bookmarkEnd w:id="13207"/>
      <w:r>
        <w:rPr>
          <w:rFonts w:hint="cs"/>
          <w:rtl/>
          <w:lang w:eastAsia="he-IL"/>
        </w:rPr>
        <w:t xml:space="preserve"> שאני לא יודע קרוא וכתוב</w:t>
      </w:r>
      <w:r w:rsidR="00B114F7">
        <w:rPr>
          <w:rFonts w:hint="cs"/>
          <w:rtl/>
          <w:lang w:eastAsia="he-IL"/>
        </w:rPr>
        <w:t xml:space="preserve"> </w:t>
      </w:r>
      <w:r w:rsidR="00D0032B">
        <w:rPr>
          <w:rFonts w:hint="cs"/>
          <w:rtl/>
          <w:lang w:eastAsia="he-IL"/>
        </w:rPr>
        <w:t>– – –</w:t>
      </w:r>
      <w:r w:rsidR="00B114F7">
        <w:rPr>
          <w:rFonts w:hint="cs"/>
          <w:rtl/>
          <w:lang w:eastAsia="he-IL"/>
        </w:rPr>
        <w:t xml:space="preserve"> </w:t>
      </w:r>
      <w:r>
        <w:rPr>
          <w:rFonts w:hint="cs"/>
          <w:rtl/>
          <w:lang w:eastAsia="he-IL"/>
        </w:rPr>
        <w:t xml:space="preserve"> </w:t>
      </w:r>
      <w:bookmarkStart w:id="13208" w:name="_ETM_Q19_532080"/>
      <w:bookmarkEnd w:id="13208"/>
    </w:p>
    <w:p w:rsidR="00E562FF" w:rsidRDefault="00E562FF" w:rsidP="006A1FD0">
      <w:pPr>
        <w:rPr>
          <w:rtl/>
          <w:lang w:eastAsia="he-IL"/>
        </w:rPr>
      </w:pPr>
      <w:bookmarkStart w:id="13209" w:name="_ETM_Q19_532145"/>
      <w:bookmarkEnd w:id="13209"/>
    </w:p>
    <w:p w:rsidR="00E562FF" w:rsidRDefault="00E562FF" w:rsidP="006A1FD0">
      <w:pPr>
        <w:pStyle w:val="-"/>
        <w:keepNext/>
        <w:rPr>
          <w:rtl/>
        </w:rPr>
      </w:pPr>
      <w:r w:rsidRPr="00017AAE">
        <w:rPr>
          <w:rStyle w:val="TagStyle"/>
          <w:rtl/>
        </w:rPr>
        <w:t xml:space="preserve"> &lt;&lt; דובר_המשך &gt;&gt;</w:t>
      </w:r>
      <w:r w:rsidRPr="004C4513">
        <w:rPr>
          <w:rStyle w:val="TagStyle"/>
          <w:rtl/>
        </w:rPr>
        <w:t xml:space="preserve"> </w:t>
      </w:r>
      <w:r>
        <w:rPr>
          <w:rtl/>
        </w:rPr>
        <w:t>השר לשירותי דת מיכאל מלכיאלי:</w:t>
      </w:r>
      <w:r w:rsidRPr="004C4513">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B114F7" w:rsidRDefault="00E562FF" w:rsidP="00B114F7">
      <w:pPr>
        <w:rPr>
          <w:rtl/>
          <w:lang w:eastAsia="he-IL"/>
        </w:rPr>
      </w:pPr>
      <w:r>
        <w:rPr>
          <w:rFonts w:hint="cs"/>
          <w:rtl/>
          <w:lang w:eastAsia="he-IL"/>
        </w:rPr>
        <w:t>לא, לא, אמרתי את זה.</w:t>
      </w:r>
      <w:bookmarkStart w:id="13210" w:name="_ETM_Q19_530561"/>
      <w:bookmarkEnd w:id="13210"/>
      <w:r>
        <w:rPr>
          <w:rFonts w:hint="cs"/>
          <w:rtl/>
          <w:lang w:eastAsia="he-IL"/>
        </w:rPr>
        <w:t xml:space="preserve"> </w:t>
      </w:r>
      <w:bookmarkStart w:id="13211" w:name="_ETM_Q19_533922"/>
      <w:bookmarkEnd w:id="13211"/>
      <w:r w:rsidR="00B114F7">
        <w:rPr>
          <w:rFonts w:hint="cs"/>
          <w:rtl/>
          <w:lang w:eastAsia="he-IL"/>
        </w:rPr>
        <w:t xml:space="preserve">לא זה מה שאמרתי לך. </w:t>
      </w:r>
    </w:p>
    <w:p w:rsidR="00E562FF" w:rsidRDefault="00E562FF" w:rsidP="006A1FD0">
      <w:pPr>
        <w:rPr>
          <w:rtl/>
          <w:lang w:eastAsia="he-IL"/>
        </w:rPr>
      </w:pPr>
      <w:bookmarkStart w:id="13212" w:name="_ETM_Q19_529493"/>
      <w:bookmarkEnd w:id="13212"/>
    </w:p>
    <w:p w:rsidR="00E562FF" w:rsidRDefault="00E562FF" w:rsidP="006A1FD0">
      <w:pPr>
        <w:pStyle w:val="af5"/>
        <w:keepNext/>
        <w:rPr>
          <w:rtl/>
        </w:rPr>
      </w:pPr>
      <w:bookmarkStart w:id="13213" w:name="_ETM_Q19_533986"/>
      <w:bookmarkEnd w:id="13213"/>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6A1FD0">
      <w:pPr>
        <w:rPr>
          <w:rtl/>
          <w:lang w:eastAsia="he-IL"/>
        </w:rPr>
      </w:pPr>
      <w:r>
        <w:rPr>
          <w:rFonts w:hint="cs"/>
          <w:rtl/>
          <w:lang w:eastAsia="he-IL"/>
        </w:rPr>
        <w:t xml:space="preserve">מה? נאור. </w:t>
      </w:r>
    </w:p>
    <w:p w:rsidR="00B114F7" w:rsidRDefault="00B114F7" w:rsidP="006A1FD0">
      <w:pPr>
        <w:pStyle w:val="af5"/>
        <w:keepNext/>
        <w:rPr>
          <w:rStyle w:val="TagStyle"/>
          <w:vanish w:val="0"/>
          <w:rtl/>
        </w:rPr>
      </w:pPr>
      <w:bookmarkStart w:id="13214" w:name="_ETM_Q19_529533"/>
      <w:bookmarkStart w:id="13215" w:name="ET_interruption_6361_33"/>
      <w:bookmarkEnd w:id="13214"/>
    </w:p>
    <w:p w:rsidR="00E562FF" w:rsidRDefault="00E562FF" w:rsidP="006A1FD0">
      <w:pPr>
        <w:pStyle w:val="af5"/>
        <w:keepNext/>
        <w:rPr>
          <w:rtl/>
        </w:rPr>
      </w:pPr>
      <w:r w:rsidRPr="00017AAE">
        <w:rPr>
          <w:rStyle w:val="TagStyle"/>
          <w:rtl/>
        </w:rPr>
        <w:t xml:space="preserve"> &lt;&lt; קריאה &gt;&gt;</w:t>
      </w:r>
      <w:r w:rsidRPr="004C4513">
        <w:rPr>
          <w:rStyle w:val="TagStyle"/>
          <w:rtl/>
        </w:rPr>
        <w:t xml:space="preserve"> </w:t>
      </w:r>
      <w:r>
        <w:rPr>
          <w:rtl/>
        </w:rPr>
        <w:t>נאור שירי (יש עתיד):</w:t>
      </w:r>
      <w:r w:rsidRPr="004C4513">
        <w:rPr>
          <w:rStyle w:val="TagStyle"/>
          <w:rtl/>
        </w:rPr>
        <w:t xml:space="preserve"> </w:t>
      </w:r>
      <w:r w:rsidRPr="00017AAE">
        <w:rPr>
          <w:rStyle w:val="TagStyle"/>
          <w:rtl/>
        </w:rPr>
        <w:t>&lt;&lt; קריאה &gt;&gt;</w:t>
      </w:r>
      <w:r>
        <w:rPr>
          <w:rtl/>
        </w:rPr>
        <w:t xml:space="preserve">   </w:t>
      </w:r>
      <w:bookmarkEnd w:id="13215"/>
    </w:p>
    <w:p w:rsidR="00E562FF" w:rsidRDefault="00E562FF" w:rsidP="00D0032B">
      <w:pPr>
        <w:rPr>
          <w:rtl/>
          <w:lang w:eastAsia="he-IL"/>
        </w:rPr>
      </w:pPr>
    </w:p>
    <w:p w:rsidR="00E562FF" w:rsidRDefault="00E562FF" w:rsidP="006A1FD0">
      <w:pPr>
        <w:rPr>
          <w:rtl/>
          <w:lang w:eastAsia="he-IL"/>
        </w:rPr>
      </w:pPr>
      <w:bookmarkStart w:id="13216" w:name="_ETM_Q19_534238"/>
      <w:bookmarkEnd w:id="13216"/>
      <w:r>
        <w:rPr>
          <w:rFonts w:hint="cs"/>
          <w:rtl/>
          <w:lang w:eastAsia="he-IL"/>
        </w:rPr>
        <w:t xml:space="preserve">בדיוק את זה אמרת. </w:t>
      </w:r>
    </w:p>
    <w:p w:rsidR="00E562FF" w:rsidRDefault="00E562FF" w:rsidP="006A1FD0">
      <w:pPr>
        <w:rPr>
          <w:rtl/>
          <w:lang w:eastAsia="he-IL"/>
        </w:rPr>
      </w:pPr>
    </w:p>
    <w:p w:rsidR="00E562FF" w:rsidRDefault="00E562FF" w:rsidP="006A1FD0">
      <w:pPr>
        <w:pStyle w:val="-"/>
        <w:keepNext/>
        <w:rPr>
          <w:rtl/>
        </w:rPr>
      </w:pPr>
      <w:r w:rsidRPr="00017AAE">
        <w:rPr>
          <w:rStyle w:val="TagStyle"/>
          <w:rtl/>
        </w:rPr>
        <w:t xml:space="preserve"> &lt;&lt; דובר_המשך &gt;&gt;</w:t>
      </w:r>
      <w:r w:rsidRPr="004C4513">
        <w:rPr>
          <w:rStyle w:val="TagStyle"/>
          <w:rtl/>
        </w:rPr>
        <w:t xml:space="preserve"> </w:t>
      </w:r>
      <w:r>
        <w:rPr>
          <w:rtl/>
        </w:rPr>
        <w:t>השר לשירותי דת מיכאל מלכיאלי:</w:t>
      </w:r>
      <w:r w:rsidRPr="004C4513">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די, נו. </w:t>
      </w:r>
      <w:bookmarkStart w:id="13217" w:name="_ETM_Q19_533218"/>
      <w:bookmarkEnd w:id="13217"/>
    </w:p>
    <w:p w:rsidR="00E562FF" w:rsidRPr="004C4513" w:rsidRDefault="00E562FF" w:rsidP="006A1FD0">
      <w:pPr>
        <w:rPr>
          <w:rtl/>
          <w:lang w:eastAsia="he-IL"/>
        </w:rPr>
      </w:pPr>
      <w:bookmarkStart w:id="13218" w:name="_ETM_Q19_533311"/>
      <w:bookmarkEnd w:id="13218"/>
    </w:p>
    <w:p w:rsidR="00E562FF" w:rsidRDefault="00E562FF" w:rsidP="006A1FD0">
      <w:pPr>
        <w:pStyle w:val="af5"/>
        <w:keepNext/>
        <w:rPr>
          <w:rtl/>
        </w:rPr>
      </w:pPr>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D0032B">
      <w:pPr>
        <w:rPr>
          <w:rtl/>
          <w:lang w:eastAsia="he-IL"/>
        </w:rPr>
      </w:pPr>
      <w:r>
        <w:rPr>
          <w:rFonts w:hint="cs"/>
          <w:rtl/>
          <w:lang w:eastAsia="he-IL"/>
        </w:rPr>
        <w:t xml:space="preserve">לא שיש לי בעיה. הינה אני אומרת לך, אתה יכול לרדת עכשיו, אני עושה </w:t>
      </w:r>
      <w:bookmarkStart w:id="13219" w:name="_ETM_Q19_542384"/>
      <w:bookmarkEnd w:id="13219"/>
      <w:r>
        <w:rPr>
          <w:rFonts w:hint="cs"/>
          <w:rtl/>
          <w:lang w:eastAsia="he-IL"/>
        </w:rPr>
        <w:t>הצבעה שמית וזה עוד זמן. נסיים את ההצבעה השמית</w:t>
      </w:r>
      <w:r w:rsidR="00B114F7">
        <w:rPr>
          <w:rFonts w:hint="cs"/>
          <w:rtl/>
          <w:lang w:eastAsia="he-IL"/>
        </w:rPr>
        <w:t>,</w:t>
      </w:r>
      <w:r>
        <w:rPr>
          <w:rFonts w:hint="cs"/>
          <w:rtl/>
          <w:lang w:eastAsia="he-IL"/>
        </w:rPr>
        <w:t xml:space="preserve"> ואנחנו עוברים</w:t>
      </w:r>
      <w:bookmarkStart w:id="13220" w:name="_ETM_Q19_540971"/>
      <w:bookmarkEnd w:id="13220"/>
      <w:r>
        <w:rPr>
          <w:rFonts w:hint="cs"/>
          <w:rtl/>
          <w:lang w:eastAsia="he-IL"/>
        </w:rPr>
        <w:t xml:space="preserve"> לחוק הבא. יש לי שם שעות דיבור, ואני יכולה לדבר.</w:t>
      </w:r>
      <w:bookmarkStart w:id="13221" w:name="_ETM_Q19_549204"/>
      <w:bookmarkEnd w:id="13221"/>
      <w:r>
        <w:rPr>
          <w:rFonts w:hint="cs"/>
          <w:rtl/>
          <w:lang w:eastAsia="he-IL"/>
        </w:rPr>
        <w:t xml:space="preserve"> אבל בין לבין </w:t>
      </w:r>
      <w:r w:rsidR="00D0032B">
        <w:rPr>
          <w:rFonts w:hint="cs"/>
          <w:rtl/>
          <w:lang w:eastAsia="he-IL"/>
        </w:rPr>
        <w:t>– – –</w:t>
      </w:r>
      <w:r>
        <w:rPr>
          <w:rFonts w:hint="cs"/>
          <w:rtl/>
          <w:lang w:eastAsia="he-IL"/>
        </w:rPr>
        <w:t xml:space="preserve"> </w:t>
      </w:r>
    </w:p>
    <w:p w:rsidR="00E562FF" w:rsidRDefault="00E562FF" w:rsidP="006A1FD0">
      <w:pPr>
        <w:rPr>
          <w:rtl/>
          <w:lang w:eastAsia="he-IL"/>
        </w:rPr>
      </w:pPr>
    </w:p>
    <w:p w:rsidR="00E562FF" w:rsidRDefault="00E562FF" w:rsidP="006A1FD0">
      <w:pPr>
        <w:pStyle w:val="af5"/>
        <w:keepNext/>
        <w:rPr>
          <w:rtl/>
        </w:rPr>
      </w:pPr>
      <w:bookmarkStart w:id="13222" w:name="ET_interruption_5786_35"/>
      <w:r w:rsidRPr="00017AAE">
        <w:rPr>
          <w:rStyle w:val="TagStyle"/>
          <w:rtl/>
        </w:rPr>
        <w:t xml:space="preserve"> &lt;&lt; קריאה &gt;&gt;</w:t>
      </w:r>
      <w:r w:rsidRPr="00BB6888">
        <w:rPr>
          <w:rStyle w:val="TagStyle"/>
          <w:rtl/>
        </w:rPr>
        <w:t xml:space="preserve"> </w:t>
      </w:r>
      <w:r>
        <w:rPr>
          <w:rtl/>
        </w:rPr>
        <w:t>אופיר כץ (הליכוד):</w:t>
      </w:r>
      <w:r w:rsidRPr="00BB6888">
        <w:rPr>
          <w:rStyle w:val="TagStyle"/>
          <w:rtl/>
        </w:rPr>
        <w:t xml:space="preserve"> </w:t>
      </w:r>
      <w:r w:rsidRPr="00017AAE">
        <w:rPr>
          <w:rStyle w:val="TagStyle"/>
          <w:rtl/>
        </w:rPr>
        <w:t>&lt;&lt; קריאה &gt;&gt;</w:t>
      </w:r>
      <w:r>
        <w:rPr>
          <w:rtl/>
        </w:rPr>
        <w:t xml:space="preserve">   </w:t>
      </w:r>
      <w:bookmarkEnd w:id="13222"/>
    </w:p>
    <w:p w:rsidR="00E562FF" w:rsidRDefault="00E562FF" w:rsidP="00D0032B">
      <w:pPr>
        <w:rPr>
          <w:rtl/>
          <w:lang w:eastAsia="he-IL"/>
        </w:rPr>
      </w:pPr>
    </w:p>
    <w:p w:rsidR="00E562FF" w:rsidRDefault="00E562FF" w:rsidP="006A1FD0">
      <w:pPr>
        <w:rPr>
          <w:rtl/>
          <w:lang w:eastAsia="he-IL"/>
        </w:rPr>
      </w:pPr>
      <w:bookmarkStart w:id="13223" w:name="_ETM_Q19_549830"/>
      <w:bookmarkEnd w:id="13223"/>
      <w:r>
        <w:rPr>
          <w:rFonts w:hint="cs"/>
          <w:rtl/>
          <w:lang w:eastAsia="he-IL"/>
        </w:rPr>
        <w:t>בואי נוסיף חוק לקריאה הראשונה, נוריד אחד מה</w:t>
      </w:r>
      <w:bookmarkStart w:id="13224" w:name="_ETM_Q19_553848"/>
      <w:bookmarkEnd w:id="13224"/>
      <w:r>
        <w:rPr>
          <w:rFonts w:hint="cs"/>
          <w:rtl/>
          <w:lang w:eastAsia="he-IL"/>
        </w:rPr>
        <w:t xml:space="preserve">קריאה השלישית. נוריד. </w:t>
      </w:r>
    </w:p>
    <w:p w:rsidR="00E562FF" w:rsidRDefault="00E562FF" w:rsidP="006A1FD0">
      <w:pPr>
        <w:rPr>
          <w:rtl/>
          <w:lang w:eastAsia="he-IL"/>
        </w:rPr>
      </w:pPr>
      <w:bookmarkStart w:id="13225" w:name="_ETM_Q19_553914"/>
      <w:bookmarkEnd w:id="13225"/>
    </w:p>
    <w:p w:rsidR="00E562FF" w:rsidRDefault="00E562FF" w:rsidP="006A1FD0">
      <w:pPr>
        <w:pStyle w:val="af5"/>
        <w:keepNext/>
        <w:rPr>
          <w:rtl/>
        </w:rPr>
      </w:pPr>
      <w:bookmarkStart w:id="13226" w:name="_ETM_Q19_550184"/>
      <w:bookmarkStart w:id="13227" w:name="_ETM_Q19_550284"/>
      <w:bookmarkEnd w:id="13226"/>
      <w:bookmarkEnd w:id="13227"/>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A059D3" w:rsidRDefault="00E562FF" w:rsidP="00D0032B">
      <w:pPr>
        <w:rPr>
          <w:rtl/>
          <w:lang w:eastAsia="he-IL"/>
        </w:rPr>
      </w:pPr>
      <w:r>
        <w:rPr>
          <w:rFonts w:hint="cs"/>
          <w:rtl/>
          <w:lang w:eastAsia="he-IL"/>
        </w:rPr>
        <w:t xml:space="preserve">למה שאני </w:t>
      </w:r>
      <w:r w:rsidR="00A059D3">
        <w:rPr>
          <w:rFonts w:hint="eastAsia"/>
          <w:rtl/>
          <w:lang w:eastAsia="he-IL"/>
        </w:rPr>
        <w:t>–</w:t>
      </w:r>
      <w:r w:rsidR="00A059D3">
        <w:rPr>
          <w:rFonts w:hint="cs"/>
          <w:rtl/>
          <w:lang w:eastAsia="he-IL"/>
        </w:rPr>
        <w:t xml:space="preserve"> </w:t>
      </w:r>
      <w:r>
        <w:rPr>
          <w:rFonts w:hint="cs"/>
          <w:rtl/>
          <w:lang w:eastAsia="he-IL"/>
        </w:rPr>
        <w:t>אה, אתה רוצה להוריד? אפשר לדבר. הוא יוריד חוק.</w:t>
      </w:r>
      <w:r w:rsidR="00D0032B">
        <w:rPr>
          <w:rFonts w:hint="cs"/>
          <w:rtl/>
          <w:lang w:eastAsia="he-IL"/>
        </w:rPr>
        <w:t xml:space="preserve"> </w:t>
      </w:r>
      <w:r w:rsidR="00A059D3">
        <w:rPr>
          <w:rFonts w:hint="cs"/>
          <w:rtl/>
          <w:lang w:eastAsia="he-IL"/>
        </w:rPr>
        <w:t xml:space="preserve">אין בעיה, תוריד חוק. אין פה מתנות חינם היום.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A059D3">
      <w:pPr>
        <w:rPr>
          <w:rtl/>
          <w:lang w:eastAsia="he-IL"/>
        </w:rPr>
      </w:pPr>
      <w:r>
        <w:rPr>
          <w:rFonts w:hint="cs"/>
          <w:rtl/>
          <w:lang w:eastAsia="he-IL"/>
        </w:rPr>
        <w:t>אז</w:t>
      </w:r>
      <w:bookmarkStart w:id="13228" w:name="_ETM_Q19_554489"/>
      <w:bookmarkEnd w:id="13228"/>
      <w:r>
        <w:rPr>
          <w:rFonts w:hint="cs"/>
          <w:rtl/>
          <w:lang w:eastAsia="he-IL"/>
        </w:rPr>
        <w:t xml:space="preserve"> מצוין, תשבו ביניכם, תשוחחו ותדונו. </w:t>
      </w:r>
      <w:bookmarkStart w:id="13229" w:name="_ETM_Q19_554439"/>
      <w:bookmarkStart w:id="13230" w:name="_ETM_Q19_554514"/>
      <w:bookmarkEnd w:id="13229"/>
      <w:bookmarkEnd w:id="13230"/>
      <w:r>
        <w:rPr>
          <w:rFonts w:hint="cs"/>
          <w:rtl/>
          <w:lang w:eastAsia="he-IL"/>
        </w:rPr>
        <w:t xml:space="preserve">תמיד טוב שתשבו ביניכם ותדברו. </w:t>
      </w:r>
    </w:p>
    <w:p w:rsidR="00E562FF" w:rsidRDefault="00E562FF" w:rsidP="006A1FD0">
      <w:pPr>
        <w:rPr>
          <w:rtl/>
          <w:lang w:eastAsia="he-IL"/>
        </w:rPr>
      </w:pPr>
      <w:r>
        <w:rPr>
          <w:rFonts w:hint="cs"/>
          <w:rtl/>
          <w:lang w:eastAsia="he-IL"/>
        </w:rPr>
        <w:t xml:space="preserve"> </w:t>
      </w:r>
    </w:p>
    <w:p w:rsidR="00E562FF" w:rsidRDefault="00E562FF" w:rsidP="006A1FD0">
      <w:pPr>
        <w:pStyle w:val="af5"/>
        <w:keepNext/>
        <w:rPr>
          <w:rtl/>
        </w:rPr>
      </w:pPr>
      <w:r w:rsidRPr="0040566D">
        <w:rPr>
          <w:rStyle w:val="TagStyle"/>
          <w:rtl/>
        </w:rPr>
        <w:t xml:space="preserve">&lt;&lt; קריאה &gt;&gt; </w:t>
      </w:r>
      <w:r>
        <w:rPr>
          <w:rtl/>
        </w:rPr>
        <w:t>מירב בן ארי (יש עתיד):</w:t>
      </w:r>
      <w:r w:rsidRPr="0040566D">
        <w:rPr>
          <w:rStyle w:val="TagStyle"/>
          <w:rtl/>
        </w:rPr>
        <w:t xml:space="preserve"> &lt;&lt; קריאה &gt;&gt;</w:t>
      </w:r>
      <w:r>
        <w:rPr>
          <w:rtl/>
        </w:rPr>
        <w:t xml:space="preserve">   </w:t>
      </w:r>
    </w:p>
    <w:p w:rsidR="00E562FF" w:rsidRDefault="00E562FF" w:rsidP="006A1FD0">
      <w:pPr>
        <w:rPr>
          <w:rtl/>
          <w:lang w:eastAsia="he-IL"/>
        </w:rPr>
      </w:pPr>
    </w:p>
    <w:p w:rsidR="00E562FF" w:rsidRDefault="00E562FF" w:rsidP="00A059D3">
      <w:pPr>
        <w:rPr>
          <w:rtl/>
          <w:lang w:eastAsia="he-IL"/>
        </w:rPr>
      </w:pPr>
      <w:r>
        <w:rPr>
          <w:rFonts w:hint="cs"/>
          <w:rtl/>
          <w:lang w:eastAsia="he-IL"/>
        </w:rPr>
        <w:t>תכף</w:t>
      </w:r>
      <w:bookmarkStart w:id="13231" w:name="_ETM_Q19_561781"/>
      <w:bookmarkEnd w:id="13231"/>
      <w:r>
        <w:rPr>
          <w:rFonts w:hint="cs"/>
          <w:rtl/>
          <w:lang w:eastAsia="he-IL"/>
        </w:rPr>
        <w:t xml:space="preserve"> נשוב אליכם. </w:t>
      </w:r>
    </w:p>
    <w:p w:rsidR="00E562FF" w:rsidRDefault="00E562FF" w:rsidP="006A1FD0">
      <w:pPr>
        <w:rPr>
          <w:rtl/>
          <w:lang w:eastAsia="he-IL"/>
        </w:rPr>
      </w:pPr>
    </w:p>
    <w:p w:rsidR="00E562FF" w:rsidRDefault="00E562FF" w:rsidP="006A1FD0">
      <w:pPr>
        <w:pStyle w:val="-"/>
        <w:keepNext/>
        <w:rPr>
          <w:rtl/>
        </w:rPr>
      </w:pPr>
      <w:r w:rsidRPr="002F3B19">
        <w:rPr>
          <w:rStyle w:val="TagStyle"/>
          <w:rtl/>
        </w:rPr>
        <w:t xml:space="preserve">&lt;&lt; דובר_המשך &gt;&gt; </w:t>
      </w:r>
      <w:r>
        <w:rPr>
          <w:rtl/>
        </w:rPr>
        <w:t>השר לשירותי דת מיכאל מלכיאלי:</w:t>
      </w:r>
      <w:r w:rsidRPr="002F3B1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A1FD0">
      <w:pPr>
        <w:rPr>
          <w:rtl/>
          <w:lang w:eastAsia="he-IL"/>
        </w:rPr>
      </w:pPr>
      <w:r>
        <w:rPr>
          <w:rFonts w:hint="cs"/>
          <w:rtl/>
          <w:lang w:eastAsia="he-IL"/>
        </w:rPr>
        <w:t xml:space="preserve">אני ממשיך. </w:t>
      </w:r>
    </w:p>
    <w:p w:rsidR="00E562FF" w:rsidRDefault="00E562FF" w:rsidP="006A1FD0">
      <w:pPr>
        <w:rPr>
          <w:rtl/>
          <w:lang w:eastAsia="he-IL"/>
        </w:rPr>
      </w:pPr>
      <w:bookmarkStart w:id="13232" w:name="_ETM_Q19_561409"/>
      <w:bookmarkEnd w:id="13232"/>
    </w:p>
    <w:p w:rsidR="00E562FF" w:rsidRDefault="00E562FF" w:rsidP="006A1FD0">
      <w:pPr>
        <w:pStyle w:val="af6"/>
        <w:keepNext/>
        <w:rPr>
          <w:rtl/>
        </w:rPr>
      </w:pPr>
      <w:bookmarkStart w:id="13233" w:name="ET_yor_6423_36"/>
      <w:r w:rsidRPr="00017AAE">
        <w:rPr>
          <w:rStyle w:val="TagStyle"/>
          <w:rtl/>
        </w:rPr>
        <w:t xml:space="preserve"> &lt;&lt; יור &gt;&gt;</w:t>
      </w:r>
      <w:r w:rsidRPr="00BB6888">
        <w:rPr>
          <w:rStyle w:val="TagStyle"/>
          <w:rtl/>
        </w:rPr>
        <w:t xml:space="preserve"> </w:t>
      </w:r>
      <w:r>
        <w:rPr>
          <w:rtl/>
        </w:rPr>
        <w:t>היו"ר אמיר אוחנה:</w:t>
      </w:r>
      <w:r w:rsidRPr="00BB6888">
        <w:rPr>
          <w:rStyle w:val="TagStyle"/>
          <w:rtl/>
        </w:rPr>
        <w:t xml:space="preserve"> </w:t>
      </w:r>
      <w:r w:rsidRPr="00017AAE">
        <w:rPr>
          <w:rStyle w:val="TagStyle"/>
          <w:rtl/>
        </w:rPr>
        <w:t>&lt;&lt; יור &gt;&gt;</w:t>
      </w:r>
      <w:r>
        <w:rPr>
          <w:rtl/>
        </w:rPr>
        <w:t xml:space="preserve">   </w:t>
      </w:r>
      <w:bookmarkEnd w:id="13233"/>
    </w:p>
    <w:p w:rsidR="00E562FF" w:rsidRDefault="00E562FF" w:rsidP="00D0032B">
      <w:pPr>
        <w:rPr>
          <w:rtl/>
          <w:lang w:eastAsia="he-IL"/>
        </w:rPr>
      </w:pPr>
    </w:p>
    <w:p w:rsidR="00E562FF" w:rsidRDefault="00E562FF" w:rsidP="006A1FD0">
      <w:pPr>
        <w:rPr>
          <w:rtl/>
          <w:lang w:eastAsia="he-IL"/>
        </w:rPr>
      </w:pPr>
      <w:bookmarkStart w:id="13234" w:name="_ETM_Q19_561777"/>
      <w:bookmarkEnd w:id="13234"/>
      <w:r>
        <w:rPr>
          <w:rFonts w:hint="cs"/>
          <w:rtl/>
          <w:lang w:eastAsia="he-IL"/>
        </w:rPr>
        <w:t xml:space="preserve">כן, בבקשה. </w:t>
      </w:r>
      <w:bookmarkStart w:id="13235" w:name="_ETM_Q19_567058"/>
      <w:bookmarkStart w:id="13236" w:name="_ETM_Q19_567410"/>
      <w:bookmarkEnd w:id="13235"/>
      <w:bookmarkEnd w:id="13236"/>
    </w:p>
    <w:p w:rsidR="00E562FF" w:rsidRDefault="00E562FF" w:rsidP="006A1FD0">
      <w:pPr>
        <w:rPr>
          <w:rtl/>
          <w:lang w:eastAsia="he-IL"/>
        </w:rPr>
      </w:pPr>
      <w:bookmarkStart w:id="13237" w:name="_ETM_Q19_567481"/>
      <w:bookmarkEnd w:id="13237"/>
    </w:p>
    <w:p w:rsidR="00E562FF" w:rsidRDefault="00E562FF" w:rsidP="006A1FD0">
      <w:pPr>
        <w:pStyle w:val="-"/>
        <w:keepNext/>
        <w:rPr>
          <w:rtl/>
        </w:rPr>
      </w:pPr>
      <w:r w:rsidRPr="00017AAE">
        <w:rPr>
          <w:rStyle w:val="TagStyle"/>
          <w:rtl/>
        </w:rPr>
        <w:t xml:space="preserve"> &lt;&lt; דובר_המשך &gt;&gt;</w:t>
      </w:r>
      <w:r w:rsidRPr="00BB6888">
        <w:rPr>
          <w:rStyle w:val="TagStyle"/>
          <w:rtl/>
        </w:rPr>
        <w:t xml:space="preserve"> </w:t>
      </w:r>
      <w:r>
        <w:rPr>
          <w:rtl/>
        </w:rPr>
        <w:t>השר לשירותי דת מיכאל מלכיאלי:</w:t>
      </w:r>
      <w:r w:rsidRPr="00BB6888">
        <w:rPr>
          <w:rStyle w:val="TagStyle"/>
          <w:rtl/>
        </w:rPr>
        <w:t xml:space="preserve"> </w:t>
      </w:r>
      <w:r w:rsidRPr="00017AAE">
        <w:rPr>
          <w:rStyle w:val="TagStyle"/>
          <w:rtl/>
        </w:rPr>
        <w:t>&lt;&lt; דובר_המשך &gt;&gt;</w:t>
      </w:r>
      <w:r>
        <w:rPr>
          <w:rtl/>
        </w:rPr>
        <w:t xml:space="preserve">   </w:t>
      </w:r>
    </w:p>
    <w:p w:rsidR="00E562FF" w:rsidRDefault="00E562FF" w:rsidP="00D0032B">
      <w:pPr>
        <w:rPr>
          <w:rtl/>
          <w:lang w:eastAsia="he-IL"/>
        </w:rPr>
      </w:pPr>
    </w:p>
    <w:p w:rsidR="00E562FF" w:rsidRDefault="00E562FF" w:rsidP="006A1FD0">
      <w:pPr>
        <w:rPr>
          <w:rtl/>
        </w:rPr>
      </w:pPr>
      <w:bookmarkStart w:id="13238" w:name="_ETM_Q19_562659"/>
      <w:bookmarkEnd w:id="13238"/>
      <w:r>
        <w:rPr>
          <w:rFonts w:hint="cs"/>
          <w:rtl/>
          <w:lang w:eastAsia="he-IL"/>
        </w:rPr>
        <w:t>אנחנו ממשיכים. אדוני היושב-ראש, לפני שבאת היה כאן שיח</w:t>
      </w:r>
      <w:bookmarkStart w:id="13239" w:name="_ETM_Q19_567557"/>
      <w:bookmarkEnd w:id="13239"/>
      <w:r>
        <w:rPr>
          <w:rFonts w:hint="cs"/>
          <w:rtl/>
          <w:lang w:eastAsia="he-IL"/>
        </w:rPr>
        <w:t xml:space="preserve"> מאוד מאוד גדול על החוק הזה. </w:t>
      </w:r>
    </w:p>
    <w:p w:rsidR="00E562FF" w:rsidRDefault="00E562FF" w:rsidP="006A1FD0">
      <w:pPr>
        <w:rPr>
          <w:rtl/>
        </w:rPr>
      </w:pPr>
      <w:bookmarkStart w:id="13240" w:name="_ETM_Q19_571620"/>
      <w:bookmarkEnd w:id="13240"/>
    </w:p>
    <w:p w:rsidR="00E562FF" w:rsidRDefault="00E562FF" w:rsidP="006A1FD0">
      <w:pPr>
        <w:pStyle w:val="af6"/>
        <w:keepNext/>
        <w:rPr>
          <w:rtl/>
        </w:rPr>
      </w:pPr>
      <w:bookmarkStart w:id="13241" w:name="ET_yor_6423_43"/>
      <w:r w:rsidRPr="00017AAE">
        <w:rPr>
          <w:rStyle w:val="TagStyle"/>
          <w:rtl/>
        </w:rPr>
        <w:t xml:space="preserve"> &lt;&lt; יור &gt;&gt;</w:t>
      </w:r>
      <w:r w:rsidRPr="00453B78">
        <w:rPr>
          <w:rStyle w:val="TagStyle"/>
          <w:rtl/>
        </w:rPr>
        <w:t xml:space="preserve"> </w:t>
      </w:r>
      <w:r>
        <w:rPr>
          <w:rtl/>
        </w:rPr>
        <w:t>היו"ר אמיר אוחנה:</w:t>
      </w:r>
      <w:r w:rsidRPr="00453B78">
        <w:rPr>
          <w:rStyle w:val="TagStyle"/>
          <w:rtl/>
        </w:rPr>
        <w:t xml:space="preserve"> </w:t>
      </w:r>
      <w:r w:rsidRPr="00017AAE">
        <w:rPr>
          <w:rStyle w:val="TagStyle"/>
          <w:rtl/>
        </w:rPr>
        <w:t>&lt;&lt; יור &gt;&gt;</w:t>
      </w:r>
      <w:r>
        <w:rPr>
          <w:rtl/>
        </w:rPr>
        <w:t xml:space="preserve">   </w:t>
      </w:r>
      <w:bookmarkEnd w:id="13241"/>
    </w:p>
    <w:p w:rsidR="00E562FF" w:rsidRDefault="00E562FF" w:rsidP="00D0032B">
      <w:pPr>
        <w:rPr>
          <w:rtl/>
        </w:rPr>
      </w:pPr>
    </w:p>
    <w:p w:rsidR="00E562FF" w:rsidRDefault="00E562FF" w:rsidP="006A1FD0">
      <w:pPr>
        <w:rPr>
          <w:rtl/>
        </w:rPr>
      </w:pPr>
      <w:r>
        <w:rPr>
          <w:rtl/>
        </w:rPr>
        <w:t xml:space="preserve">אני </w:t>
      </w:r>
      <w:bookmarkStart w:id="13242" w:name="_ETM_Q19_571830"/>
      <w:bookmarkEnd w:id="13242"/>
      <w:r>
        <w:rPr>
          <w:rtl/>
        </w:rPr>
        <w:t xml:space="preserve">רוצה </w:t>
      </w:r>
      <w:bookmarkStart w:id="13243" w:name="_ETM_Q19_572070"/>
      <w:bookmarkEnd w:id="13243"/>
      <w:r>
        <w:rPr>
          <w:rtl/>
        </w:rPr>
        <w:t xml:space="preserve">לשמוע </w:t>
      </w:r>
      <w:bookmarkStart w:id="13244" w:name="_ETM_Q19_572400"/>
      <w:bookmarkEnd w:id="13244"/>
      <w:r>
        <w:rPr>
          <w:rtl/>
        </w:rPr>
        <w:t xml:space="preserve">כל </w:t>
      </w:r>
      <w:bookmarkStart w:id="13245" w:name="_ETM_Q19_572640"/>
      <w:bookmarkEnd w:id="13245"/>
      <w:r>
        <w:rPr>
          <w:rtl/>
        </w:rPr>
        <w:t xml:space="preserve">מילה </w:t>
      </w:r>
      <w:bookmarkStart w:id="13246" w:name="_ETM_Q19_572880"/>
      <w:bookmarkEnd w:id="13246"/>
      <w:r>
        <w:rPr>
          <w:rtl/>
        </w:rPr>
        <w:t>שנאמרה</w:t>
      </w:r>
      <w:r>
        <w:rPr>
          <w:rFonts w:hint="cs"/>
          <w:rtl/>
        </w:rPr>
        <w:t>.</w:t>
      </w:r>
      <w:r w:rsidR="00A059D3">
        <w:rPr>
          <w:rFonts w:hint="cs"/>
          <w:rtl/>
        </w:rPr>
        <w:t xml:space="preserve"> שלא אחמיץ אפילו אות. </w:t>
      </w:r>
    </w:p>
    <w:p w:rsidR="00E562FF" w:rsidRDefault="00E562FF" w:rsidP="006A1FD0">
      <w:pPr>
        <w:rPr>
          <w:rtl/>
        </w:rPr>
      </w:pPr>
      <w:bookmarkStart w:id="13247" w:name="_ETM_Q19_573883"/>
      <w:bookmarkStart w:id="13248" w:name="_ETM_Q19_574010"/>
      <w:bookmarkEnd w:id="13247"/>
      <w:bookmarkEnd w:id="13248"/>
    </w:p>
    <w:p w:rsidR="00E562FF" w:rsidRDefault="00E562FF" w:rsidP="006A1FD0">
      <w:pPr>
        <w:pStyle w:val="-"/>
        <w:keepNext/>
        <w:rPr>
          <w:rtl/>
        </w:rPr>
      </w:pPr>
      <w:r w:rsidRPr="00017AAE">
        <w:rPr>
          <w:rStyle w:val="TagStyle"/>
          <w:rtl/>
        </w:rPr>
        <w:t xml:space="preserve"> &lt;&lt; דובר_המשך &gt;&gt;</w:t>
      </w:r>
      <w:r w:rsidRPr="007D71EC">
        <w:rPr>
          <w:rStyle w:val="TagStyle"/>
          <w:rtl/>
        </w:rPr>
        <w:t xml:space="preserve"> </w:t>
      </w:r>
      <w:r>
        <w:rPr>
          <w:rtl/>
        </w:rPr>
        <w:t>השר לשירותי דת מיכאל מלכיאלי:</w:t>
      </w:r>
      <w:r w:rsidRPr="007D71EC">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A059D3" w:rsidRDefault="00E562FF" w:rsidP="00A059D3">
      <w:pPr>
        <w:rPr>
          <w:rtl/>
        </w:rPr>
      </w:pPr>
      <w:bookmarkStart w:id="13249" w:name="_ETM_Q19_576402"/>
      <w:bookmarkStart w:id="13250" w:name="_ETM_Q19_573690"/>
      <w:bookmarkEnd w:id="13249"/>
      <w:bookmarkEnd w:id="13250"/>
      <w:r>
        <w:rPr>
          <w:rFonts w:hint="cs"/>
          <w:rtl/>
        </w:rPr>
        <w:t xml:space="preserve">שנתחיל מההתחלה? </w:t>
      </w:r>
      <w:bookmarkStart w:id="13251" w:name="_ETM_Q19_574350"/>
      <w:bookmarkStart w:id="13252" w:name="_ETM_Q19_574529"/>
      <w:bookmarkStart w:id="13253" w:name="_ETM_Q19_575370"/>
      <w:bookmarkStart w:id="13254" w:name="_ETM_Q19_575760"/>
      <w:bookmarkEnd w:id="13251"/>
      <w:bookmarkEnd w:id="13252"/>
      <w:bookmarkEnd w:id="13253"/>
      <w:bookmarkEnd w:id="13254"/>
      <w:r>
        <w:rPr>
          <w:rFonts w:hint="cs"/>
          <w:rtl/>
        </w:rPr>
        <w:t>בוא נ</w:t>
      </w:r>
      <w:r>
        <w:rPr>
          <w:rtl/>
        </w:rPr>
        <w:t xml:space="preserve">קווה </w:t>
      </w:r>
      <w:bookmarkStart w:id="13255" w:name="_ETM_Q19_576029"/>
      <w:bookmarkEnd w:id="13255"/>
      <w:r>
        <w:rPr>
          <w:rtl/>
        </w:rPr>
        <w:t>ביחד</w:t>
      </w:r>
      <w:bookmarkStart w:id="13256" w:name="_ETM_Q19_576600"/>
      <w:bookmarkEnd w:id="13256"/>
      <w:r>
        <w:rPr>
          <w:rFonts w:hint="cs"/>
          <w:rtl/>
        </w:rPr>
        <w:t xml:space="preserve"> ש</w:t>
      </w:r>
      <w:r>
        <w:rPr>
          <w:rtl/>
        </w:rPr>
        <w:t xml:space="preserve">לא </w:t>
      </w:r>
      <w:bookmarkStart w:id="13257" w:name="_ETM_Q19_576690"/>
      <w:bookmarkEnd w:id="13257"/>
      <w:r>
        <w:rPr>
          <w:rtl/>
        </w:rPr>
        <w:t xml:space="preserve">צריך </w:t>
      </w:r>
      <w:bookmarkStart w:id="13258" w:name="_ETM_Q19_576870"/>
      <w:bookmarkEnd w:id="13258"/>
      <w:r>
        <w:rPr>
          <w:rtl/>
        </w:rPr>
        <w:t xml:space="preserve">את </w:t>
      </w:r>
      <w:bookmarkStart w:id="13259" w:name="_ETM_Q19_577170"/>
      <w:bookmarkEnd w:id="13259"/>
      <w:r>
        <w:rPr>
          <w:rFonts w:hint="cs"/>
          <w:rtl/>
        </w:rPr>
        <w:t xml:space="preserve">כל </w:t>
      </w:r>
      <w:r>
        <w:rPr>
          <w:rtl/>
        </w:rPr>
        <w:t xml:space="preserve">הזמן </w:t>
      </w:r>
      <w:bookmarkStart w:id="13260" w:name="_ETM_Q19_577529"/>
      <w:bookmarkEnd w:id="13260"/>
      <w:r>
        <w:rPr>
          <w:rtl/>
        </w:rPr>
        <w:t>הזה</w:t>
      </w:r>
      <w:r>
        <w:rPr>
          <w:rFonts w:hint="cs"/>
          <w:rtl/>
        </w:rPr>
        <w:t>.</w:t>
      </w:r>
      <w:r w:rsidR="00A059D3">
        <w:rPr>
          <w:rFonts w:hint="cs"/>
          <w:rtl/>
        </w:rPr>
        <w:t xml:space="preserve"> </w:t>
      </w:r>
      <w:bookmarkStart w:id="13261" w:name="_ETM_Q19_574115"/>
      <w:bookmarkStart w:id="13262" w:name="_ETM_Q19_574194"/>
      <w:bookmarkStart w:id="13263" w:name="_ETM_Q19_577107"/>
      <w:bookmarkEnd w:id="13261"/>
      <w:bookmarkEnd w:id="13262"/>
      <w:bookmarkEnd w:id="13263"/>
      <w:proofErr w:type="spellStart"/>
      <w:r w:rsidR="00A059D3">
        <w:rPr>
          <w:rFonts w:hint="cs"/>
          <w:rtl/>
        </w:rPr>
        <w:t>אוה</w:t>
      </w:r>
      <w:proofErr w:type="spellEnd"/>
      <w:r w:rsidR="00A059D3">
        <w:rPr>
          <w:rFonts w:hint="cs"/>
          <w:rtl/>
        </w:rPr>
        <w:t>,</w:t>
      </w:r>
      <w:r>
        <w:rPr>
          <w:rtl/>
        </w:rPr>
        <w:t xml:space="preserve"> </w:t>
      </w:r>
      <w:bookmarkStart w:id="13264" w:name="_ETM_Q19_580370"/>
      <w:bookmarkEnd w:id="13264"/>
      <w:r>
        <w:rPr>
          <w:rtl/>
        </w:rPr>
        <w:t xml:space="preserve">לדקדק </w:t>
      </w:r>
      <w:bookmarkStart w:id="13265" w:name="_ETM_Q19_580940"/>
      <w:bookmarkEnd w:id="13265"/>
      <w:r>
        <w:rPr>
          <w:rtl/>
        </w:rPr>
        <w:t>בקוצ</w:t>
      </w:r>
      <w:r>
        <w:rPr>
          <w:rFonts w:hint="cs"/>
          <w:rtl/>
        </w:rPr>
        <w:t>ו</w:t>
      </w:r>
      <w:r>
        <w:rPr>
          <w:rtl/>
        </w:rPr>
        <w:t xml:space="preserve"> </w:t>
      </w:r>
      <w:bookmarkStart w:id="13266" w:name="_ETM_Q19_581360"/>
      <w:bookmarkEnd w:id="13266"/>
      <w:r>
        <w:rPr>
          <w:rtl/>
        </w:rPr>
        <w:t>של</w:t>
      </w:r>
      <w:r>
        <w:rPr>
          <w:rFonts w:hint="cs"/>
          <w:rtl/>
        </w:rPr>
        <w:t xml:space="preserve"> יו"ד, כמו שאומרים. </w:t>
      </w:r>
      <w:bookmarkStart w:id="13267" w:name="_ETM_Q19_581810"/>
      <w:bookmarkStart w:id="13268" w:name="_ETM_Q19_581930"/>
      <w:bookmarkStart w:id="13269" w:name="_ETM_Q19_582749"/>
      <w:bookmarkEnd w:id="13267"/>
      <w:bookmarkEnd w:id="13268"/>
      <w:bookmarkEnd w:id="13269"/>
    </w:p>
    <w:p w:rsidR="00A059D3" w:rsidRDefault="00A059D3" w:rsidP="00A059D3">
      <w:pPr>
        <w:rPr>
          <w:rtl/>
        </w:rPr>
      </w:pPr>
    </w:p>
    <w:p w:rsidR="00E562FF" w:rsidRDefault="00E562FF" w:rsidP="00A059D3">
      <w:pPr>
        <w:rPr>
          <w:rtl/>
        </w:rPr>
      </w:pPr>
      <w:r w:rsidRPr="00450AE9">
        <w:rPr>
          <w:rtl/>
        </w:rPr>
        <w:t xml:space="preserve">אני </w:t>
      </w:r>
      <w:bookmarkStart w:id="13270" w:name="_ETM_Q19_582959"/>
      <w:bookmarkEnd w:id="13270"/>
      <w:r w:rsidRPr="00450AE9">
        <w:rPr>
          <w:rtl/>
        </w:rPr>
        <w:t xml:space="preserve">אגיד </w:t>
      </w:r>
      <w:bookmarkStart w:id="13271" w:name="_ETM_Q19_583139"/>
      <w:bookmarkEnd w:id="13271"/>
      <w:r w:rsidRPr="00450AE9">
        <w:rPr>
          <w:rtl/>
        </w:rPr>
        <w:t>לך</w:t>
      </w:r>
      <w:r w:rsidRPr="00450AE9">
        <w:rPr>
          <w:rFonts w:hint="cs"/>
          <w:rtl/>
        </w:rPr>
        <w:t>,</w:t>
      </w:r>
      <w:r w:rsidRPr="00450AE9">
        <w:rPr>
          <w:rtl/>
        </w:rPr>
        <w:t xml:space="preserve"> </w:t>
      </w:r>
      <w:bookmarkStart w:id="13272" w:name="_ETM_Q19_583319"/>
      <w:bookmarkEnd w:id="13272"/>
      <w:r w:rsidRPr="00450AE9">
        <w:rPr>
          <w:rtl/>
        </w:rPr>
        <w:t>תראה</w:t>
      </w:r>
      <w:r w:rsidRPr="00450AE9">
        <w:rPr>
          <w:rFonts w:hint="cs"/>
          <w:rtl/>
        </w:rPr>
        <w:t>,</w:t>
      </w:r>
      <w:r w:rsidRPr="00450AE9">
        <w:rPr>
          <w:rtl/>
        </w:rPr>
        <w:t xml:space="preserve"> </w:t>
      </w:r>
      <w:bookmarkStart w:id="13273" w:name="_ETM_Q19_583919"/>
      <w:bookmarkEnd w:id="13273"/>
      <w:r w:rsidRPr="00450AE9">
        <w:rPr>
          <w:rtl/>
        </w:rPr>
        <w:t xml:space="preserve">היה </w:t>
      </w:r>
      <w:bookmarkStart w:id="13274" w:name="_ETM_Q19_584159"/>
      <w:bookmarkEnd w:id="13274"/>
      <w:r w:rsidRPr="00450AE9">
        <w:rPr>
          <w:rtl/>
        </w:rPr>
        <w:t xml:space="preserve">כאן </w:t>
      </w:r>
      <w:bookmarkStart w:id="13275" w:name="_ETM_Q19_584520"/>
      <w:bookmarkEnd w:id="13275"/>
      <w:r w:rsidRPr="00450AE9">
        <w:rPr>
          <w:rtl/>
        </w:rPr>
        <w:t xml:space="preserve">דיון </w:t>
      </w:r>
      <w:bookmarkStart w:id="13276" w:name="_ETM_Q19_584939"/>
      <w:bookmarkEnd w:id="13276"/>
      <w:r w:rsidRPr="00450AE9">
        <w:rPr>
          <w:rtl/>
        </w:rPr>
        <w:t xml:space="preserve">גדול </w:t>
      </w:r>
      <w:bookmarkStart w:id="13277" w:name="_ETM_Q19_585270"/>
      <w:bookmarkEnd w:id="13277"/>
      <w:r w:rsidRPr="00450AE9">
        <w:rPr>
          <w:rtl/>
        </w:rPr>
        <w:t>מא</w:t>
      </w:r>
      <w:r w:rsidR="00450AE9">
        <w:rPr>
          <w:rFonts w:hint="cs"/>
          <w:rtl/>
        </w:rPr>
        <w:t>ו</w:t>
      </w:r>
      <w:r w:rsidRPr="00450AE9">
        <w:rPr>
          <w:rtl/>
        </w:rPr>
        <w:t xml:space="preserve">ד </w:t>
      </w:r>
      <w:bookmarkStart w:id="13278" w:name="_ETM_Q19_585569"/>
      <w:bookmarkEnd w:id="13278"/>
      <w:r w:rsidRPr="00450AE9">
        <w:rPr>
          <w:rFonts w:hint="cs"/>
          <w:rtl/>
        </w:rPr>
        <w:t xml:space="preserve">על </w:t>
      </w:r>
      <w:r w:rsidRPr="00450AE9">
        <w:rPr>
          <w:rtl/>
        </w:rPr>
        <w:t xml:space="preserve">חוק </w:t>
      </w:r>
      <w:bookmarkStart w:id="13279" w:name="_ETM_Q19_585839"/>
      <w:bookmarkEnd w:id="13279"/>
      <w:r w:rsidRPr="00450AE9">
        <w:rPr>
          <w:rtl/>
        </w:rPr>
        <w:t>הרבנים</w:t>
      </w:r>
      <w:r w:rsidRPr="00450AE9">
        <w:rPr>
          <w:rFonts w:hint="cs"/>
          <w:rtl/>
        </w:rPr>
        <w:t>.</w:t>
      </w:r>
      <w:bookmarkStart w:id="13280" w:name="_ETM_Q19_589369"/>
      <w:bookmarkEnd w:id="13280"/>
      <w:r w:rsidRPr="00450AE9">
        <w:rPr>
          <w:rFonts w:hint="cs"/>
          <w:rtl/>
        </w:rPr>
        <w:t xml:space="preserve"> והיה </w:t>
      </w:r>
      <w:bookmarkStart w:id="13281" w:name="_ETM_Q19_586909"/>
      <w:bookmarkStart w:id="13282" w:name="_ETM_Q19_587060"/>
      <w:bookmarkStart w:id="13283" w:name="_ETM_Q19_587149"/>
      <w:bookmarkEnd w:id="13281"/>
      <w:bookmarkEnd w:id="13282"/>
      <w:bookmarkEnd w:id="13283"/>
      <w:r w:rsidRPr="00450AE9">
        <w:rPr>
          <w:rtl/>
        </w:rPr>
        <w:t xml:space="preserve">שיח </w:t>
      </w:r>
      <w:bookmarkStart w:id="13284" w:name="_ETM_Q19_587810"/>
      <w:bookmarkEnd w:id="13284"/>
      <w:r w:rsidRPr="00450AE9">
        <w:rPr>
          <w:rtl/>
        </w:rPr>
        <w:t xml:space="preserve">האם </w:t>
      </w:r>
      <w:bookmarkStart w:id="13285" w:name="_ETM_Q19_588020"/>
      <w:bookmarkEnd w:id="13285"/>
      <w:r w:rsidRPr="00450AE9">
        <w:rPr>
          <w:rtl/>
        </w:rPr>
        <w:t xml:space="preserve">צריך </w:t>
      </w:r>
      <w:bookmarkStart w:id="13286" w:name="_ETM_Q19_588409"/>
      <w:bookmarkEnd w:id="13286"/>
      <w:r w:rsidRPr="00450AE9">
        <w:rPr>
          <w:rtl/>
        </w:rPr>
        <w:t xml:space="preserve">את </w:t>
      </w:r>
      <w:bookmarkStart w:id="13287" w:name="_ETM_Q19_588500"/>
      <w:bookmarkEnd w:id="13287"/>
      <w:r w:rsidRPr="00450AE9">
        <w:rPr>
          <w:rtl/>
        </w:rPr>
        <w:t xml:space="preserve">זה </w:t>
      </w:r>
      <w:bookmarkStart w:id="13288" w:name="_ETM_Q19_588799"/>
      <w:bookmarkEnd w:id="13288"/>
      <w:r w:rsidRPr="00450AE9">
        <w:rPr>
          <w:rtl/>
        </w:rPr>
        <w:t>א</w:t>
      </w:r>
      <w:r w:rsidRPr="00450AE9">
        <w:rPr>
          <w:rFonts w:hint="cs"/>
          <w:rtl/>
        </w:rPr>
        <w:t>ו</w:t>
      </w:r>
      <w:r w:rsidRPr="00450AE9">
        <w:rPr>
          <w:rtl/>
        </w:rPr>
        <w:t xml:space="preserve"> </w:t>
      </w:r>
      <w:bookmarkStart w:id="13289" w:name="_ETM_Q19_588890"/>
      <w:bookmarkEnd w:id="13289"/>
      <w:r w:rsidRPr="00450AE9">
        <w:rPr>
          <w:rtl/>
        </w:rPr>
        <w:t xml:space="preserve">לא </w:t>
      </w:r>
      <w:bookmarkStart w:id="13290" w:name="_ETM_Q19_588979"/>
      <w:bookmarkEnd w:id="13290"/>
      <w:r w:rsidRPr="00450AE9">
        <w:rPr>
          <w:rtl/>
        </w:rPr>
        <w:t xml:space="preserve">צריך </w:t>
      </w:r>
      <w:bookmarkStart w:id="13291" w:name="_ETM_Q19_589339"/>
      <w:bookmarkEnd w:id="13291"/>
      <w:r w:rsidRPr="00450AE9">
        <w:rPr>
          <w:rtl/>
        </w:rPr>
        <w:t xml:space="preserve">את </w:t>
      </w:r>
      <w:bookmarkStart w:id="13292" w:name="_ETM_Q19_589429"/>
      <w:bookmarkEnd w:id="13292"/>
      <w:r w:rsidRPr="00450AE9">
        <w:rPr>
          <w:rtl/>
        </w:rPr>
        <w:t>זה</w:t>
      </w:r>
      <w:r w:rsidRPr="00450AE9">
        <w:rPr>
          <w:rFonts w:hint="cs"/>
          <w:rtl/>
        </w:rPr>
        <w:t xml:space="preserve">, בסדר, זה שיח שקיים. </w:t>
      </w:r>
      <w:bookmarkStart w:id="13293" w:name="_ETM_Q19_589549"/>
      <w:bookmarkStart w:id="13294" w:name="_ETM_Q19_589850"/>
      <w:bookmarkStart w:id="13295" w:name="_ETM_Q19_589969"/>
      <w:bookmarkStart w:id="13296" w:name="_ETM_Q19_590240"/>
      <w:bookmarkStart w:id="13297" w:name="_ETM_Q19_590359"/>
      <w:bookmarkStart w:id="13298" w:name="_ETM_Q19_590719"/>
      <w:bookmarkStart w:id="13299" w:name="_ETM_Q19_590990"/>
      <w:bookmarkStart w:id="13300" w:name="_ETM_Q19_591140"/>
      <w:bookmarkStart w:id="13301" w:name="_ETM_Q19_592020"/>
      <w:bookmarkEnd w:id="13293"/>
      <w:bookmarkEnd w:id="13294"/>
      <w:bookmarkEnd w:id="13295"/>
      <w:bookmarkEnd w:id="13296"/>
      <w:bookmarkEnd w:id="13297"/>
      <w:bookmarkEnd w:id="13298"/>
      <w:bookmarkEnd w:id="13299"/>
      <w:bookmarkEnd w:id="13300"/>
      <w:bookmarkEnd w:id="13301"/>
      <w:r w:rsidRPr="00450AE9">
        <w:rPr>
          <w:rtl/>
        </w:rPr>
        <w:t xml:space="preserve">אבל </w:t>
      </w:r>
      <w:bookmarkStart w:id="13302" w:name="_ETM_Q19_592289"/>
      <w:bookmarkEnd w:id="13302"/>
      <w:r w:rsidRPr="00450AE9">
        <w:rPr>
          <w:rtl/>
        </w:rPr>
        <w:t xml:space="preserve">אחרי </w:t>
      </w:r>
      <w:bookmarkStart w:id="13303" w:name="_ETM_Q19_592529"/>
      <w:bookmarkEnd w:id="13303"/>
      <w:r w:rsidRPr="00450AE9">
        <w:rPr>
          <w:rtl/>
        </w:rPr>
        <w:t xml:space="preserve">זה </w:t>
      </w:r>
      <w:bookmarkStart w:id="13304" w:name="_ETM_Q19_594070"/>
      <w:bookmarkEnd w:id="13304"/>
      <w:r w:rsidRPr="00450AE9">
        <w:rPr>
          <w:rtl/>
        </w:rPr>
        <w:t xml:space="preserve">יש </w:t>
      </w:r>
      <w:bookmarkStart w:id="13305" w:name="_ETM_Q19_594369"/>
      <w:bookmarkEnd w:id="13305"/>
      <w:r w:rsidRPr="00450AE9">
        <w:rPr>
          <w:rtl/>
        </w:rPr>
        <w:t xml:space="preserve">חוק </w:t>
      </w:r>
      <w:bookmarkStart w:id="13306" w:name="_ETM_Q19_594549"/>
      <w:bookmarkEnd w:id="13306"/>
      <w:r w:rsidRPr="00450AE9">
        <w:rPr>
          <w:rtl/>
        </w:rPr>
        <w:t xml:space="preserve">אחר </w:t>
      </w:r>
      <w:bookmarkStart w:id="13307" w:name="_ETM_Q19_594790"/>
      <w:bookmarkEnd w:id="13307"/>
      <w:r w:rsidRPr="00450AE9">
        <w:rPr>
          <w:rtl/>
        </w:rPr>
        <w:t>לגמרי</w:t>
      </w:r>
      <w:r w:rsidRPr="00450AE9">
        <w:rPr>
          <w:rFonts w:hint="cs"/>
          <w:rtl/>
        </w:rPr>
        <w:t>,</w:t>
      </w:r>
      <w:r w:rsidRPr="00450AE9">
        <w:rPr>
          <w:rtl/>
        </w:rPr>
        <w:t xml:space="preserve"> </w:t>
      </w:r>
      <w:bookmarkStart w:id="13308" w:name="_ETM_Q19_595729"/>
      <w:bookmarkEnd w:id="13308"/>
      <w:r w:rsidRPr="00450AE9">
        <w:rPr>
          <w:rtl/>
        </w:rPr>
        <w:t>ש</w:t>
      </w:r>
      <w:r w:rsidRPr="00450AE9">
        <w:rPr>
          <w:rFonts w:hint="cs"/>
          <w:rtl/>
        </w:rPr>
        <w:t>הוא</w:t>
      </w:r>
      <w:r w:rsidRPr="00450AE9">
        <w:rPr>
          <w:rtl/>
        </w:rPr>
        <w:t xml:space="preserve"> </w:t>
      </w:r>
      <w:bookmarkStart w:id="13309" w:name="_ETM_Q19_595969"/>
      <w:bookmarkEnd w:id="13309"/>
      <w:r w:rsidRPr="00450AE9">
        <w:rPr>
          <w:rtl/>
        </w:rPr>
        <w:t xml:space="preserve">החוק </w:t>
      </w:r>
      <w:bookmarkStart w:id="13310" w:name="_ETM_Q19_596149"/>
      <w:bookmarkEnd w:id="13310"/>
      <w:r w:rsidRPr="00450AE9">
        <w:rPr>
          <w:rtl/>
        </w:rPr>
        <w:t xml:space="preserve">הזה </w:t>
      </w:r>
      <w:bookmarkStart w:id="13311" w:name="_ETM_Q19_596299"/>
      <w:bookmarkEnd w:id="13311"/>
      <w:r w:rsidRPr="00450AE9">
        <w:rPr>
          <w:rtl/>
        </w:rPr>
        <w:t xml:space="preserve">שנמצא </w:t>
      </w:r>
      <w:bookmarkStart w:id="13312" w:name="_ETM_Q19_596630"/>
      <w:bookmarkEnd w:id="13312"/>
      <w:r w:rsidRPr="00450AE9">
        <w:rPr>
          <w:rtl/>
        </w:rPr>
        <w:t>לפנינו</w:t>
      </w:r>
      <w:r w:rsidRPr="00450AE9">
        <w:rPr>
          <w:rFonts w:hint="cs"/>
          <w:rtl/>
        </w:rPr>
        <w:t xml:space="preserve"> –</w:t>
      </w:r>
      <w:r w:rsidRPr="00450AE9">
        <w:rPr>
          <w:rtl/>
        </w:rPr>
        <w:t xml:space="preserve"> </w:t>
      </w:r>
      <w:bookmarkStart w:id="13313" w:name="_ETM_Q19_597869"/>
      <w:bookmarkEnd w:id="13313"/>
      <w:r w:rsidRPr="00450AE9">
        <w:rPr>
          <w:rFonts w:hint="cs"/>
          <w:rtl/>
        </w:rPr>
        <w:t>אנחנו עדיין באי-אמון</w:t>
      </w:r>
      <w:r w:rsidR="00A059D3" w:rsidRPr="00450AE9">
        <w:rPr>
          <w:rFonts w:hint="cs"/>
          <w:rtl/>
        </w:rPr>
        <w:t>,</w:t>
      </w:r>
      <w:r w:rsidRPr="00450AE9">
        <w:rPr>
          <w:rFonts w:hint="cs"/>
          <w:rtl/>
        </w:rPr>
        <w:t xml:space="preserve"> </w:t>
      </w:r>
      <w:bookmarkStart w:id="13314" w:name="_ETM_Q19_597959"/>
      <w:bookmarkStart w:id="13315" w:name="_ETM_Q19_598170"/>
      <w:bookmarkStart w:id="13316" w:name="_ETM_Q19_598439"/>
      <w:bookmarkStart w:id="13317" w:name="_ETM_Q19_598799"/>
      <w:bookmarkEnd w:id="13314"/>
      <w:bookmarkEnd w:id="13315"/>
      <w:bookmarkEnd w:id="13316"/>
      <w:bookmarkEnd w:id="13317"/>
      <w:r w:rsidRPr="00450AE9">
        <w:rPr>
          <w:rtl/>
        </w:rPr>
        <w:t xml:space="preserve">צריך </w:t>
      </w:r>
      <w:bookmarkStart w:id="13318" w:name="_ETM_Q19_598950"/>
      <w:bookmarkEnd w:id="13318"/>
      <w:r w:rsidRPr="00450AE9">
        <w:rPr>
          <w:rtl/>
        </w:rPr>
        <w:t>לזכור</w:t>
      </w:r>
      <w:r w:rsidRPr="00450AE9">
        <w:rPr>
          <w:rFonts w:hint="cs"/>
          <w:rtl/>
        </w:rPr>
        <w:t xml:space="preserve"> –</w:t>
      </w:r>
      <w:r w:rsidRPr="00450AE9">
        <w:rPr>
          <w:rtl/>
        </w:rPr>
        <w:t xml:space="preserve"> </w:t>
      </w:r>
      <w:bookmarkStart w:id="13319" w:name="_ETM_Q19_599549"/>
      <w:bookmarkEnd w:id="13319"/>
      <w:r w:rsidRPr="00450AE9">
        <w:rPr>
          <w:rtl/>
        </w:rPr>
        <w:t xml:space="preserve">שמתוכנן </w:t>
      </w:r>
      <w:bookmarkStart w:id="13320" w:name="_ETM_Q19_600389"/>
      <w:bookmarkEnd w:id="13320"/>
      <w:r w:rsidRPr="00450AE9">
        <w:rPr>
          <w:rtl/>
        </w:rPr>
        <w:t xml:space="preserve">להביא </w:t>
      </w:r>
      <w:bookmarkStart w:id="13321" w:name="_ETM_Q19_600689"/>
      <w:bookmarkEnd w:id="13321"/>
      <w:r w:rsidRPr="00450AE9">
        <w:rPr>
          <w:rtl/>
        </w:rPr>
        <w:t xml:space="preserve">אותו </w:t>
      </w:r>
      <w:bookmarkStart w:id="13322" w:name="_ETM_Q19_600929"/>
      <w:bookmarkEnd w:id="13322"/>
      <w:r w:rsidRPr="00450AE9">
        <w:rPr>
          <w:rtl/>
        </w:rPr>
        <w:t xml:space="preserve">אחר </w:t>
      </w:r>
      <w:bookmarkStart w:id="13323" w:name="_ETM_Q19_601170"/>
      <w:bookmarkEnd w:id="13323"/>
      <w:r w:rsidRPr="00450AE9">
        <w:rPr>
          <w:rtl/>
        </w:rPr>
        <w:t>כך</w:t>
      </w:r>
      <w:r w:rsidRPr="00450AE9">
        <w:rPr>
          <w:rFonts w:hint="cs"/>
          <w:rtl/>
        </w:rPr>
        <w:t>.</w:t>
      </w:r>
      <w:bookmarkStart w:id="13324" w:name="_ETM_Q19_601930"/>
      <w:bookmarkStart w:id="13325" w:name="_ETM_Q19_602170"/>
      <w:bookmarkStart w:id="13326" w:name="_ETM_Q19_602409"/>
      <w:bookmarkStart w:id="13327" w:name="_ETM_Q19_602650"/>
      <w:bookmarkEnd w:id="13324"/>
      <w:bookmarkEnd w:id="13325"/>
      <w:bookmarkEnd w:id="13326"/>
      <w:bookmarkEnd w:id="13327"/>
    </w:p>
    <w:p w:rsidR="00E562FF" w:rsidRDefault="00E562FF" w:rsidP="006A1FD0">
      <w:pPr>
        <w:rPr>
          <w:rtl/>
        </w:rPr>
      </w:pPr>
      <w:bookmarkStart w:id="13328" w:name="_ETM_Q19_602098"/>
      <w:bookmarkStart w:id="13329" w:name="_ETM_Q19_602172"/>
      <w:bookmarkEnd w:id="13328"/>
      <w:bookmarkEnd w:id="13329"/>
    </w:p>
    <w:p w:rsidR="00E562FF" w:rsidRDefault="00E562FF" w:rsidP="00A059D3">
      <w:pPr>
        <w:rPr>
          <w:rtl/>
        </w:rPr>
      </w:pPr>
      <w:bookmarkStart w:id="13330" w:name="_ETM_Q19_603920"/>
      <w:bookmarkEnd w:id="13330"/>
      <w:r>
        <w:rPr>
          <w:rtl/>
        </w:rPr>
        <w:t xml:space="preserve">פתחתי </w:t>
      </w:r>
      <w:bookmarkStart w:id="13331" w:name="_ETM_Q19_604250"/>
      <w:bookmarkEnd w:id="13331"/>
      <w:r>
        <w:rPr>
          <w:rtl/>
        </w:rPr>
        <w:t xml:space="preserve">פה </w:t>
      </w:r>
      <w:bookmarkStart w:id="13332" w:name="_ETM_Q19_604339"/>
      <w:bookmarkEnd w:id="13332"/>
      <w:r>
        <w:rPr>
          <w:rtl/>
        </w:rPr>
        <w:t xml:space="preserve">בדבר </w:t>
      </w:r>
      <w:bookmarkStart w:id="13333" w:name="_ETM_Q19_604640"/>
      <w:bookmarkEnd w:id="13333"/>
      <w:r>
        <w:rPr>
          <w:rtl/>
        </w:rPr>
        <w:t>תורה</w:t>
      </w:r>
      <w:r>
        <w:rPr>
          <w:rFonts w:hint="cs"/>
          <w:rtl/>
        </w:rPr>
        <w:t>,</w:t>
      </w:r>
      <w:r>
        <w:rPr>
          <w:rtl/>
        </w:rPr>
        <w:t xml:space="preserve"> </w:t>
      </w:r>
      <w:bookmarkStart w:id="13334" w:name="_ETM_Q19_605460"/>
      <w:bookmarkEnd w:id="13334"/>
      <w:r>
        <w:rPr>
          <w:rtl/>
        </w:rPr>
        <w:t>אמרתי</w:t>
      </w:r>
      <w:r>
        <w:rPr>
          <w:rFonts w:hint="cs"/>
          <w:rtl/>
        </w:rPr>
        <w:t>:</w:t>
      </w:r>
      <w:r>
        <w:rPr>
          <w:rtl/>
        </w:rPr>
        <w:t xml:space="preserve"> </w:t>
      </w:r>
      <w:bookmarkStart w:id="13335" w:name="_ETM_Q19_605880"/>
      <w:bookmarkEnd w:id="13335"/>
      <w:r>
        <w:rPr>
          <w:rFonts w:hint="cs"/>
          <w:rtl/>
        </w:rPr>
        <w:t>קרח</w:t>
      </w:r>
      <w:bookmarkStart w:id="13336" w:name="_ETM_Q19_606689"/>
      <w:bookmarkStart w:id="13337" w:name="_ETM_Q19_606930"/>
      <w:bookmarkEnd w:id="13336"/>
      <w:bookmarkEnd w:id="13337"/>
      <w:r>
        <w:rPr>
          <w:rFonts w:hint="cs"/>
          <w:rtl/>
        </w:rPr>
        <w:t xml:space="preserve"> הרי ה</w:t>
      </w:r>
      <w:r>
        <w:rPr>
          <w:rtl/>
        </w:rPr>
        <w:t xml:space="preserve">לך </w:t>
      </w:r>
      <w:bookmarkStart w:id="13338" w:name="_ETM_Q19_607170"/>
      <w:bookmarkEnd w:id="13338"/>
      <w:r>
        <w:rPr>
          <w:rtl/>
        </w:rPr>
        <w:t xml:space="preserve">לריב </w:t>
      </w:r>
      <w:bookmarkStart w:id="13339" w:name="_ETM_Q19_607439"/>
      <w:bookmarkEnd w:id="13339"/>
      <w:r>
        <w:rPr>
          <w:rFonts w:hint="cs"/>
          <w:rtl/>
        </w:rPr>
        <w:t xml:space="preserve">עם </w:t>
      </w:r>
      <w:r>
        <w:rPr>
          <w:rtl/>
        </w:rPr>
        <w:t xml:space="preserve">משה </w:t>
      </w:r>
      <w:bookmarkStart w:id="13340" w:name="_ETM_Q19_607740"/>
      <w:bookmarkEnd w:id="13340"/>
      <w:r>
        <w:rPr>
          <w:rtl/>
        </w:rPr>
        <w:t>רבנו</w:t>
      </w:r>
      <w:r>
        <w:rPr>
          <w:rFonts w:hint="cs"/>
          <w:rtl/>
        </w:rPr>
        <w:t xml:space="preserve">, </w:t>
      </w:r>
      <w:bookmarkStart w:id="13341" w:name="_ETM_Q19_608700"/>
      <w:bookmarkEnd w:id="13341"/>
      <w:r>
        <w:rPr>
          <w:rtl/>
        </w:rPr>
        <w:t xml:space="preserve">את </w:t>
      </w:r>
      <w:bookmarkStart w:id="13342" w:name="_ETM_Q19_608880"/>
      <w:bookmarkEnd w:id="13342"/>
      <w:r>
        <w:rPr>
          <w:rFonts w:hint="cs"/>
          <w:rtl/>
        </w:rPr>
        <w:t xml:space="preserve">מי הוא </w:t>
      </w:r>
      <w:bookmarkStart w:id="13343" w:name="_ETM_Q19_609000"/>
      <w:bookmarkStart w:id="13344" w:name="_ETM_Q19_609029"/>
      <w:bookmarkEnd w:id="13343"/>
      <w:bookmarkEnd w:id="13344"/>
      <w:r>
        <w:rPr>
          <w:rtl/>
        </w:rPr>
        <w:t xml:space="preserve">לקח </w:t>
      </w:r>
      <w:bookmarkStart w:id="13345" w:name="_ETM_Q19_609300"/>
      <w:bookmarkEnd w:id="13345"/>
      <w:r>
        <w:rPr>
          <w:rtl/>
        </w:rPr>
        <w:t xml:space="preserve">איתו </w:t>
      </w:r>
      <w:bookmarkStart w:id="13346" w:name="_ETM_Q19_609480"/>
      <w:bookmarkEnd w:id="13346"/>
      <w:r>
        <w:rPr>
          <w:rtl/>
        </w:rPr>
        <w:t>ביחד</w:t>
      </w:r>
      <w:r>
        <w:rPr>
          <w:rFonts w:hint="cs"/>
          <w:rtl/>
        </w:rPr>
        <w:t>?</w:t>
      </w:r>
      <w:r>
        <w:rPr>
          <w:rtl/>
        </w:rPr>
        <w:t xml:space="preserve"> </w:t>
      </w:r>
      <w:bookmarkStart w:id="13347" w:name="_ETM_Q19_609870"/>
      <w:bookmarkEnd w:id="13347"/>
      <w:r>
        <w:rPr>
          <w:rtl/>
        </w:rPr>
        <w:t>כתוב</w:t>
      </w:r>
      <w:r w:rsidR="00A059D3">
        <w:rPr>
          <w:rFonts w:hint="cs"/>
          <w:rtl/>
        </w:rPr>
        <w:t>:</w:t>
      </w:r>
      <w:r>
        <w:rPr>
          <w:rtl/>
        </w:rPr>
        <w:t xml:space="preserve"> </w:t>
      </w:r>
      <w:bookmarkStart w:id="13348" w:name="_ETM_Q19_610170"/>
      <w:bookmarkEnd w:id="13348"/>
      <w:r>
        <w:rPr>
          <w:rtl/>
        </w:rPr>
        <w:t xml:space="preserve">250 </w:t>
      </w:r>
      <w:bookmarkStart w:id="13349" w:name="_ETM_Q19_611130"/>
      <w:bookmarkEnd w:id="13349"/>
      <w:r>
        <w:rPr>
          <w:rtl/>
        </w:rPr>
        <w:t xml:space="preserve">ראשי </w:t>
      </w:r>
      <w:bookmarkStart w:id="13350" w:name="_ETM_Q19_611370"/>
      <w:bookmarkEnd w:id="13350"/>
      <w:r>
        <w:rPr>
          <w:rFonts w:hint="cs"/>
          <w:rtl/>
        </w:rPr>
        <w:t>סנהדריות.</w:t>
      </w:r>
      <w:r>
        <w:rPr>
          <w:rtl/>
        </w:rPr>
        <w:t xml:space="preserve"> </w:t>
      </w:r>
      <w:bookmarkStart w:id="13351" w:name="_ETM_Q19_612330"/>
      <w:bookmarkEnd w:id="13351"/>
      <w:r>
        <w:rPr>
          <w:rtl/>
        </w:rPr>
        <w:t xml:space="preserve">אנשים </w:t>
      </w:r>
      <w:bookmarkStart w:id="13352" w:name="_ETM_Q19_612600"/>
      <w:bookmarkEnd w:id="13352"/>
      <w:r>
        <w:rPr>
          <w:rtl/>
        </w:rPr>
        <w:t xml:space="preserve">שהיו </w:t>
      </w:r>
      <w:bookmarkStart w:id="13353" w:name="_ETM_Q19_612810"/>
      <w:bookmarkEnd w:id="13353"/>
      <w:r>
        <w:rPr>
          <w:rtl/>
        </w:rPr>
        <w:t xml:space="preserve">גדולים </w:t>
      </w:r>
      <w:bookmarkStart w:id="13354" w:name="_ETM_Q19_613200"/>
      <w:bookmarkEnd w:id="13354"/>
      <w:r>
        <w:rPr>
          <w:rtl/>
        </w:rPr>
        <w:t>בדורם</w:t>
      </w:r>
      <w:r>
        <w:rPr>
          <w:rFonts w:hint="cs"/>
          <w:rtl/>
        </w:rPr>
        <w:t>,</w:t>
      </w:r>
      <w:r>
        <w:rPr>
          <w:rtl/>
        </w:rPr>
        <w:t xml:space="preserve"> </w:t>
      </w:r>
      <w:bookmarkStart w:id="13355" w:name="_ETM_Q19_613740"/>
      <w:bookmarkEnd w:id="13355"/>
      <w:r>
        <w:rPr>
          <w:rtl/>
        </w:rPr>
        <w:t xml:space="preserve">לא </w:t>
      </w:r>
      <w:bookmarkStart w:id="13356" w:name="_ETM_Q19_613890"/>
      <w:bookmarkEnd w:id="13356"/>
      <w:r>
        <w:rPr>
          <w:rtl/>
        </w:rPr>
        <w:t xml:space="preserve">היו </w:t>
      </w:r>
      <w:bookmarkStart w:id="13357" w:name="_ETM_Q19_614390"/>
      <w:bookmarkEnd w:id="13357"/>
      <w:r>
        <w:rPr>
          <w:rFonts w:hint="cs"/>
          <w:rtl/>
        </w:rPr>
        <w:t>קטנים.</w:t>
      </w:r>
      <w:r>
        <w:rPr>
          <w:rtl/>
        </w:rPr>
        <w:t xml:space="preserve"> </w:t>
      </w:r>
      <w:bookmarkStart w:id="13358" w:name="_ETM_Q19_615200"/>
      <w:bookmarkEnd w:id="13358"/>
      <w:r>
        <w:rPr>
          <w:rtl/>
        </w:rPr>
        <w:t xml:space="preserve">איך </w:t>
      </w:r>
      <w:bookmarkStart w:id="13359" w:name="_ETM_Q19_615470"/>
      <w:bookmarkEnd w:id="13359"/>
      <w:r>
        <w:rPr>
          <w:rtl/>
        </w:rPr>
        <w:t xml:space="preserve">יכול </w:t>
      </w:r>
      <w:bookmarkStart w:id="13360" w:name="_ETM_Q19_615800"/>
      <w:bookmarkEnd w:id="13360"/>
      <w:r>
        <w:rPr>
          <w:rtl/>
        </w:rPr>
        <w:t xml:space="preserve">להיות </w:t>
      </w:r>
      <w:bookmarkStart w:id="13361" w:name="_ETM_Q19_616010"/>
      <w:bookmarkEnd w:id="13361"/>
      <w:r>
        <w:rPr>
          <w:rtl/>
        </w:rPr>
        <w:t xml:space="preserve">שהוא </w:t>
      </w:r>
      <w:bookmarkStart w:id="13362" w:name="_ETM_Q19_616160"/>
      <w:bookmarkEnd w:id="13362"/>
      <w:r>
        <w:rPr>
          <w:rtl/>
        </w:rPr>
        <w:t xml:space="preserve">הצליח </w:t>
      </w:r>
      <w:bookmarkStart w:id="13363" w:name="_ETM_Q19_616700"/>
      <w:bookmarkEnd w:id="13363"/>
      <w:r>
        <w:rPr>
          <w:rtl/>
        </w:rPr>
        <w:t xml:space="preserve">לקחת </w:t>
      </w:r>
      <w:bookmarkStart w:id="13364" w:name="_ETM_Q19_617090"/>
      <w:bookmarkEnd w:id="13364"/>
      <w:r>
        <w:rPr>
          <w:rtl/>
        </w:rPr>
        <w:t xml:space="preserve">כל </w:t>
      </w:r>
      <w:bookmarkStart w:id="13365" w:name="_ETM_Q19_617180"/>
      <w:bookmarkEnd w:id="13365"/>
      <w:r>
        <w:rPr>
          <w:rtl/>
        </w:rPr>
        <w:t xml:space="preserve">כך </w:t>
      </w:r>
      <w:bookmarkStart w:id="13366" w:name="_ETM_Q19_617330"/>
      <w:bookmarkEnd w:id="13366"/>
      <w:r>
        <w:rPr>
          <w:rtl/>
        </w:rPr>
        <w:t xml:space="preserve">הרבה </w:t>
      </w:r>
      <w:bookmarkStart w:id="13367" w:name="_ETM_Q19_617540"/>
      <w:bookmarkEnd w:id="13367"/>
      <w:r>
        <w:rPr>
          <w:rtl/>
        </w:rPr>
        <w:t xml:space="preserve">אנשים </w:t>
      </w:r>
      <w:bookmarkStart w:id="13368" w:name="_ETM_Q19_617780"/>
      <w:bookmarkEnd w:id="13368"/>
      <w:r>
        <w:rPr>
          <w:rtl/>
        </w:rPr>
        <w:t xml:space="preserve">חזקים </w:t>
      </w:r>
      <w:bookmarkStart w:id="13369" w:name="_ETM_Q19_618290"/>
      <w:bookmarkEnd w:id="13369"/>
      <w:r>
        <w:rPr>
          <w:rtl/>
        </w:rPr>
        <w:t xml:space="preserve">נגד </w:t>
      </w:r>
      <w:bookmarkStart w:id="13370" w:name="_ETM_Q19_618560"/>
      <w:bookmarkEnd w:id="13370"/>
      <w:r>
        <w:rPr>
          <w:rtl/>
        </w:rPr>
        <w:t>משה</w:t>
      </w:r>
      <w:r>
        <w:rPr>
          <w:rFonts w:hint="cs"/>
          <w:rtl/>
        </w:rPr>
        <w:t>?</w:t>
      </w:r>
      <w:r>
        <w:rPr>
          <w:rtl/>
        </w:rPr>
        <w:t xml:space="preserve"> </w:t>
      </w:r>
      <w:bookmarkStart w:id="13371" w:name="_ETM_Q19_619500"/>
      <w:bookmarkEnd w:id="13371"/>
      <w:r>
        <w:rPr>
          <w:rtl/>
        </w:rPr>
        <w:t xml:space="preserve">הרי </w:t>
      </w:r>
      <w:bookmarkStart w:id="13372" w:name="_ETM_Q19_619680"/>
      <w:bookmarkEnd w:id="13372"/>
      <w:r>
        <w:rPr>
          <w:rtl/>
        </w:rPr>
        <w:t>מ</w:t>
      </w:r>
      <w:r>
        <w:rPr>
          <w:rFonts w:hint="cs"/>
          <w:rtl/>
        </w:rPr>
        <w:t>ש</w:t>
      </w:r>
      <w:r>
        <w:rPr>
          <w:rtl/>
        </w:rPr>
        <w:t xml:space="preserve">ה </w:t>
      </w:r>
      <w:bookmarkStart w:id="13373" w:name="_ETM_Q19_619800"/>
      <w:bookmarkEnd w:id="13373"/>
      <w:r>
        <w:rPr>
          <w:rtl/>
        </w:rPr>
        <w:t>קר</w:t>
      </w:r>
      <w:r>
        <w:rPr>
          <w:rFonts w:hint="cs"/>
          <w:rtl/>
        </w:rPr>
        <w:t>ע</w:t>
      </w:r>
      <w:r>
        <w:rPr>
          <w:rtl/>
        </w:rPr>
        <w:t xml:space="preserve"> </w:t>
      </w:r>
      <w:bookmarkStart w:id="13374" w:name="_ETM_Q19_620220"/>
      <w:bookmarkEnd w:id="13374"/>
      <w:r>
        <w:rPr>
          <w:rtl/>
        </w:rPr>
        <w:t xml:space="preserve">להם </w:t>
      </w:r>
      <w:bookmarkStart w:id="13375" w:name="_ETM_Q19_620550"/>
      <w:bookmarkEnd w:id="13375"/>
      <w:r>
        <w:rPr>
          <w:rtl/>
        </w:rPr>
        <w:t>הי</w:t>
      </w:r>
      <w:r>
        <w:rPr>
          <w:rFonts w:hint="cs"/>
          <w:rtl/>
        </w:rPr>
        <w:t xml:space="preserve">ם </w:t>
      </w:r>
      <w:bookmarkStart w:id="13376" w:name="_ETM_Q19_622932"/>
      <w:bookmarkEnd w:id="13376"/>
      <w:r>
        <w:rPr>
          <w:rFonts w:hint="cs"/>
          <w:rtl/>
        </w:rPr>
        <w:t xml:space="preserve">– </w:t>
      </w:r>
      <w:bookmarkStart w:id="13377" w:name="_ETM_Q19_621030"/>
      <w:bookmarkEnd w:id="13377"/>
      <w:r w:rsidR="00A059D3">
        <w:rPr>
          <w:rFonts w:hint="cs"/>
          <w:rtl/>
        </w:rPr>
        <w:t xml:space="preserve">הם </w:t>
      </w:r>
      <w:r>
        <w:rPr>
          <w:rFonts w:hint="cs"/>
          <w:rtl/>
        </w:rPr>
        <w:t xml:space="preserve">ידעו והאמינו בה' ובמשה </w:t>
      </w:r>
      <w:bookmarkStart w:id="13378" w:name="_ETM_Q19_618719"/>
      <w:bookmarkEnd w:id="13378"/>
      <w:r>
        <w:rPr>
          <w:rFonts w:hint="cs"/>
          <w:rtl/>
        </w:rPr>
        <w:t xml:space="preserve">עבדו. </w:t>
      </w:r>
      <w:bookmarkStart w:id="13379" w:name="_ETM_Q19_621569"/>
      <w:bookmarkStart w:id="13380" w:name="_ETM_Q19_621990"/>
      <w:bookmarkStart w:id="13381" w:name="_ETM_Q19_622260"/>
      <w:bookmarkStart w:id="13382" w:name="_ETM_Q19_623370"/>
      <w:bookmarkStart w:id="13383" w:name="_ETM_Q19_623790"/>
      <w:bookmarkEnd w:id="13379"/>
      <w:bookmarkEnd w:id="13380"/>
      <w:bookmarkEnd w:id="13381"/>
      <w:bookmarkEnd w:id="13382"/>
      <w:bookmarkEnd w:id="13383"/>
      <w:r>
        <w:rPr>
          <w:rFonts w:hint="cs"/>
          <w:rtl/>
        </w:rPr>
        <w:t xml:space="preserve">רש"י </w:t>
      </w:r>
      <w:r>
        <w:rPr>
          <w:rtl/>
        </w:rPr>
        <w:t xml:space="preserve">אומר </w:t>
      </w:r>
      <w:bookmarkStart w:id="13384" w:name="_ETM_Q19_624540"/>
      <w:bookmarkEnd w:id="13384"/>
      <w:r>
        <w:rPr>
          <w:rtl/>
        </w:rPr>
        <w:t xml:space="preserve">שהוא </w:t>
      </w:r>
      <w:bookmarkStart w:id="13385" w:name="_ETM_Q19_624749"/>
      <w:bookmarkEnd w:id="13385"/>
      <w:r>
        <w:rPr>
          <w:rtl/>
        </w:rPr>
        <w:t xml:space="preserve">עשה </w:t>
      </w:r>
      <w:bookmarkStart w:id="13386" w:name="_ETM_Q19_624930"/>
      <w:bookmarkEnd w:id="13386"/>
      <w:r>
        <w:rPr>
          <w:rtl/>
        </w:rPr>
        <w:t>ליצנות</w:t>
      </w:r>
      <w:r>
        <w:rPr>
          <w:rFonts w:hint="cs"/>
          <w:rtl/>
        </w:rPr>
        <w:t>.</w:t>
      </w:r>
      <w:r>
        <w:rPr>
          <w:rtl/>
        </w:rPr>
        <w:t xml:space="preserve"> </w:t>
      </w:r>
      <w:bookmarkStart w:id="13387" w:name="_ETM_Q19_626040"/>
      <w:bookmarkEnd w:id="13387"/>
      <w:r>
        <w:rPr>
          <w:rtl/>
        </w:rPr>
        <w:t xml:space="preserve">כשעושים </w:t>
      </w:r>
      <w:bookmarkStart w:id="13388" w:name="_ETM_Q19_626520"/>
      <w:bookmarkEnd w:id="13388"/>
      <w:r>
        <w:rPr>
          <w:rtl/>
        </w:rPr>
        <w:t xml:space="preserve">ליצנות </w:t>
      </w:r>
      <w:bookmarkStart w:id="13389" w:name="_ETM_Q19_627420"/>
      <w:bookmarkEnd w:id="13389"/>
      <w:r>
        <w:rPr>
          <w:rtl/>
        </w:rPr>
        <w:t xml:space="preserve">אז </w:t>
      </w:r>
      <w:bookmarkStart w:id="13390" w:name="_ETM_Q19_627660"/>
      <w:bookmarkStart w:id="13391" w:name="_ETM_Q19_628080"/>
      <w:bookmarkEnd w:id="13390"/>
      <w:bookmarkEnd w:id="13391"/>
      <w:r>
        <w:rPr>
          <w:rFonts w:hint="cs"/>
          <w:rtl/>
        </w:rPr>
        <w:t>ה</w:t>
      </w:r>
      <w:r>
        <w:rPr>
          <w:rtl/>
        </w:rPr>
        <w:t xml:space="preserve">שיח </w:t>
      </w:r>
      <w:bookmarkStart w:id="13392" w:name="_ETM_Q19_629180"/>
      <w:bookmarkEnd w:id="13392"/>
      <w:r>
        <w:rPr>
          <w:rtl/>
        </w:rPr>
        <w:t xml:space="preserve">הוא </w:t>
      </w:r>
      <w:bookmarkStart w:id="13393" w:name="_ETM_Q19_629300"/>
      <w:bookmarkEnd w:id="13393"/>
      <w:r>
        <w:rPr>
          <w:rtl/>
        </w:rPr>
        <w:t xml:space="preserve">לא </w:t>
      </w:r>
      <w:bookmarkStart w:id="13394" w:name="_ETM_Q19_629450"/>
      <w:bookmarkEnd w:id="13394"/>
      <w:r>
        <w:rPr>
          <w:rtl/>
        </w:rPr>
        <w:t xml:space="preserve">שיח </w:t>
      </w:r>
      <w:bookmarkStart w:id="13395" w:name="_ETM_Q19_629750"/>
      <w:bookmarkEnd w:id="13395"/>
      <w:r>
        <w:rPr>
          <w:rtl/>
        </w:rPr>
        <w:t>מקצועי</w:t>
      </w:r>
      <w:r>
        <w:rPr>
          <w:rFonts w:hint="cs"/>
          <w:rtl/>
        </w:rPr>
        <w:t>,</w:t>
      </w:r>
      <w:r>
        <w:rPr>
          <w:rtl/>
        </w:rPr>
        <w:t xml:space="preserve"> </w:t>
      </w:r>
      <w:bookmarkStart w:id="13396" w:name="_ETM_Q19_630410"/>
      <w:bookmarkEnd w:id="13396"/>
      <w:r>
        <w:rPr>
          <w:rtl/>
        </w:rPr>
        <w:t xml:space="preserve">לא </w:t>
      </w:r>
      <w:bookmarkStart w:id="13397" w:name="_ETM_Q19_630560"/>
      <w:bookmarkEnd w:id="13397"/>
      <w:r>
        <w:rPr>
          <w:rtl/>
        </w:rPr>
        <w:t xml:space="preserve">שיח </w:t>
      </w:r>
      <w:bookmarkStart w:id="13398" w:name="_ETM_Q19_630860"/>
      <w:bookmarkEnd w:id="13398"/>
      <w:r>
        <w:rPr>
          <w:rtl/>
        </w:rPr>
        <w:t>אמיתי</w:t>
      </w:r>
      <w:r>
        <w:rPr>
          <w:rFonts w:hint="cs"/>
          <w:rtl/>
        </w:rPr>
        <w:t>.</w:t>
      </w:r>
      <w:r>
        <w:rPr>
          <w:rtl/>
        </w:rPr>
        <w:t xml:space="preserve"> </w:t>
      </w:r>
      <w:bookmarkStart w:id="13399" w:name="_ETM_Q19_631310"/>
      <w:bookmarkEnd w:id="13399"/>
      <w:r>
        <w:rPr>
          <w:rtl/>
        </w:rPr>
        <w:t xml:space="preserve">כבר </w:t>
      </w:r>
      <w:bookmarkStart w:id="13400" w:name="_ETM_Q19_631550"/>
      <w:bookmarkEnd w:id="13400"/>
      <w:r>
        <w:rPr>
          <w:rtl/>
        </w:rPr>
        <w:t>הכ</w:t>
      </w:r>
      <w:r>
        <w:rPr>
          <w:rFonts w:hint="cs"/>
          <w:rtl/>
        </w:rPr>
        <w:t>ו</w:t>
      </w:r>
      <w:r>
        <w:rPr>
          <w:rtl/>
        </w:rPr>
        <w:t>ל</w:t>
      </w:r>
      <w:r>
        <w:rPr>
          <w:rFonts w:hint="cs"/>
          <w:rtl/>
        </w:rPr>
        <w:t xml:space="preserve"> </w:t>
      </w:r>
      <w:r w:rsidR="00A059D3">
        <w:rPr>
          <w:rFonts w:hint="eastAsia"/>
          <w:rtl/>
        </w:rPr>
        <w:t>–</w:t>
      </w:r>
      <w:r w:rsidR="00A059D3">
        <w:rPr>
          <w:rFonts w:hint="cs"/>
          <w:rtl/>
        </w:rPr>
        <w:t xml:space="preserve"> </w:t>
      </w:r>
      <w:r>
        <w:rPr>
          <w:rFonts w:hint="cs"/>
          <w:rtl/>
        </w:rPr>
        <w:t xml:space="preserve">הם קוראים לזה </w:t>
      </w:r>
      <w:bookmarkStart w:id="13401" w:name="_ETM_Q19_632360"/>
      <w:bookmarkStart w:id="13402" w:name="_ETM_Q19_632510"/>
      <w:bookmarkStart w:id="13403" w:name="_ETM_Q19_632720"/>
      <w:bookmarkStart w:id="13404" w:name="_ETM_Q19_632840"/>
      <w:bookmarkEnd w:id="13401"/>
      <w:bookmarkEnd w:id="13402"/>
      <w:bookmarkEnd w:id="13403"/>
      <w:bookmarkEnd w:id="13404"/>
      <w:r>
        <w:rPr>
          <w:rtl/>
        </w:rPr>
        <w:t>פופוליזם</w:t>
      </w:r>
      <w:r>
        <w:rPr>
          <w:rFonts w:hint="cs"/>
          <w:rtl/>
        </w:rPr>
        <w:t xml:space="preserve">, </w:t>
      </w:r>
      <w:bookmarkStart w:id="13405" w:name="_ETM_Q19_634370"/>
      <w:bookmarkEnd w:id="13405"/>
      <w:r>
        <w:rPr>
          <w:rtl/>
        </w:rPr>
        <w:t>לא</w:t>
      </w:r>
      <w:bookmarkStart w:id="13406" w:name="_ETM_Q19_634640"/>
      <w:bookmarkStart w:id="13407" w:name="_ETM_Q19_634760"/>
      <w:bookmarkEnd w:id="13406"/>
      <w:bookmarkEnd w:id="13407"/>
      <w:r>
        <w:rPr>
          <w:rtl/>
        </w:rPr>
        <w:t xml:space="preserve"> </w:t>
      </w:r>
      <w:bookmarkStart w:id="13408" w:name="_ETM_Q19_634880"/>
      <w:bookmarkEnd w:id="13408"/>
      <w:r>
        <w:rPr>
          <w:rtl/>
        </w:rPr>
        <w:t xml:space="preserve">דנים </w:t>
      </w:r>
      <w:bookmarkStart w:id="13409" w:name="_ETM_Q19_635120"/>
      <w:bookmarkEnd w:id="13409"/>
      <w:r>
        <w:rPr>
          <w:rtl/>
        </w:rPr>
        <w:t xml:space="preserve">לגופו </w:t>
      </w:r>
      <w:bookmarkStart w:id="13410" w:name="_ETM_Q19_635450"/>
      <w:bookmarkEnd w:id="13410"/>
      <w:r>
        <w:rPr>
          <w:rtl/>
        </w:rPr>
        <w:t xml:space="preserve">של </w:t>
      </w:r>
      <w:bookmarkStart w:id="13411" w:name="_ETM_Q19_635600"/>
      <w:bookmarkEnd w:id="13411"/>
      <w:r>
        <w:rPr>
          <w:rtl/>
        </w:rPr>
        <w:t>חוק</w:t>
      </w:r>
      <w:r>
        <w:rPr>
          <w:rFonts w:hint="cs"/>
          <w:rtl/>
        </w:rPr>
        <w:t>.</w:t>
      </w:r>
      <w:bookmarkStart w:id="13412" w:name="_ETM_Q19_637294"/>
      <w:bookmarkEnd w:id="13412"/>
    </w:p>
    <w:p w:rsidR="00E562FF" w:rsidRDefault="00E562FF" w:rsidP="006A1FD0">
      <w:pPr>
        <w:rPr>
          <w:rtl/>
        </w:rPr>
      </w:pPr>
      <w:bookmarkStart w:id="13413" w:name="_ETM_Q19_637399"/>
      <w:bookmarkEnd w:id="13413"/>
    </w:p>
    <w:p w:rsidR="00E562FF" w:rsidRDefault="00E562FF" w:rsidP="00D0032B">
      <w:pPr>
        <w:rPr>
          <w:rtl/>
        </w:rPr>
      </w:pPr>
      <w:bookmarkStart w:id="13414" w:name="_ETM_Q19_637999"/>
      <w:bookmarkStart w:id="13415" w:name="_ETM_Q19_638089"/>
      <w:bookmarkEnd w:id="13414"/>
      <w:bookmarkEnd w:id="13415"/>
      <w:r>
        <w:rPr>
          <w:rFonts w:hint="cs"/>
          <w:rtl/>
        </w:rPr>
        <w:t>ב</w:t>
      </w:r>
      <w:r w:rsidR="00A059D3">
        <w:rPr>
          <w:rFonts w:hint="cs"/>
          <w:rtl/>
        </w:rPr>
        <w:t>א</w:t>
      </w:r>
      <w:r>
        <w:rPr>
          <w:rFonts w:hint="cs"/>
          <w:rtl/>
        </w:rPr>
        <w:t xml:space="preserve"> </w:t>
      </w:r>
      <w:bookmarkStart w:id="13416" w:name="_ETM_Q19_636200"/>
      <w:bookmarkEnd w:id="13416"/>
      <w:r>
        <w:rPr>
          <w:rtl/>
        </w:rPr>
        <w:t>מישהו</w:t>
      </w:r>
      <w:r>
        <w:rPr>
          <w:rFonts w:hint="cs"/>
          <w:rtl/>
        </w:rPr>
        <w:t xml:space="preserve">, לצערי, והכתיר את החוק הזה בתואר </w:t>
      </w:r>
      <w:bookmarkStart w:id="13417" w:name="_ETM_Q19_637160"/>
      <w:bookmarkStart w:id="13418" w:name="_ETM_Q19_638150"/>
      <w:bookmarkStart w:id="13419" w:name="_ETM_Q19_638690"/>
      <w:bookmarkStart w:id="13420" w:name="_ETM_Q19_638780"/>
      <w:bookmarkStart w:id="13421" w:name="_ETM_Q19_639020"/>
      <w:bookmarkStart w:id="13422" w:name="_ETM_Q19_639230"/>
      <w:bookmarkStart w:id="13423" w:name="_ETM_Q19_639830"/>
      <w:bookmarkEnd w:id="13417"/>
      <w:bookmarkEnd w:id="13418"/>
      <w:bookmarkEnd w:id="13419"/>
      <w:bookmarkEnd w:id="13420"/>
      <w:bookmarkEnd w:id="13421"/>
      <w:bookmarkEnd w:id="13422"/>
      <w:bookmarkEnd w:id="13423"/>
      <w:r>
        <w:rPr>
          <w:rtl/>
        </w:rPr>
        <w:t xml:space="preserve">חוק </w:t>
      </w:r>
      <w:bookmarkStart w:id="13424" w:name="_ETM_Q19_640070"/>
      <w:bookmarkEnd w:id="13424"/>
      <w:r>
        <w:rPr>
          <w:rtl/>
        </w:rPr>
        <w:t xml:space="preserve">של </w:t>
      </w:r>
      <w:bookmarkStart w:id="13425" w:name="_ETM_Q19_640160"/>
      <w:bookmarkEnd w:id="13425"/>
      <w:r>
        <w:rPr>
          <w:rtl/>
        </w:rPr>
        <w:t>ג'ובים</w:t>
      </w:r>
      <w:r>
        <w:rPr>
          <w:rFonts w:hint="cs"/>
          <w:rtl/>
        </w:rPr>
        <w:t>,</w:t>
      </w:r>
      <w:r>
        <w:rPr>
          <w:rtl/>
        </w:rPr>
        <w:t xml:space="preserve"> </w:t>
      </w:r>
      <w:bookmarkStart w:id="13426" w:name="_ETM_Q19_641030"/>
      <w:bookmarkEnd w:id="13426"/>
      <w:r>
        <w:rPr>
          <w:rtl/>
        </w:rPr>
        <w:t>העוק</w:t>
      </w:r>
      <w:r>
        <w:rPr>
          <w:rFonts w:hint="cs"/>
          <w:rtl/>
        </w:rPr>
        <w:t>ף של מה</w:t>
      </w:r>
      <w:bookmarkStart w:id="13427" w:name="_ETM_Q19_641690"/>
      <w:bookmarkStart w:id="13428" w:name="_ETM_Q19_641870"/>
      <w:bookmarkStart w:id="13429" w:name="_ETM_Q19_642052"/>
      <w:bookmarkEnd w:id="13427"/>
      <w:bookmarkEnd w:id="13428"/>
      <w:bookmarkEnd w:id="13429"/>
      <w:r>
        <w:rPr>
          <w:rFonts w:hint="cs"/>
          <w:rtl/>
        </w:rPr>
        <w:t xml:space="preserve"> </w:t>
      </w:r>
      <w:r>
        <w:rPr>
          <w:rtl/>
        </w:rPr>
        <w:t xml:space="preserve">שהיה </w:t>
      </w:r>
      <w:bookmarkStart w:id="13430" w:name="_ETM_Q19_642200"/>
      <w:bookmarkEnd w:id="13430"/>
      <w:r>
        <w:rPr>
          <w:rtl/>
        </w:rPr>
        <w:t>מקודם</w:t>
      </w:r>
      <w:r>
        <w:rPr>
          <w:rFonts w:hint="cs"/>
          <w:rtl/>
        </w:rPr>
        <w:t>.</w:t>
      </w:r>
      <w:r>
        <w:rPr>
          <w:rtl/>
        </w:rPr>
        <w:t xml:space="preserve"> </w:t>
      </w:r>
      <w:bookmarkStart w:id="13431" w:name="_ETM_Q19_643420"/>
      <w:bookmarkEnd w:id="13431"/>
      <w:r>
        <w:rPr>
          <w:rtl/>
        </w:rPr>
        <w:t xml:space="preserve">עכשיו </w:t>
      </w:r>
      <w:bookmarkStart w:id="13432" w:name="_ETM_Q19_643870"/>
      <w:bookmarkEnd w:id="13432"/>
      <w:r>
        <w:rPr>
          <w:rtl/>
        </w:rPr>
        <w:t xml:space="preserve">לך </w:t>
      </w:r>
      <w:bookmarkStart w:id="13433" w:name="_ETM_Q19_644170"/>
      <w:bookmarkEnd w:id="13433"/>
      <w:r>
        <w:rPr>
          <w:rtl/>
        </w:rPr>
        <w:t xml:space="preserve">תסביר </w:t>
      </w:r>
      <w:bookmarkStart w:id="13434" w:name="_ETM_Q19_644680"/>
      <w:bookmarkEnd w:id="13434"/>
      <w:r>
        <w:rPr>
          <w:rtl/>
        </w:rPr>
        <w:t>לאנשים</w:t>
      </w:r>
      <w:r w:rsidR="00A059D3">
        <w:rPr>
          <w:rFonts w:hint="cs"/>
          <w:rtl/>
        </w:rPr>
        <w:t>.</w:t>
      </w:r>
      <w:r>
        <w:rPr>
          <w:rtl/>
        </w:rPr>
        <w:t xml:space="preserve"> </w:t>
      </w:r>
      <w:bookmarkStart w:id="13435" w:name="_ETM_Q19_645340"/>
      <w:bookmarkStart w:id="13436" w:name="_ETM_Q19_645580"/>
      <w:bookmarkEnd w:id="13435"/>
      <w:bookmarkEnd w:id="13436"/>
      <w:r>
        <w:rPr>
          <w:rFonts w:hint="cs"/>
          <w:rtl/>
        </w:rPr>
        <w:t>ע</w:t>
      </w:r>
      <w:r>
        <w:rPr>
          <w:rtl/>
        </w:rPr>
        <w:t xml:space="preserve">ם </w:t>
      </w:r>
      <w:bookmarkStart w:id="13437" w:name="_ETM_Q19_645700"/>
      <w:bookmarkEnd w:id="13437"/>
      <w:r>
        <w:rPr>
          <w:rtl/>
        </w:rPr>
        <w:t xml:space="preserve">מי </w:t>
      </w:r>
      <w:bookmarkStart w:id="13438" w:name="_ETM_Q19_645819"/>
      <w:bookmarkEnd w:id="13438"/>
      <w:r>
        <w:rPr>
          <w:rtl/>
        </w:rPr>
        <w:t>תדבר</w:t>
      </w:r>
      <w:r>
        <w:rPr>
          <w:rFonts w:hint="cs"/>
          <w:rtl/>
        </w:rPr>
        <w:t>?</w:t>
      </w:r>
      <w:bookmarkStart w:id="13439" w:name="_ETM_Q19_646900"/>
      <w:bookmarkEnd w:id="13439"/>
      <w:r>
        <w:rPr>
          <w:rtl/>
        </w:rPr>
        <w:t xml:space="preserve"> </w:t>
      </w:r>
      <w:bookmarkStart w:id="13440" w:name="_ETM_Q19_648250"/>
      <w:bookmarkStart w:id="13441" w:name="_ETM_Q19_648459"/>
      <w:bookmarkEnd w:id="13440"/>
      <w:bookmarkEnd w:id="13441"/>
      <w:r>
        <w:rPr>
          <w:rtl/>
        </w:rPr>
        <w:t xml:space="preserve">אמרתי </w:t>
      </w:r>
      <w:bookmarkStart w:id="13442" w:name="_ETM_Q19_648700"/>
      <w:bookmarkEnd w:id="13442"/>
      <w:r>
        <w:rPr>
          <w:rtl/>
        </w:rPr>
        <w:t>לה</w:t>
      </w:r>
      <w:r>
        <w:rPr>
          <w:rFonts w:hint="cs"/>
          <w:rtl/>
        </w:rPr>
        <w:t>ם</w:t>
      </w:r>
      <w:r>
        <w:rPr>
          <w:rtl/>
        </w:rPr>
        <w:t xml:space="preserve"> </w:t>
      </w:r>
      <w:bookmarkStart w:id="13443" w:name="_ETM_Q19_648790"/>
      <w:bookmarkEnd w:id="13443"/>
      <w:r>
        <w:rPr>
          <w:rtl/>
        </w:rPr>
        <w:t>קודם</w:t>
      </w:r>
      <w:r>
        <w:rPr>
          <w:rFonts w:hint="cs"/>
          <w:rtl/>
        </w:rPr>
        <w:t>,</w:t>
      </w:r>
      <w:r>
        <w:rPr>
          <w:rtl/>
        </w:rPr>
        <w:t xml:space="preserve"> </w:t>
      </w:r>
      <w:bookmarkStart w:id="13444" w:name="_ETM_Q19_649770"/>
      <w:bookmarkEnd w:id="13444"/>
      <w:r>
        <w:rPr>
          <w:rtl/>
        </w:rPr>
        <w:t xml:space="preserve">אם </w:t>
      </w:r>
      <w:bookmarkStart w:id="13445" w:name="_ETM_Q19_650070"/>
      <w:bookmarkEnd w:id="13445"/>
      <w:r>
        <w:rPr>
          <w:rtl/>
        </w:rPr>
        <w:t xml:space="preserve">יש </w:t>
      </w:r>
      <w:bookmarkStart w:id="13446" w:name="_ETM_Q19_650580"/>
      <w:bookmarkEnd w:id="13446"/>
      <w:r>
        <w:rPr>
          <w:rtl/>
        </w:rPr>
        <w:t xml:space="preserve">ויכוח </w:t>
      </w:r>
      <w:bookmarkStart w:id="13447" w:name="_ETM_Q19_651180"/>
      <w:bookmarkEnd w:id="13447"/>
      <w:r>
        <w:rPr>
          <w:rtl/>
        </w:rPr>
        <w:t xml:space="preserve">בין </w:t>
      </w:r>
      <w:bookmarkStart w:id="13448" w:name="_ETM_Q19_651390"/>
      <w:bookmarkEnd w:id="13448"/>
      <w:r>
        <w:rPr>
          <w:rtl/>
        </w:rPr>
        <w:t xml:space="preserve">קואליציה </w:t>
      </w:r>
      <w:bookmarkStart w:id="13449" w:name="_ETM_Q19_651810"/>
      <w:bookmarkEnd w:id="13449"/>
      <w:r>
        <w:rPr>
          <w:rtl/>
        </w:rPr>
        <w:t>לאופוזיציה</w:t>
      </w:r>
      <w:r w:rsidR="00A059D3">
        <w:rPr>
          <w:rFonts w:hint="cs"/>
          <w:rtl/>
        </w:rPr>
        <w:t>,</w:t>
      </w:r>
      <w:r>
        <w:rPr>
          <w:rtl/>
        </w:rPr>
        <w:t xml:space="preserve"> </w:t>
      </w:r>
      <w:bookmarkStart w:id="13450" w:name="_ETM_Q19_652530"/>
      <w:bookmarkEnd w:id="13450"/>
      <w:r>
        <w:rPr>
          <w:rtl/>
        </w:rPr>
        <w:t xml:space="preserve">שמתנגדים </w:t>
      </w:r>
      <w:bookmarkStart w:id="13451" w:name="_ETM_Q19_653580"/>
      <w:bookmarkEnd w:id="13451"/>
      <w:r w:rsidR="00A059D3">
        <w:rPr>
          <w:rFonts w:hint="cs"/>
          <w:rtl/>
        </w:rPr>
        <w:t xml:space="preserve">– </w:t>
      </w:r>
      <w:r>
        <w:rPr>
          <w:rtl/>
        </w:rPr>
        <w:t xml:space="preserve">גם </w:t>
      </w:r>
      <w:bookmarkStart w:id="13452" w:name="_ETM_Q19_653790"/>
      <w:bookmarkEnd w:id="13452"/>
      <w:r>
        <w:rPr>
          <w:rtl/>
        </w:rPr>
        <w:t xml:space="preserve">אנחנו </w:t>
      </w:r>
      <w:bookmarkStart w:id="13453" w:name="_ETM_Q19_654060"/>
      <w:bookmarkEnd w:id="13453"/>
      <w:r>
        <w:rPr>
          <w:rtl/>
        </w:rPr>
        <w:t xml:space="preserve">היינו </w:t>
      </w:r>
      <w:bookmarkStart w:id="13454" w:name="_ETM_Q19_654240"/>
      <w:bookmarkEnd w:id="13454"/>
      <w:r>
        <w:rPr>
          <w:rtl/>
        </w:rPr>
        <w:t xml:space="preserve">באופוזיציה </w:t>
      </w:r>
      <w:bookmarkStart w:id="13455" w:name="_ETM_Q19_654840"/>
      <w:bookmarkEnd w:id="13455"/>
      <w:r>
        <w:rPr>
          <w:rtl/>
        </w:rPr>
        <w:t>והת</w:t>
      </w:r>
      <w:r>
        <w:rPr>
          <w:rFonts w:hint="cs"/>
          <w:rtl/>
        </w:rPr>
        <w:t>נ</w:t>
      </w:r>
      <w:r>
        <w:rPr>
          <w:rtl/>
        </w:rPr>
        <w:t>גדנו</w:t>
      </w:r>
      <w:r>
        <w:rPr>
          <w:rFonts w:hint="cs"/>
          <w:rtl/>
        </w:rPr>
        <w:t>,</w:t>
      </w:r>
      <w:r>
        <w:rPr>
          <w:rtl/>
        </w:rPr>
        <w:t xml:space="preserve"> </w:t>
      </w:r>
      <w:bookmarkStart w:id="13456" w:name="_ETM_Q19_655440"/>
      <w:bookmarkEnd w:id="13456"/>
      <w:r>
        <w:rPr>
          <w:rtl/>
        </w:rPr>
        <w:t>זה</w:t>
      </w:r>
      <w:bookmarkStart w:id="13457" w:name="_ETM_Q19_655989"/>
      <w:bookmarkEnd w:id="13457"/>
      <w:r>
        <w:rPr>
          <w:rtl/>
        </w:rPr>
        <w:t xml:space="preserve"> </w:t>
      </w:r>
      <w:bookmarkStart w:id="13458" w:name="_ETM_Q19_656230"/>
      <w:bookmarkEnd w:id="13458"/>
      <w:r>
        <w:rPr>
          <w:rtl/>
        </w:rPr>
        <w:t>המשחק</w:t>
      </w:r>
      <w:r>
        <w:rPr>
          <w:rFonts w:hint="cs"/>
          <w:rtl/>
        </w:rPr>
        <w:t>,</w:t>
      </w:r>
      <w:r>
        <w:rPr>
          <w:rtl/>
        </w:rPr>
        <w:t xml:space="preserve"> </w:t>
      </w:r>
      <w:bookmarkStart w:id="13459" w:name="_ETM_Q19_657420"/>
      <w:bookmarkEnd w:id="13459"/>
      <w:r>
        <w:rPr>
          <w:rtl/>
        </w:rPr>
        <w:t>אבל</w:t>
      </w:r>
      <w:r>
        <w:rPr>
          <w:rFonts w:hint="cs"/>
          <w:rtl/>
        </w:rPr>
        <w:t xml:space="preserve">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af5"/>
        <w:keepNext/>
        <w:rPr>
          <w:rtl/>
        </w:rPr>
      </w:pPr>
      <w:bookmarkStart w:id="13460" w:name="ET_interruption_5792_47"/>
      <w:r w:rsidRPr="00017AAE">
        <w:rPr>
          <w:rStyle w:val="TagStyle"/>
          <w:rtl/>
        </w:rPr>
        <w:t xml:space="preserve"> &lt;&lt; קריאה &gt;&gt;</w:t>
      </w:r>
      <w:r w:rsidRPr="00F34C48">
        <w:rPr>
          <w:rStyle w:val="TagStyle"/>
          <w:rtl/>
        </w:rPr>
        <w:t xml:space="preserve"> </w:t>
      </w:r>
      <w:r>
        <w:rPr>
          <w:rtl/>
        </w:rPr>
        <w:t>יבגני סובה (ישראל ביתנו):</w:t>
      </w:r>
      <w:r w:rsidRPr="00F34C48">
        <w:rPr>
          <w:rStyle w:val="TagStyle"/>
          <w:rtl/>
        </w:rPr>
        <w:t xml:space="preserve"> </w:t>
      </w:r>
      <w:r w:rsidRPr="00017AAE">
        <w:rPr>
          <w:rStyle w:val="TagStyle"/>
          <w:rtl/>
        </w:rPr>
        <w:t>&lt;&lt; קריאה &gt;&gt;</w:t>
      </w:r>
      <w:r>
        <w:rPr>
          <w:rtl/>
        </w:rPr>
        <w:t xml:space="preserve">   </w:t>
      </w:r>
      <w:bookmarkEnd w:id="13460"/>
    </w:p>
    <w:p w:rsidR="00E562FF" w:rsidRDefault="00E562FF" w:rsidP="00D0032B">
      <w:pPr>
        <w:rPr>
          <w:rtl/>
        </w:rPr>
      </w:pPr>
    </w:p>
    <w:p w:rsidR="00E562FF" w:rsidRPr="00F34C48" w:rsidRDefault="00E562FF" w:rsidP="00D0032B">
      <w:pPr>
        <w:rPr>
          <w:rtl/>
        </w:rPr>
      </w:pPr>
      <w:r>
        <w:rPr>
          <w:rFonts w:hint="cs"/>
          <w:rtl/>
        </w:rPr>
        <w:t>אדוני השר, אדוני השר</w:t>
      </w:r>
      <w:bookmarkStart w:id="13461" w:name="_ETM_Q19_660663"/>
      <w:bookmarkEnd w:id="13461"/>
      <w:r>
        <w:rPr>
          <w:rFonts w:hint="cs"/>
          <w:rtl/>
        </w:rPr>
        <w:t xml:space="preserve">, </w:t>
      </w:r>
      <w:bookmarkStart w:id="13462" w:name="_ETM_Q19_660441"/>
      <w:bookmarkEnd w:id="13462"/>
      <w:r>
        <w:rPr>
          <w:rFonts w:hint="cs"/>
          <w:rtl/>
        </w:rPr>
        <w:t xml:space="preserve">אפשר משהו, כי גם ככה אתה </w:t>
      </w:r>
      <w:proofErr w:type="spellStart"/>
      <w:r>
        <w:rPr>
          <w:rFonts w:hint="cs"/>
          <w:rtl/>
        </w:rPr>
        <w:t>בפיליבסטרים</w:t>
      </w:r>
      <w:proofErr w:type="spellEnd"/>
      <w:r>
        <w:rPr>
          <w:rFonts w:hint="cs"/>
          <w:rtl/>
        </w:rPr>
        <w:t xml:space="preserve">, </w:t>
      </w:r>
      <w:r w:rsidRPr="00F34C48">
        <w:rPr>
          <w:rtl/>
        </w:rPr>
        <w:t xml:space="preserve">תן לנו את </w:t>
      </w:r>
      <w:proofErr w:type="spellStart"/>
      <w:r w:rsidRPr="00F34C48">
        <w:rPr>
          <w:rtl/>
        </w:rPr>
        <w:t>הלו"ז</w:t>
      </w:r>
      <w:proofErr w:type="spellEnd"/>
      <w:r w:rsidRPr="00F34C48">
        <w:rPr>
          <w:rtl/>
        </w:rPr>
        <w:t xml:space="preserve"> המלא של ה</w:t>
      </w:r>
      <w:r>
        <w:rPr>
          <w:rFonts w:hint="cs"/>
          <w:rtl/>
        </w:rPr>
        <w:t xml:space="preserve">תוכנית </w:t>
      </w:r>
      <w:r w:rsidRPr="00F34C48">
        <w:rPr>
          <w:rtl/>
        </w:rPr>
        <w:t>ל</w:t>
      </w:r>
      <w:r>
        <w:rPr>
          <w:rFonts w:hint="cs"/>
          <w:rtl/>
        </w:rPr>
        <w:t xml:space="preserve">שלוש השעות הקרובות. </w:t>
      </w:r>
      <w:bookmarkStart w:id="13463" w:name="_ETM_Q19_669288"/>
      <w:bookmarkEnd w:id="13463"/>
      <w:r>
        <w:rPr>
          <w:rFonts w:hint="cs"/>
          <w:rtl/>
        </w:rPr>
        <w:t xml:space="preserve">אם אתה ממשיך שלוש שעות, </w:t>
      </w:r>
      <w:bookmarkStart w:id="13464" w:name="_ETM_Q19_667048"/>
      <w:bookmarkEnd w:id="13464"/>
      <w:r>
        <w:rPr>
          <w:rFonts w:hint="cs"/>
          <w:rtl/>
        </w:rPr>
        <w:t>שעתיים, ארבע שעות. תן לנו עדכון, אולי נשתה</w:t>
      </w:r>
      <w:bookmarkStart w:id="13465" w:name="_ETM_Q19_674346"/>
      <w:bookmarkEnd w:id="13465"/>
      <w:r>
        <w:rPr>
          <w:rFonts w:hint="cs"/>
          <w:rtl/>
        </w:rPr>
        <w:t xml:space="preserve"> משהו </w:t>
      </w:r>
      <w:r w:rsidR="00D0032B">
        <w:rPr>
          <w:rFonts w:hint="cs"/>
          <w:rtl/>
        </w:rPr>
        <w:t>– – –</w:t>
      </w:r>
      <w:r>
        <w:rPr>
          <w:rFonts w:hint="cs"/>
          <w:rtl/>
        </w:rPr>
        <w:t xml:space="preserve"> </w:t>
      </w:r>
    </w:p>
    <w:p w:rsidR="00E562FF" w:rsidRDefault="00E562FF" w:rsidP="006A1FD0">
      <w:pPr>
        <w:rPr>
          <w:rtl/>
        </w:rPr>
      </w:pPr>
      <w:bookmarkStart w:id="13466" w:name="_ETM_Q19_654428"/>
      <w:bookmarkEnd w:id="13466"/>
    </w:p>
    <w:p w:rsidR="00E562FF" w:rsidRDefault="00E562FF" w:rsidP="006A1FD0">
      <w:pPr>
        <w:pStyle w:val="-"/>
        <w:keepNext/>
        <w:rPr>
          <w:rtl/>
        </w:rPr>
      </w:pPr>
      <w:r w:rsidRPr="00017AAE">
        <w:rPr>
          <w:rStyle w:val="TagStyle"/>
          <w:rtl/>
        </w:rPr>
        <w:t xml:space="preserve"> &lt;&lt; דובר_המשך &gt;&gt;</w:t>
      </w:r>
      <w:r w:rsidRPr="00F34C48">
        <w:rPr>
          <w:rStyle w:val="TagStyle"/>
          <w:rtl/>
        </w:rPr>
        <w:t xml:space="preserve"> </w:t>
      </w:r>
      <w:r>
        <w:rPr>
          <w:rtl/>
        </w:rPr>
        <w:t>השר לשירותי דת מיכאל מלכיאלי:</w:t>
      </w:r>
      <w:r w:rsidRPr="00F34C48">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3467" w:name="_ETM_Q19_674588"/>
      <w:bookmarkEnd w:id="13467"/>
      <w:r>
        <w:rPr>
          <w:rFonts w:hint="cs"/>
          <w:rtl/>
        </w:rPr>
        <w:t>אני</w:t>
      </w:r>
      <w:bookmarkStart w:id="13468" w:name="_ETM_Q19_675738"/>
      <w:bookmarkEnd w:id="13468"/>
      <w:r>
        <w:rPr>
          <w:rFonts w:hint="cs"/>
          <w:rtl/>
        </w:rPr>
        <w:t xml:space="preserve"> אגיד לך את זה ככה </w:t>
      </w:r>
      <w:r w:rsidR="00D0032B">
        <w:rPr>
          <w:rFonts w:hint="cs"/>
          <w:rtl/>
        </w:rPr>
        <w:t>– – –</w:t>
      </w:r>
      <w:r>
        <w:rPr>
          <w:rFonts w:hint="cs"/>
          <w:rtl/>
        </w:rPr>
        <w:t xml:space="preserve"> </w:t>
      </w:r>
      <w:bookmarkStart w:id="13469" w:name="_ETM_Q19_676412"/>
      <w:bookmarkEnd w:id="13469"/>
    </w:p>
    <w:p w:rsidR="00E562FF" w:rsidRPr="00F34C48" w:rsidRDefault="00E562FF" w:rsidP="006A1FD0">
      <w:pPr>
        <w:rPr>
          <w:rtl/>
        </w:rPr>
      </w:pPr>
      <w:bookmarkStart w:id="13470" w:name="_ETM_Q19_676481"/>
      <w:bookmarkEnd w:id="13470"/>
    </w:p>
    <w:p w:rsidR="00E562FF" w:rsidRDefault="00E562FF" w:rsidP="006A1FD0">
      <w:pPr>
        <w:pStyle w:val="af5"/>
        <w:keepNext/>
        <w:rPr>
          <w:rtl/>
        </w:rPr>
      </w:pPr>
      <w:bookmarkStart w:id="13471" w:name="ET_interruption_6345_50"/>
      <w:r w:rsidRPr="00017AAE">
        <w:rPr>
          <w:rStyle w:val="TagStyle"/>
          <w:rtl/>
        </w:rPr>
        <w:t xml:space="preserve"> &lt;&lt; קריאה &gt;&gt;</w:t>
      </w:r>
      <w:r w:rsidRPr="00F34C48">
        <w:rPr>
          <w:rStyle w:val="TagStyle"/>
          <w:rtl/>
        </w:rPr>
        <w:t xml:space="preserve"> </w:t>
      </w:r>
      <w:r>
        <w:rPr>
          <w:rtl/>
        </w:rPr>
        <w:t>טלי גוטליב (הליכוד):</w:t>
      </w:r>
      <w:r w:rsidRPr="00F34C48">
        <w:rPr>
          <w:rStyle w:val="TagStyle"/>
          <w:rtl/>
        </w:rPr>
        <w:t xml:space="preserve"> </w:t>
      </w:r>
      <w:r w:rsidRPr="00017AAE">
        <w:rPr>
          <w:rStyle w:val="TagStyle"/>
          <w:rtl/>
        </w:rPr>
        <w:t>&lt;&lt; קריאה &gt;&gt;</w:t>
      </w:r>
      <w:r>
        <w:rPr>
          <w:rtl/>
        </w:rPr>
        <w:t xml:space="preserve">   </w:t>
      </w:r>
      <w:bookmarkEnd w:id="13471"/>
    </w:p>
    <w:p w:rsidR="00E562FF" w:rsidRDefault="00E562FF" w:rsidP="00D0032B">
      <w:pPr>
        <w:rPr>
          <w:rtl/>
        </w:rPr>
      </w:pPr>
    </w:p>
    <w:p w:rsidR="00E562FF" w:rsidRDefault="00E562FF" w:rsidP="006A1FD0">
      <w:pPr>
        <w:rPr>
          <w:rtl/>
        </w:rPr>
      </w:pPr>
      <w:r>
        <w:rPr>
          <w:rFonts w:hint="cs"/>
          <w:rtl/>
        </w:rPr>
        <w:t>כל הכבוד, יבגני, כל הכבוד.</w:t>
      </w:r>
    </w:p>
    <w:p w:rsidR="00E562FF" w:rsidRDefault="00E562FF" w:rsidP="006A1FD0">
      <w:pPr>
        <w:rPr>
          <w:rtl/>
        </w:rPr>
      </w:pPr>
    </w:p>
    <w:p w:rsidR="00E562FF" w:rsidRDefault="00E562FF" w:rsidP="006A1FD0">
      <w:pPr>
        <w:pStyle w:val="af5"/>
        <w:keepNext/>
        <w:rPr>
          <w:rtl/>
        </w:rPr>
      </w:pPr>
      <w:r w:rsidRPr="00F34C48">
        <w:rPr>
          <w:rStyle w:val="TagStyle"/>
          <w:rtl/>
        </w:rPr>
        <w:t xml:space="preserve">&lt;&lt; קריאה &gt;&gt; </w:t>
      </w:r>
      <w:r>
        <w:rPr>
          <w:rtl/>
        </w:rPr>
        <w:t>יבגני סובה (ישראל ביתנו):</w:t>
      </w:r>
      <w:r w:rsidRPr="00F34C48">
        <w:rPr>
          <w:rStyle w:val="TagStyle"/>
          <w:rtl/>
        </w:rPr>
        <w:t xml:space="preserve"> &lt;&lt; קריאה &gt;&gt;</w:t>
      </w:r>
      <w:r>
        <w:rPr>
          <w:rtl/>
        </w:rPr>
        <w:t xml:space="preserve">   </w:t>
      </w:r>
    </w:p>
    <w:p w:rsidR="00E562FF" w:rsidRDefault="00E562FF" w:rsidP="00D0032B">
      <w:pPr>
        <w:rPr>
          <w:rtl/>
        </w:rPr>
      </w:pPr>
      <w:bookmarkStart w:id="13472" w:name="_ETM_Q19_677696"/>
      <w:bookmarkEnd w:id="13472"/>
    </w:p>
    <w:p w:rsidR="00E562FF" w:rsidRDefault="00E562FF" w:rsidP="006A1FD0">
      <w:pPr>
        <w:rPr>
          <w:rtl/>
        </w:rPr>
      </w:pPr>
      <w:bookmarkStart w:id="13473" w:name="_ETM_Q19_677785"/>
      <w:bookmarkStart w:id="13474" w:name="_ETM_Q19_680000"/>
      <w:bookmarkEnd w:id="13473"/>
      <w:bookmarkEnd w:id="13474"/>
      <w:r>
        <w:rPr>
          <w:rFonts w:hint="cs"/>
          <w:rtl/>
        </w:rPr>
        <w:t xml:space="preserve">בוא תעדכן אותנו. </w:t>
      </w:r>
    </w:p>
    <w:p w:rsidR="00E562FF" w:rsidRDefault="00E562FF" w:rsidP="006A1FD0">
      <w:pPr>
        <w:rPr>
          <w:rtl/>
        </w:rPr>
      </w:pPr>
      <w:bookmarkStart w:id="13475" w:name="_ETM_Q19_676524"/>
      <w:bookmarkStart w:id="13476" w:name="_ETM_Q19_676610"/>
      <w:bookmarkEnd w:id="13475"/>
      <w:bookmarkEnd w:id="13476"/>
    </w:p>
    <w:p w:rsidR="00E562FF" w:rsidRDefault="00E562FF" w:rsidP="006A1FD0">
      <w:pPr>
        <w:pStyle w:val="af5"/>
        <w:keepNext/>
        <w:rPr>
          <w:rtl/>
        </w:rPr>
      </w:pPr>
      <w:bookmarkStart w:id="13477" w:name="ET_interruption_6345_54"/>
      <w:r w:rsidRPr="00017AAE">
        <w:rPr>
          <w:rStyle w:val="TagStyle"/>
          <w:rtl/>
        </w:rPr>
        <w:t xml:space="preserve"> &lt;&lt; קריאה &gt;&gt;</w:t>
      </w:r>
      <w:r w:rsidRPr="00F34C48">
        <w:rPr>
          <w:rStyle w:val="TagStyle"/>
          <w:rtl/>
        </w:rPr>
        <w:t xml:space="preserve"> </w:t>
      </w:r>
      <w:r>
        <w:rPr>
          <w:rtl/>
        </w:rPr>
        <w:t>טלי גוטליב (הליכוד):</w:t>
      </w:r>
      <w:r w:rsidRPr="00F34C48">
        <w:rPr>
          <w:rStyle w:val="TagStyle"/>
          <w:rtl/>
        </w:rPr>
        <w:t xml:space="preserve"> </w:t>
      </w:r>
      <w:r w:rsidRPr="00017AAE">
        <w:rPr>
          <w:rStyle w:val="TagStyle"/>
          <w:rtl/>
        </w:rPr>
        <w:t>&lt;&lt; קריאה &gt;&gt;</w:t>
      </w:r>
      <w:r>
        <w:rPr>
          <w:rtl/>
        </w:rPr>
        <w:t xml:space="preserve">   </w:t>
      </w:r>
      <w:bookmarkEnd w:id="13477"/>
    </w:p>
    <w:p w:rsidR="00E562FF" w:rsidRDefault="00E562FF" w:rsidP="00D0032B">
      <w:pPr>
        <w:rPr>
          <w:rtl/>
        </w:rPr>
      </w:pPr>
    </w:p>
    <w:p w:rsidR="00E562FF" w:rsidRDefault="00E562FF" w:rsidP="006A1FD0">
      <w:pPr>
        <w:rPr>
          <w:rtl/>
        </w:rPr>
      </w:pPr>
      <w:bookmarkStart w:id="13478" w:name="_ETM_Q19_681482"/>
      <w:bookmarkStart w:id="13479" w:name="_ETM_Q19_683836"/>
      <w:bookmarkEnd w:id="13478"/>
      <w:bookmarkEnd w:id="13479"/>
      <w:r>
        <w:rPr>
          <w:rFonts w:hint="cs"/>
          <w:rtl/>
        </w:rPr>
        <w:t xml:space="preserve">למה פרקים, זה אי-אמון. </w:t>
      </w:r>
    </w:p>
    <w:p w:rsidR="00E562FF" w:rsidRDefault="00E562FF" w:rsidP="006A1FD0">
      <w:pPr>
        <w:rPr>
          <w:rtl/>
        </w:rPr>
      </w:pPr>
      <w:bookmarkStart w:id="13480" w:name="_ETM_Q19_683910"/>
      <w:bookmarkEnd w:id="13480"/>
    </w:p>
    <w:p w:rsidR="00E562FF" w:rsidRDefault="00E562FF" w:rsidP="006A1FD0">
      <w:pPr>
        <w:pStyle w:val="af5"/>
        <w:keepNext/>
        <w:rPr>
          <w:rtl/>
        </w:rPr>
      </w:pPr>
      <w:bookmarkStart w:id="13481" w:name="ET_interruption_5792_55"/>
      <w:r w:rsidRPr="00017AAE">
        <w:rPr>
          <w:rStyle w:val="TagStyle"/>
          <w:rtl/>
        </w:rPr>
        <w:t xml:space="preserve"> &lt;&lt; קריאה &gt;&gt;</w:t>
      </w:r>
      <w:r w:rsidRPr="00F34C48">
        <w:rPr>
          <w:rStyle w:val="TagStyle"/>
          <w:rtl/>
        </w:rPr>
        <w:t xml:space="preserve"> </w:t>
      </w:r>
      <w:r>
        <w:rPr>
          <w:rtl/>
        </w:rPr>
        <w:t>יבגני סובה (ישראל ביתנו):</w:t>
      </w:r>
      <w:r w:rsidRPr="00F34C48">
        <w:rPr>
          <w:rStyle w:val="TagStyle"/>
          <w:rtl/>
        </w:rPr>
        <w:t xml:space="preserve"> </w:t>
      </w:r>
      <w:r w:rsidRPr="00017AAE">
        <w:rPr>
          <w:rStyle w:val="TagStyle"/>
          <w:rtl/>
        </w:rPr>
        <w:t>&lt;&lt; קריאה &gt;&gt;</w:t>
      </w:r>
      <w:r>
        <w:rPr>
          <w:rtl/>
        </w:rPr>
        <w:t xml:space="preserve">   </w:t>
      </w:r>
      <w:bookmarkEnd w:id="13481"/>
    </w:p>
    <w:p w:rsidR="00E562FF" w:rsidRDefault="00E562FF" w:rsidP="00D0032B">
      <w:pPr>
        <w:rPr>
          <w:rtl/>
        </w:rPr>
      </w:pPr>
    </w:p>
    <w:p w:rsidR="00E562FF" w:rsidRDefault="00E562FF" w:rsidP="00D0032B">
      <w:pPr>
        <w:rPr>
          <w:rtl/>
        </w:rPr>
      </w:pPr>
      <w:r>
        <w:rPr>
          <w:rFonts w:hint="cs"/>
          <w:rtl/>
        </w:rPr>
        <w:t>שואלים אותי למה</w:t>
      </w:r>
      <w:bookmarkStart w:id="13482" w:name="_ETM_Q19_682078"/>
      <w:bookmarkEnd w:id="13482"/>
      <w:r>
        <w:rPr>
          <w:rFonts w:hint="cs"/>
          <w:rtl/>
        </w:rPr>
        <w:t xml:space="preserve"> </w:t>
      </w:r>
      <w:r w:rsidR="00A059D3">
        <w:rPr>
          <w:rFonts w:hint="cs"/>
          <w:rtl/>
        </w:rPr>
        <w:t>ה</w:t>
      </w:r>
      <w:r>
        <w:rPr>
          <w:rFonts w:hint="cs"/>
          <w:rtl/>
        </w:rPr>
        <w:t xml:space="preserve">קואליציה עושה פיליבסטר, זה בדרך כלל התפקיד של האופוזיציה. </w:t>
      </w:r>
      <w:bookmarkStart w:id="13483" w:name="_ETM_Q19_687464"/>
      <w:bookmarkEnd w:id="13483"/>
      <w:r>
        <w:rPr>
          <w:rFonts w:hint="cs"/>
          <w:rtl/>
        </w:rPr>
        <w:t>אז אין לי מה להשיב</w:t>
      </w:r>
      <w:r w:rsidR="00A059D3">
        <w:rPr>
          <w:rFonts w:hint="cs"/>
          <w:rtl/>
        </w:rPr>
        <w:t>,</w:t>
      </w:r>
      <w:r>
        <w:rPr>
          <w:rFonts w:hint="cs"/>
          <w:rtl/>
        </w:rPr>
        <w:t xml:space="preserve"> אין לי מה לענות. </w:t>
      </w:r>
      <w:bookmarkStart w:id="13484" w:name="_ETM_Q19_687222"/>
      <w:bookmarkEnd w:id="13484"/>
      <w:r>
        <w:rPr>
          <w:rFonts w:hint="cs"/>
          <w:rtl/>
        </w:rPr>
        <w:t xml:space="preserve">אז לפחות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af5"/>
        <w:keepNext/>
        <w:rPr>
          <w:rtl/>
        </w:rPr>
      </w:pPr>
      <w:bookmarkStart w:id="13485" w:name="ET_interruption_6345_56"/>
      <w:r w:rsidRPr="00017AAE">
        <w:rPr>
          <w:rStyle w:val="TagStyle"/>
          <w:rtl/>
        </w:rPr>
        <w:t xml:space="preserve"> &lt;&lt; קריאה &gt;&gt;</w:t>
      </w:r>
      <w:r w:rsidRPr="00F34C48">
        <w:rPr>
          <w:rStyle w:val="TagStyle"/>
          <w:rtl/>
        </w:rPr>
        <w:t xml:space="preserve"> </w:t>
      </w:r>
      <w:r>
        <w:rPr>
          <w:rtl/>
        </w:rPr>
        <w:t>טלי גוטליב (הליכוד):</w:t>
      </w:r>
      <w:r w:rsidRPr="00F34C48">
        <w:rPr>
          <w:rStyle w:val="TagStyle"/>
          <w:rtl/>
        </w:rPr>
        <w:t xml:space="preserve"> </w:t>
      </w:r>
      <w:r w:rsidRPr="00017AAE">
        <w:rPr>
          <w:rStyle w:val="TagStyle"/>
          <w:rtl/>
        </w:rPr>
        <w:t>&lt;&lt; קריאה &gt;&gt;</w:t>
      </w:r>
      <w:r>
        <w:rPr>
          <w:rtl/>
        </w:rPr>
        <w:t xml:space="preserve">   </w:t>
      </w:r>
      <w:bookmarkEnd w:id="13485"/>
    </w:p>
    <w:p w:rsidR="00E562FF" w:rsidRDefault="00E562FF" w:rsidP="00D0032B">
      <w:pPr>
        <w:rPr>
          <w:rtl/>
        </w:rPr>
      </w:pPr>
    </w:p>
    <w:p w:rsidR="00E562FF" w:rsidRDefault="00E562FF" w:rsidP="006A1FD0">
      <w:pPr>
        <w:rPr>
          <w:rtl/>
        </w:rPr>
      </w:pPr>
      <w:bookmarkStart w:id="13486" w:name="_ETM_Q19_691434"/>
      <w:bookmarkStart w:id="13487" w:name="_ETM_Q19_694186"/>
      <w:bookmarkEnd w:id="13486"/>
      <w:bookmarkEnd w:id="13487"/>
      <w:r>
        <w:rPr>
          <w:rFonts w:hint="cs"/>
          <w:rtl/>
        </w:rPr>
        <w:t>אתה רואה</w:t>
      </w:r>
      <w:bookmarkStart w:id="13488" w:name="_ETM_Q19_682014"/>
      <w:bookmarkEnd w:id="13488"/>
      <w:r>
        <w:rPr>
          <w:rFonts w:hint="cs"/>
          <w:rtl/>
        </w:rPr>
        <w:t xml:space="preserve">, אנחנו תמיד נהיה יותר מקוריים ממה שאתה חושב. </w:t>
      </w:r>
      <w:bookmarkStart w:id="13489" w:name="_ETM_Q19_689996"/>
      <w:bookmarkEnd w:id="13489"/>
    </w:p>
    <w:p w:rsidR="00E562FF" w:rsidRDefault="00E562FF" w:rsidP="006A1FD0">
      <w:pPr>
        <w:rPr>
          <w:rtl/>
        </w:rPr>
      </w:pPr>
      <w:bookmarkStart w:id="13490" w:name="_ETM_Q19_691881"/>
      <w:bookmarkStart w:id="13491" w:name="_ETM_Q19_691960"/>
      <w:bookmarkEnd w:id="13490"/>
      <w:bookmarkEnd w:id="13491"/>
    </w:p>
    <w:p w:rsidR="00E562FF" w:rsidRDefault="00E562FF" w:rsidP="006A1FD0">
      <w:pPr>
        <w:pStyle w:val="af5"/>
        <w:keepNext/>
        <w:rPr>
          <w:rtl/>
        </w:rPr>
      </w:pPr>
      <w:bookmarkStart w:id="13492" w:name="ET_interruption_5792_79"/>
      <w:r w:rsidRPr="00017AAE">
        <w:rPr>
          <w:rStyle w:val="TagStyle"/>
          <w:rtl/>
        </w:rPr>
        <w:t xml:space="preserve"> &lt;&lt; קריאה &gt;&gt;</w:t>
      </w:r>
      <w:r w:rsidRPr="00604B93">
        <w:rPr>
          <w:rStyle w:val="TagStyle"/>
          <w:rtl/>
        </w:rPr>
        <w:t xml:space="preserve"> </w:t>
      </w:r>
      <w:r>
        <w:rPr>
          <w:rtl/>
        </w:rPr>
        <w:t>יבגני סובה (ישראל ביתנו):</w:t>
      </w:r>
      <w:r w:rsidRPr="00604B93">
        <w:rPr>
          <w:rStyle w:val="TagStyle"/>
          <w:rtl/>
        </w:rPr>
        <w:t xml:space="preserve"> </w:t>
      </w:r>
      <w:r w:rsidRPr="00017AAE">
        <w:rPr>
          <w:rStyle w:val="TagStyle"/>
          <w:rtl/>
        </w:rPr>
        <w:t>&lt;&lt; קריאה &gt;&gt;</w:t>
      </w:r>
      <w:r>
        <w:rPr>
          <w:rtl/>
        </w:rPr>
        <w:t xml:space="preserve">   </w:t>
      </w:r>
      <w:bookmarkEnd w:id="13492"/>
    </w:p>
    <w:p w:rsidR="00E562FF" w:rsidRDefault="00E562FF" w:rsidP="00D0032B">
      <w:pPr>
        <w:rPr>
          <w:rtl/>
        </w:rPr>
      </w:pPr>
    </w:p>
    <w:p w:rsidR="00E562FF" w:rsidRDefault="00E562FF" w:rsidP="00D0032B">
      <w:pPr>
        <w:rPr>
          <w:rtl/>
        </w:rPr>
      </w:pPr>
      <w:r>
        <w:rPr>
          <w:rFonts w:hint="cs"/>
          <w:rtl/>
        </w:rPr>
        <w:t xml:space="preserve">שכבוד השר יגיד לאומה מה פשר </w:t>
      </w:r>
      <w:r w:rsidR="00D0032B">
        <w:rPr>
          <w:rFonts w:hint="cs"/>
          <w:rtl/>
        </w:rPr>
        <w:t>– – –</w:t>
      </w:r>
      <w:r>
        <w:rPr>
          <w:rFonts w:hint="cs"/>
          <w:rtl/>
        </w:rPr>
        <w:t xml:space="preserve"> </w:t>
      </w:r>
      <w:bookmarkStart w:id="13493" w:name="_ETM_Q19_692022"/>
      <w:bookmarkStart w:id="13494" w:name="_ETM_Q19_692109"/>
      <w:bookmarkStart w:id="13495" w:name="_ETM_Q19_694293"/>
      <w:bookmarkEnd w:id="13493"/>
      <w:bookmarkEnd w:id="13494"/>
      <w:bookmarkEnd w:id="13495"/>
    </w:p>
    <w:p w:rsidR="00E562FF" w:rsidRPr="00604B93" w:rsidRDefault="00E562FF" w:rsidP="006A1FD0">
      <w:pPr>
        <w:rPr>
          <w:rtl/>
        </w:rPr>
      </w:pPr>
      <w:bookmarkStart w:id="13496" w:name="_ETM_Q19_694376"/>
      <w:bookmarkEnd w:id="13496"/>
    </w:p>
    <w:p w:rsidR="00E562FF" w:rsidRDefault="00E562FF" w:rsidP="006A1FD0">
      <w:pPr>
        <w:pStyle w:val="af5"/>
        <w:keepNext/>
        <w:rPr>
          <w:rtl/>
        </w:rPr>
      </w:pPr>
      <w:bookmarkStart w:id="13497" w:name="_ETM_Q19_694269"/>
      <w:bookmarkStart w:id="13498" w:name="_ETM_Q19_693986"/>
      <w:bookmarkStart w:id="13499" w:name="_ETM_Q19_694097"/>
      <w:bookmarkEnd w:id="13497"/>
      <w:bookmarkEnd w:id="13498"/>
      <w:bookmarkEnd w:id="13499"/>
      <w:r w:rsidRPr="00F34C48">
        <w:rPr>
          <w:rStyle w:val="TagStyle"/>
          <w:rtl/>
        </w:rPr>
        <w:t xml:space="preserve">&lt;&lt; קריאה &gt;&gt; </w:t>
      </w:r>
      <w:r>
        <w:rPr>
          <w:rtl/>
        </w:rPr>
        <w:t>טלי גוטליב (הליכוד):</w:t>
      </w:r>
      <w:r w:rsidRPr="00F34C48">
        <w:rPr>
          <w:rStyle w:val="TagStyle"/>
          <w:rtl/>
        </w:rPr>
        <w:t xml:space="preserve"> &lt;&lt; קריאה &gt;&gt;</w:t>
      </w:r>
      <w:r>
        <w:rPr>
          <w:rtl/>
        </w:rPr>
        <w:t xml:space="preserve">   </w:t>
      </w:r>
    </w:p>
    <w:p w:rsidR="00E562FF" w:rsidRDefault="00E562FF" w:rsidP="00D0032B">
      <w:pPr>
        <w:rPr>
          <w:rtl/>
        </w:rPr>
      </w:pPr>
    </w:p>
    <w:p w:rsidR="00E562FF" w:rsidRDefault="00E562FF" w:rsidP="006A1FD0">
      <w:pPr>
        <w:rPr>
          <w:rtl/>
        </w:rPr>
      </w:pPr>
      <w:r>
        <w:rPr>
          <w:rFonts w:hint="cs"/>
          <w:rtl/>
        </w:rPr>
        <w:t xml:space="preserve">אנחנו תמיד נהיה צעד </w:t>
      </w:r>
      <w:bookmarkStart w:id="13500" w:name="_ETM_Q19_694277"/>
      <w:bookmarkEnd w:id="13500"/>
      <w:r>
        <w:rPr>
          <w:rFonts w:hint="cs"/>
          <w:rtl/>
        </w:rPr>
        <w:t xml:space="preserve">אחד לפניך, יבגני. </w:t>
      </w:r>
    </w:p>
    <w:p w:rsidR="00E562FF" w:rsidRDefault="00E562FF" w:rsidP="006A1FD0">
      <w:pPr>
        <w:rPr>
          <w:rtl/>
        </w:rPr>
      </w:pPr>
    </w:p>
    <w:p w:rsidR="00E562FF" w:rsidRDefault="00E562FF" w:rsidP="006A1FD0">
      <w:pPr>
        <w:pStyle w:val="af6"/>
        <w:keepNext/>
        <w:rPr>
          <w:rtl/>
        </w:rPr>
      </w:pPr>
      <w:bookmarkStart w:id="13501" w:name="ET_yor_6423_80"/>
      <w:r w:rsidRPr="00017AAE">
        <w:rPr>
          <w:rStyle w:val="TagStyle"/>
          <w:rtl/>
        </w:rPr>
        <w:t xml:space="preserve"> &lt;&lt; יור &gt;&gt;</w:t>
      </w:r>
      <w:r w:rsidRPr="00604B93">
        <w:rPr>
          <w:rStyle w:val="TagStyle"/>
          <w:rtl/>
        </w:rPr>
        <w:t xml:space="preserve"> </w:t>
      </w:r>
      <w:r>
        <w:rPr>
          <w:rtl/>
        </w:rPr>
        <w:t>היו"ר אמיר אוחנה:</w:t>
      </w:r>
      <w:r w:rsidRPr="00604B93">
        <w:rPr>
          <w:rStyle w:val="TagStyle"/>
          <w:rtl/>
        </w:rPr>
        <w:t xml:space="preserve"> </w:t>
      </w:r>
      <w:r w:rsidRPr="00017AAE">
        <w:rPr>
          <w:rStyle w:val="TagStyle"/>
          <w:rtl/>
        </w:rPr>
        <w:t>&lt;&lt; יור &gt;&gt;</w:t>
      </w:r>
      <w:r>
        <w:rPr>
          <w:rtl/>
        </w:rPr>
        <w:t xml:space="preserve">   </w:t>
      </w:r>
      <w:bookmarkEnd w:id="13501"/>
    </w:p>
    <w:p w:rsidR="00E562FF" w:rsidRDefault="00E562FF" w:rsidP="00D0032B">
      <w:pPr>
        <w:rPr>
          <w:rtl/>
        </w:rPr>
      </w:pPr>
    </w:p>
    <w:p w:rsidR="00E562FF" w:rsidRDefault="00E562FF" w:rsidP="0075497C">
      <w:pPr>
        <w:rPr>
          <w:rtl/>
        </w:rPr>
      </w:pPr>
      <w:bookmarkStart w:id="13502" w:name="_ETM_Q19_694178"/>
      <w:bookmarkEnd w:id="13502"/>
      <w:r>
        <w:rPr>
          <w:rFonts w:hint="cs"/>
          <w:rtl/>
        </w:rPr>
        <w:t>אני רק אומר לכם, חברי הכנסת</w:t>
      </w:r>
      <w:r w:rsidR="00A059D3">
        <w:rPr>
          <w:rFonts w:hint="cs"/>
          <w:rtl/>
        </w:rPr>
        <w:t>,</w:t>
      </w:r>
      <w:r>
        <w:rPr>
          <w:rFonts w:hint="cs"/>
          <w:rtl/>
        </w:rPr>
        <w:t xml:space="preserve"> </w:t>
      </w:r>
      <w:bookmarkStart w:id="13503" w:name="_ETM_Q19_692124"/>
      <w:bookmarkEnd w:id="13503"/>
      <w:r>
        <w:rPr>
          <w:rFonts w:hint="cs"/>
          <w:rtl/>
        </w:rPr>
        <w:t>שנמצאים איתנו כאן חברי משפחת</w:t>
      </w:r>
      <w:bookmarkStart w:id="13504" w:name="_ETM_Q19_704261"/>
      <w:bookmarkEnd w:id="13504"/>
      <w:r>
        <w:rPr>
          <w:rFonts w:hint="cs"/>
          <w:rtl/>
        </w:rPr>
        <w:t xml:space="preserve"> בוסקילה. של מישל בוסקילה – לא צריך מחיאות כפיים, לא צריך </w:t>
      </w:r>
      <w:bookmarkStart w:id="13505" w:name="_ETM_Q19_707471"/>
      <w:bookmarkEnd w:id="13505"/>
      <w:r>
        <w:rPr>
          <w:rFonts w:hint="cs"/>
          <w:rtl/>
        </w:rPr>
        <w:t xml:space="preserve">להגזים. </w:t>
      </w:r>
      <w:bookmarkStart w:id="13506" w:name="_ETM_Q19_705825"/>
      <w:bookmarkEnd w:id="13506"/>
    </w:p>
    <w:p w:rsidR="00E562FF" w:rsidRDefault="00E562FF" w:rsidP="006A1FD0">
      <w:pPr>
        <w:rPr>
          <w:rtl/>
        </w:rPr>
      </w:pPr>
      <w:bookmarkStart w:id="13507" w:name="_ETM_Q19_705884"/>
      <w:bookmarkEnd w:id="13507"/>
    </w:p>
    <w:p w:rsidR="00E562FF" w:rsidRDefault="00E562FF" w:rsidP="006A1FD0">
      <w:pPr>
        <w:pStyle w:val="af5"/>
        <w:keepNext/>
        <w:rPr>
          <w:rtl/>
        </w:rPr>
      </w:pPr>
      <w:bookmarkStart w:id="13508" w:name="ET_interruption_6345_81"/>
      <w:r w:rsidRPr="00017AAE">
        <w:rPr>
          <w:rStyle w:val="TagStyle"/>
          <w:rtl/>
        </w:rPr>
        <w:t xml:space="preserve"> &lt;&lt; קריאה &gt;&gt;</w:t>
      </w:r>
      <w:r w:rsidRPr="00604B93">
        <w:rPr>
          <w:rStyle w:val="TagStyle"/>
          <w:rtl/>
        </w:rPr>
        <w:t xml:space="preserve"> </w:t>
      </w:r>
      <w:r>
        <w:rPr>
          <w:rtl/>
        </w:rPr>
        <w:t>טלי גוטליב (הליכוד):</w:t>
      </w:r>
      <w:r w:rsidRPr="00604B93">
        <w:rPr>
          <w:rStyle w:val="TagStyle"/>
          <w:rtl/>
        </w:rPr>
        <w:t xml:space="preserve"> </w:t>
      </w:r>
      <w:r w:rsidRPr="00017AAE">
        <w:rPr>
          <w:rStyle w:val="TagStyle"/>
          <w:rtl/>
        </w:rPr>
        <w:t>&lt;&lt; קריאה &gt;&gt;</w:t>
      </w:r>
      <w:r>
        <w:rPr>
          <w:rtl/>
        </w:rPr>
        <w:t xml:space="preserve">   </w:t>
      </w:r>
      <w:bookmarkEnd w:id="13508"/>
    </w:p>
    <w:p w:rsidR="00E562FF" w:rsidRDefault="00E562FF" w:rsidP="00D0032B">
      <w:pPr>
        <w:rPr>
          <w:rtl/>
        </w:rPr>
      </w:pPr>
    </w:p>
    <w:p w:rsidR="00E562FF" w:rsidRDefault="00E562FF" w:rsidP="006A1FD0">
      <w:pPr>
        <w:rPr>
          <w:rtl/>
        </w:rPr>
      </w:pPr>
      <w:bookmarkStart w:id="13509" w:name="_ETM_Q19_703992"/>
      <w:bookmarkEnd w:id="13509"/>
      <w:r>
        <w:rPr>
          <w:rFonts w:hint="cs"/>
          <w:rtl/>
        </w:rPr>
        <w:t xml:space="preserve">בהצלחה. </w:t>
      </w:r>
      <w:bookmarkStart w:id="13510" w:name="_ETM_Q19_706609"/>
      <w:bookmarkEnd w:id="13510"/>
    </w:p>
    <w:p w:rsidR="00E562FF" w:rsidRDefault="00E562FF" w:rsidP="006A1FD0">
      <w:pPr>
        <w:rPr>
          <w:rtl/>
        </w:rPr>
      </w:pPr>
      <w:bookmarkStart w:id="13511" w:name="_ETM_Q19_706687"/>
      <w:bookmarkEnd w:id="13511"/>
    </w:p>
    <w:p w:rsidR="00E562FF" w:rsidRDefault="00E562FF" w:rsidP="006A1FD0">
      <w:pPr>
        <w:pStyle w:val="af6"/>
        <w:keepNext/>
        <w:rPr>
          <w:rtl/>
        </w:rPr>
      </w:pPr>
      <w:bookmarkStart w:id="13512" w:name="ET_yor_6423_82"/>
      <w:r w:rsidRPr="00017AAE">
        <w:rPr>
          <w:rStyle w:val="TagStyle"/>
          <w:rtl/>
        </w:rPr>
        <w:t xml:space="preserve"> &lt;&lt; יור &gt;&gt;</w:t>
      </w:r>
      <w:r w:rsidRPr="00604B93">
        <w:rPr>
          <w:rStyle w:val="TagStyle"/>
          <w:rtl/>
        </w:rPr>
        <w:t xml:space="preserve"> </w:t>
      </w:r>
      <w:r>
        <w:rPr>
          <w:rtl/>
        </w:rPr>
        <w:t>היו"ר אמיר אוחנה:</w:t>
      </w:r>
      <w:r w:rsidRPr="00604B93">
        <w:rPr>
          <w:rStyle w:val="TagStyle"/>
          <w:rtl/>
        </w:rPr>
        <w:t xml:space="preserve"> </w:t>
      </w:r>
      <w:r w:rsidRPr="00017AAE">
        <w:rPr>
          <w:rStyle w:val="TagStyle"/>
          <w:rtl/>
        </w:rPr>
        <w:t>&lt;&lt; יור &gt;&gt;</w:t>
      </w:r>
      <w:r>
        <w:rPr>
          <w:rtl/>
        </w:rPr>
        <w:t xml:space="preserve">   </w:t>
      </w:r>
      <w:bookmarkEnd w:id="13512"/>
    </w:p>
    <w:p w:rsidR="00E562FF" w:rsidRDefault="00E562FF" w:rsidP="00D0032B">
      <w:pPr>
        <w:rPr>
          <w:rtl/>
        </w:rPr>
      </w:pPr>
    </w:p>
    <w:p w:rsidR="00E562FF" w:rsidRDefault="00E562FF" w:rsidP="00A059D3">
      <w:pPr>
        <w:rPr>
          <w:rtl/>
        </w:rPr>
      </w:pPr>
      <w:bookmarkStart w:id="13513" w:name="_ETM_Q19_708615"/>
      <w:bookmarkEnd w:id="13513"/>
      <w:r>
        <w:rPr>
          <w:rFonts w:hint="cs"/>
          <w:rtl/>
        </w:rPr>
        <w:t xml:space="preserve">ואנחנו, מייד </w:t>
      </w:r>
      <w:r w:rsidR="00A059D3">
        <w:rPr>
          <w:rFonts w:hint="cs"/>
          <w:rtl/>
        </w:rPr>
        <w:t>אחרי</w:t>
      </w:r>
      <w:r>
        <w:rPr>
          <w:rFonts w:hint="cs"/>
          <w:rtl/>
        </w:rPr>
        <w:t xml:space="preserve"> שהשר ירד ולפני שנעבור להצבעות, נעבור להצהרת האמונים של חבר הכנסת בוסקילה כדי לא </w:t>
      </w:r>
      <w:bookmarkStart w:id="13514" w:name="_ETM_Q19_713318"/>
      <w:bookmarkEnd w:id="13514"/>
      <w:r>
        <w:rPr>
          <w:rFonts w:hint="cs"/>
          <w:rtl/>
        </w:rPr>
        <w:t xml:space="preserve">לייבש אתכם מעבר לנדרש. </w:t>
      </w:r>
      <w:bookmarkStart w:id="13515" w:name="_ETM_Q19_720275"/>
      <w:bookmarkEnd w:id="13515"/>
    </w:p>
    <w:p w:rsidR="00E562FF" w:rsidRDefault="00E562FF" w:rsidP="006A1FD0">
      <w:pPr>
        <w:rPr>
          <w:rtl/>
        </w:rPr>
      </w:pPr>
      <w:bookmarkStart w:id="13516" w:name="_ETM_Q19_720353"/>
      <w:bookmarkEnd w:id="13516"/>
    </w:p>
    <w:p w:rsidR="00E562FF" w:rsidRDefault="00E562FF" w:rsidP="006A1FD0">
      <w:pPr>
        <w:pStyle w:val="-"/>
        <w:keepNext/>
        <w:rPr>
          <w:rtl/>
        </w:rPr>
      </w:pPr>
      <w:r w:rsidRPr="00017AAE">
        <w:rPr>
          <w:rStyle w:val="TagStyle"/>
          <w:rtl/>
        </w:rPr>
        <w:t xml:space="preserve"> &lt;&lt; דובר_המשך &gt;&gt;</w:t>
      </w:r>
      <w:r w:rsidRPr="00F34C48">
        <w:rPr>
          <w:rStyle w:val="TagStyle"/>
          <w:rtl/>
        </w:rPr>
        <w:t xml:space="preserve"> </w:t>
      </w:r>
      <w:r>
        <w:rPr>
          <w:rtl/>
        </w:rPr>
        <w:t>השר לשירותי דת מיכאל מלכיאלי:</w:t>
      </w:r>
      <w:r w:rsidRPr="00F34C48">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3517" w:name="_ETM_Q19_722510"/>
      <w:bookmarkEnd w:id="13517"/>
      <w:r>
        <w:rPr>
          <w:rFonts w:hint="cs"/>
          <w:rtl/>
        </w:rPr>
        <w:t>אני הייתי מציע, על פי מה</w:t>
      </w:r>
      <w:bookmarkStart w:id="13518" w:name="_ETM_Q19_722090"/>
      <w:bookmarkEnd w:id="13518"/>
      <w:r>
        <w:rPr>
          <w:rFonts w:hint="cs"/>
          <w:rtl/>
        </w:rPr>
        <w:t xml:space="preserve"> שאני מבין </w:t>
      </w:r>
      <w:r w:rsidR="00D0032B">
        <w:rPr>
          <w:rFonts w:hint="cs"/>
          <w:rtl/>
        </w:rPr>
        <w:t>– – –</w:t>
      </w:r>
      <w:r>
        <w:rPr>
          <w:rFonts w:hint="cs"/>
          <w:rtl/>
        </w:rPr>
        <w:t xml:space="preserve"> </w:t>
      </w:r>
    </w:p>
    <w:p w:rsidR="00E562FF" w:rsidRDefault="00E562FF" w:rsidP="006A1FD0">
      <w:pPr>
        <w:rPr>
          <w:rtl/>
        </w:rPr>
      </w:pPr>
      <w:bookmarkStart w:id="13519" w:name="_ETM_Q19_719456"/>
      <w:bookmarkStart w:id="13520" w:name="_ETM_Q19_719531"/>
      <w:bookmarkEnd w:id="13519"/>
      <w:bookmarkEnd w:id="13520"/>
    </w:p>
    <w:p w:rsidR="00E562FF" w:rsidRDefault="00E562FF" w:rsidP="006A1FD0">
      <w:pPr>
        <w:pStyle w:val="af5"/>
        <w:keepNext/>
        <w:rPr>
          <w:rtl/>
        </w:rPr>
      </w:pPr>
      <w:r w:rsidRPr="00017AAE">
        <w:rPr>
          <w:rStyle w:val="TagStyle"/>
          <w:rtl/>
        </w:rPr>
        <w:t xml:space="preserve"> &lt;&lt; קריאה &gt;&gt;</w:t>
      </w:r>
      <w:r w:rsidRPr="00F34C48">
        <w:rPr>
          <w:rStyle w:val="TagStyle"/>
          <w:rtl/>
        </w:rPr>
        <w:t xml:space="preserve"> </w:t>
      </w:r>
      <w:r>
        <w:rPr>
          <w:rtl/>
        </w:rPr>
        <w:t>יבגני סובה (ישראל ביתנו):</w:t>
      </w:r>
      <w:r w:rsidRPr="00F34C48">
        <w:rPr>
          <w:rStyle w:val="TagStyle"/>
          <w:rtl/>
        </w:rPr>
        <w:t xml:space="preserve"> </w:t>
      </w:r>
      <w:r w:rsidRPr="00017AAE">
        <w:rPr>
          <w:rStyle w:val="TagStyle"/>
          <w:rtl/>
        </w:rPr>
        <w:t>&lt;&lt; קריאה &gt;&gt;</w:t>
      </w:r>
      <w:r>
        <w:rPr>
          <w:rtl/>
        </w:rPr>
        <w:t xml:space="preserve">   </w:t>
      </w:r>
    </w:p>
    <w:p w:rsidR="00E562FF" w:rsidRDefault="00E562FF" w:rsidP="00D0032B">
      <w:pPr>
        <w:rPr>
          <w:rtl/>
        </w:rPr>
      </w:pPr>
    </w:p>
    <w:p w:rsidR="00E562FF" w:rsidRDefault="00E562FF" w:rsidP="0075497C">
      <w:pPr>
        <w:rPr>
          <w:rtl/>
        </w:rPr>
      </w:pPr>
      <w:bookmarkStart w:id="13521" w:name="_ETM_Q19_723326"/>
      <w:bookmarkEnd w:id="13521"/>
      <w:r>
        <w:rPr>
          <w:rFonts w:hint="cs"/>
          <w:rtl/>
        </w:rPr>
        <w:t xml:space="preserve">מה כתבו לך, אדוני השר? מה הפתק? </w:t>
      </w:r>
    </w:p>
    <w:p w:rsidR="00E562FF" w:rsidRDefault="00E562FF" w:rsidP="006A1FD0">
      <w:pPr>
        <w:rPr>
          <w:rtl/>
        </w:rPr>
      </w:pPr>
      <w:bookmarkStart w:id="13522" w:name="_ETM_Q19_720287"/>
      <w:bookmarkEnd w:id="13522"/>
    </w:p>
    <w:p w:rsidR="00E562FF" w:rsidRDefault="00E562FF" w:rsidP="006A1FD0">
      <w:pPr>
        <w:pStyle w:val="af6"/>
        <w:keepNext/>
        <w:rPr>
          <w:rtl/>
        </w:rPr>
      </w:pPr>
      <w:bookmarkStart w:id="13523" w:name="ET_yor_6423_62"/>
      <w:r w:rsidRPr="00017AAE">
        <w:rPr>
          <w:rStyle w:val="TagStyle"/>
          <w:rtl/>
        </w:rPr>
        <w:t xml:space="preserve"> &lt;&lt; יור &gt;&gt;</w:t>
      </w:r>
      <w:r w:rsidRPr="00F34C48">
        <w:rPr>
          <w:rStyle w:val="TagStyle"/>
          <w:rtl/>
        </w:rPr>
        <w:t xml:space="preserve"> </w:t>
      </w:r>
      <w:r>
        <w:rPr>
          <w:rtl/>
        </w:rPr>
        <w:t>היו"ר אמיר אוחנה:</w:t>
      </w:r>
      <w:r w:rsidRPr="00F34C48">
        <w:rPr>
          <w:rStyle w:val="TagStyle"/>
          <w:rtl/>
        </w:rPr>
        <w:t xml:space="preserve"> </w:t>
      </w:r>
      <w:r w:rsidRPr="00017AAE">
        <w:rPr>
          <w:rStyle w:val="TagStyle"/>
          <w:rtl/>
        </w:rPr>
        <w:t>&lt;&lt; יור &gt;&gt;</w:t>
      </w:r>
      <w:r>
        <w:rPr>
          <w:rtl/>
        </w:rPr>
        <w:t xml:space="preserve">   </w:t>
      </w:r>
      <w:bookmarkEnd w:id="13523"/>
    </w:p>
    <w:p w:rsidR="00E562FF" w:rsidRDefault="00E562FF" w:rsidP="00D0032B">
      <w:pPr>
        <w:rPr>
          <w:rtl/>
        </w:rPr>
      </w:pPr>
    </w:p>
    <w:p w:rsidR="00E562FF" w:rsidRDefault="00E562FF" w:rsidP="006A1FD0">
      <w:pPr>
        <w:rPr>
          <w:rtl/>
        </w:rPr>
      </w:pPr>
      <w:bookmarkStart w:id="13524" w:name="_ETM_Q19_721145"/>
      <w:bookmarkEnd w:id="13524"/>
      <w:r>
        <w:rPr>
          <w:rFonts w:hint="cs"/>
          <w:rtl/>
        </w:rPr>
        <w:t xml:space="preserve">הפתק. הוא רוצה לדעת מה בפתק. </w:t>
      </w:r>
    </w:p>
    <w:p w:rsidR="00E562FF" w:rsidRDefault="00E562FF" w:rsidP="006A1FD0">
      <w:pPr>
        <w:rPr>
          <w:rtl/>
        </w:rPr>
      </w:pPr>
      <w:bookmarkStart w:id="13525" w:name="_ETM_Q19_722056"/>
      <w:bookmarkStart w:id="13526" w:name="_ETM_Q19_722124"/>
      <w:bookmarkEnd w:id="13525"/>
      <w:bookmarkEnd w:id="13526"/>
    </w:p>
    <w:p w:rsidR="00E562FF" w:rsidRDefault="00E562FF" w:rsidP="006A1FD0">
      <w:pPr>
        <w:pStyle w:val="-"/>
        <w:keepNext/>
        <w:rPr>
          <w:rtl/>
        </w:rPr>
      </w:pPr>
      <w:r w:rsidRPr="00017AAE">
        <w:rPr>
          <w:rStyle w:val="TagStyle"/>
          <w:rtl/>
        </w:rPr>
        <w:t xml:space="preserve"> &lt;&lt; דובר_המשך &gt;&gt;</w:t>
      </w:r>
      <w:r w:rsidRPr="00F34C48">
        <w:rPr>
          <w:rStyle w:val="TagStyle"/>
          <w:rtl/>
        </w:rPr>
        <w:t xml:space="preserve"> </w:t>
      </w:r>
      <w:r>
        <w:rPr>
          <w:rtl/>
        </w:rPr>
        <w:t>השר לשירותי דת מיכאל מלכיאלי:</w:t>
      </w:r>
      <w:r w:rsidRPr="00F34C48">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6A1FD0">
      <w:pPr>
        <w:rPr>
          <w:rtl/>
        </w:rPr>
      </w:pPr>
      <w:bookmarkStart w:id="13527" w:name="_ETM_Q19_724208"/>
      <w:bookmarkEnd w:id="13527"/>
      <w:r>
        <w:rPr>
          <w:rFonts w:hint="cs"/>
          <w:rtl/>
        </w:rPr>
        <w:t>יש פתק</w:t>
      </w:r>
      <w:bookmarkStart w:id="13528" w:name="_ETM_Q19_726024"/>
      <w:bookmarkEnd w:id="13528"/>
      <w:r>
        <w:rPr>
          <w:rFonts w:hint="cs"/>
          <w:rtl/>
        </w:rPr>
        <w:t xml:space="preserve"> ויש בעל הפתק. תראה, אמרו לי שצריך להתכונן לנאום ארוך. </w:t>
      </w:r>
      <w:bookmarkStart w:id="13529" w:name="_ETM_Q19_731887"/>
      <w:bookmarkEnd w:id="13529"/>
    </w:p>
    <w:p w:rsidR="00E562FF" w:rsidRDefault="00E562FF" w:rsidP="006A1FD0">
      <w:pPr>
        <w:rPr>
          <w:rtl/>
        </w:rPr>
      </w:pPr>
    </w:p>
    <w:p w:rsidR="00E562FF" w:rsidRDefault="00E562FF" w:rsidP="006A1FD0">
      <w:pPr>
        <w:pStyle w:val="af5"/>
        <w:keepNext/>
        <w:rPr>
          <w:rtl/>
        </w:rPr>
      </w:pPr>
      <w:bookmarkStart w:id="13530" w:name="ET_interruption_5792_64"/>
      <w:r w:rsidRPr="00017AAE">
        <w:rPr>
          <w:rStyle w:val="TagStyle"/>
          <w:rtl/>
        </w:rPr>
        <w:t xml:space="preserve"> &lt;&lt; קריאה &gt;&gt;</w:t>
      </w:r>
      <w:r w:rsidRPr="003E699D">
        <w:rPr>
          <w:rStyle w:val="TagStyle"/>
          <w:rtl/>
        </w:rPr>
        <w:t xml:space="preserve"> </w:t>
      </w:r>
      <w:r>
        <w:rPr>
          <w:rtl/>
        </w:rPr>
        <w:t>יבגני סובה (ישראל ביתנו):</w:t>
      </w:r>
      <w:r w:rsidRPr="003E699D">
        <w:rPr>
          <w:rStyle w:val="TagStyle"/>
          <w:rtl/>
        </w:rPr>
        <w:t xml:space="preserve"> </w:t>
      </w:r>
      <w:r w:rsidRPr="00017AAE">
        <w:rPr>
          <w:rStyle w:val="TagStyle"/>
          <w:rtl/>
        </w:rPr>
        <w:t>&lt;&lt; קריאה &gt;&gt;</w:t>
      </w:r>
      <w:r>
        <w:rPr>
          <w:rtl/>
        </w:rPr>
        <w:t xml:space="preserve">   </w:t>
      </w:r>
      <w:bookmarkEnd w:id="13530"/>
    </w:p>
    <w:p w:rsidR="00E562FF" w:rsidRDefault="00E562FF" w:rsidP="00D0032B">
      <w:pPr>
        <w:rPr>
          <w:rtl/>
        </w:rPr>
      </w:pPr>
    </w:p>
    <w:p w:rsidR="00E562FF" w:rsidRDefault="00E562FF" w:rsidP="006A1FD0">
      <w:pPr>
        <w:rPr>
          <w:rtl/>
        </w:rPr>
      </w:pPr>
      <w:bookmarkStart w:id="13531" w:name="_ETM_Q19_728598"/>
      <w:bookmarkEnd w:id="13531"/>
      <w:r>
        <w:rPr>
          <w:rFonts w:hint="cs"/>
          <w:rtl/>
        </w:rPr>
        <w:t xml:space="preserve">לא, אבל זה, תודה. </w:t>
      </w:r>
      <w:bookmarkStart w:id="13532" w:name="_ETM_Q19_731126"/>
      <w:bookmarkEnd w:id="13532"/>
    </w:p>
    <w:p w:rsidR="00E562FF" w:rsidRDefault="00E562FF" w:rsidP="006A1FD0">
      <w:pPr>
        <w:rPr>
          <w:rtl/>
        </w:rPr>
      </w:pPr>
    </w:p>
    <w:p w:rsidR="00E562FF" w:rsidRDefault="00E562FF" w:rsidP="006A1FD0">
      <w:pPr>
        <w:pStyle w:val="-"/>
        <w:keepNext/>
        <w:rPr>
          <w:rtl/>
        </w:rPr>
      </w:pPr>
      <w:bookmarkStart w:id="13533" w:name="_ETM_Q19_731217"/>
      <w:bookmarkEnd w:id="13533"/>
      <w:r w:rsidRPr="00017AAE">
        <w:rPr>
          <w:rStyle w:val="TagStyle"/>
          <w:rtl/>
        </w:rPr>
        <w:t xml:space="preserve"> &lt;&lt; דובר_המשך &gt;&gt;</w:t>
      </w:r>
      <w:r w:rsidRPr="003E699D">
        <w:rPr>
          <w:rStyle w:val="TagStyle"/>
          <w:rtl/>
        </w:rPr>
        <w:t xml:space="preserve"> </w:t>
      </w:r>
      <w:r>
        <w:rPr>
          <w:rtl/>
        </w:rPr>
        <w:t>השר לשירותי דת מיכאל מלכיאלי:</w:t>
      </w:r>
      <w:r w:rsidRPr="003E699D">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A059D3">
      <w:pPr>
        <w:rPr>
          <w:rtl/>
        </w:rPr>
      </w:pPr>
      <w:bookmarkStart w:id="13534" w:name="_ETM_Q19_732935"/>
      <w:bookmarkEnd w:id="13534"/>
      <w:r>
        <w:rPr>
          <w:rFonts w:hint="cs"/>
          <w:rtl/>
        </w:rPr>
        <w:t>אבל אמרו לי</w:t>
      </w:r>
      <w:bookmarkStart w:id="13535" w:name="_ETM_Q19_729090"/>
      <w:bookmarkEnd w:id="13535"/>
      <w:r>
        <w:rPr>
          <w:rFonts w:hint="cs"/>
          <w:rtl/>
        </w:rPr>
        <w:t xml:space="preserve"> שכשאני אומר את זה, להסתכל על בני משפחת בוסקילה</w:t>
      </w:r>
      <w:bookmarkStart w:id="13536" w:name="_ETM_Q19_735423"/>
      <w:bookmarkEnd w:id="13536"/>
      <w:r w:rsidR="00A059D3">
        <w:rPr>
          <w:rFonts w:hint="cs"/>
          <w:rtl/>
        </w:rPr>
        <w:t>.</w:t>
      </w:r>
      <w:r>
        <w:rPr>
          <w:rFonts w:hint="cs"/>
          <w:rtl/>
        </w:rPr>
        <w:t xml:space="preserve"> לחכות, אין מה לעשות. </w:t>
      </w:r>
      <w:bookmarkStart w:id="13537" w:name="_ETM_Q19_739455"/>
      <w:bookmarkEnd w:id="13537"/>
    </w:p>
    <w:p w:rsidR="00E562FF" w:rsidRDefault="00E562FF" w:rsidP="006A1FD0">
      <w:pPr>
        <w:rPr>
          <w:rtl/>
        </w:rPr>
      </w:pPr>
      <w:bookmarkStart w:id="13538" w:name="_ETM_Q19_739538"/>
      <w:bookmarkEnd w:id="13538"/>
    </w:p>
    <w:p w:rsidR="00E562FF" w:rsidRDefault="00E562FF" w:rsidP="006A1FD0">
      <w:pPr>
        <w:pStyle w:val="af6"/>
        <w:keepNext/>
        <w:rPr>
          <w:rtl/>
        </w:rPr>
      </w:pPr>
      <w:bookmarkStart w:id="13539" w:name="ET_yor_6423_66"/>
      <w:r w:rsidRPr="00017AAE">
        <w:rPr>
          <w:rStyle w:val="TagStyle"/>
          <w:rtl/>
        </w:rPr>
        <w:t xml:space="preserve"> &lt;&lt; יור &gt;&gt;</w:t>
      </w:r>
      <w:r w:rsidRPr="003E699D">
        <w:rPr>
          <w:rStyle w:val="TagStyle"/>
          <w:rtl/>
        </w:rPr>
        <w:t xml:space="preserve"> </w:t>
      </w:r>
      <w:r>
        <w:rPr>
          <w:rtl/>
        </w:rPr>
        <w:t>היו"ר אמיר אוחנה:</w:t>
      </w:r>
      <w:r w:rsidRPr="003E699D">
        <w:rPr>
          <w:rStyle w:val="TagStyle"/>
          <w:rtl/>
        </w:rPr>
        <w:t xml:space="preserve"> </w:t>
      </w:r>
      <w:r w:rsidRPr="00017AAE">
        <w:rPr>
          <w:rStyle w:val="TagStyle"/>
          <w:rtl/>
        </w:rPr>
        <w:t>&lt;&lt; יור &gt;&gt;</w:t>
      </w:r>
      <w:r>
        <w:rPr>
          <w:rtl/>
        </w:rPr>
        <w:t xml:space="preserve">   </w:t>
      </w:r>
      <w:bookmarkEnd w:id="13539"/>
    </w:p>
    <w:p w:rsidR="00E562FF" w:rsidRDefault="00E562FF" w:rsidP="00D0032B">
      <w:pPr>
        <w:rPr>
          <w:rtl/>
        </w:rPr>
      </w:pPr>
    </w:p>
    <w:p w:rsidR="00E562FF" w:rsidRDefault="00E562FF" w:rsidP="006A1FD0">
      <w:pPr>
        <w:rPr>
          <w:rtl/>
        </w:rPr>
      </w:pPr>
      <w:r>
        <w:rPr>
          <w:rFonts w:hint="cs"/>
          <w:rtl/>
        </w:rPr>
        <w:t>אגב, אני רק אגיד לכם,</w:t>
      </w:r>
      <w:bookmarkStart w:id="13540" w:name="_ETM_Q19_740209"/>
      <w:bookmarkEnd w:id="13540"/>
      <w:r>
        <w:rPr>
          <w:rFonts w:hint="cs"/>
          <w:rtl/>
        </w:rPr>
        <w:t xml:space="preserve"> משפחת בוסקילה, אנחנו שמחים שאתם פה איתנו ואנחנו</w:t>
      </w:r>
      <w:bookmarkStart w:id="13541" w:name="_ETM_Q19_739024"/>
      <w:bookmarkEnd w:id="13541"/>
      <w:r>
        <w:rPr>
          <w:rFonts w:hint="cs"/>
          <w:rtl/>
        </w:rPr>
        <w:t xml:space="preserve"> מכבדים אתכם. אבל כל האירוע הוא שמישל אומר: מתחייב</w:t>
      </w:r>
      <w:bookmarkStart w:id="13542" w:name="_ETM_Q19_745133"/>
      <w:bookmarkEnd w:id="13542"/>
      <w:r>
        <w:rPr>
          <w:rFonts w:hint="cs"/>
          <w:rtl/>
        </w:rPr>
        <w:t xml:space="preserve"> אני. זאת אומרת, אתם לא חייבים להישאר פה עד הסוף,</w:t>
      </w:r>
      <w:bookmarkStart w:id="13543" w:name="_ETM_Q19_751281"/>
      <w:bookmarkEnd w:id="13543"/>
      <w:r>
        <w:rPr>
          <w:rFonts w:hint="cs"/>
          <w:rtl/>
        </w:rPr>
        <w:t xml:space="preserve"> כי זה ייקח הרבה שעות. </w:t>
      </w:r>
      <w:bookmarkStart w:id="13544" w:name="_ETM_Q19_748862"/>
      <w:bookmarkStart w:id="13545" w:name="_ETM_Q19_748344"/>
      <w:bookmarkEnd w:id="13544"/>
      <w:bookmarkEnd w:id="13545"/>
    </w:p>
    <w:p w:rsidR="00E562FF" w:rsidRDefault="00E562FF" w:rsidP="006A1FD0">
      <w:pPr>
        <w:rPr>
          <w:rtl/>
        </w:rPr>
      </w:pPr>
      <w:bookmarkStart w:id="13546" w:name="_ETM_Q19_748415"/>
      <w:bookmarkEnd w:id="13546"/>
    </w:p>
    <w:p w:rsidR="00E562FF" w:rsidRDefault="00E562FF" w:rsidP="006A1FD0">
      <w:pPr>
        <w:pStyle w:val="-"/>
        <w:keepNext/>
        <w:rPr>
          <w:rtl/>
        </w:rPr>
      </w:pPr>
      <w:r w:rsidRPr="00017AAE">
        <w:rPr>
          <w:rStyle w:val="TagStyle"/>
          <w:rtl/>
        </w:rPr>
        <w:t xml:space="preserve"> &lt;&lt; דובר_המשך &gt;&gt;</w:t>
      </w:r>
      <w:r w:rsidRPr="003E699D">
        <w:rPr>
          <w:rStyle w:val="TagStyle"/>
          <w:rtl/>
        </w:rPr>
        <w:t xml:space="preserve"> </w:t>
      </w:r>
      <w:r>
        <w:rPr>
          <w:rtl/>
        </w:rPr>
        <w:t>השר לשירותי דת מיכאל מלכיאלי:</w:t>
      </w:r>
      <w:r w:rsidRPr="003E699D">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3547" w:name="_ETM_Q19_750319"/>
      <w:bookmarkEnd w:id="13547"/>
      <w:r>
        <w:rPr>
          <w:rFonts w:hint="cs"/>
          <w:rtl/>
        </w:rPr>
        <w:t xml:space="preserve">לא, אבל זה </w:t>
      </w:r>
      <w:r w:rsidR="00D0032B">
        <w:rPr>
          <w:rFonts w:hint="cs"/>
          <w:rtl/>
        </w:rPr>
        <w:t>– – –</w:t>
      </w:r>
      <w:bookmarkStart w:id="13548" w:name="_ETM_Q19_753959"/>
      <w:bookmarkEnd w:id="13548"/>
      <w:r>
        <w:rPr>
          <w:rFonts w:hint="cs"/>
          <w:rtl/>
        </w:rPr>
        <w:t xml:space="preserve"> </w:t>
      </w:r>
      <w:bookmarkStart w:id="13549" w:name="_ETM_Q19_754377"/>
      <w:bookmarkEnd w:id="13549"/>
    </w:p>
    <w:p w:rsidR="00E562FF" w:rsidRDefault="00E562FF" w:rsidP="006A1FD0">
      <w:pPr>
        <w:rPr>
          <w:rtl/>
        </w:rPr>
      </w:pPr>
      <w:bookmarkStart w:id="13550" w:name="_ETM_Q19_754484"/>
      <w:bookmarkEnd w:id="13550"/>
    </w:p>
    <w:p w:rsidR="00E562FF" w:rsidRDefault="00E562FF" w:rsidP="006A1FD0">
      <w:pPr>
        <w:pStyle w:val="af5"/>
        <w:keepNext/>
        <w:rPr>
          <w:rtl/>
        </w:rPr>
      </w:pPr>
      <w:bookmarkStart w:id="13551" w:name="ET_interruption_5792_83"/>
      <w:r w:rsidRPr="00017AAE">
        <w:rPr>
          <w:rStyle w:val="TagStyle"/>
          <w:rtl/>
        </w:rPr>
        <w:t xml:space="preserve"> &lt;&lt; קריאה &gt;&gt;</w:t>
      </w:r>
      <w:r w:rsidRPr="00D86406">
        <w:rPr>
          <w:rStyle w:val="TagStyle"/>
          <w:rtl/>
        </w:rPr>
        <w:t xml:space="preserve"> </w:t>
      </w:r>
      <w:r>
        <w:rPr>
          <w:rtl/>
        </w:rPr>
        <w:t>יבגני סובה (ישראל ביתנו):</w:t>
      </w:r>
      <w:r w:rsidRPr="00D86406">
        <w:rPr>
          <w:rStyle w:val="TagStyle"/>
          <w:rtl/>
        </w:rPr>
        <w:t xml:space="preserve"> </w:t>
      </w:r>
      <w:r w:rsidRPr="00017AAE">
        <w:rPr>
          <w:rStyle w:val="TagStyle"/>
          <w:rtl/>
        </w:rPr>
        <w:t>&lt;&lt; קריאה &gt;&gt;</w:t>
      </w:r>
      <w:r>
        <w:rPr>
          <w:rtl/>
        </w:rPr>
        <w:t xml:space="preserve">   </w:t>
      </w:r>
      <w:bookmarkEnd w:id="13551"/>
    </w:p>
    <w:p w:rsidR="00E562FF" w:rsidRDefault="00E562FF" w:rsidP="00D0032B">
      <w:pPr>
        <w:rPr>
          <w:rtl/>
        </w:rPr>
      </w:pPr>
    </w:p>
    <w:p w:rsidR="00E562FF" w:rsidRDefault="00E562FF" w:rsidP="006A1FD0">
      <w:pPr>
        <w:rPr>
          <w:rtl/>
        </w:rPr>
      </w:pPr>
      <w:bookmarkStart w:id="13552" w:name="_ETM_Q19_751926"/>
      <w:bookmarkEnd w:id="13552"/>
      <w:r>
        <w:rPr>
          <w:rFonts w:hint="cs"/>
          <w:rtl/>
        </w:rPr>
        <w:t>עד הבוקר, מה</w:t>
      </w:r>
      <w:bookmarkStart w:id="13553" w:name="_ETM_Q19_748337"/>
      <w:bookmarkEnd w:id="13553"/>
      <w:r>
        <w:rPr>
          <w:rFonts w:hint="cs"/>
          <w:rtl/>
        </w:rPr>
        <w:t xml:space="preserve"> אתה רומז? </w:t>
      </w:r>
      <w:bookmarkStart w:id="13554" w:name="_ETM_Q19_751393"/>
      <w:bookmarkEnd w:id="13554"/>
    </w:p>
    <w:p w:rsidR="00E562FF" w:rsidRPr="00D86406" w:rsidRDefault="00E562FF" w:rsidP="006A1FD0">
      <w:pPr>
        <w:rPr>
          <w:rtl/>
        </w:rPr>
      </w:pPr>
      <w:bookmarkStart w:id="13555" w:name="_ETM_Q19_751499"/>
      <w:bookmarkEnd w:id="13555"/>
    </w:p>
    <w:p w:rsidR="00E562FF" w:rsidRDefault="00E562FF" w:rsidP="006A1FD0">
      <w:pPr>
        <w:pStyle w:val="af6"/>
        <w:keepNext/>
        <w:rPr>
          <w:rtl/>
        </w:rPr>
      </w:pPr>
      <w:bookmarkStart w:id="13556" w:name="ET_yor_6423_68"/>
      <w:r w:rsidRPr="00017AAE">
        <w:rPr>
          <w:rStyle w:val="TagStyle"/>
          <w:rtl/>
        </w:rPr>
        <w:t xml:space="preserve"> &lt;&lt; יור &gt;&gt;</w:t>
      </w:r>
      <w:r w:rsidRPr="003E699D">
        <w:rPr>
          <w:rStyle w:val="TagStyle"/>
          <w:rtl/>
        </w:rPr>
        <w:t xml:space="preserve"> </w:t>
      </w:r>
      <w:r>
        <w:rPr>
          <w:rtl/>
        </w:rPr>
        <w:t>היו"ר אמיר אוחנה:</w:t>
      </w:r>
      <w:r w:rsidRPr="003E699D">
        <w:rPr>
          <w:rStyle w:val="TagStyle"/>
          <w:rtl/>
        </w:rPr>
        <w:t xml:space="preserve"> </w:t>
      </w:r>
      <w:r w:rsidRPr="00017AAE">
        <w:rPr>
          <w:rStyle w:val="TagStyle"/>
          <w:rtl/>
        </w:rPr>
        <w:t>&lt;&lt; יור &gt;&gt;</w:t>
      </w:r>
      <w:r>
        <w:rPr>
          <w:rtl/>
        </w:rPr>
        <w:t xml:space="preserve">   </w:t>
      </w:r>
      <w:bookmarkEnd w:id="13556"/>
    </w:p>
    <w:p w:rsidR="00E562FF" w:rsidRDefault="00E562FF" w:rsidP="00D0032B">
      <w:pPr>
        <w:rPr>
          <w:rtl/>
        </w:rPr>
      </w:pPr>
    </w:p>
    <w:p w:rsidR="00E562FF" w:rsidRDefault="00E562FF" w:rsidP="006A1FD0">
      <w:pPr>
        <w:rPr>
          <w:rtl/>
        </w:rPr>
      </w:pPr>
      <w:bookmarkStart w:id="13557" w:name="_ETM_Q19_748932"/>
      <w:bookmarkStart w:id="13558" w:name="_ETM_Q19_658109"/>
      <w:bookmarkStart w:id="13559" w:name="_ETM_Q19_659030"/>
      <w:bookmarkStart w:id="13560" w:name="_ETM_Q19_752470"/>
      <w:bookmarkEnd w:id="13557"/>
      <w:bookmarkEnd w:id="13558"/>
      <w:bookmarkEnd w:id="13559"/>
      <w:bookmarkEnd w:id="13560"/>
      <w:r>
        <w:rPr>
          <w:rFonts w:hint="cs"/>
          <w:rtl/>
        </w:rPr>
        <w:t xml:space="preserve">זה לא כמו </w:t>
      </w:r>
      <w:r>
        <w:rPr>
          <w:rtl/>
        </w:rPr>
        <w:t xml:space="preserve">נאום </w:t>
      </w:r>
      <w:bookmarkStart w:id="13561" w:name="_ETM_Q19_752800"/>
      <w:bookmarkEnd w:id="13561"/>
      <w:r>
        <w:rPr>
          <w:rtl/>
        </w:rPr>
        <w:t>בכורה</w:t>
      </w:r>
      <w:r>
        <w:rPr>
          <w:rFonts w:hint="cs"/>
          <w:rtl/>
        </w:rPr>
        <w:t xml:space="preserve">, זה לא כמו נאום בכורה. </w:t>
      </w:r>
      <w:bookmarkStart w:id="13562" w:name="_ETM_Q19_751972"/>
      <w:bookmarkEnd w:id="13562"/>
      <w:r w:rsidR="00A059D3">
        <w:rPr>
          <w:rFonts w:hint="cs"/>
          <w:rtl/>
        </w:rPr>
        <w:t xml:space="preserve">אבל אתם מוזמנים להישאר איתנו. </w:t>
      </w:r>
    </w:p>
    <w:p w:rsidR="00E562FF" w:rsidRDefault="00E562FF" w:rsidP="006A1FD0">
      <w:pPr>
        <w:rPr>
          <w:rtl/>
        </w:rPr>
      </w:pPr>
      <w:bookmarkStart w:id="13563" w:name="_ETM_Q19_752057"/>
      <w:bookmarkEnd w:id="13563"/>
    </w:p>
    <w:p w:rsidR="00E562FF" w:rsidRDefault="00E562FF" w:rsidP="006A1FD0">
      <w:pPr>
        <w:pStyle w:val="-"/>
        <w:keepNext/>
        <w:rPr>
          <w:rtl/>
        </w:rPr>
      </w:pPr>
      <w:r w:rsidRPr="00017AAE">
        <w:rPr>
          <w:rStyle w:val="TagStyle"/>
          <w:rtl/>
        </w:rPr>
        <w:t xml:space="preserve"> &lt;&lt; דובר_המשך &gt;&gt;</w:t>
      </w:r>
      <w:r w:rsidRPr="003E699D">
        <w:rPr>
          <w:rStyle w:val="TagStyle"/>
          <w:rtl/>
        </w:rPr>
        <w:t xml:space="preserve"> </w:t>
      </w:r>
      <w:r>
        <w:rPr>
          <w:rtl/>
        </w:rPr>
        <w:t>השר לשירותי דת מיכאל מלכיאלי:</w:t>
      </w:r>
      <w:r w:rsidRPr="003E699D">
        <w:rPr>
          <w:rStyle w:val="TagStyle"/>
          <w:rtl/>
        </w:rPr>
        <w:t xml:space="preserve"> </w:t>
      </w:r>
      <w:r w:rsidRPr="00017AAE">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3564" w:name="_ETM_Q19_754393"/>
      <w:bookmarkEnd w:id="13564"/>
      <w:r>
        <w:rPr>
          <w:rFonts w:hint="cs"/>
          <w:rtl/>
        </w:rPr>
        <w:t>אבל</w:t>
      </w:r>
      <w:bookmarkStart w:id="13565" w:name="_ETM_Q19_755717"/>
      <w:bookmarkEnd w:id="13565"/>
      <w:r>
        <w:rPr>
          <w:rFonts w:hint="cs"/>
          <w:rtl/>
        </w:rPr>
        <w:t xml:space="preserve"> עדיין </w:t>
      </w:r>
      <w:r w:rsidR="00A059D3">
        <w:rPr>
          <w:rFonts w:hint="eastAsia"/>
          <w:rtl/>
        </w:rPr>
        <w:t>–</w:t>
      </w:r>
      <w:r w:rsidR="00A059D3">
        <w:rPr>
          <w:rFonts w:hint="cs"/>
          <w:rtl/>
        </w:rPr>
        <w:t xml:space="preserve"> </w:t>
      </w:r>
      <w:bookmarkStart w:id="13566" w:name="ET_yor_6423_70"/>
      <w:r w:rsidRPr="00017AAE">
        <w:rPr>
          <w:rStyle w:val="TagStyle"/>
          <w:rtl/>
        </w:rPr>
        <w:t xml:space="preserve"> &lt;&lt; יור &gt;&gt;</w:t>
      </w:r>
      <w:r w:rsidRPr="003E699D">
        <w:rPr>
          <w:rStyle w:val="TagStyle"/>
          <w:rtl/>
        </w:rPr>
        <w:t xml:space="preserve"> </w:t>
      </w:r>
      <w:bookmarkStart w:id="13567" w:name="_ETM_Q19_754761"/>
      <w:bookmarkStart w:id="13568" w:name="_ETM_Q19_757440"/>
      <w:bookmarkStart w:id="13569" w:name="_ETM_Q19_757679"/>
      <w:bookmarkEnd w:id="13566"/>
      <w:bookmarkEnd w:id="13567"/>
      <w:bookmarkEnd w:id="13568"/>
      <w:bookmarkEnd w:id="13569"/>
      <w:r>
        <w:rPr>
          <w:rtl/>
        </w:rPr>
        <w:t xml:space="preserve">זה </w:t>
      </w:r>
      <w:bookmarkStart w:id="13570" w:name="_ETM_Q19_757800"/>
      <w:bookmarkEnd w:id="13570"/>
      <w:r>
        <w:rPr>
          <w:rtl/>
        </w:rPr>
        <w:t>מרגש</w:t>
      </w:r>
      <w:r w:rsidR="00A059D3">
        <w:rPr>
          <w:rFonts w:hint="cs"/>
          <w:rtl/>
        </w:rPr>
        <w:t>.</w:t>
      </w:r>
      <w:r>
        <w:rPr>
          <w:rtl/>
        </w:rPr>
        <w:t xml:space="preserve"> </w:t>
      </w:r>
      <w:bookmarkStart w:id="13571" w:name="_ETM_Q19_758159"/>
      <w:bookmarkEnd w:id="13571"/>
      <w:r>
        <w:rPr>
          <w:rtl/>
        </w:rPr>
        <w:t xml:space="preserve">גם </w:t>
      </w:r>
      <w:bookmarkStart w:id="13572" w:name="_ETM_Q19_758429"/>
      <w:bookmarkEnd w:id="13572"/>
      <w:r>
        <w:rPr>
          <w:rFonts w:hint="cs"/>
          <w:rtl/>
        </w:rPr>
        <w:t>"</w:t>
      </w:r>
      <w:r>
        <w:rPr>
          <w:rtl/>
        </w:rPr>
        <w:t xml:space="preserve">מתחייב </w:t>
      </w:r>
      <w:bookmarkStart w:id="13573" w:name="_ETM_Q19_758849"/>
      <w:bookmarkEnd w:id="13573"/>
      <w:r>
        <w:rPr>
          <w:rtl/>
        </w:rPr>
        <w:t>אני</w:t>
      </w:r>
      <w:r>
        <w:rPr>
          <w:rFonts w:hint="cs"/>
          <w:rtl/>
        </w:rPr>
        <w:t xml:space="preserve">" </w:t>
      </w:r>
      <w:r w:rsidR="00D0032B">
        <w:rPr>
          <w:rFonts w:hint="cs"/>
          <w:rtl/>
        </w:rPr>
        <w:t>– – –</w:t>
      </w:r>
      <w:r>
        <w:rPr>
          <w:rFonts w:hint="cs"/>
          <w:rtl/>
        </w:rPr>
        <w:t xml:space="preserve"> </w:t>
      </w:r>
    </w:p>
    <w:p w:rsidR="00E562FF" w:rsidRDefault="00E562FF" w:rsidP="006A1FD0">
      <w:pPr>
        <w:rPr>
          <w:rtl/>
        </w:rPr>
      </w:pPr>
      <w:bookmarkStart w:id="13574" w:name="_ETM_Q19_760997"/>
      <w:bookmarkStart w:id="13575" w:name="_ETM_Q19_761069"/>
      <w:bookmarkEnd w:id="13574"/>
      <w:bookmarkEnd w:id="13575"/>
    </w:p>
    <w:p w:rsidR="00E562FF" w:rsidRDefault="00E562FF" w:rsidP="006A1FD0">
      <w:pPr>
        <w:pStyle w:val="af5"/>
        <w:keepNext/>
        <w:rPr>
          <w:rtl/>
        </w:rPr>
      </w:pPr>
      <w:bookmarkStart w:id="13576" w:name="ET_interruption_5792_72"/>
      <w:r w:rsidRPr="00017AAE">
        <w:rPr>
          <w:rStyle w:val="TagStyle"/>
          <w:rtl/>
        </w:rPr>
        <w:t xml:space="preserve"> &lt;&lt; קריאה &gt;&gt;</w:t>
      </w:r>
      <w:r w:rsidRPr="003E699D">
        <w:rPr>
          <w:rStyle w:val="TagStyle"/>
          <w:rtl/>
        </w:rPr>
        <w:t xml:space="preserve"> </w:t>
      </w:r>
      <w:r>
        <w:rPr>
          <w:rtl/>
        </w:rPr>
        <w:t>יבגני סובה (ישראל ביתנו):</w:t>
      </w:r>
      <w:r w:rsidRPr="003E699D">
        <w:rPr>
          <w:rStyle w:val="TagStyle"/>
          <w:rtl/>
        </w:rPr>
        <w:t xml:space="preserve"> </w:t>
      </w:r>
      <w:r w:rsidRPr="00017AAE">
        <w:rPr>
          <w:rStyle w:val="TagStyle"/>
          <w:rtl/>
        </w:rPr>
        <w:t>&lt;&lt; קריאה &gt;&gt;</w:t>
      </w:r>
      <w:r>
        <w:rPr>
          <w:rtl/>
        </w:rPr>
        <w:t xml:space="preserve">   </w:t>
      </w:r>
      <w:bookmarkEnd w:id="13576"/>
    </w:p>
    <w:p w:rsidR="00E562FF" w:rsidRDefault="00E562FF" w:rsidP="00D0032B">
      <w:pPr>
        <w:rPr>
          <w:rtl/>
        </w:rPr>
      </w:pPr>
    </w:p>
    <w:p w:rsidR="00E562FF" w:rsidRDefault="00E562FF" w:rsidP="0075497C">
      <w:pPr>
        <w:rPr>
          <w:rtl/>
        </w:rPr>
      </w:pPr>
      <w:bookmarkStart w:id="13577" w:name="_ETM_Q19_758703"/>
      <w:bookmarkStart w:id="13578" w:name="_ETM_Q19_762740"/>
      <w:bookmarkEnd w:id="13577"/>
      <w:bookmarkEnd w:id="13578"/>
      <w:r>
        <w:rPr>
          <w:rFonts w:hint="cs"/>
          <w:rtl/>
        </w:rPr>
        <w:t>זה יכול לקרות גם ב-24:00</w:t>
      </w:r>
      <w:bookmarkStart w:id="13579" w:name="_ETM_Q19_754890"/>
      <w:bookmarkEnd w:id="13579"/>
      <w:r>
        <w:rPr>
          <w:rFonts w:hint="cs"/>
          <w:rtl/>
        </w:rPr>
        <w:t xml:space="preserve">, קחו בחשבון. </w:t>
      </w:r>
      <w:bookmarkStart w:id="13580" w:name="_ETM_Q19_760474"/>
      <w:bookmarkEnd w:id="13580"/>
    </w:p>
    <w:p w:rsidR="00E562FF" w:rsidRDefault="00E562FF" w:rsidP="006A1FD0">
      <w:pPr>
        <w:rPr>
          <w:rtl/>
        </w:rPr>
      </w:pPr>
      <w:bookmarkStart w:id="13581" w:name="_ETM_Q19_760522"/>
      <w:bookmarkEnd w:id="13581"/>
    </w:p>
    <w:p w:rsidR="00E562FF" w:rsidRDefault="00E562FF" w:rsidP="006A1FD0">
      <w:pPr>
        <w:pStyle w:val="-"/>
        <w:keepNext/>
        <w:rPr>
          <w:rtl/>
        </w:rPr>
      </w:pPr>
      <w:bookmarkStart w:id="13582" w:name="ET_speakercontinue_6448_73"/>
      <w:r w:rsidRPr="00017AAE">
        <w:rPr>
          <w:rStyle w:val="TagStyle"/>
          <w:rtl/>
        </w:rPr>
        <w:t xml:space="preserve"> &lt;&lt; דובר_המשך &gt;&gt;</w:t>
      </w:r>
      <w:r w:rsidRPr="003E699D">
        <w:rPr>
          <w:rStyle w:val="TagStyle"/>
          <w:rtl/>
        </w:rPr>
        <w:t xml:space="preserve"> </w:t>
      </w:r>
      <w:r>
        <w:rPr>
          <w:rtl/>
        </w:rPr>
        <w:t>השר לשירותי דת מיכאל מלכיאלי:</w:t>
      </w:r>
      <w:r w:rsidRPr="003E699D">
        <w:rPr>
          <w:rStyle w:val="TagStyle"/>
          <w:rtl/>
        </w:rPr>
        <w:t xml:space="preserve"> </w:t>
      </w:r>
      <w:r w:rsidRPr="00017AAE">
        <w:rPr>
          <w:rStyle w:val="TagStyle"/>
          <w:rtl/>
        </w:rPr>
        <w:t>&lt;&lt; דובר_המשך &gt;&gt;</w:t>
      </w:r>
      <w:r>
        <w:rPr>
          <w:rtl/>
        </w:rPr>
        <w:t xml:space="preserve">   </w:t>
      </w:r>
      <w:bookmarkEnd w:id="13582"/>
    </w:p>
    <w:p w:rsidR="00E562FF" w:rsidRDefault="00E562FF" w:rsidP="00D0032B">
      <w:pPr>
        <w:rPr>
          <w:rtl/>
        </w:rPr>
      </w:pPr>
    </w:p>
    <w:p w:rsidR="00A059D3" w:rsidRDefault="00E562FF" w:rsidP="00A059D3">
      <w:pPr>
        <w:rPr>
          <w:rtl/>
        </w:rPr>
      </w:pPr>
      <w:bookmarkStart w:id="13583" w:name="_ETM_Q19_762910"/>
      <w:bookmarkEnd w:id="13583"/>
      <w:r>
        <w:rPr>
          <w:rtl/>
        </w:rPr>
        <w:t xml:space="preserve">אנחנו </w:t>
      </w:r>
      <w:bookmarkStart w:id="13584" w:name="_ETM_Q19_762979"/>
      <w:bookmarkEnd w:id="13584"/>
      <w:r>
        <w:rPr>
          <w:rtl/>
        </w:rPr>
        <w:t xml:space="preserve">מקווים </w:t>
      </w:r>
      <w:bookmarkStart w:id="13585" w:name="_ETM_Q19_763370"/>
      <w:bookmarkEnd w:id="13585"/>
      <w:r>
        <w:rPr>
          <w:rtl/>
        </w:rPr>
        <w:t xml:space="preserve">מאוד </w:t>
      </w:r>
      <w:bookmarkStart w:id="13586" w:name="_ETM_Q19_763550"/>
      <w:bookmarkEnd w:id="13586"/>
      <w:r>
        <w:rPr>
          <w:rtl/>
        </w:rPr>
        <w:t xml:space="preserve">שזה </w:t>
      </w:r>
      <w:bookmarkStart w:id="13587" w:name="_ETM_Q19_763759"/>
      <w:bookmarkEnd w:id="13587"/>
      <w:r>
        <w:rPr>
          <w:rtl/>
        </w:rPr>
        <w:t xml:space="preserve">יהיה </w:t>
      </w:r>
      <w:bookmarkStart w:id="13588" w:name="_ETM_Q19_763880"/>
      <w:bookmarkEnd w:id="13588"/>
      <w:r>
        <w:rPr>
          <w:rtl/>
        </w:rPr>
        <w:t>קודם</w:t>
      </w:r>
      <w:r>
        <w:rPr>
          <w:rFonts w:hint="cs"/>
          <w:rtl/>
        </w:rPr>
        <w:t>.</w:t>
      </w:r>
      <w:r>
        <w:rPr>
          <w:rtl/>
        </w:rPr>
        <w:t xml:space="preserve"> </w:t>
      </w:r>
      <w:bookmarkStart w:id="13589" w:name="_ETM_Q19_765910"/>
      <w:bookmarkEnd w:id="13589"/>
      <w:r>
        <w:rPr>
          <w:rFonts w:hint="cs"/>
          <w:rtl/>
        </w:rPr>
        <w:t>בסדר</w:t>
      </w:r>
      <w:r w:rsidR="00A059D3">
        <w:rPr>
          <w:rFonts w:hint="cs"/>
          <w:rtl/>
        </w:rPr>
        <w:t>.</w:t>
      </w:r>
      <w:r>
        <w:rPr>
          <w:rFonts w:hint="cs"/>
          <w:rtl/>
        </w:rPr>
        <w:t xml:space="preserve"> </w:t>
      </w:r>
      <w:r>
        <w:rPr>
          <w:rtl/>
        </w:rPr>
        <w:t xml:space="preserve">מתחייב </w:t>
      </w:r>
      <w:bookmarkStart w:id="13590" w:name="_ETM_Q19_766300"/>
      <w:bookmarkEnd w:id="13590"/>
      <w:r>
        <w:rPr>
          <w:rtl/>
        </w:rPr>
        <w:t>אני</w:t>
      </w:r>
      <w:r>
        <w:rPr>
          <w:rFonts w:hint="cs"/>
          <w:rtl/>
        </w:rPr>
        <w:t>.</w:t>
      </w:r>
      <w:r>
        <w:rPr>
          <w:rtl/>
        </w:rPr>
        <w:t xml:space="preserve"> </w:t>
      </w:r>
      <w:bookmarkStart w:id="13591" w:name="_ETM_Q19_767440"/>
      <w:bookmarkEnd w:id="13591"/>
    </w:p>
    <w:p w:rsidR="00A059D3" w:rsidRDefault="00A059D3" w:rsidP="00A059D3">
      <w:pPr>
        <w:rPr>
          <w:rtl/>
        </w:rPr>
      </w:pPr>
    </w:p>
    <w:p w:rsidR="00E562FF" w:rsidRDefault="00E562FF" w:rsidP="00D0032B">
      <w:pPr>
        <w:rPr>
          <w:rtl/>
        </w:rPr>
      </w:pPr>
      <w:r>
        <w:rPr>
          <w:rtl/>
        </w:rPr>
        <w:t>בקיצור</w:t>
      </w:r>
      <w:bookmarkStart w:id="13592" w:name="_ETM_Q19_769599"/>
      <w:bookmarkEnd w:id="13592"/>
      <w:r>
        <w:rPr>
          <w:rFonts w:hint="cs"/>
          <w:rtl/>
        </w:rPr>
        <w:t xml:space="preserve">, </w:t>
      </w:r>
      <w:r>
        <w:rPr>
          <w:rtl/>
        </w:rPr>
        <w:t xml:space="preserve">אז </w:t>
      </w:r>
      <w:bookmarkStart w:id="13593" w:name="_ETM_Q19_769780"/>
      <w:bookmarkEnd w:id="13593"/>
      <w:r>
        <w:rPr>
          <w:rtl/>
        </w:rPr>
        <w:t xml:space="preserve">כמו </w:t>
      </w:r>
      <w:bookmarkStart w:id="13594" w:name="_ETM_Q19_769900"/>
      <w:bookmarkEnd w:id="13594"/>
      <w:r>
        <w:rPr>
          <w:rtl/>
        </w:rPr>
        <w:t xml:space="preserve">שאמרתי </w:t>
      </w:r>
      <w:bookmarkStart w:id="13595" w:name="_ETM_Q19_770379"/>
      <w:bookmarkEnd w:id="13595"/>
      <w:r>
        <w:rPr>
          <w:rtl/>
        </w:rPr>
        <w:t>לך</w:t>
      </w:r>
      <w:r>
        <w:rPr>
          <w:rFonts w:hint="cs"/>
          <w:rtl/>
        </w:rPr>
        <w:t>,</w:t>
      </w:r>
      <w:r>
        <w:rPr>
          <w:rtl/>
        </w:rPr>
        <w:t xml:space="preserve"> </w:t>
      </w:r>
      <w:bookmarkStart w:id="13596" w:name="_ETM_Q19_770559"/>
      <w:bookmarkEnd w:id="13596"/>
      <w:r>
        <w:rPr>
          <w:rtl/>
        </w:rPr>
        <w:t xml:space="preserve">אדוני </w:t>
      </w:r>
      <w:bookmarkStart w:id="13597" w:name="_ETM_Q19_770800"/>
      <w:bookmarkEnd w:id="13597"/>
      <w:r>
        <w:rPr>
          <w:rtl/>
        </w:rPr>
        <w:t>היושב-ראש</w:t>
      </w:r>
      <w:r>
        <w:rPr>
          <w:rFonts w:hint="cs"/>
          <w:rtl/>
        </w:rPr>
        <w:t xml:space="preserve"> </w:t>
      </w:r>
      <w:r w:rsidR="00D0032B">
        <w:rPr>
          <w:rFonts w:hint="cs"/>
          <w:rtl/>
        </w:rPr>
        <w:t>– – –</w:t>
      </w:r>
      <w:r>
        <w:rPr>
          <w:rFonts w:hint="cs"/>
          <w:rtl/>
        </w:rPr>
        <w:t xml:space="preserve"> </w:t>
      </w:r>
    </w:p>
    <w:p w:rsidR="00E562FF" w:rsidRDefault="00E562FF" w:rsidP="006A1FD0">
      <w:pPr>
        <w:rPr>
          <w:rtl/>
        </w:rPr>
      </w:pPr>
    </w:p>
    <w:p w:rsidR="00E562FF" w:rsidRDefault="00E562FF" w:rsidP="006A1FD0">
      <w:pPr>
        <w:pStyle w:val="af5"/>
        <w:keepNext/>
        <w:rPr>
          <w:rtl/>
        </w:rPr>
      </w:pPr>
      <w:bookmarkStart w:id="13598" w:name="ET_interruption_6345_74"/>
      <w:r w:rsidRPr="00017AAE">
        <w:rPr>
          <w:rStyle w:val="TagStyle"/>
          <w:rtl/>
        </w:rPr>
        <w:t xml:space="preserve"> &lt;&lt; קריאה &gt;&gt;</w:t>
      </w:r>
      <w:r w:rsidRPr="003E699D">
        <w:rPr>
          <w:rStyle w:val="TagStyle"/>
          <w:rtl/>
        </w:rPr>
        <w:t xml:space="preserve"> </w:t>
      </w:r>
      <w:r>
        <w:rPr>
          <w:rtl/>
        </w:rPr>
        <w:t>טלי גוטליב (הליכוד):</w:t>
      </w:r>
      <w:r w:rsidRPr="003E699D">
        <w:rPr>
          <w:rStyle w:val="TagStyle"/>
          <w:rtl/>
        </w:rPr>
        <w:t xml:space="preserve"> </w:t>
      </w:r>
      <w:r w:rsidRPr="00017AAE">
        <w:rPr>
          <w:rStyle w:val="TagStyle"/>
          <w:rtl/>
        </w:rPr>
        <w:t>&lt;&lt; קריאה &gt;&gt;</w:t>
      </w:r>
      <w:r>
        <w:rPr>
          <w:rtl/>
        </w:rPr>
        <w:t xml:space="preserve">   </w:t>
      </w:r>
      <w:bookmarkEnd w:id="13598"/>
    </w:p>
    <w:p w:rsidR="00E562FF" w:rsidRDefault="00E562FF" w:rsidP="00D0032B">
      <w:pPr>
        <w:rPr>
          <w:rtl/>
        </w:rPr>
      </w:pPr>
    </w:p>
    <w:p w:rsidR="00E562FF" w:rsidRDefault="00E562FF" w:rsidP="0075497C">
      <w:pPr>
        <w:rPr>
          <w:rtl/>
        </w:rPr>
      </w:pPr>
      <w:bookmarkStart w:id="13599" w:name="_ETM_Q19_769678"/>
      <w:bookmarkEnd w:id="13599"/>
      <w:r>
        <w:rPr>
          <w:rFonts w:hint="cs"/>
          <w:rtl/>
        </w:rPr>
        <w:t xml:space="preserve">כן, מה אמרת? </w:t>
      </w:r>
      <w:bookmarkStart w:id="13600" w:name="_ETM_Q19_769847"/>
      <w:bookmarkStart w:id="13601" w:name="_ETM_Q19_769964"/>
      <w:bookmarkStart w:id="13602" w:name="_ETM_Q19_771843"/>
      <w:bookmarkStart w:id="13603" w:name="_ETM_Q19_773334"/>
      <w:bookmarkEnd w:id="13600"/>
      <w:bookmarkEnd w:id="13601"/>
      <w:bookmarkEnd w:id="13602"/>
      <w:bookmarkEnd w:id="13603"/>
      <w:r>
        <w:rPr>
          <w:rFonts w:hint="cs"/>
          <w:rtl/>
        </w:rPr>
        <w:t>נחזיר אותך רגע להשבעה שלך.</w:t>
      </w:r>
      <w:bookmarkStart w:id="13604" w:name="_ETM_Q19_774475"/>
      <w:bookmarkEnd w:id="13604"/>
      <w:r>
        <w:rPr>
          <w:rFonts w:hint="cs"/>
          <w:rtl/>
        </w:rPr>
        <w:t xml:space="preserve"> </w:t>
      </w:r>
    </w:p>
    <w:p w:rsidR="00E562FF" w:rsidRDefault="00E562FF" w:rsidP="006A1FD0">
      <w:pPr>
        <w:rPr>
          <w:rtl/>
        </w:rPr>
      </w:pPr>
      <w:bookmarkStart w:id="13605" w:name="_ETM_Q19_773405"/>
      <w:bookmarkEnd w:id="13605"/>
    </w:p>
    <w:p w:rsidR="00E562FF" w:rsidRDefault="00E562FF" w:rsidP="006A1FD0">
      <w:pPr>
        <w:pStyle w:val="-"/>
        <w:keepNext/>
        <w:rPr>
          <w:rtl/>
        </w:rPr>
      </w:pPr>
      <w:bookmarkStart w:id="13606" w:name="ET_speakercontinue_6448_77"/>
      <w:r w:rsidRPr="00017AAE">
        <w:rPr>
          <w:rStyle w:val="TagStyle"/>
          <w:rtl/>
        </w:rPr>
        <w:t xml:space="preserve"> &lt;&lt; דובר_המשך &gt;&gt;</w:t>
      </w:r>
      <w:r w:rsidRPr="00B65337">
        <w:rPr>
          <w:rStyle w:val="TagStyle"/>
          <w:rtl/>
        </w:rPr>
        <w:t xml:space="preserve"> </w:t>
      </w:r>
      <w:r>
        <w:rPr>
          <w:rtl/>
        </w:rPr>
        <w:t>השר לשירותי דת מיכאל מלכיאלי:</w:t>
      </w:r>
      <w:r w:rsidRPr="00B65337">
        <w:rPr>
          <w:rStyle w:val="TagStyle"/>
          <w:rtl/>
        </w:rPr>
        <w:t xml:space="preserve"> </w:t>
      </w:r>
      <w:r w:rsidRPr="00017AAE">
        <w:rPr>
          <w:rStyle w:val="TagStyle"/>
          <w:rtl/>
        </w:rPr>
        <w:t>&lt;&lt; דובר_המשך &gt;&gt;</w:t>
      </w:r>
      <w:r>
        <w:rPr>
          <w:rtl/>
        </w:rPr>
        <w:t xml:space="preserve">   </w:t>
      </w:r>
      <w:bookmarkEnd w:id="13606"/>
    </w:p>
    <w:p w:rsidR="00E562FF" w:rsidRDefault="00E562FF" w:rsidP="00D0032B">
      <w:pPr>
        <w:rPr>
          <w:rtl/>
        </w:rPr>
      </w:pPr>
    </w:p>
    <w:p w:rsidR="00E562FF" w:rsidRDefault="00E562FF" w:rsidP="00490D3F">
      <w:pPr>
        <w:rPr>
          <w:rtl/>
        </w:rPr>
      </w:pPr>
      <w:bookmarkStart w:id="13607" w:name="_ETM_Q19_775861"/>
      <w:bookmarkEnd w:id="13607"/>
      <w:r>
        <w:rPr>
          <w:rFonts w:hint="cs"/>
          <w:rtl/>
        </w:rPr>
        <w:t xml:space="preserve">לא, </w:t>
      </w:r>
      <w:bookmarkStart w:id="13608" w:name="_ETM_Q19_771639"/>
      <w:bookmarkEnd w:id="13608"/>
      <w:r>
        <w:rPr>
          <w:rtl/>
        </w:rPr>
        <w:t xml:space="preserve">אז </w:t>
      </w:r>
      <w:bookmarkStart w:id="13609" w:name="_ETM_Q19_771819"/>
      <w:bookmarkStart w:id="13610" w:name="_ETM_Q19_772880"/>
      <w:bookmarkStart w:id="13611" w:name="_ETM_Q19_774740"/>
      <w:bookmarkStart w:id="13612" w:name="_ETM_Q19_775520"/>
      <w:bookmarkStart w:id="13613" w:name="_ETM_Q19_775699"/>
      <w:bookmarkEnd w:id="13609"/>
      <w:bookmarkEnd w:id="13610"/>
      <w:bookmarkEnd w:id="13611"/>
      <w:bookmarkEnd w:id="13612"/>
      <w:bookmarkEnd w:id="13613"/>
      <w:r>
        <w:rPr>
          <w:rtl/>
        </w:rPr>
        <w:t xml:space="preserve">אמרתי </w:t>
      </w:r>
      <w:bookmarkStart w:id="13614" w:name="_ETM_Q19_777009"/>
      <w:bookmarkEnd w:id="13614"/>
      <w:r>
        <w:rPr>
          <w:rtl/>
        </w:rPr>
        <w:t xml:space="preserve">שמה </w:t>
      </w:r>
      <w:bookmarkStart w:id="13615" w:name="_ETM_Q19_777429"/>
      <w:bookmarkEnd w:id="13615"/>
      <w:r>
        <w:rPr>
          <w:rtl/>
        </w:rPr>
        <w:t xml:space="preserve">שבסוף </w:t>
      </w:r>
      <w:bookmarkStart w:id="13616" w:name="_ETM_Q19_778179"/>
      <w:bookmarkEnd w:id="13616"/>
      <w:r>
        <w:rPr>
          <w:rtl/>
        </w:rPr>
        <w:t>קרה</w:t>
      </w:r>
      <w:bookmarkStart w:id="13617" w:name="_ETM_Q19_779129"/>
      <w:bookmarkEnd w:id="13617"/>
      <w:r>
        <w:rPr>
          <w:rFonts w:hint="cs"/>
          <w:rtl/>
        </w:rPr>
        <w:t xml:space="preserve"> הוא שעשו ליצנות. </w:t>
      </w:r>
      <w:bookmarkStart w:id="13618" w:name="_ETM_Q19_779453"/>
      <w:bookmarkStart w:id="13619" w:name="_ETM_Q19_779429"/>
      <w:bookmarkStart w:id="13620" w:name="_ETM_Q19_780580"/>
      <w:bookmarkStart w:id="13621" w:name="_ETM_Q19_780699"/>
      <w:bookmarkStart w:id="13622" w:name="_ETM_Q19_781030"/>
      <w:bookmarkStart w:id="13623" w:name="_ETM_Q19_781990"/>
      <w:bookmarkStart w:id="13624" w:name="_ETM_Q19_782139"/>
      <w:bookmarkStart w:id="13625" w:name="_ETM_Q19_782650"/>
      <w:bookmarkStart w:id="13626" w:name="_ETM_Q19_782860"/>
      <w:bookmarkEnd w:id="13618"/>
      <w:bookmarkEnd w:id="13619"/>
      <w:bookmarkEnd w:id="13620"/>
      <w:bookmarkEnd w:id="13621"/>
      <w:bookmarkEnd w:id="13622"/>
      <w:bookmarkEnd w:id="13623"/>
      <w:bookmarkEnd w:id="13624"/>
      <w:bookmarkEnd w:id="13625"/>
      <w:bookmarkEnd w:id="13626"/>
      <w:r>
        <w:rPr>
          <w:rFonts w:hint="cs"/>
          <w:rtl/>
        </w:rPr>
        <w:t>וכשעושים ליצנות אז בסוף אין שיח אמיתי. אתה לא יכול</w:t>
      </w:r>
      <w:bookmarkStart w:id="13627" w:name="_ETM_Q19_786787"/>
      <w:bookmarkEnd w:id="13627"/>
      <w:r>
        <w:rPr>
          <w:rFonts w:hint="cs"/>
          <w:rtl/>
        </w:rPr>
        <w:t xml:space="preserve"> לעשות שיח אמיתי. </w:t>
      </w:r>
      <w:bookmarkStart w:id="13628" w:name="TOR_Q20"/>
      <w:bookmarkEnd w:id="13628"/>
      <w:r>
        <w:rPr>
          <w:rFonts w:hint="cs"/>
          <w:rtl/>
          <w:lang w:eastAsia="he-IL"/>
        </w:rPr>
        <w:t xml:space="preserve">אגיד לך יותר מזה: אני דיברתי עם כמה צעקנים על הג'ובים ועל הזה, </w:t>
      </w:r>
      <w:r w:rsidR="00A059D3">
        <w:rPr>
          <w:rFonts w:hint="cs"/>
          <w:rtl/>
          <w:lang w:eastAsia="he-IL"/>
        </w:rPr>
        <w:t>ו</w:t>
      </w:r>
      <w:r>
        <w:rPr>
          <w:rFonts w:hint="cs"/>
          <w:rtl/>
          <w:lang w:eastAsia="he-IL"/>
        </w:rPr>
        <w:t>אמרתי להם:</w:t>
      </w:r>
      <w:r>
        <w:rPr>
          <w:rFonts w:hint="cs"/>
          <w:lang w:eastAsia="he-IL"/>
        </w:rPr>
        <w:t xml:space="preserve"> </w:t>
      </w:r>
      <w:bookmarkStart w:id="13629" w:name="_ETM_Q20_186000"/>
      <w:bookmarkEnd w:id="13629"/>
      <w:r>
        <w:rPr>
          <w:rFonts w:hint="cs"/>
          <w:rtl/>
          <w:lang w:eastAsia="he-IL"/>
        </w:rPr>
        <w:t xml:space="preserve">חבר'ה, בואו נפתח את החוק ביחד, בואו נקרא את זה. אחרי כמה דקות: מה, זה החוק? כן, זה החוק. גם בחוק הרבנים, </w:t>
      </w:r>
      <w:r w:rsidRPr="00560CF9">
        <w:rPr>
          <w:rtl/>
        </w:rPr>
        <w:t>מה שהפכו אותו למה שכתבו עליו בעיתונות</w:t>
      </w:r>
      <w:r>
        <w:rPr>
          <w:rFonts w:hint="cs"/>
          <w:rtl/>
        </w:rPr>
        <w:t xml:space="preserve"> וזה,</w:t>
      </w:r>
      <w:r w:rsidRPr="00560CF9">
        <w:rPr>
          <w:rtl/>
        </w:rPr>
        <w:t xml:space="preserve"> פגשתי </w:t>
      </w:r>
      <w:r>
        <w:rPr>
          <w:rFonts w:hint="cs"/>
          <w:rtl/>
        </w:rPr>
        <w:t xml:space="preserve">אנשים – חבר'ה, </w:t>
      </w:r>
      <w:bookmarkStart w:id="13630" w:name="_ETM_Q20_201000"/>
      <w:bookmarkEnd w:id="13630"/>
      <w:r>
        <w:rPr>
          <w:rFonts w:hint="cs"/>
          <w:rtl/>
        </w:rPr>
        <w:t xml:space="preserve">זה החוק. אנחנו לא מאמינים. אז למה לא קראת? </w:t>
      </w:r>
      <w:bookmarkStart w:id="13631" w:name="_ETM_Q20_204000"/>
      <w:bookmarkEnd w:id="13631"/>
      <w:r>
        <w:rPr>
          <w:rtl/>
        </w:rPr>
        <w:t>אז מי</w:t>
      </w:r>
      <w:r>
        <w:rPr>
          <w:rFonts w:hint="cs"/>
          <w:rtl/>
        </w:rPr>
        <w:t xml:space="preserve">שהו אמר לי תשובה נכונה. </w:t>
      </w:r>
    </w:p>
    <w:p w:rsidR="00E562FF" w:rsidRDefault="00E562FF" w:rsidP="00490D3F">
      <w:pPr>
        <w:rPr>
          <w:rtl/>
        </w:rPr>
      </w:pPr>
    </w:p>
    <w:p w:rsidR="00E562FF" w:rsidRDefault="00E562FF" w:rsidP="00490D3F">
      <w:pPr>
        <w:pStyle w:val="af5"/>
        <w:keepNext/>
        <w:rPr>
          <w:rtl/>
        </w:rPr>
      </w:pPr>
      <w:bookmarkStart w:id="13632" w:name="ET_interruption_6345_26"/>
      <w:r w:rsidRPr="002615DB">
        <w:rPr>
          <w:rStyle w:val="TagStyle"/>
          <w:rtl/>
        </w:rPr>
        <w:t xml:space="preserve"> &lt;&lt; קריאה &gt;&gt; </w:t>
      </w:r>
      <w:r>
        <w:rPr>
          <w:rtl/>
        </w:rPr>
        <w:t>טלי גוטליב (הליכוד):</w:t>
      </w:r>
      <w:r w:rsidRPr="002615DB">
        <w:rPr>
          <w:rStyle w:val="TagStyle"/>
          <w:rtl/>
        </w:rPr>
        <w:t xml:space="preserve"> &lt;&lt; קריאה &gt;&gt;</w:t>
      </w:r>
      <w:r>
        <w:rPr>
          <w:rtl/>
        </w:rPr>
        <w:t xml:space="preserve"> </w:t>
      </w:r>
      <w:bookmarkEnd w:id="13632"/>
    </w:p>
    <w:p w:rsidR="00E562FF" w:rsidRDefault="00E562FF" w:rsidP="00D0032B">
      <w:pPr>
        <w:rPr>
          <w:rtl/>
        </w:rPr>
      </w:pPr>
    </w:p>
    <w:p w:rsidR="00E562FF" w:rsidRDefault="00D0032B" w:rsidP="00D0032B">
      <w:pPr>
        <w:rPr>
          <w:rtl/>
          <w:lang w:eastAsia="he-IL"/>
        </w:rPr>
      </w:pPr>
      <w:r>
        <w:rPr>
          <w:rFonts w:hint="cs"/>
          <w:rtl/>
        </w:rPr>
        <w:t>– – –</w:t>
      </w:r>
      <w:r w:rsidR="00E562FF">
        <w:rPr>
          <w:rFonts w:hint="cs"/>
          <w:rtl/>
        </w:rPr>
        <w:t xml:space="preserve"> </w:t>
      </w:r>
      <w:r w:rsidR="00E562FF" w:rsidRPr="00D76604">
        <w:rPr>
          <w:rFonts w:hint="cs"/>
          <w:rtl/>
          <w:lang w:eastAsia="he-IL"/>
        </w:rPr>
        <w:t>חוק הרבנים והחוק הזה זה לא אותו</w:t>
      </w:r>
      <w:r w:rsidR="00E562FF">
        <w:rPr>
          <w:rFonts w:hint="cs"/>
          <w:rtl/>
          <w:lang w:eastAsia="he-IL"/>
        </w:rPr>
        <w:t xml:space="preserve"> דבר, ואל תיפול </w:t>
      </w:r>
      <w:bookmarkStart w:id="13633" w:name="_ETM_Q20_213000"/>
      <w:bookmarkEnd w:id="13633"/>
      <w:r w:rsidR="00E562FF">
        <w:rPr>
          <w:rFonts w:hint="cs"/>
          <w:rtl/>
          <w:lang w:eastAsia="he-IL"/>
        </w:rPr>
        <w:t>לשם.</w:t>
      </w:r>
    </w:p>
    <w:p w:rsidR="00E562FF" w:rsidRDefault="00E562FF" w:rsidP="00490D3F">
      <w:pPr>
        <w:ind w:firstLine="0"/>
        <w:rPr>
          <w:rtl/>
          <w:lang w:eastAsia="he-IL"/>
        </w:rPr>
      </w:pPr>
    </w:p>
    <w:p w:rsidR="00E562FF" w:rsidRDefault="00E562FF" w:rsidP="00490D3F">
      <w:pPr>
        <w:pStyle w:val="-"/>
        <w:keepNext/>
        <w:rPr>
          <w:rtl/>
        </w:rPr>
      </w:pPr>
      <w:r w:rsidRPr="00554EEB">
        <w:rPr>
          <w:rStyle w:val="TagStyle"/>
          <w:rtl/>
        </w:rPr>
        <w:t xml:space="preserve"> &lt;&lt; דובר_המשך &gt;&gt; </w:t>
      </w:r>
      <w:r>
        <w:rPr>
          <w:rtl/>
        </w:rPr>
        <w:t>השר לשירותי דת מיכאל מלכיאלי:</w:t>
      </w:r>
      <w:r w:rsidRPr="00554EEB">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זה </w:t>
      </w:r>
      <w:bookmarkStart w:id="13634" w:name="_ETM_Q20_209000"/>
      <w:bookmarkEnd w:id="13634"/>
      <w:r>
        <w:rPr>
          <w:rFonts w:hint="cs"/>
          <w:rtl/>
          <w:lang w:eastAsia="he-IL"/>
        </w:rPr>
        <w:t>מה שאני אמרתי.</w:t>
      </w:r>
    </w:p>
    <w:p w:rsidR="00E562FF" w:rsidRDefault="00E562FF" w:rsidP="00D0032B">
      <w:pPr>
        <w:rPr>
          <w:rtl/>
          <w:lang w:eastAsia="he-IL"/>
        </w:rPr>
      </w:pPr>
      <w:bookmarkStart w:id="13635" w:name="_ETM_Q20_210000"/>
      <w:bookmarkEnd w:id="13635"/>
    </w:p>
    <w:p w:rsidR="00E562FF" w:rsidRDefault="00E562FF" w:rsidP="00490D3F">
      <w:pPr>
        <w:pStyle w:val="af5"/>
        <w:keepNext/>
        <w:rPr>
          <w:rtl/>
        </w:rPr>
      </w:pPr>
      <w:bookmarkStart w:id="13636" w:name="ET_interruption_6345_31"/>
      <w:r w:rsidRPr="00554EEB">
        <w:rPr>
          <w:rStyle w:val="TagStyle"/>
          <w:rtl/>
        </w:rPr>
        <w:t xml:space="preserve"> &lt;&lt; קריאה &gt;&gt; </w:t>
      </w:r>
      <w:r>
        <w:rPr>
          <w:rtl/>
        </w:rPr>
        <w:t>טלי גוטליב (הליכוד):</w:t>
      </w:r>
      <w:r w:rsidRPr="00554EEB">
        <w:rPr>
          <w:rStyle w:val="TagStyle"/>
          <w:rtl/>
        </w:rPr>
        <w:t xml:space="preserve"> &lt;&lt; קריאה &gt;&gt;</w:t>
      </w:r>
      <w:r>
        <w:rPr>
          <w:rtl/>
        </w:rPr>
        <w:t xml:space="preserve"> </w:t>
      </w:r>
      <w:bookmarkEnd w:id="13636"/>
    </w:p>
    <w:p w:rsidR="00E562FF" w:rsidRPr="00D90916" w:rsidRDefault="00E562FF" w:rsidP="00490D3F">
      <w:pPr>
        <w:ind w:firstLine="0"/>
        <w:rPr>
          <w:rtl/>
          <w:lang w:eastAsia="he-IL"/>
        </w:rPr>
      </w:pPr>
    </w:p>
    <w:p w:rsidR="00E562FF" w:rsidRDefault="00E562FF" w:rsidP="00D0032B">
      <w:pPr>
        <w:rPr>
          <w:rtl/>
          <w:lang w:eastAsia="he-IL"/>
        </w:rPr>
      </w:pPr>
      <w:bookmarkStart w:id="13637" w:name="_ETM_Q20_211000"/>
      <w:bookmarkEnd w:id="13637"/>
      <w:r>
        <w:rPr>
          <w:rFonts w:hint="cs"/>
          <w:rtl/>
          <w:lang w:eastAsia="he-IL"/>
        </w:rPr>
        <w:t xml:space="preserve">לא, לא, כי החוק </w:t>
      </w:r>
      <w:r w:rsidRPr="00D76604">
        <w:rPr>
          <w:rFonts w:hint="cs"/>
          <w:rtl/>
          <w:lang w:eastAsia="he-IL"/>
        </w:rPr>
        <w:t xml:space="preserve">שהבאת לפה </w:t>
      </w:r>
      <w:bookmarkStart w:id="13638" w:name="_ETM_Q20_212000"/>
      <w:bookmarkEnd w:id="13638"/>
      <w:r>
        <w:rPr>
          <w:rFonts w:hint="cs"/>
          <w:rtl/>
          <w:lang w:eastAsia="he-IL"/>
        </w:rPr>
        <w:t xml:space="preserve">הוא </w:t>
      </w:r>
      <w:r w:rsidRPr="00D76604">
        <w:rPr>
          <w:rFonts w:hint="cs"/>
          <w:rtl/>
          <w:lang w:eastAsia="he-IL"/>
        </w:rPr>
        <w:t xml:space="preserve">חוק </w:t>
      </w:r>
      <w:r>
        <w:rPr>
          <w:rFonts w:hint="cs"/>
          <w:rtl/>
          <w:lang w:eastAsia="he-IL"/>
        </w:rPr>
        <w:t>סופר</w:t>
      </w:r>
      <w:r w:rsidR="00A059D3">
        <w:rPr>
          <w:rFonts w:hint="cs"/>
          <w:rtl/>
          <w:lang w:eastAsia="he-IL"/>
        </w:rPr>
        <w:t>-</w:t>
      </w:r>
      <w:r>
        <w:rPr>
          <w:rFonts w:hint="cs"/>
          <w:rtl/>
          <w:lang w:eastAsia="he-IL"/>
        </w:rPr>
        <w:t>הוגן. אתה יודע למה, אדוני השר? כי האוצר התערב</w:t>
      </w:r>
      <w:r w:rsidRPr="00D76604">
        <w:rPr>
          <w:rFonts w:hint="cs"/>
          <w:rtl/>
          <w:lang w:eastAsia="he-IL"/>
        </w:rPr>
        <w:t xml:space="preserve"> לך שלא </w:t>
      </w:r>
      <w:r>
        <w:rPr>
          <w:rFonts w:hint="cs"/>
          <w:rtl/>
          <w:lang w:eastAsia="he-IL"/>
        </w:rPr>
        <w:t xml:space="preserve">כדין. יש משרות שלמות, שבמשך שנים משרד </w:t>
      </w:r>
      <w:bookmarkStart w:id="13639" w:name="_ETM_Q20_220000"/>
      <w:bookmarkEnd w:id="13639"/>
      <w:r>
        <w:rPr>
          <w:rFonts w:hint="cs"/>
          <w:rtl/>
          <w:lang w:eastAsia="he-IL"/>
        </w:rPr>
        <w:t xml:space="preserve">הדתות משלם בהתאם </w:t>
      </w:r>
      <w:r w:rsidR="00D0032B">
        <w:rPr>
          <w:rFonts w:hint="cs"/>
          <w:rtl/>
          <w:lang w:eastAsia="he-IL"/>
        </w:rPr>
        <w:t xml:space="preserve">– – – </w:t>
      </w:r>
      <w:r w:rsidRPr="00D76604">
        <w:rPr>
          <w:rFonts w:hint="cs"/>
          <w:rtl/>
          <w:lang w:eastAsia="he-IL"/>
        </w:rPr>
        <w:t xml:space="preserve">האוצר החליט </w:t>
      </w:r>
      <w:r>
        <w:rPr>
          <w:rFonts w:hint="cs"/>
          <w:rtl/>
          <w:lang w:eastAsia="he-IL"/>
        </w:rPr>
        <w:t xml:space="preserve">פתאום </w:t>
      </w:r>
      <w:r w:rsidR="00D0032B">
        <w:rPr>
          <w:rFonts w:hint="cs"/>
          <w:rtl/>
          <w:lang w:eastAsia="he-IL"/>
        </w:rPr>
        <w:t>– – –</w:t>
      </w:r>
    </w:p>
    <w:p w:rsidR="00E562FF" w:rsidRDefault="00E562FF" w:rsidP="00490D3F">
      <w:pPr>
        <w:rPr>
          <w:rtl/>
          <w:lang w:eastAsia="he-IL"/>
        </w:rPr>
      </w:pPr>
    </w:p>
    <w:p w:rsidR="00E562FF" w:rsidRDefault="00E562FF" w:rsidP="00490D3F">
      <w:pPr>
        <w:pStyle w:val="-"/>
        <w:keepNext/>
        <w:rPr>
          <w:rtl/>
        </w:rPr>
      </w:pPr>
      <w:r w:rsidRPr="00582477">
        <w:rPr>
          <w:rStyle w:val="TagStyle"/>
          <w:rtl/>
        </w:rPr>
        <w:t xml:space="preserve"> &lt;&lt; דובר_המשך &gt;&gt; </w:t>
      </w:r>
      <w:r>
        <w:rPr>
          <w:rtl/>
        </w:rPr>
        <w:t>השר לשירותי דת מיכאל מלכיאלי:</w:t>
      </w:r>
      <w:r w:rsidRPr="00582477">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נכון.</w:t>
      </w:r>
    </w:p>
    <w:p w:rsidR="00E562FF" w:rsidRDefault="00E562FF" w:rsidP="00490D3F">
      <w:pPr>
        <w:ind w:firstLine="0"/>
        <w:rPr>
          <w:rtl/>
          <w:lang w:eastAsia="he-IL"/>
        </w:rPr>
      </w:pPr>
    </w:p>
    <w:p w:rsidR="00E562FF" w:rsidRDefault="00E562FF" w:rsidP="00490D3F">
      <w:pPr>
        <w:pStyle w:val="af5"/>
        <w:keepNext/>
        <w:rPr>
          <w:rtl/>
        </w:rPr>
      </w:pPr>
      <w:r w:rsidRPr="00582477">
        <w:rPr>
          <w:rStyle w:val="TagStyle"/>
          <w:rtl/>
        </w:rPr>
        <w:t xml:space="preserve"> &lt;&lt; קריאה &gt;&gt; </w:t>
      </w:r>
      <w:r>
        <w:rPr>
          <w:rtl/>
        </w:rPr>
        <w:t>טלי גוטליב (הליכוד):</w:t>
      </w:r>
      <w:r w:rsidRPr="00582477">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האוצר החליט פתאום </w:t>
      </w:r>
      <w:r w:rsidRPr="00D76604">
        <w:rPr>
          <w:rFonts w:hint="cs"/>
          <w:rtl/>
          <w:lang w:eastAsia="he-IL"/>
        </w:rPr>
        <w:t>שלא</w:t>
      </w:r>
      <w:r>
        <w:rPr>
          <w:rFonts w:hint="cs"/>
          <w:rtl/>
          <w:lang w:eastAsia="he-IL"/>
        </w:rPr>
        <w:t xml:space="preserve"> יכול להיות שהרשויות המקומיות לא יישאו </w:t>
      </w:r>
      <w:bookmarkStart w:id="13640" w:name="_ETM_Q20_232000"/>
      <w:bookmarkEnd w:id="13640"/>
      <w:r>
        <w:rPr>
          <w:rFonts w:hint="cs"/>
          <w:rtl/>
          <w:lang w:eastAsia="he-IL"/>
        </w:rPr>
        <w:t xml:space="preserve">בזה, ולכן חוקקת את החוק שבעצם משאיר את המצב הקיים על כנו; </w:t>
      </w:r>
      <w:bookmarkStart w:id="13641" w:name="_ETM_Q20_234000"/>
      <w:bookmarkEnd w:id="13641"/>
      <w:r>
        <w:rPr>
          <w:rFonts w:hint="cs"/>
          <w:rtl/>
          <w:lang w:eastAsia="he-IL"/>
        </w:rPr>
        <w:t xml:space="preserve">משאיר את המשרות הקיימות על כנן, ומאפשר שירותי דת. לכן שתי השורות הללו שנוספו בחוק הרבנים ב-1971 </w:t>
      </w:r>
      <w:bookmarkStart w:id="13642" w:name="_ETM_Q20_240000"/>
      <w:bookmarkEnd w:id="13642"/>
      <w:r>
        <w:rPr>
          <w:rFonts w:hint="cs"/>
          <w:rtl/>
          <w:lang w:eastAsia="he-IL"/>
        </w:rPr>
        <w:t>זה חוק שהוא לא חוק הרבנים ולא דומה לו. ולכן טוב עשיתם כך</w:t>
      </w:r>
      <w:bookmarkStart w:id="13643" w:name="_ETM_Q20_243000"/>
      <w:bookmarkEnd w:id="13643"/>
      <w:r>
        <w:rPr>
          <w:rFonts w:hint="cs"/>
          <w:rtl/>
          <w:lang w:eastAsia="he-IL"/>
        </w:rPr>
        <w:t xml:space="preserve">, ומוטב היה </w:t>
      </w:r>
      <w:r w:rsidR="00D0032B">
        <w:rPr>
          <w:rFonts w:hint="cs"/>
          <w:rtl/>
          <w:lang w:eastAsia="he-IL"/>
        </w:rPr>
        <w:t>– – –</w:t>
      </w:r>
      <w:r>
        <w:rPr>
          <w:rFonts w:hint="cs"/>
          <w:rtl/>
          <w:lang w:eastAsia="he-IL"/>
        </w:rPr>
        <w:t xml:space="preserve"> עוסקים בזה. אנחנו לא רוצים שכרגע אנחנו נידרש לפטר אנשים שלא יקבלו את </w:t>
      </w:r>
      <w:bookmarkStart w:id="13644" w:name="_ETM_Q20_249000"/>
      <w:bookmarkEnd w:id="13644"/>
      <w:r>
        <w:rPr>
          <w:rFonts w:hint="cs"/>
          <w:rtl/>
          <w:lang w:eastAsia="he-IL"/>
        </w:rPr>
        <w:t xml:space="preserve">שכרם כי האוצר החליט להתערב </w:t>
      </w:r>
      <w:r w:rsidR="00D0032B">
        <w:rPr>
          <w:rFonts w:hint="cs"/>
          <w:rtl/>
          <w:lang w:eastAsia="he-IL"/>
        </w:rPr>
        <w:t>– – –</w:t>
      </w:r>
    </w:p>
    <w:p w:rsidR="00E562FF" w:rsidRDefault="00E562FF" w:rsidP="00490D3F">
      <w:pPr>
        <w:ind w:firstLine="0"/>
        <w:rPr>
          <w:rtl/>
          <w:lang w:eastAsia="he-IL"/>
        </w:rPr>
      </w:pPr>
      <w:bookmarkStart w:id="13645" w:name="_ETM_Q20_254000"/>
      <w:bookmarkEnd w:id="13645"/>
    </w:p>
    <w:p w:rsidR="00E562FF" w:rsidRDefault="00E562FF" w:rsidP="00490D3F">
      <w:pPr>
        <w:pStyle w:val="-"/>
        <w:keepNext/>
        <w:rPr>
          <w:rtl/>
        </w:rPr>
      </w:pPr>
      <w:r w:rsidRPr="001607C0">
        <w:rPr>
          <w:rStyle w:val="TagStyle"/>
          <w:rtl/>
        </w:rPr>
        <w:t xml:space="preserve"> &lt;&lt; דובר_המשך &gt;&gt; </w:t>
      </w:r>
      <w:r>
        <w:rPr>
          <w:rtl/>
        </w:rPr>
        <w:t>השר לשירותי דת מיכאל מלכיאלי:</w:t>
      </w:r>
      <w:r w:rsidRPr="001607C0">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rPr>
      </w:pPr>
      <w:r>
        <w:rPr>
          <w:rFonts w:hint="cs"/>
          <w:rtl/>
          <w:lang w:eastAsia="he-IL"/>
        </w:rPr>
        <w:t xml:space="preserve">אבל צריך לזכור שחוק הרבנים </w:t>
      </w:r>
      <w:r>
        <w:rPr>
          <w:rtl/>
          <w:lang w:eastAsia="he-IL"/>
        </w:rPr>
        <w:t>–</w:t>
      </w:r>
      <w:r>
        <w:rPr>
          <w:rFonts w:hint="cs"/>
          <w:rtl/>
          <w:lang w:eastAsia="he-IL"/>
        </w:rPr>
        <w:t xml:space="preserve"> אני לא אמרתי שזה אותו חוק. </w:t>
      </w:r>
      <w:bookmarkStart w:id="13646" w:name="_ETM_Q20_230000"/>
      <w:bookmarkStart w:id="13647" w:name="_ETM_Q20_229000"/>
      <w:bookmarkEnd w:id="13646"/>
      <w:bookmarkEnd w:id="13647"/>
      <w:r w:rsidRPr="00560CF9">
        <w:rPr>
          <w:rtl/>
        </w:rPr>
        <w:t xml:space="preserve">אמרתי </w:t>
      </w:r>
      <w:r w:rsidR="00D0032B">
        <w:rPr>
          <w:rFonts w:hint="cs"/>
          <w:rtl/>
        </w:rPr>
        <w:t>– – –</w:t>
      </w:r>
    </w:p>
    <w:p w:rsidR="00E562FF" w:rsidRDefault="00E562FF" w:rsidP="00490D3F">
      <w:pPr>
        <w:ind w:firstLine="0"/>
        <w:rPr>
          <w:rtl/>
        </w:rPr>
      </w:pPr>
    </w:p>
    <w:p w:rsidR="00E562FF" w:rsidRDefault="00E562FF" w:rsidP="00490D3F">
      <w:pPr>
        <w:pStyle w:val="af5"/>
        <w:keepNext/>
        <w:rPr>
          <w:rtl/>
        </w:rPr>
      </w:pPr>
      <w:r w:rsidRPr="008C71B7">
        <w:rPr>
          <w:rStyle w:val="TagStyle"/>
          <w:rtl/>
        </w:rPr>
        <w:t xml:space="preserve"> &lt;&lt; קריאה &gt;&gt; </w:t>
      </w:r>
      <w:r>
        <w:rPr>
          <w:rtl/>
        </w:rPr>
        <w:t>טלי גוטליב (הליכוד):</w:t>
      </w:r>
      <w:r w:rsidRPr="008C71B7">
        <w:rPr>
          <w:rStyle w:val="TagStyle"/>
          <w:rtl/>
        </w:rPr>
        <w:t xml:space="preserve"> &lt;&lt; קריאה &gt;&gt;</w:t>
      </w:r>
      <w:r>
        <w:rPr>
          <w:rtl/>
        </w:rPr>
        <w:t xml:space="preserve"> </w:t>
      </w:r>
    </w:p>
    <w:p w:rsidR="00E562FF" w:rsidRDefault="00E562FF" w:rsidP="00D0032B">
      <w:pPr>
        <w:rPr>
          <w:rtl/>
        </w:rPr>
      </w:pPr>
    </w:p>
    <w:p w:rsidR="00E562FF" w:rsidRDefault="00E562FF" w:rsidP="00D0032B">
      <w:pPr>
        <w:rPr>
          <w:rtl/>
        </w:rPr>
      </w:pPr>
      <w:r>
        <w:rPr>
          <w:rFonts w:hint="cs"/>
          <w:rtl/>
        </w:rPr>
        <w:t xml:space="preserve">החוק זה לא חוק רבנים </w:t>
      </w:r>
      <w:r w:rsidR="00D0032B">
        <w:rPr>
          <w:rFonts w:hint="cs"/>
          <w:rtl/>
        </w:rPr>
        <w:t>– – –</w:t>
      </w:r>
      <w:r>
        <w:rPr>
          <w:rFonts w:hint="cs"/>
          <w:rtl/>
        </w:rPr>
        <w:t xml:space="preserve"> זה חוק רבנים 2 </w:t>
      </w:r>
      <w:r>
        <w:rPr>
          <w:rtl/>
        </w:rPr>
        <w:t>–</w:t>
      </w:r>
      <w:r>
        <w:rPr>
          <w:rFonts w:hint="cs"/>
          <w:rtl/>
        </w:rPr>
        <w:t xml:space="preserve"> מה הקשר?</w:t>
      </w:r>
    </w:p>
    <w:p w:rsidR="00E562FF" w:rsidRDefault="00E562FF" w:rsidP="00490D3F">
      <w:pPr>
        <w:ind w:firstLine="0"/>
        <w:rPr>
          <w:rtl/>
        </w:rPr>
      </w:pPr>
    </w:p>
    <w:p w:rsidR="00E562FF" w:rsidRDefault="00E562FF" w:rsidP="00490D3F">
      <w:pPr>
        <w:pStyle w:val="-"/>
        <w:keepNext/>
        <w:rPr>
          <w:rtl/>
        </w:rPr>
      </w:pPr>
      <w:r w:rsidRPr="00D6357D">
        <w:rPr>
          <w:rStyle w:val="TagStyle"/>
          <w:rtl/>
        </w:rPr>
        <w:t xml:space="preserve"> &lt;&lt; דובר_המשך &gt;&gt; </w:t>
      </w:r>
      <w:r>
        <w:rPr>
          <w:rtl/>
        </w:rPr>
        <w:t>השר לשירותי דת מיכאל מלכיאלי:</w:t>
      </w:r>
      <w:r w:rsidRPr="00D6357D">
        <w:rPr>
          <w:rStyle w:val="TagStyle"/>
          <w:rtl/>
        </w:rPr>
        <w:t xml:space="preserve"> &lt;&lt; דובר_המשך &gt;&gt;</w:t>
      </w:r>
      <w:r>
        <w:rPr>
          <w:rtl/>
        </w:rPr>
        <w:t xml:space="preserve"> </w:t>
      </w:r>
    </w:p>
    <w:p w:rsidR="00E562FF" w:rsidRDefault="00E562FF" w:rsidP="00D0032B">
      <w:pPr>
        <w:rPr>
          <w:rtl/>
        </w:rPr>
      </w:pPr>
    </w:p>
    <w:p w:rsidR="00E562FF" w:rsidRDefault="00E562FF" w:rsidP="00A059D3">
      <w:pPr>
        <w:rPr>
          <w:rtl/>
        </w:rPr>
      </w:pPr>
      <w:bookmarkStart w:id="13648" w:name="_ETM_Q20_258000"/>
      <w:bookmarkEnd w:id="13648"/>
      <w:r>
        <w:rPr>
          <w:rFonts w:hint="cs"/>
          <w:rtl/>
        </w:rPr>
        <w:t xml:space="preserve">לא, לא זה מה שאני </w:t>
      </w:r>
      <w:bookmarkStart w:id="13649" w:name="_ETM_Q20_265000"/>
      <w:bookmarkEnd w:id="13649"/>
      <w:r>
        <w:rPr>
          <w:rFonts w:hint="cs"/>
          <w:rtl/>
        </w:rPr>
        <w:t xml:space="preserve">אמרתי. אני אמרתי שאותו דבר בליצנות – שלפעמים אנשים </w:t>
      </w:r>
      <w:r w:rsidRPr="00560CF9">
        <w:rPr>
          <w:rtl/>
        </w:rPr>
        <w:t xml:space="preserve">מתנגדים </w:t>
      </w:r>
      <w:r>
        <w:rPr>
          <w:rFonts w:hint="cs"/>
          <w:rtl/>
        </w:rPr>
        <w:t xml:space="preserve">ונותנים נאומים חוצבי להבות אש </w:t>
      </w:r>
      <w:bookmarkStart w:id="13650" w:name="_ETM_Q20_273000"/>
      <w:bookmarkEnd w:id="13650"/>
      <w:r>
        <w:rPr>
          <w:rFonts w:hint="cs"/>
          <w:rtl/>
        </w:rPr>
        <w:t>נגד חוק שהם לא בהכרח הם מכירים אותו, האירוע היה שם,</w:t>
      </w:r>
      <w:r w:rsidRPr="00560CF9">
        <w:rPr>
          <w:rtl/>
        </w:rPr>
        <w:t xml:space="preserve"> כי גם אז ישבתי עם ח"כים</w:t>
      </w:r>
      <w:r>
        <w:rPr>
          <w:rFonts w:hint="cs"/>
          <w:rtl/>
        </w:rPr>
        <w:t>,</w:t>
      </w:r>
      <w:r>
        <w:rPr>
          <w:rtl/>
        </w:rPr>
        <w:t xml:space="preserve"> של</w:t>
      </w:r>
      <w:r>
        <w:rPr>
          <w:rFonts w:hint="cs"/>
          <w:rtl/>
        </w:rPr>
        <w:t>א</w:t>
      </w:r>
      <w:r w:rsidRPr="00560CF9">
        <w:rPr>
          <w:rtl/>
        </w:rPr>
        <w:t xml:space="preserve"> בדיוק</w:t>
      </w:r>
      <w:r>
        <w:rPr>
          <w:rFonts w:hint="cs"/>
          <w:rtl/>
        </w:rPr>
        <w:t xml:space="preserve"> </w:t>
      </w:r>
      <w:bookmarkStart w:id="13651" w:name="_ETM_Q20_277000"/>
      <w:bookmarkEnd w:id="13651"/>
      <w:r>
        <w:rPr>
          <w:rFonts w:hint="cs"/>
          <w:rtl/>
        </w:rPr>
        <w:t>היו</w:t>
      </w:r>
      <w:r w:rsidRPr="00560CF9">
        <w:rPr>
          <w:rtl/>
        </w:rPr>
        <w:t xml:space="preserve"> בדיוני הוועדה</w:t>
      </w:r>
      <w:r>
        <w:rPr>
          <w:rFonts w:hint="cs"/>
          <w:rtl/>
        </w:rPr>
        <w:t>,</w:t>
      </w:r>
      <w:r>
        <w:rPr>
          <w:rtl/>
        </w:rPr>
        <w:t xml:space="preserve"> לא מכירים את</w:t>
      </w:r>
      <w:r w:rsidRPr="00560CF9">
        <w:rPr>
          <w:rtl/>
        </w:rPr>
        <w:t xml:space="preserve"> הקשיים במינוי</w:t>
      </w:r>
      <w:r>
        <w:rPr>
          <w:rFonts w:hint="cs"/>
          <w:rtl/>
        </w:rPr>
        <w:t>י</w:t>
      </w:r>
      <w:r>
        <w:rPr>
          <w:rtl/>
        </w:rPr>
        <w:t xml:space="preserve"> </w:t>
      </w:r>
      <w:r w:rsidRPr="00560CF9">
        <w:rPr>
          <w:rtl/>
        </w:rPr>
        <w:t>רבנים</w:t>
      </w:r>
      <w:r>
        <w:rPr>
          <w:rFonts w:hint="cs"/>
          <w:rtl/>
        </w:rPr>
        <w:t>.</w:t>
      </w:r>
      <w:r>
        <w:rPr>
          <w:rtl/>
        </w:rPr>
        <w:t xml:space="preserve"> למה עד היום</w:t>
      </w:r>
      <w:r>
        <w:rPr>
          <w:rFonts w:hint="cs"/>
          <w:rtl/>
        </w:rPr>
        <w:t xml:space="preserve"> ל-</w:t>
      </w:r>
      <w:r>
        <w:rPr>
          <w:rtl/>
        </w:rPr>
        <w:t>4</w:t>
      </w:r>
      <w:r>
        <w:rPr>
          <w:rFonts w:hint="cs"/>
          <w:rtl/>
        </w:rPr>
        <w:t xml:space="preserve">.5 מיליון </w:t>
      </w:r>
      <w:r>
        <w:rPr>
          <w:rtl/>
        </w:rPr>
        <w:t>אנשים אין רב בעיר של</w:t>
      </w:r>
      <w:r>
        <w:rPr>
          <w:rFonts w:hint="cs"/>
          <w:rtl/>
        </w:rPr>
        <w:t>הם, הם</w:t>
      </w:r>
      <w:r w:rsidRPr="00560CF9">
        <w:rPr>
          <w:rtl/>
        </w:rPr>
        <w:t xml:space="preserve"> לא מכירים את האירוע</w:t>
      </w:r>
      <w:r>
        <w:rPr>
          <w:rFonts w:hint="cs"/>
          <w:rtl/>
        </w:rPr>
        <w:t>.</w:t>
      </w:r>
      <w:r w:rsidRPr="00560CF9">
        <w:rPr>
          <w:rtl/>
        </w:rPr>
        <w:t xml:space="preserve"> לא נכנסתי לדיון</w:t>
      </w:r>
      <w:r>
        <w:rPr>
          <w:rFonts w:hint="cs"/>
          <w:rtl/>
        </w:rPr>
        <w:t xml:space="preserve"> אם</w:t>
      </w:r>
      <w:r w:rsidRPr="00560CF9">
        <w:rPr>
          <w:rtl/>
        </w:rPr>
        <w:t xml:space="preserve"> מתאים עכשיו </w:t>
      </w:r>
      <w:r>
        <w:rPr>
          <w:rFonts w:hint="cs"/>
          <w:rtl/>
        </w:rPr>
        <w:t xml:space="preserve">או </w:t>
      </w:r>
      <w:r w:rsidRPr="00560CF9">
        <w:rPr>
          <w:rtl/>
        </w:rPr>
        <w:t>לא מתאים עכשיו</w:t>
      </w:r>
      <w:r>
        <w:rPr>
          <w:rFonts w:hint="cs"/>
          <w:rtl/>
        </w:rPr>
        <w:t>.</w:t>
      </w:r>
      <w:r w:rsidRPr="00560CF9">
        <w:rPr>
          <w:rtl/>
        </w:rPr>
        <w:t xml:space="preserve"> </w:t>
      </w:r>
    </w:p>
    <w:p w:rsidR="00E562FF" w:rsidRDefault="00E562FF" w:rsidP="00490D3F">
      <w:pPr>
        <w:rPr>
          <w:rtl/>
        </w:rPr>
      </w:pPr>
    </w:p>
    <w:p w:rsidR="00E562FF" w:rsidRDefault="00E562FF" w:rsidP="00490D3F">
      <w:pPr>
        <w:pStyle w:val="af5"/>
        <w:keepNext/>
        <w:rPr>
          <w:rtl/>
        </w:rPr>
      </w:pPr>
      <w:r w:rsidRPr="00D03726">
        <w:rPr>
          <w:rStyle w:val="TagStyle"/>
          <w:rtl/>
        </w:rPr>
        <w:t xml:space="preserve"> &lt;&lt; קריאה &gt;&gt; </w:t>
      </w:r>
      <w:r>
        <w:rPr>
          <w:rtl/>
        </w:rPr>
        <w:t>טלי גוטליב (הליכוד):</w:t>
      </w:r>
      <w:r w:rsidRPr="00D03726">
        <w:rPr>
          <w:rStyle w:val="TagStyle"/>
          <w:rtl/>
        </w:rPr>
        <w:t xml:space="preserve"> &lt;&lt; קריאה &gt;&gt;</w:t>
      </w:r>
      <w:r>
        <w:rPr>
          <w:rtl/>
        </w:rPr>
        <w:t xml:space="preserve"> </w:t>
      </w:r>
    </w:p>
    <w:p w:rsidR="00E562FF" w:rsidRDefault="00E562FF" w:rsidP="00D0032B">
      <w:pPr>
        <w:rPr>
          <w:rtl/>
        </w:rPr>
      </w:pPr>
    </w:p>
    <w:p w:rsidR="00E562FF" w:rsidRDefault="00E562FF" w:rsidP="00490D3F">
      <w:pPr>
        <w:rPr>
          <w:rtl/>
        </w:rPr>
      </w:pPr>
      <w:r>
        <w:rPr>
          <w:rFonts w:hint="cs"/>
          <w:rtl/>
        </w:rPr>
        <w:t>תנ</w:t>
      </w:r>
      <w:bookmarkStart w:id="13652" w:name="_ETM_Q20_289000"/>
      <w:bookmarkEnd w:id="13652"/>
      <w:r>
        <w:rPr>
          <w:rFonts w:hint="cs"/>
          <w:rtl/>
        </w:rPr>
        <w:t>אם כרצונך. חוק הרבנים, א</w:t>
      </w:r>
      <w:bookmarkStart w:id="13653" w:name="_ETM_Q20_294000"/>
      <w:bookmarkEnd w:id="13653"/>
      <w:r>
        <w:rPr>
          <w:rFonts w:hint="cs"/>
          <w:rtl/>
        </w:rPr>
        <w:t xml:space="preserve">תה פשוט יודע את דעתי עליו. </w:t>
      </w:r>
    </w:p>
    <w:p w:rsidR="00E562FF" w:rsidRDefault="00E562FF" w:rsidP="00490D3F">
      <w:pPr>
        <w:ind w:firstLine="0"/>
        <w:rPr>
          <w:rtl/>
        </w:rPr>
      </w:pPr>
      <w:bookmarkStart w:id="13654" w:name="_ETM_Q20_297000"/>
      <w:bookmarkEnd w:id="13654"/>
    </w:p>
    <w:p w:rsidR="00E562FF" w:rsidRDefault="00E562FF" w:rsidP="00490D3F">
      <w:pPr>
        <w:pStyle w:val="-"/>
        <w:keepNext/>
        <w:rPr>
          <w:rtl/>
        </w:rPr>
      </w:pPr>
      <w:r w:rsidRPr="00D03726">
        <w:rPr>
          <w:rStyle w:val="TagStyle"/>
          <w:rtl/>
        </w:rPr>
        <w:t xml:space="preserve"> &lt;&lt; דובר_המשך &gt;&gt; </w:t>
      </w:r>
      <w:r>
        <w:rPr>
          <w:rtl/>
        </w:rPr>
        <w:t>השר לשירותי דת מיכאל מלכיאלי:</w:t>
      </w:r>
      <w:r w:rsidRPr="00D03726">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3655" w:name="_ETM_Q20_292000"/>
      <w:bookmarkEnd w:id="13655"/>
      <w:r>
        <w:rPr>
          <w:rFonts w:hint="cs"/>
          <w:rtl/>
        </w:rPr>
        <w:t xml:space="preserve">לא </w:t>
      </w:r>
      <w:bookmarkStart w:id="13656" w:name="_ETM_Q20_293000"/>
      <w:bookmarkEnd w:id="13656"/>
      <w:r>
        <w:rPr>
          <w:rFonts w:hint="cs"/>
          <w:rtl/>
        </w:rPr>
        <w:t xml:space="preserve">דיברתי על חברת הכנסת גוטליב. אמרתי שבעניין </w:t>
      </w:r>
      <w:bookmarkStart w:id="13657" w:name="_ETM_Q20_301000"/>
      <w:bookmarkEnd w:id="13657"/>
      <w:r>
        <w:rPr>
          <w:rFonts w:hint="cs"/>
          <w:rtl/>
        </w:rPr>
        <w:t xml:space="preserve">הזה אנשים לא הבינו על מה הם מדברים. זה </w:t>
      </w:r>
      <w:bookmarkStart w:id="13658" w:name="_ETM_Q20_299000"/>
      <w:bookmarkEnd w:id="13658"/>
      <w:r>
        <w:rPr>
          <w:rFonts w:hint="cs"/>
          <w:rtl/>
        </w:rPr>
        <w:t xml:space="preserve">מה שדיברתי. </w:t>
      </w:r>
    </w:p>
    <w:p w:rsidR="00E562FF" w:rsidRDefault="00E562FF" w:rsidP="00490D3F">
      <w:pPr>
        <w:rPr>
          <w:rtl/>
        </w:rPr>
      </w:pPr>
      <w:bookmarkStart w:id="13659" w:name="_ETM_Q20_300000"/>
      <w:bookmarkEnd w:id="13659"/>
    </w:p>
    <w:p w:rsidR="00E562FF" w:rsidRDefault="00E562FF" w:rsidP="00490D3F">
      <w:pPr>
        <w:pStyle w:val="af5"/>
        <w:keepNext/>
        <w:rPr>
          <w:rtl/>
        </w:rPr>
      </w:pPr>
      <w:r w:rsidRPr="00D03726">
        <w:rPr>
          <w:rStyle w:val="TagStyle"/>
          <w:rtl/>
        </w:rPr>
        <w:t xml:space="preserve"> &lt;&lt; קריאה &gt;&gt; </w:t>
      </w:r>
      <w:r>
        <w:rPr>
          <w:rtl/>
        </w:rPr>
        <w:t>טלי גוטליב (הליכוד):</w:t>
      </w:r>
      <w:r w:rsidRPr="00D03726">
        <w:rPr>
          <w:rStyle w:val="TagStyle"/>
          <w:rtl/>
        </w:rPr>
        <w:t xml:space="preserve"> &lt;&lt; קריאה &gt;&gt;</w:t>
      </w:r>
      <w:r>
        <w:rPr>
          <w:rtl/>
        </w:rPr>
        <w:t xml:space="preserve"> </w:t>
      </w:r>
    </w:p>
    <w:p w:rsidR="00E562FF" w:rsidRDefault="00E562FF" w:rsidP="00D0032B">
      <w:pPr>
        <w:rPr>
          <w:rtl/>
        </w:rPr>
      </w:pPr>
    </w:p>
    <w:p w:rsidR="00E562FF" w:rsidRDefault="00E562FF" w:rsidP="00490D3F">
      <w:pPr>
        <w:rPr>
          <w:rtl/>
        </w:rPr>
      </w:pPr>
      <w:bookmarkStart w:id="13660" w:name="_ETM_Q20_303000"/>
      <w:bookmarkEnd w:id="13660"/>
      <w:r>
        <w:rPr>
          <w:rFonts w:hint="cs"/>
          <w:rtl/>
        </w:rPr>
        <w:t xml:space="preserve">החוק שהיום הבאתם היה צריך לעבור בהסכמה מוחלטת, </w:t>
      </w:r>
      <w:bookmarkStart w:id="13661" w:name="_ETM_Q20_302000"/>
      <w:bookmarkEnd w:id="13661"/>
      <w:r>
        <w:rPr>
          <w:rFonts w:hint="cs"/>
          <w:rtl/>
        </w:rPr>
        <w:t xml:space="preserve">כי אנחנו רוצים להמשיך לתת שירותי דת. אנחנו לא מוסיפים </w:t>
      </w:r>
      <w:bookmarkStart w:id="13662" w:name="_ETM_Q20_305000"/>
      <w:bookmarkEnd w:id="13662"/>
      <w:r>
        <w:rPr>
          <w:rFonts w:hint="cs"/>
          <w:rtl/>
        </w:rPr>
        <w:t>תקציב, ולא מעמיסים על אף אחד שום דבר.</w:t>
      </w:r>
    </w:p>
    <w:p w:rsidR="00E562FF" w:rsidRDefault="00E562FF" w:rsidP="00490D3F">
      <w:pPr>
        <w:ind w:firstLine="0"/>
        <w:rPr>
          <w:rtl/>
        </w:rPr>
      </w:pPr>
      <w:bookmarkStart w:id="13663" w:name="_ETM_Q20_309000"/>
      <w:bookmarkEnd w:id="13663"/>
    </w:p>
    <w:p w:rsidR="00E562FF" w:rsidRDefault="00E562FF" w:rsidP="00490D3F">
      <w:pPr>
        <w:pStyle w:val="-"/>
        <w:keepNext/>
        <w:rPr>
          <w:rtl/>
        </w:rPr>
      </w:pPr>
      <w:r w:rsidRPr="00D03726">
        <w:rPr>
          <w:rStyle w:val="TagStyle"/>
          <w:rtl/>
        </w:rPr>
        <w:t xml:space="preserve"> &lt;&lt; דובר_המשך &gt;&gt; </w:t>
      </w:r>
      <w:r>
        <w:rPr>
          <w:rtl/>
        </w:rPr>
        <w:t>השר לשירותי דת מיכאל מלכיאלי:</w:t>
      </w:r>
      <w:r w:rsidRPr="00D03726">
        <w:rPr>
          <w:rStyle w:val="TagStyle"/>
          <w:rtl/>
        </w:rPr>
        <w:t xml:space="preserve"> &lt;&lt; דובר_המשך &gt;&gt;</w:t>
      </w:r>
      <w:r>
        <w:rPr>
          <w:rtl/>
        </w:rPr>
        <w:t xml:space="preserve"> </w:t>
      </w:r>
    </w:p>
    <w:p w:rsidR="00E562FF" w:rsidRDefault="00E562FF" w:rsidP="00D0032B">
      <w:pPr>
        <w:rPr>
          <w:rtl/>
        </w:rPr>
      </w:pPr>
    </w:p>
    <w:p w:rsidR="00E562FF" w:rsidRDefault="00E562FF" w:rsidP="00A059D3">
      <w:pPr>
        <w:rPr>
          <w:rtl/>
        </w:rPr>
      </w:pPr>
      <w:r>
        <w:rPr>
          <w:rFonts w:hint="cs"/>
          <w:rtl/>
        </w:rPr>
        <w:t xml:space="preserve">אוקיי, אלא </w:t>
      </w:r>
      <w:bookmarkStart w:id="13664" w:name="_ETM_Q20_308000"/>
      <w:bookmarkEnd w:id="13664"/>
      <w:r>
        <w:rPr>
          <w:rFonts w:hint="cs"/>
          <w:rtl/>
        </w:rPr>
        <w:t xml:space="preserve">מה? אז הפכו </w:t>
      </w:r>
      <w:bookmarkStart w:id="13665" w:name="_ETM_Q20_313319"/>
      <w:bookmarkEnd w:id="13665"/>
      <w:r>
        <w:rPr>
          <w:rFonts w:hint="cs"/>
          <w:rtl/>
        </w:rPr>
        <w:t xml:space="preserve">את זה </w:t>
      </w:r>
      <w:r w:rsidRPr="00560CF9">
        <w:rPr>
          <w:rtl/>
        </w:rPr>
        <w:t>לסוגיה</w:t>
      </w:r>
      <w:r w:rsidR="00A059D3">
        <w:rPr>
          <w:rFonts w:hint="cs"/>
          <w:rtl/>
        </w:rPr>
        <w:t>,</w:t>
      </w:r>
      <w:r w:rsidRPr="00560CF9">
        <w:rPr>
          <w:rtl/>
        </w:rPr>
        <w:t xml:space="preserve"> </w:t>
      </w:r>
      <w:bookmarkStart w:id="13666" w:name="_ETM_Q20_313799"/>
      <w:bookmarkEnd w:id="13666"/>
      <w:r w:rsidRPr="00560CF9">
        <w:rPr>
          <w:rtl/>
        </w:rPr>
        <w:t xml:space="preserve">לצערי </w:t>
      </w:r>
      <w:bookmarkStart w:id="13667" w:name="_ETM_Q20_314430"/>
      <w:bookmarkEnd w:id="13667"/>
      <w:r w:rsidRPr="00560CF9">
        <w:rPr>
          <w:rtl/>
        </w:rPr>
        <w:t>הרב</w:t>
      </w:r>
      <w:bookmarkStart w:id="13668" w:name="_ETM_Q20_314970"/>
      <w:bookmarkEnd w:id="13668"/>
      <w:r w:rsidR="00A059D3">
        <w:rPr>
          <w:rFonts w:hint="cs"/>
          <w:rtl/>
        </w:rPr>
        <w:t xml:space="preserve">, </w:t>
      </w:r>
      <w:r w:rsidRPr="00560CF9">
        <w:rPr>
          <w:rtl/>
        </w:rPr>
        <w:t xml:space="preserve">לא </w:t>
      </w:r>
      <w:bookmarkStart w:id="13669" w:name="_ETM_Q20_315150"/>
      <w:bookmarkEnd w:id="13669"/>
      <w:r>
        <w:rPr>
          <w:rFonts w:hint="cs"/>
          <w:rtl/>
        </w:rPr>
        <w:t xml:space="preserve">של קואליציה ואופוזיציה </w:t>
      </w:r>
      <w:r w:rsidR="00A059D3">
        <w:rPr>
          <w:rFonts w:hint="eastAsia"/>
          <w:rtl/>
        </w:rPr>
        <w:t>–</w:t>
      </w:r>
      <w:r w:rsidR="00A059D3">
        <w:rPr>
          <w:rFonts w:hint="cs"/>
          <w:rtl/>
        </w:rPr>
        <w:t xml:space="preserve"> </w:t>
      </w:r>
      <w:r>
        <w:rPr>
          <w:rFonts w:hint="cs"/>
          <w:rtl/>
        </w:rPr>
        <w:t xml:space="preserve">של קואליציה </w:t>
      </w:r>
      <w:bookmarkStart w:id="13670" w:name="_ETM_Q20_311000"/>
      <w:bookmarkEnd w:id="13670"/>
      <w:r>
        <w:rPr>
          <w:rFonts w:hint="cs"/>
          <w:rtl/>
        </w:rPr>
        <w:t xml:space="preserve">וקואליציה. כי אם לא היה לנו פילוג בתוך </w:t>
      </w:r>
      <w:bookmarkStart w:id="13671" w:name="_ETM_Q20_316139"/>
      <w:bookmarkEnd w:id="13671"/>
      <w:r>
        <w:rPr>
          <w:rFonts w:hint="cs"/>
          <w:rtl/>
        </w:rPr>
        <w:t>ה</w:t>
      </w:r>
      <w:r w:rsidRPr="00560CF9">
        <w:rPr>
          <w:rtl/>
        </w:rPr>
        <w:t>קואליציה</w:t>
      </w:r>
      <w:r>
        <w:rPr>
          <w:rFonts w:hint="cs"/>
          <w:rtl/>
        </w:rPr>
        <w:t xml:space="preserve"> החוק </w:t>
      </w:r>
      <w:bookmarkStart w:id="13672" w:name="_ETM_Q20_310000"/>
      <w:bookmarkEnd w:id="13672"/>
      <w:r>
        <w:rPr>
          <w:rFonts w:hint="cs"/>
          <w:rtl/>
        </w:rPr>
        <w:t xml:space="preserve">הזה היה עובר. </w:t>
      </w:r>
    </w:p>
    <w:p w:rsidR="00E562FF" w:rsidRDefault="00E562FF" w:rsidP="00490D3F">
      <w:pPr>
        <w:rPr>
          <w:rtl/>
        </w:rPr>
      </w:pPr>
    </w:p>
    <w:p w:rsidR="00E562FF" w:rsidRDefault="00E562FF" w:rsidP="00490D3F">
      <w:pPr>
        <w:pStyle w:val="af5"/>
        <w:keepNext/>
        <w:rPr>
          <w:rtl/>
        </w:rPr>
      </w:pPr>
      <w:bookmarkStart w:id="13673" w:name="ET_interruption_6345_44"/>
      <w:r w:rsidRPr="00800021">
        <w:rPr>
          <w:rStyle w:val="TagStyle"/>
          <w:rtl/>
        </w:rPr>
        <w:t xml:space="preserve"> &lt;&lt; קריאה &gt;&gt; </w:t>
      </w:r>
      <w:r>
        <w:rPr>
          <w:rtl/>
        </w:rPr>
        <w:t>טלי גוטליב (הליכוד):</w:t>
      </w:r>
      <w:r w:rsidRPr="00800021">
        <w:rPr>
          <w:rStyle w:val="TagStyle"/>
          <w:rtl/>
        </w:rPr>
        <w:t xml:space="preserve"> &lt;&lt; קריאה &gt;&gt;</w:t>
      </w:r>
      <w:r>
        <w:rPr>
          <w:rtl/>
        </w:rPr>
        <w:t xml:space="preserve"> </w:t>
      </w:r>
      <w:bookmarkEnd w:id="13673"/>
    </w:p>
    <w:p w:rsidR="00E562FF" w:rsidRDefault="00E562FF" w:rsidP="00D0032B">
      <w:pPr>
        <w:rPr>
          <w:rtl/>
        </w:rPr>
      </w:pPr>
    </w:p>
    <w:p w:rsidR="00E562FF" w:rsidRDefault="00E562FF" w:rsidP="00A059D3">
      <w:pPr>
        <w:rPr>
          <w:rtl/>
        </w:rPr>
      </w:pPr>
      <w:r>
        <w:rPr>
          <w:rFonts w:hint="cs"/>
          <w:rtl/>
        </w:rPr>
        <w:t>זה ל</w:t>
      </w:r>
      <w:bookmarkStart w:id="13674" w:name="_ETM_Q20_317000"/>
      <w:bookmarkEnd w:id="13674"/>
      <w:r>
        <w:rPr>
          <w:rFonts w:hint="cs"/>
          <w:rtl/>
        </w:rPr>
        <w:t xml:space="preserve">א עניין </w:t>
      </w:r>
      <w:r>
        <w:rPr>
          <w:rtl/>
        </w:rPr>
        <w:t>–</w:t>
      </w:r>
      <w:r>
        <w:rPr>
          <w:rFonts w:hint="cs"/>
          <w:rtl/>
        </w:rPr>
        <w:t xml:space="preserve"> אין לנו פילוג </w:t>
      </w:r>
      <w:bookmarkStart w:id="13675" w:name="_ETM_Q20_322000"/>
      <w:bookmarkEnd w:id="13675"/>
      <w:r>
        <w:rPr>
          <w:rFonts w:hint="cs"/>
          <w:rtl/>
        </w:rPr>
        <w:t>בתוך הקואליציה.</w:t>
      </w:r>
      <w:r w:rsidR="00A059D3">
        <w:rPr>
          <w:rFonts w:hint="cs"/>
          <w:rtl/>
        </w:rPr>
        <w:t xml:space="preserve"> </w:t>
      </w:r>
      <w:bookmarkStart w:id="13676" w:name="_ETM_Q20_319000"/>
      <w:bookmarkEnd w:id="13676"/>
      <w:r>
        <w:rPr>
          <w:rFonts w:hint="cs"/>
          <w:rtl/>
        </w:rPr>
        <w:t xml:space="preserve">אין לנו פילוג, אני לא הייתי אומרת </w:t>
      </w:r>
      <w:bookmarkStart w:id="13677" w:name="_ETM_Q20_320000"/>
      <w:bookmarkEnd w:id="13677"/>
      <w:r>
        <w:rPr>
          <w:rFonts w:hint="cs"/>
          <w:rtl/>
        </w:rPr>
        <w:t xml:space="preserve">את זה. </w:t>
      </w:r>
    </w:p>
    <w:p w:rsidR="00E562FF" w:rsidRDefault="00E562FF" w:rsidP="00490D3F">
      <w:pPr>
        <w:rPr>
          <w:rtl/>
        </w:rPr>
      </w:pPr>
    </w:p>
    <w:p w:rsidR="00E562FF" w:rsidRDefault="00E562FF" w:rsidP="00490D3F">
      <w:pPr>
        <w:pStyle w:val="-"/>
        <w:keepNext/>
        <w:rPr>
          <w:rtl/>
        </w:rPr>
      </w:pPr>
      <w:r w:rsidRPr="00800021">
        <w:rPr>
          <w:rStyle w:val="TagStyle"/>
          <w:rtl/>
        </w:rPr>
        <w:t xml:space="preserve"> &lt;&lt; דובר_המשך &gt;&gt; </w:t>
      </w:r>
      <w:r>
        <w:rPr>
          <w:rtl/>
        </w:rPr>
        <w:t>השר לשירותי דת מיכאל מלכיאלי:</w:t>
      </w:r>
      <w:r w:rsidRPr="00800021">
        <w:rPr>
          <w:rStyle w:val="TagStyle"/>
          <w:rtl/>
        </w:rPr>
        <w:t xml:space="preserve"> &lt;&lt; דובר_המשך &gt;&gt;</w:t>
      </w:r>
      <w:r>
        <w:rPr>
          <w:rtl/>
        </w:rPr>
        <w:t xml:space="preserve"> </w:t>
      </w:r>
    </w:p>
    <w:p w:rsidR="00E562FF" w:rsidRDefault="00E562FF" w:rsidP="00D0032B">
      <w:pPr>
        <w:rPr>
          <w:rtl/>
        </w:rPr>
      </w:pPr>
    </w:p>
    <w:p w:rsidR="00E562FF" w:rsidRDefault="00A059D3" w:rsidP="00490D3F">
      <w:pPr>
        <w:rPr>
          <w:rtl/>
        </w:rPr>
      </w:pPr>
      <w:bookmarkStart w:id="13678" w:name="_ETM_Q20_321000"/>
      <w:bookmarkEnd w:id="13678"/>
      <w:r>
        <w:rPr>
          <w:rFonts w:hint="cs"/>
          <w:rtl/>
        </w:rPr>
        <w:t xml:space="preserve">יש. </w:t>
      </w:r>
      <w:r w:rsidR="00E562FF">
        <w:rPr>
          <w:rFonts w:hint="cs"/>
          <w:rtl/>
        </w:rPr>
        <w:t xml:space="preserve">סליחה, בואי לא נטאטא דברים מתחת לשולחן. יש </w:t>
      </w:r>
      <w:bookmarkStart w:id="13679" w:name="_ETM_Q20_328000"/>
      <w:bookmarkEnd w:id="13679"/>
      <w:r w:rsidR="00E562FF">
        <w:rPr>
          <w:rFonts w:hint="cs"/>
          <w:rtl/>
        </w:rPr>
        <w:t>לנו בקואליציה אנשים שלא</w:t>
      </w:r>
      <w:bookmarkStart w:id="13680" w:name="_ETM_Q20_316530"/>
      <w:bookmarkStart w:id="13681" w:name="_ETM_Q20_330389"/>
      <w:bookmarkEnd w:id="13680"/>
      <w:bookmarkEnd w:id="13681"/>
      <w:r w:rsidR="00E562FF" w:rsidRPr="00560CF9">
        <w:rPr>
          <w:rtl/>
        </w:rPr>
        <w:t xml:space="preserve"> </w:t>
      </w:r>
      <w:bookmarkStart w:id="13682" w:name="_ETM_Q20_330630"/>
      <w:bookmarkEnd w:id="13682"/>
      <w:r w:rsidR="00E562FF" w:rsidRPr="00560CF9">
        <w:rPr>
          <w:rtl/>
        </w:rPr>
        <w:t xml:space="preserve">עובדים </w:t>
      </w:r>
      <w:bookmarkStart w:id="13683" w:name="_ETM_Q20_330900"/>
      <w:bookmarkEnd w:id="13683"/>
      <w:r w:rsidR="00E562FF">
        <w:rPr>
          <w:rFonts w:hint="cs"/>
          <w:rtl/>
        </w:rPr>
        <w:t>עם ה</w:t>
      </w:r>
      <w:r w:rsidR="00E562FF" w:rsidRPr="00560CF9">
        <w:rPr>
          <w:rtl/>
        </w:rPr>
        <w:t>קואליציה</w:t>
      </w:r>
      <w:r w:rsidR="00E562FF">
        <w:rPr>
          <w:rFonts w:hint="cs"/>
          <w:rtl/>
        </w:rPr>
        <w:t>.</w:t>
      </w:r>
    </w:p>
    <w:p w:rsidR="00E562FF" w:rsidRDefault="00E562FF" w:rsidP="00490D3F">
      <w:pPr>
        <w:rPr>
          <w:rtl/>
        </w:rPr>
      </w:pPr>
    </w:p>
    <w:p w:rsidR="00E562FF" w:rsidRDefault="00E562FF" w:rsidP="00490D3F">
      <w:pPr>
        <w:pStyle w:val="af5"/>
        <w:keepNext/>
        <w:rPr>
          <w:rtl/>
        </w:rPr>
      </w:pPr>
      <w:bookmarkStart w:id="13684" w:name="ET_interruption_6345_48"/>
      <w:r w:rsidRPr="00800021">
        <w:rPr>
          <w:rStyle w:val="TagStyle"/>
          <w:rtl/>
        </w:rPr>
        <w:t xml:space="preserve"> &lt;&lt; קריאה &gt;&gt; </w:t>
      </w:r>
      <w:r>
        <w:rPr>
          <w:rtl/>
        </w:rPr>
        <w:t>טלי גוטליב (הליכוד):</w:t>
      </w:r>
      <w:r w:rsidRPr="00800021">
        <w:rPr>
          <w:rStyle w:val="TagStyle"/>
          <w:rtl/>
        </w:rPr>
        <w:t xml:space="preserve"> &lt;&lt; קריאה &gt;&gt;</w:t>
      </w:r>
      <w:r>
        <w:rPr>
          <w:rtl/>
        </w:rPr>
        <w:t xml:space="preserve"> </w:t>
      </w:r>
      <w:bookmarkEnd w:id="13684"/>
    </w:p>
    <w:p w:rsidR="00E562FF" w:rsidRDefault="00E562FF" w:rsidP="00D0032B">
      <w:pPr>
        <w:rPr>
          <w:rtl/>
        </w:rPr>
      </w:pPr>
    </w:p>
    <w:p w:rsidR="00E562FF" w:rsidRDefault="00E562FF" w:rsidP="00490D3F">
      <w:pPr>
        <w:rPr>
          <w:rtl/>
        </w:rPr>
      </w:pPr>
      <w:r>
        <w:rPr>
          <w:rFonts w:hint="cs"/>
          <w:rtl/>
        </w:rPr>
        <w:t>אני לא מסכימה. מותר לש</w:t>
      </w:r>
      <w:bookmarkStart w:id="13685" w:name="_ETM_Q20_329000"/>
      <w:bookmarkEnd w:id="13685"/>
      <w:r>
        <w:rPr>
          <w:rFonts w:hint="cs"/>
          <w:rtl/>
        </w:rPr>
        <w:t>ר לבקש משהו או לרצות משהו.</w:t>
      </w:r>
      <w:r w:rsidR="00A059D3">
        <w:rPr>
          <w:rFonts w:hint="cs"/>
          <w:rtl/>
        </w:rPr>
        <w:t xml:space="preserve"> מותר למנף דברים. </w:t>
      </w:r>
    </w:p>
    <w:p w:rsidR="00E562FF" w:rsidRDefault="00E562FF" w:rsidP="00490D3F">
      <w:pPr>
        <w:ind w:firstLine="0"/>
        <w:rPr>
          <w:rtl/>
        </w:rPr>
      </w:pPr>
    </w:p>
    <w:p w:rsidR="00E562FF" w:rsidRDefault="00E562FF" w:rsidP="00490D3F">
      <w:pPr>
        <w:pStyle w:val="-"/>
        <w:keepNext/>
        <w:rPr>
          <w:rtl/>
        </w:rPr>
      </w:pPr>
      <w:r w:rsidRPr="00800021">
        <w:rPr>
          <w:rStyle w:val="TagStyle"/>
          <w:rtl/>
        </w:rPr>
        <w:t xml:space="preserve"> &lt;&lt; דובר_המשך &gt;&gt; </w:t>
      </w:r>
      <w:r>
        <w:rPr>
          <w:rtl/>
        </w:rPr>
        <w:t>השר לשירותי דת מיכאל מלכיאלי:</w:t>
      </w:r>
      <w:r w:rsidRPr="00800021">
        <w:rPr>
          <w:rStyle w:val="TagStyle"/>
          <w:rtl/>
        </w:rPr>
        <w:t xml:space="preserve"> &lt;&lt; דובר_המשך &gt;&gt;</w:t>
      </w:r>
      <w:r>
        <w:rPr>
          <w:rtl/>
        </w:rPr>
        <w:t xml:space="preserve"> </w:t>
      </w:r>
    </w:p>
    <w:p w:rsidR="00E562FF" w:rsidRDefault="00E562FF" w:rsidP="00D0032B">
      <w:pPr>
        <w:rPr>
          <w:rtl/>
        </w:rPr>
      </w:pPr>
    </w:p>
    <w:p w:rsidR="00E562FF" w:rsidRDefault="00E562FF" w:rsidP="00A059D3">
      <w:pPr>
        <w:rPr>
          <w:rtl/>
        </w:rPr>
      </w:pPr>
      <w:r>
        <w:rPr>
          <w:rFonts w:hint="cs"/>
          <w:rtl/>
        </w:rPr>
        <w:t>בוודאי.</w:t>
      </w:r>
      <w:bookmarkStart w:id="13686" w:name="_ETM_Q20_330000"/>
      <w:bookmarkEnd w:id="13686"/>
      <w:r w:rsidR="00A059D3">
        <w:rPr>
          <w:rFonts w:hint="cs"/>
          <w:rtl/>
        </w:rPr>
        <w:t xml:space="preserve"> </w:t>
      </w:r>
      <w:bookmarkStart w:id="13687" w:name="_ETM_Q20_333000"/>
      <w:bookmarkEnd w:id="13687"/>
      <w:r>
        <w:rPr>
          <w:rFonts w:hint="cs"/>
          <w:rtl/>
        </w:rPr>
        <w:t xml:space="preserve">מה זה מותר? הוא חייב. הוא צריך את </w:t>
      </w:r>
      <w:bookmarkStart w:id="13688" w:name="_ETM_Q20_335000"/>
      <w:bookmarkEnd w:id="13688"/>
      <w:r>
        <w:rPr>
          <w:rFonts w:hint="cs"/>
          <w:rtl/>
        </w:rPr>
        <w:t xml:space="preserve">זה. </w:t>
      </w:r>
    </w:p>
    <w:p w:rsidR="00E562FF" w:rsidRDefault="00E562FF" w:rsidP="00490D3F">
      <w:pPr>
        <w:ind w:firstLine="0"/>
        <w:rPr>
          <w:rtl/>
        </w:rPr>
      </w:pPr>
      <w:bookmarkStart w:id="13689" w:name="_ETM_Q20_338000"/>
      <w:bookmarkEnd w:id="13689"/>
    </w:p>
    <w:p w:rsidR="00E562FF" w:rsidRDefault="00E562FF" w:rsidP="00490D3F">
      <w:pPr>
        <w:pStyle w:val="af5"/>
        <w:keepNext/>
        <w:rPr>
          <w:rtl/>
        </w:rPr>
      </w:pPr>
      <w:bookmarkStart w:id="13690" w:name="ET_interruption_6345_52"/>
      <w:r w:rsidRPr="00800021">
        <w:rPr>
          <w:rStyle w:val="TagStyle"/>
          <w:rtl/>
        </w:rPr>
        <w:t xml:space="preserve"> &lt;&lt; קריאה &gt;&gt; </w:t>
      </w:r>
      <w:r>
        <w:rPr>
          <w:rtl/>
        </w:rPr>
        <w:t>טלי גוטליב (הליכוד):</w:t>
      </w:r>
      <w:r w:rsidRPr="00800021">
        <w:rPr>
          <w:rStyle w:val="TagStyle"/>
          <w:rtl/>
        </w:rPr>
        <w:t xml:space="preserve"> &lt;&lt; קריאה &gt;&gt;</w:t>
      </w:r>
      <w:r>
        <w:rPr>
          <w:rtl/>
        </w:rPr>
        <w:t xml:space="preserve"> </w:t>
      </w:r>
      <w:bookmarkStart w:id="13691" w:name="_ETM_Q20_334000"/>
      <w:bookmarkEnd w:id="13690"/>
      <w:bookmarkEnd w:id="13691"/>
    </w:p>
    <w:p w:rsidR="00E562FF" w:rsidRPr="00251CB7" w:rsidRDefault="00E562FF" w:rsidP="00490D3F">
      <w:pPr>
        <w:rPr>
          <w:rtl/>
          <w:lang w:eastAsia="he-IL"/>
        </w:rPr>
      </w:pPr>
    </w:p>
    <w:p w:rsidR="00E562FF" w:rsidRDefault="00E562FF" w:rsidP="00490D3F">
      <w:pPr>
        <w:rPr>
          <w:rtl/>
        </w:rPr>
      </w:pPr>
      <w:r>
        <w:rPr>
          <w:rFonts w:hint="cs"/>
          <w:rtl/>
        </w:rPr>
        <w:t xml:space="preserve">זה לא הופך את זה לפילוג בתוך הקואליציה. אם אתה שואל אותי, אדוני, לאור המצב הייתי </w:t>
      </w:r>
      <w:bookmarkStart w:id="13692" w:name="_ETM_Q20_337000"/>
      <w:bookmarkEnd w:id="13692"/>
      <w:r w:rsidR="00A059D3">
        <w:rPr>
          <w:rFonts w:hint="cs"/>
          <w:rtl/>
        </w:rPr>
        <w:t>מבקשת דחייה קצרה</w:t>
      </w:r>
      <w:r>
        <w:rPr>
          <w:rFonts w:hint="cs"/>
          <w:rtl/>
        </w:rPr>
        <w:t xml:space="preserve"> כדי להביא את זה להבנות. אנחנו </w:t>
      </w:r>
      <w:bookmarkStart w:id="13693" w:name="_ETM_Q20_348000"/>
      <w:bookmarkEnd w:id="13693"/>
      <w:r>
        <w:rPr>
          <w:rFonts w:hint="cs"/>
          <w:rtl/>
        </w:rPr>
        <w:t>באמת כקואליציה לא צריכים להיות תלויים לא במפלגה תומ</w:t>
      </w:r>
      <w:bookmarkStart w:id="13694" w:name="_ETM_Q20_346000"/>
      <w:bookmarkEnd w:id="13694"/>
      <w:r>
        <w:rPr>
          <w:rFonts w:hint="cs"/>
          <w:rtl/>
        </w:rPr>
        <w:t xml:space="preserve">כת טרור, אנחנו לא צריכים להיות תלויים במפלגות </w:t>
      </w:r>
      <w:r w:rsidRPr="00DD608E">
        <w:rPr>
          <w:rFonts w:hint="cs"/>
          <w:rtl/>
        </w:rPr>
        <w:t>צד.</w:t>
      </w:r>
    </w:p>
    <w:p w:rsidR="00E562FF" w:rsidRDefault="00E562FF" w:rsidP="00490D3F">
      <w:pPr>
        <w:ind w:firstLine="0"/>
        <w:rPr>
          <w:rtl/>
        </w:rPr>
      </w:pPr>
    </w:p>
    <w:p w:rsidR="00E562FF" w:rsidRDefault="00E562FF" w:rsidP="00490D3F">
      <w:pPr>
        <w:pStyle w:val="af5"/>
        <w:keepNext/>
        <w:rPr>
          <w:rtl/>
        </w:rPr>
      </w:pPr>
      <w:bookmarkStart w:id="13695" w:name="ET_interruption_5109_55"/>
      <w:r w:rsidRPr="00C84362">
        <w:rPr>
          <w:rStyle w:val="TagStyle"/>
          <w:rtl/>
        </w:rPr>
        <w:t xml:space="preserve"> &lt;&lt; קריאה &gt;&gt; </w:t>
      </w:r>
      <w:r>
        <w:rPr>
          <w:rtl/>
        </w:rPr>
        <w:t>אלעזר שטרן (יש עתיד):</w:t>
      </w:r>
      <w:r w:rsidRPr="00C84362">
        <w:rPr>
          <w:rStyle w:val="TagStyle"/>
          <w:rtl/>
        </w:rPr>
        <w:t xml:space="preserve"> &lt;&lt; קריאה &gt;&gt;</w:t>
      </w:r>
      <w:r>
        <w:rPr>
          <w:rtl/>
        </w:rPr>
        <w:t xml:space="preserve"> </w:t>
      </w:r>
      <w:bookmarkEnd w:id="13695"/>
    </w:p>
    <w:p w:rsidR="00E562FF" w:rsidRDefault="00E562FF" w:rsidP="00D0032B">
      <w:pPr>
        <w:rPr>
          <w:rtl/>
        </w:rPr>
      </w:pPr>
    </w:p>
    <w:p w:rsidR="00E562FF" w:rsidRDefault="00E562FF" w:rsidP="00490D3F">
      <w:pPr>
        <w:rPr>
          <w:rtl/>
          <w:lang w:eastAsia="he-IL"/>
        </w:rPr>
      </w:pPr>
      <w:bookmarkStart w:id="13696" w:name="_ETM_Q20_350000"/>
      <w:bookmarkEnd w:id="13696"/>
      <w:r w:rsidRPr="00701E0C">
        <w:rPr>
          <w:rFonts w:hint="cs"/>
          <w:rtl/>
          <w:lang w:eastAsia="he-IL"/>
        </w:rPr>
        <w:t xml:space="preserve">יושב-ראש הכנסת, לא הבנתי </w:t>
      </w:r>
      <w:bookmarkStart w:id="13697" w:name="_ETM_Q20_353000"/>
      <w:bookmarkEnd w:id="13697"/>
      <w:r>
        <w:rPr>
          <w:rFonts w:hint="cs"/>
          <w:rtl/>
          <w:lang w:eastAsia="he-IL"/>
        </w:rPr>
        <w:t xml:space="preserve">למה יש שיח על איך </w:t>
      </w:r>
      <w:bookmarkStart w:id="13698" w:name="_ETM_Q20_352000"/>
      <w:bookmarkEnd w:id="13698"/>
      <w:r>
        <w:rPr>
          <w:rFonts w:hint="cs"/>
          <w:rtl/>
          <w:lang w:eastAsia="he-IL"/>
        </w:rPr>
        <w:t xml:space="preserve">צריכה לעבוד </w:t>
      </w:r>
      <w:r w:rsidRPr="002D1199">
        <w:rPr>
          <w:rFonts w:hint="cs"/>
          <w:rtl/>
          <w:lang w:eastAsia="he-IL"/>
        </w:rPr>
        <w:t>קואליציה.</w:t>
      </w:r>
    </w:p>
    <w:p w:rsidR="00E562FF" w:rsidRDefault="00E562FF" w:rsidP="00490D3F">
      <w:pPr>
        <w:rPr>
          <w:rtl/>
        </w:rPr>
      </w:pPr>
    </w:p>
    <w:p w:rsidR="00E562FF" w:rsidRDefault="00E562FF" w:rsidP="00490D3F">
      <w:pPr>
        <w:pStyle w:val="af5"/>
        <w:keepNext/>
        <w:rPr>
          <w:rtl/>
        </w:rPr>
      </w:pPr>
      <w:bookmarkStart w:id="13699" w:name="ET_interruption_6345_62"/>
      <w:r w:rsidRPr="00C876B6">
        <w:rPr>
          <w:rStyle w:val="TagStyle"/>
          <w:rtl/>
        </w:rPr>
        <w:t xml:space="preserve"> &lt;&lt; קריאה &gt;&gt; </w:t>
      </w:r>
      <w:r>
        <w:rPr>
          <w:rtl/>
        </w:rPr>
        <w:t>טלי גוטליב (הליכוד):</w:t>
      </w:r>
      <w:r w:rsidRPr="00C876B6">
        <w:rPr>
          <w:rStyle w:val="TagStyle"/>
          <w:rtl/>
        </w:rPr>
        <w:t xml:space="preserve"> &lt;&lt; קריאה &gt;&gt;</w:t>
      </w:r>
      <w:r>
        <w:rPr>
          <w:rtl/>
        </w:rPr>
        <w:t xml:space="preserve"> </w:t>
      </w:r>
      <w:bookmarkEnd w:id="13699"/>
    </w:p>
    <w:p w:rsidR="00E562FF" w:rsidRDefault="00E562FF" w:rsidP="00D0032B">
      <w:pPr>
        <w:rPr>
          <w:rtl/>
        </w:rPr>
      </w:pPr>
    </w:p>
    <w:p w:rsidR="00E562FF" w:rsidRDefault="00E562FF" w:rsidP="00490D3F">
      <w:pPr>
        <w:rPr>
          <w:rtl/>
        </w:rPr>
      </w:pPr>
      <w:bookmarkStart w:id="13700" w:name="_ETM_Q20_357000"/>
      <w:bookmarkEnd w:id="13700"/>
      <w:r>
        <w:rPr>
          <w:rFonts w:hint="cs"/>
          <w:rtl/>
        </w:rPr>
        <w:t>זה שיח.</w:t>
      </w:r>
    </w:p>
    <w:p w:rsidR="00E562FF" w:rsidRPr="00C876B6" w:rsidRDefault="00E562FF" w:rsidP="00490D3F">
      <w:pPr>
        <w:rPr>
          <w:rtl/>
        </w:rPr>
      </w:pPr>
      <w:bookmarkStart w:id="13701" w:name="_ETM_Q20_355000"/>
      <w:bookmarkEnd w:id="13701"/>
    </w:p>
    <w:p w:rsidR="00E562FF" w:rsidRDefault="00E562FF" w:rsidP="00490D3F">
      <w:pPr>
        <w:pStyle w:val="af6"/>
        <w:keepNext/>
        <w:rPr>
          <w:rtl/>
        </w:rPr>
      </w:pPr>
      <w:bookmarkStart w:id="13702" w:name="ET_yor_6423_56"/>
      <w:r w:rsidRPr="00C876B6">
        <w:rPr>
          <w:rStyle w:val="TagStyle"/>
          <w:rtl/>
        </w:rPr>
        <w:t xml:space="preserve"> &lt;&lt; יור &gt;&gt; </w:t>
      </w:r>
      <w:r>
        <w:rPr>
          <w:rtl/>
        </w:rPr>
        <w:t>היו"ר אמיר אוחנה:</w:t>
      </w:r>
      <w:r w:rsidRPr="00C876B6">
        <w:rPr>
          <w:rStyle w:val="TagStyle"/>
          <w:rtl/>
        </w:rPr>
        <w:t xml:space="preserve"> &lt;&lt; יור &gt;&gt;</w:t>
      </w:r>
      <w:r>
        <w:rPr>
          <w:rtl/>
        </w:rPr>
        <w:t xml:space="preserve"> </w:t>
      </w:r>
      <w:bookmarkEnd w:id="13702"/>
    </w:p>
    <w:p w:rsidR="00E562FF" w:rsidRDefault="00E562FF" w:rsidP="00D0032B">
      <w:pPr>
        <w:rPr>
          <w:rtl/>
        </w:rPr>
      </w:pPr>
    </w:p>
    <w:p w:rsidR="00E562FF" w:rsidRDefault="00E562FF" w:rsidP="00A059D3">
      <w:pPr>
        <w:rPr>
          <w:rtl/>
        </w:rPr>
      </w:pPr>
      <w:r>
        <w:rPr>
          <w:rFonts w:hint="cs"/>
          <w:rtl/>
        </w:rPr>
        <w:t xml:space="preserve">אגב, אפשרתי את השיח הזה גם לחברת הכנסת בן ארי. לגיטימי. </w:t>
      </w:r>
      <w:bookmarkStart w:id="13703" w:name="_ETM_Q20_358000"/>
      <w:bookmarkStart w:id="13704" w:name="ET_interruption_6345_58"/>
      <w:bookmarkEnd w:id="13703"/>
      <w:r w:rsidRPr="00C876B6">
        <w:rPr>
          <w:rStyle w:val="TagStyle"/>
          <w:rtl/>
        </w:rPr>
        <w:t xml:space="preserve"> &lt;&lt; קריאה &gt;&gt; </w:t>
      </w:r>
      <w:bookmarkEnd w:id="13704"/>
      <w:r>
        <w:rPr>
          <w:rFonts w:hint="cs"/>
          <w:rtl/>
        </w:rPr>
        <w:t>לגיטימי.</w:t>
      </w:r>
      <w:bookmarkStart w:id="13705" w:name="_ETM_Q20_360000"/>
      <w:bookmarkStart w:id="13706" w:name="_ETM_Q20_359000"/>
      <w:bookmarkEnd w:id="13705"/>
      <w:bookmarkEnd w:id="13706"/>
      <w:r w:rsidR="00A059D3">
        <w:rPr>
          <w:rFonts w:hint="cs"/>
          <w:rtl/>
        </w:rPr>
        <w:t xml:space="preserve"> </w:t>
      </w:r>
      <w:r>
        <w:rPr>
          <w:rFonts w:hint="cs"/>
          <w:rtl/>
        </w:rPr>
        <w:t xml:space="preserve">לגיטימי. אפשרתי את השיח הזה גם עם חברת </w:t>
      </w:r>
      <w:bookmarkStart w:id="13707" w:name="_ETM_Q20_366000"/>
      <w:bookmarkEnd w:id="13707"/>
      <w:r>
        <w:rPr>
          <w:rFonts w:hint="cs"/>
          <w:rtl/>
        </w:rPr>
        <w:t>הכנסת בן ארי.</w:t>
      </w:r>
    </w:p>
    <w:p w:rsidR="00E562FF" w:rsidRDefault="00E562FF" w:rsidP="00490D3F">
      <w:pPr>
        <w:ind w:firstLine="0"/>
        <w:rPr>
          <w:rtl/>
        </w:rPr>
      </w:pPr>
      <w:bookmarkStart w:id="13708" w:name="_ETM_Q20_362000"/>
      <w:bookmarkEnd w:id="13708"/>
    </w:p>
    <w:p w:rsidR="00E562FF" w:rsidRDefault="00E562FF" w:rsidP="00490D3F">
      <w:pPr>
        <w:pStyle w:val="af5"/>
        <w:keepNext/>
        <w:rPr>
          <w:rtl/>
        </w:rPr>
      </w:pPr>
      <w:bookmarkStart w:id="13709" w:name="ET_interruption_6345_63"/>
      <w:r w:rsidRPr="008820E4">
        <w:rPr>
          <w:rStyle w:val="TagStyle"/>
          <w:rtl/>
        </w:rPr>
        <w:t xml:space="preserve"> &lt;&lt; קריאה &gt;&gt; </w:t>
      </w:r>
      <w:r>
        <w:rPr>
          <w:rtl/>
        </w:rPr>
        <w:t>טלי גוטליב (הליכוד):</w:t>
      </w:r>
      <w:r w:rsidRPr="008820E4">
        <w:rPr>
          <w:rStyle w:val="TagStyle"/>
          <w:rtl/>
        </w:rPr>
        <w:t xml:space="preserve"> &lt;&lt; קריאה &gt;&gt;</w:t>
      </w:r>
      <w:r>
        <w:rPr>
          <w:rtl/>
        </w:rPr>
        <w:t xml:space="preserve"> </w:t>
      </w:r>
      <w:bookmarkEnd w:id="13709"/>
    </w:p>
    <w:p w:rsidR="00E562FF" w:rsidRDefault="00E562FF" w:rsidP="00D0032B">
      <w:pPr>
        <w:rPr>
          <w:rtl/>
        </w:rPr>
      </w:pPr>
    </w:p>
    <w:p w:rsidR="00E562FF" w:rsidRDefault="00E562FF" w:rsidP="00490D3F">
      <w:pPr>
        <w:rPr>
          <w:rtl/>
        </w:rPr>
      </w:pPr>
      <w:bookmarkStart w:id="13710" w:name="_ETM_Q20_364000"/>
      <w:bookmarkEnd w:id="13710"/>
      <w:r>
        <w:rPr>
          <w:rFonts w:hint="cs"/>
          <w:rtl/>
        </w:rPr>
        <w:t xml:space="preserve">אני לא מבינה מה מפריע לך. </w:t>
      </w:r>
    </w:p>
    <w:p w:rsidR="00E562FF" w:rsidRPr="00C876B6" w:rsidRDefault="00E562FF" w:rsidP="00490D3F">
      <w:pPr>
        <w:rPr>
          <w:rtl/>
        </w:rPr>
      </w:pPr>
      <w:r>
        <w:rPr>
          <w:rFonts w:hint="cs"/>
          <w:rtl/>
        </w:rPr>
        <w:t xml:space="preserve"> </w:t>
      </w:r>
    </w:p>
    <w:p w:rsidR="00E562FF" w:rsidRDefault="00E562FF" w:rsidP="00490D3F">
      <w:pPr>
        <w:pStyle w:val="af5"/>
        <w:keepNext/>
        <w:rPr>
          <w:rtl/>
        </w:rPr>
      </w:pPr>
      <w:bookmarkStart w:id="13711" w:name="ET_interruption_5109_57"/>
      <w:r w:rsidRPr="00C876B6">
        <w:rPr>
          <w:rStyle w:val="TagStyle"/>
          <w:rtl/>
        </w:rPr>
        <w:t xml:space="preserve"> &lt;&lt; קריאה &gt;&gt; </w:t>
      </w:r>
      <w:r>
        <w:rPr>
          <w:rtl/>
        </w:rPr>
        <w:t>אלעזר שטרן (יש עתיד):</w:t>
      </w:r>
      <w:r w:rsidRPr="00C876B6">
        <w:rPr>
          <w:rStyle w:val="TagStyle"/>
          <w:rtl/>
        </w:rPr>
        <w:t xml:space="preserve"> &lt;&lt; קריאה &gt;&gt;</w:t>
      </w:r>
      <w:r>
        <w:rPr>
          <w:rtl/>
        </w:rPr>
        <w:t xml:space="preserve"> </w:t>
      </w:r>
      <w:bookmarkEnd w:id="13711"/>
    </w:p>
    <w:p w:rsidR="00E562FF" w:rsidRDefault="00E562FF" w:rsidP="00D0032B">
      <w:pPr>
        <w:rPr>
          <w:rtl/>
        </w:rPr>
      </w:pPr>
    </w:p>
    <w:p w:rsidR="00E562FF" w:rsidRDefault="00E562FF" w:rsidP="00D0032B">
      <w:pPr>
        <w:rPr>
          <w:rtl/>
        </w:rPr>
      </w:pPr>
      <w:r>
        <w:rPr>
          <w:rFonts w:hint="cs"/>
          <w:rtl/>
        </w:rPr>
        <w:t xml:space="preserve">עם זה אין לי בעיה. אני אומר </w:t>
      </w:r>
      <w:bookmarkStart w:id="13712" w:name="_ETM_Q20_368000"/>
      <w:bookmarkEnd w:id="13712"/>
      <w:r>
        <w:rPr>
          <w:rFonts w:hint="cs"/>
          <w:rtl/>
        </w:rPr>
        <w:t xml:space="preserve">שיחות על איך עובדת הקואליציה </w:t>
      </w:r>
      <w:r w:rsidR="00D0032B">
        <w:rPr>
          <w:rFonts w:hint="cs"/>
          <w:rtl/>
        </w:rPr>
        <w:t>– – –</w:t>
      </w:r>
    </w:p>
    <w:p w:rsidR="00E562FF" w:rsidRPr="00C84362" w:rsidRDefault="00E562FF" w:rsidP="00490D3F">
      <w:pPr>
        <w:ind w:firstLine="0"/>
        <w:rPr>
          <w:rtl/>
        </w:rPr>
      </w:pPr>
      <w:bookmarkStart w:id="13713" w:name="_ETM_Q20_369000"/>
      <w:bookmarkEnd w:id="13713"/>
    </w:p>
    <w:p w:rsidR="00E562FF" w:rsidRDefault="00E562FF" w:rsidP="00490D3F">
      <w:pPr>
        <w:pStyle w:val="-"/>
        <w:keepNext/>
        <w:rPr>
          <w:rtl/>
        </w:rPr>
      </w:pPr>
      <w:r w:rsidRPr="00800021">
        <w:rPr>
          <w:rStyle w:val="TagStyle"/>
          <w:rtl/>
        </w:rPr>
        <w:t xml:space="preserve"> &lt;&lt; דובר_המשך &gt;&gt; </w:t>
      </w:r>
      <w:r>
        <w:rPr>
          <w:rtl/>
        </w:rPr>
        <w:t>השר לשירותי דת מיכאל מלכיאלי:</w:t>
      </w:r>
      <w:r w:rsidRPr="00800021">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3714" w:name="_ETM_Q20_336000"/>
      <w:bookmarkEnd w:id="13714"/>
      <w:r>
        <w:rPr>
          <w:rFonts w:hint="cs"/>
          <w:rtl/>
        </w:rPr>
        <w:t>אומר לך היושב-ראש שגם היו שיחות עם חברת הכנסת בן ארי.</w:t>
      </w:r>
    </w:p>
    <w:p w:rsidR="00E562FF" w:rsidRDefault="00E562FF" w:rsidP="00490D3F">
      <w:pPr>
        <w:ind w:firstLine="0"/>
        <w:rPr>
          <w:rtl/>
        </w:rPr>
      </w:pPr>
      <w:bookmarkStart w:id="13715" w:name="_ETM_Q20_372000"/>
      <w:bookmarkEnd w:id="13715"/>
    </w:p>
    <w:p w:rsidR="00E562FF" w:rsidRDefault="00E562FF" w:rsidP="00490D3F">
      <w:pPr>
        <w:pStyle w:val="af5"/>
        <w:keepNext/>
        <w:rPr>
          <w:rtl/>
        </w:rPr>
      </w:pPr>
      <w:bookmarkStart w:id="13716" w:name="ET_interruption_6345_64"/>
      <w:r w:rsidRPr="00823397">
        <w:rPr>
          <w:rStyle w:val="TagStyle"/>
          <w:rtl/>
        </w:rPr>
        <w:t xml:space="preserve"> &lt;&lt; קריאה &gt;&gt; </w:t>
      </w:r>
      <w:r>
        <w:rPr>
          <w:rtl/>
        </w:rPr>
        <w:t>טלי גוטליב (הליכוד):</w:t>
      </w:r>
      <w:r w:rsidRPr="00823397">
        <w:rPr>
          <w:rStyle w:val="TagStyle"/>
          <w:rtl/>
        </w:rPr>
        <w:t xml:space="preserve"> &lt;&lt; קריאה &gt;&gt;</w:t>
      </w:r>
      <w:r>
        <w:rPr>
          <w:rtl/>
        </w:rPr>
        <w:t xml:space="preserve"> </w:t>
      </w:r>
      <w:bookmarkEnd w:id="13716"/>
    </w:p>
    <w:p w:rsidR="00E562FF" w:rsidRDefault="00E562FF" w:rsidP="00D0032B">
      <w:pPr>
        <w:rPr>
          <w:rtl/>
        </w:rPr>
      </w:pPr>
    </w:p>
    <w:p w:rsidR="00E562FF" w:rsidRDefault="00E562FF" w:rsidP="00490D3F">
      <w:pPr>
        <w:rPr>
          <w:rtl/>
        </w:rPr>
      </w:pPr>
      <w:bookmarkStart w:id="13717" w:name="_ETM_Q20_374000"/>
      <w:bookmarkEnd w:id="13717"/>
      <w:r>
        <w:rPr>
          <w:rFonts w:hint="cs"/>
          <w:rtl/>
        </w:rPr>
        <w:t xml:space="preserve">אבל, אדוני השר, יכול מאוד להיות </w:t>
      </w:r>
      <w:bookmarkStart w:id="13718" w:name="_ETM_Q20_375000"/>
      <w:bookmarkEnd w:id="13718"/>
      <w:r>
        <w:rPr>
          <w:rFonts w:hint="cs"/>
          <w:rtl/>
        </w:rPr>
        <w:t xml:space="preserve">שדווקא בגלל המורכבות והרגישות ולאור חשיבות החוק אסור שהוא </w:t>
      </w:r>
      <w:bookmarkStart w:id="13719" w:name="_ETM_Q20_373000"/>
      <w:bookmarkEnd w:id="13719"/>
      <w:r w:rsidRPr="00DD608E">
        <w:rPr>
          <w:rFonts w:hint="cs"/>
          <w:rtl/>
        </w:rPr>
        <w:t>ייפול</w:t>
      </w:r>
      <w:r>
        <w:rPr>
          <w:rFonts w:hint="cs"/>
          <w:rtl/>
        </w:rPr>
        <w:t xml:space="preserve">. לא בגלל קואליציה או אופוזיציה </w:t>
      </w:r>
      <w:bookmarkStart w:id="13720" w:name="_ETM_Q20_383000"/>
      <w:bookmarkEnd w:id="13720"/>
      <w:r>
        <w:rPr>
          <w:rFonts w:hint="cs"/>
          <w:rtl/>
        </w:rPr>
        <w:t xml:space="preserve">אלא בגלל טובת שירותי הדת הקיימים ממילא. זה הרעיון הגדול. </w:t>
      </w:r>
      <w:bookmarkStart w:id="13721" w:name="_ETM_Q20_388000"/>
      <w:bookmarkStart w:id="13722" w:name="_ETM_Q20_380000"/>
      <w:bookmarkEnd w:id="13721"/>
      <w:bookmarkEnd w:id="13722"/>
      <w:r>
        <w:rPr>
          <w:rFonts w:hint="cs"/>
          <w:rtl/>
        </w:rPr>
        <w:t xml:space="preserve">בכל הכבוד, יכול להיות, ואני אומרת, לפעמים </w:t>
      </w:r>
      <w:bookmarkStart w:id="13723" w:name="_ETM_Q20_385000"/>
      <w:bookmarkEnd w:id="13723"/>
      <w:r>
        <w:rPr>
          <w:rFonts w:hint="cs"/>
          <w:rtl/>
        </w:rPr>
        <w:t xml:space="preserve">אנחנו מביאים חוק ולא נותנים מספיק תשומת לב לדאוג לקידום שלו עוד קודם. </w:t>
      </w:r>
    </w:p>
    <w:p w:rsidR="00E562FF" w:rsidRDefault="00E562FF" w:rsidP="00490D3F">
      <w:pPr>
        <w:rPr>
          <w:rtl/>
        </w:rPr>
      </w:pPr>
      <w:bookmarkStart w:id="13724" w:name="_ETM_Q20_404831"/>
      <w:bookmarkStart w:id="13725" w:name="_ETM_Q20_404910"/>
      <w:bookmarkEnd w:id="13724"/>
      <w:bookmarkEnd w:id="13725"/>
    </w:p>
    <w:p w:rsidR="00E562FF" w:rsidRDefault="00E562FF" w:rsidP="00D0032B">
      <w:pPr>
        <w:rPr>
          <w:rtl/>
        </w:rPr>
      </w:pPr>
      <w:bookmarkStart w:id="13726" w:name="_ETM_Q20_404947"/>
      <w:bookmarkStart w:id="13727" w:name="_ETM_Q20_404999"/>
      <w:bookmarkEnd w:id="13726"/>
      <w:bookmarkEnd w:id="13727"/>
      <w:r>
        <w:rPr>
          <w:rFonts w:hint="cs"/>
          <w:rtl/>
        </w:rPr>
        <w:t>אני חייבת להגיד לך שכשעלה</w:t>
      </w:r>
      <w:bookmarkStart w:id="13728" w:name="_ETM_Q20_395000"/>
      <w:bookmarkEnd w:id="13728"/>
      <w:r>
        <w:rPr>
          <w:rFonts w:hint="cs"/>
          <w:rtl/>
        </w:rPr>
        <w:t xml:space="preserve"> חוק הרבנים שם בחוקה, בגלל שאני בעונש ואני לא בחוקה עכשיו, אז שמעתי עליו בדיעבד, פתאום </w:t>
      </w:r>
      <w:bookmarkStart w:id="13729" w:name="_ETM_Q20_401000"/>
      <w:bookmarkEnd w:id="13729"/>
      <w:r>
        <w:rPr>
          <w:rFonts w:hint="cs"/>
          <w:rtl/>
        </w:rPr>
        <w:t xml:space="preserve">לא קלטתי, האם </w:t>
      </w:r>
      <w:r w:rsidR="00A059D3">
        <w:rPr>
          <w:rFonts w:hint="cs"/>
          <w:rtl/>
        </w:rPr>
        <w:t xml:space="preserve">זה </w:t>
      </w:r>
      <w:r>
        <w:rPr>
          <w:rFonts w:hint="cs"/>
          <w:rtl/>
        </w:rPr>
        <w:t xml:space="preserve">חוק </w:t>
      </w:r>
      <w:r w:rsidR="00A059D3">
        <w:rPr>
          <w:rFonts w:hint="cs"/>
          <w:rtl/>
        </w:rPr>
        <w:t>ה</w:t>
      </w:r>
      <w:r>
        <w:rPr>
          <w:rFonts w:hint="cs"/>
          <w:rtl/>
        </w:rPr>
        <w:t>רבנים 2</w:t>
      </w:r>
      <w:r w:rsidR="00A059D3">
        <w:rPr>
          <w:rFonts w:hint="cs"/>
          <w:rtl/>
        </w:rPr>
        <w:t>?</w:t>
      </w:r>
      <w:r>
        <w:rPr>
          <w:rFonts w:hint="cs"/>
          <w:rtl/>
        </w:rPr>
        <w:t xml:space="preserve"> נלחצתי, ואז קראתי</w:t>
      </w:r>
      <w:bookmarkStart w:id="13730" w:name="_ETM_Q20_404000"/>
      <w:bookmarkEnd w:id="13730"/>
      <w:r>
        <w:rPr>
          <w:rFonts w:hint="cs"/>
          <w:rtl/>
        </w:rPr>
        <w:t xml:space="preserve"> וראיתי</w:t>
      </w:r>
      <w:bookmarkStart w:id="13731" w:name="_ETM_Q20_396000"/>
      <w:bookmarkEnd w:id="13731"/>
      <w:r>
        <w:rPr>
          <w:rFonts w:hint="cs"/>
          <w:rtl/>
        </w:rPr>
        <w:t xml:space="preserve">. לפעמים מספיק </w:t>
      </w:r>
      <w:r w:rsidR="00D0032B">
        <w:rPr>
          <w:rFonts w:hint="cs"/>
          <w:rtl/>
        </w:rPr>
        <w:t>– – –</w:t>
      </w:r>
    </w:p>
    <w:p w:rsidR="00E562FF" w:rsidRDefault="00E562FF" w:rsidP="00490D3F">
      <w:pPr>
        <w:ind w:firstLine="0"/>
        <w:rPr>
          <w:rtl/>
        </w:rPr>
      </w:pPr>
    </w:p>
    <w:p w:rsidR="00E562FF" w:rsidRDefault="00E562FF" w:rsidP="00490D3F">
      <w:pPr>
        <w:pStyle w:val="-"/>
        <w:keepNext/>
        <w:rPr>
          <w:rtl/>
        </w:rPr>
      </w:pPr>
      <w:r w:rsidRPr="00D77C3A">
        <w:rPr>
          <w:rStyle w:val="TagStyle"/>
          <w:rtl/>
        </w:rPr>
        <w:t xml:space="preserve"> &lt;&lt; דובר_המשך &gt;&gt; </w:t>
      </w:r>
      <w:r>
        <w:rPr>
          <w:rtl/>
        </w:rPr>
        <w:t>השר לשירותי דת מיכאל מלכיאלי:</w:t>
      </w:r>
      <w:r w:rsidRPr="00D77C3A">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לא </w:t>
      </w:r>
      <w:bookmarkStart w:id="13732" w:name="_ETM_Q20_406000"/>
      <w:bookmarkEnd w:id="13732"/>
      <w:r>
        <w:rPr>
          <w:rFonts w:hint="cs"/>
          <w:rtl/>
        </w:rPr>
        <w:t>כולם קוראים.</w:t>
      </w:r>
    </w:p>
    <w:p w:rsidR="00E562FF" w:rsidRDefault="00E562FF" w:rsidP="00490D3F">
      <w:pPr>
        <w:ind w:firstLine="0"/>
        <w:rPr>
          <w:rtl/>
        </w:rPr>
      </w:pPr>
      <w:bookmarkStart w:id="13733" w:name="_ETM_Q20_403000"/>
      <w:bookmarkEnd w:id="13733"/>
    </w:p>
    <w:p w:rsidR="00E562FF" w:rsidRDefault="00E562FF" w:rsidP="00490D3F">
      <w:pPr>
        <w:pStyle w:val="af5"/>
        <w:keepNext/>
        <w:rPr>
          <w:rtl/>
        </w:rPr>
      </w:pPr>
      <w:bookmarkStart w:id="13734" w:name="ET_interruption_6345_66"/>
      <w:r w:rsidRPr="00D77C3A">
        <w:rPr>
          <w:rStyle w:val="TagStyle"/>
          <w:rtl/>
        </w:rPr>
        <w:t xml:space="preserve"> &lt;&lt; קריאה &gt;&gt; </w:t>
      </w:r>
      <w:r>
        <w:rPr>
          <w:rtl/>
        </w:rPr>
        <w:t>טלי גוטליב (הליכוד):</w:t>
      </w:r>
      <w:r w:rsidRPr="00D77C3A">
        <w:rPr>
          <w:rStyle w:val="TagStyle"/>
          <w:rtl/>
        </w:rPr>
        <w:t xml:space="preserve"> &lt;&lt; קריאה &gt;&gt;</w:t>
      </w:r>
      <w:r>
        <w:rPr>
          <w:rtl/>
        </w:rPr>
        <w:t xml:space="preserve"> </w:t>
      </w:r>
      <w:bookmarkEnd w:id="13734"/>
    </w:p>
    <w:p w:rsidR="00E562FF" w:rsidRDefault="00E562FF" w:rsidP="00D0032B">
      <w:pPr>
        <w:rPr>
          <w:rtl/>
        </w:rPr>
      </w:pPr>
    </w:p>
    <w:p w:rsidR="00E562FF" w:rsidRDefault="00E562FF" w:rsidP="00490D3F">
      <w:pPr>
        <w:rPr>
          <w:rtl/>
        </w:rPr>
      </w:pPr>
      <w:bookmarkStart w:id="13735" w:name="_ETM_Q20_405000"/>
      <w:bookmarkEnd w:id="13735"/>
      <w:r>
        <w:rPr>
          <w:rFonts w:hint="cs"/>
          <w:rtl/>
        </w:rPr>
        <w:t xml:space="preserve">רגע. לכן אני אומרת, יכול להיות, </w:t>
      </w:r>
      <w:bookmarkStart w:id="13736" w:name="_ETM_Q20_409000"/>
      <w:bookmarkEnd w:id="13736"/>
      <w:r>
        <w:rPr>
          <w:rFonts w:hint="cs"/>
          <w:rtl/>
        </w:rPr>
        <w:t xml:space="preserve">אני לא רוצה להגיע למצב שזה חלילה ייפול. </w:t>
      </w:r>
      <w:bookmarkStart w:id="13737" w:name="_ETM_Q20_411000"/>
      <w:bookmarkEnd w:id="13737"/>
    </w:p>
    <w:p w:rsidR="00E562FF" w:rsidRDefault="00E562FF" w:rsidP="00490D3F">
      <w:pPr>
        <w:ind w:firstLine="0"/>
        <w:rPr>
          <w:rtl/>
        </w:rPr>
      </w:pPr>
    </w:p>
    <w:p w:rsidR="00E562FF" w:rsidRDefault="00E562FF" w:rsidP="00490D3F">
      <w:pPr>
        <w:pStyle w:val="-"/>
        <w:keepNext/>
        <w:rPr>
          <w:rtl/>
        </w:rPr>
      </w:pPr>
      <w:r w:rsidRPr="003B7A2C">
        <w:rPr>
          <w:rStyle w:val="TagStyle"/>
          <w:rtl/>
        </w:rPr>
        <w:t xml:space="preserve"> &lt;&lt; דובר_המשך &gt;&gt; </w:t>
      </w:r>
      <w:r>
        <w:rPr>
          <w:rtl/>
        </w:rPr>
        <w:t>השר לשירותי דת מיכאל מלכיאלי:</w:t>
      </w:r>
      <w:r w:rsidRPr="003B7A2C">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נכון, גם אנחנו לא רוצים.</w:t>
      </w:r>
    </w:p>
    <w:p w:rsidR="00E562FF" w:rsidRDefault="00E562FF" w:rsidP="00490D3F">
      <w:pPr>
        <w:ind w:firstLine="0"/>
        <w:rPr>
          <w:rtl/>
        </w:rPr>
      </w:pPr>
      <w:bookmarkStart w:id="13738" w:name="_ETM_Q20_408000"/>
      <w:bookmarkEnd w:id="13738"/>
    </w:p>
    <w:p w:rsidR="00E562FF" w:rsidRDefault="00E562FF" w:rsidP="00490D3F">
      <w:pPr>
        <w:pStyle w:val="af5"/>
        <w:keepNext/>
        <w:rPr>
          <w:rtl/>
        </w:rPr>
      </w:pPr>
      <w:bookmarkStart w:id="13739" w:name="ET_interruption_6345_68"/>
      <w:r w:rsidRPr="003B7A2C">
        <w:rPr>
          <w:rStyle w:val="TagStyle"/>
          <w:rtl/>
        </w:rPr>
        <w:t xml:space="preserve"> &lt;&lt; קריאה &gt;&gt; </w:t>
      </w:r>
      <w:r>
        <w:rPr>
          <w:rtl/>
        </w:rPr>
        <w:t>טלי גוטליב (הליכוד):</w:t>
      </w:r>
      <w:r w:rsidRPr="003B7A2C">
        <w:rPr>
          <w:rStyle w:val="TagStyle"/>
          <w:rtl/>
        </w:rPr>
        <w:t xml:space="preserve"> &lt;&lt; קריאה &gt;&gt;</w:t>
      </w:r>
      <w:r>
        <w:rPr>
          <w:rtl/>
        </w:rPr>
        <w:t xml:space="preserve"> </w:t>
      </w:r>
      <w:bookmarkEnd w:id="13739"/>
    </w:p>
    <w:p w:rsidR="00E562FF" w:rsidRDefault="00E562FF" w:rsidP="00D0032B">
      <w:pPr>
        <w:rPr>
          <w:rtl/>
        </w:rPr>
      </w:pPr>
    </w:p>
    <w:p w:rsidR="00E562FF" w:rsidRDefault="00E562FF" w:rsidP="00490D3F">
      <w:pPr>
        <w:rPr>
          <w:rtl/>
        </w:rPr>
      </w:pPr>
      <w:bookmarkStart w:id="13740" w:name="_ETM_Q20_412000"/>
      <w:bookmarkEnd w:id="13740"/>
      <w:r>
        <w:rPr>
          <w:rFonts w:hint="cs"/>
          <w:rtl/>
        </w:rPr>
        <w:t xml:space="preserve">ולכן אני גם </w:t>
      </w:r>
      <w:bookmarkStart w:id="13741" w:name="_ETM_Q20_413000"/>
      <w:bookmarkEnd w:id="13741"/>
      <w:r>
        <w:rPr>
          <w:rFonts w:hint="cs"/>
          <w:rtl/>
        </w:rPr>
        <w:t xml:space="preserve">לא משחקת משחקי כוחות. זה חוק טוב, זה לא חוק שקשור אליך </w:t>
      </w:r>
      <w:bookmarkStart w:id="13742" w:name="_ETM_Q20_422931"/>
      <w:bookmarkEnd w:id="13742"/>
      <w:r>
        <w:rPr>
          <w:rFonts w:hint="cs"/>
          <w:rtl/>
        </w:rPr>
        <w:t>כש"ס ולאדם דתי כזה או אחר</w:t>
      </w:r>
      <w:bookmarkStart w:id="13743" w:name="_ETM_Q20_417000"/>
      <w:bookmarkEnd w:id="13743"/>
      <w:r>
        <w:rPr>
          <w:rFonts w:hint="cs"/>
          <w:rtl/>
        </w:rPr>
        <w:t xml:space="preserve">. זה חוק שצריך לאפשר אותו, אחרת </w:t>
      </w:r>
      <w:bookmarkStart w:id="13744" w:name="_ETM_Q20_416000"/>
      <w:bookmarkEnd w:id="13744"/>
      <w:r>
        <w:rPr>
          <w:rFonts w:hint="cs"/>
          <w:rtl/>
        </w:rPr>
        <w:t xml:space="preserve">לא נוכל לשלם משכורות לעובדים קיימים. אבל אם אנחנו פה </w:t>
      </w:r>
      <w:bookmarkStart w:id="13745" w:name="_ETM_Q20_420000"/>
      <w:bookmarkStart w:id="13746" w:name="_ETM_Q20_410000"/>
      <w:bookmarkStart w:id="13747" w:name="_ETM_Q20_376000"/>
      <w:bookmarkStart w:id="13748" w:name="_ETM_Q20_446669"/>
      <w:bookmarkEnd w:id="13745"/>
      <w:bookmarkEnd w:id="13746"/>
      <w:bookmarkEnd w:id="13747"/>
      <w:bookmarkEnd w:id="13748"/>
      <w:r>
        <w:rPr>
          <w:rFonts w:hint="cs"/>
          <w:rtl/>
        </w:rPr>
        <w:t xml:space="preserve">בצוק העיתים כרגע תקועים, אז עם כל הכבוד, זה לא </w:t>
      </w:r>
      <w:bookmarkStart w:id="13749" w:name="_ETM_Q20_424000"/>
      <w:bookmarkEnd w:id="13749"/>
      <w:r>
        <w:rPr>
          <w:rFonts w:hint="cs"/>
          <w:rtl/>
        </w:rPr>
        <w:t xml:space="preserve">בושה להוריד מסדר-היום חוק, לחכות כמה ימים. אנחנו </w:t>
      </w:r>
      <w:bookmarkStart w:id="13750" w:name="_ETM_Q20_428000"/>
      <w:bookmarkEnd w:id="13750"/>
      <w:r>
        <w:rPr>
          <w:rFonts w:hint="cs"/>
          <w:rtl/>
        </w:rPr>
        <w:t xml:space="preserve">לא בפגרה, יש לנו עוד שלושה שבועות. להעביר את זה </w:t>
      </w:r>
      <w:bookmarkStart w:id="13751" w:name="_ETM_Q20_429000"/>
      <w:bookmarkEnd w:id="13751"/>
      <w:r>
        <w:rPr>
          <w:rFonts w:hint="cs"/>
          <w:rtl/>
        </w:rPr>
        <w:t xml:space="preserve">או ביום רביעי או ביום שני הבא, ולגשר על פערים. </w:t>
      </w:r>
      <w:bookmarkStart w:id="13752" w:name="_ETM_Q20_432000"/>
      <w:bookmarkEnd w:id="13752"/>
      <w:r>
        <w:rPr>
          <w:rFonts w:hint="cs"/>
          <w:rtl/>
        </w:rPr>
        <w:t xml:space="preserve">תאמין לי שדרך טלפון אי-אפשר להשפיע כמו כשמדברים בשיח פנים מול פנים. </w:t>
      </w:r>
    </w:p>
    <w:p w:rsidR="00E562FF" w:rsidRDefault="00E562FF" w:rsidP="00490D3F">
      <w:pPr>
        <w:ind w:firstLine="0"/>
        <w:rPr>
          <w:rtl/>
        </w:rPr>
      </w:pPr>
    </w:p>
    <w:p w:rsidR="00E562FF" w:rsidRDefault="00E562FF" w:rsidP="00490D3F">
      <w:pPr>
        <w:pStyle w:val="-"/>
        <w:keepNext/>
        <w:rPr>
          <w:rtl/>
        </w:rPr>
      </w:pPr>
      <w:r w:rsidRPr="006C7A25">
        <w:rPr>
          <w:rStyle w:val="TagStyle"/>
          <w:rtl/>
        </w:rPr>
        <w:t xml:space="preserve"> &lt;&lt; דובר_המשך &gt;&gt; </w:t>
      </w:r>
      <w:r>
        <w:rPr>
          <w:rtl/>
        </w:rPr>
        <w:t>השר לשירותי דת מיכאל מלכיאלי:</w:t>
      </w:r>
      <w:r w:rsidRPr="006C7A25">
        <w:rPr>
          <w:rStyle w:val="TagStyle"/>
          <w:rtl/>
        </w:rPr>
        <w:t xml:space="preserve"> &lt;&lt; דובר_המשך &gt;&gt;</w:t>
      </w:r>
      <w:r>
        <w:rPr>
          <w:rtl/>
        </w:rPr>
        <w:t xml:space="preserve"> </w:t>
      </w:r>
    </w:p>
    <w:p w:rsidR="00E562FF" w:rsidRDefault="00E562FF" w:rsidP="00D0032B">
      <w:pPr>
        <w:rPr>
          <w:rtl/>
        </w:rPr>
      </w:pPr>
    </w:p>
    <w:p w:rsidR="00E562FF" w:rsidRDefault="00E562FF" w:rsidP="00A059D3">
      <w:pPr>
        <w:rPr>
          <w:rtl/>
        </w:rPr>
      </w:pPr>
      <w:bookmarkStart w:id="13753" w:name="_ETM_Q20_441000"/>
      <w:bookmarkEnd w:id="13753"/>
      <w:r>
        <w:rPr>
          <w:rFonts w:hint="cs"/>
          <w:rtl/>
        </w:rPr>
        <w:t xml:space="preserve">קודם כול אני יודע שאמורה להיות פגישה שנדבר על השיח הזה. </w:t>
      </w:r>
    </w:p>
    <w:p w:rsidR="00E562FF" w:rsidRDefault="00E562FF" w:rsidP="00490D3F">
      <w:pPr>
        <w:rPr>
          <w:rtl/>
        </w:rPr>
      </w:pPr>
    </w:p>
    <w:p w:rsidR="00E562FF" w:rsidRDefault="00E562FF" w:rsidP="00490D3F">
      <w:pPr>
        <w:pStyle w:val="af5"/>
        <w:keepNext/>
        <w:rPr>
          <w:rtl/>
        </w:rPr>
      </w:pPr>
      <w:bookmarkStart w:id="13754" w:name="ET_interruption_6345_70"/>
      <w:r w:rsidRPr="006C7A25">
        <w:rPr>
          <w:rStyle w:val="TagStyle"/>
          <w:rtl/>
        </w:rPr>
        <w:t xml:space="preserve"> &lt;&lt; קריאה &gt;&gt; </w:t>
      </w:r>
      <w:r>
        <w:rPr>
          <w:rtl/>
        </w:rPr>
        <w:t>טלי גוטליב (הליכוד):</w:t>
      </w:r>
      <w:r w:rsidRPr="006C7A25">
        <w:rPr>
          <w:rStyle w:val="TagStyle"/>
          <w:rtl/>
        </w:rPr>
        <w:t xml:space="preserve"> &lt;&lt; קריאה &gt;&gt;</w:t>
      </w:r>
      <w:r>
        <w:rPr>
          <w:rtl/>
        </w:rPr>
        <w:t xml:space="preserve"> </w:t>
      </w:r>
      <w:bookmarkEnd w:id="13754"/>
    </w:p>
    <w:p w:rsidR="00E562FF" w:rsidRDefault="00E562FF" w:rsidP="00D0032B">
      <w:pPr>
        <w:rPr>
          <w:rtl/>
        </w:rPr>
      </w:pPr>
    </w:p>
    <w:p w:rsidR="00E562FF" w:rsidRDefault="00E562FF" w:rsidP="00490D3F">
      <w:pPr>
        <w:rPr>
          <w:rtl/>
        </w:rPr>
      </w:pPr>
      <w:r>
        <w:rPr>
          <w:rFonts w:hint="cs"/>
          <w:rtl/>
        </w:rPr>
        <w:t>אז לא צריך את ההחלטה הזאת.</w:t>
      </w:r>
    </w:p>
    <w:p w:rsidR="00E562FF" w:rsidRDefault="00E562FF" w:rsidP="00490D3F">
      <w:pPr>
        <w:rPr>
          <w:rtl/>
        </w:rPr>
      </w:pPr>
    </w:p>
    <w:p w:rsidR="00E562FF" w:rsidRDefault="00E562FF" w:rsidP="00490D3F">
      <w:pPr>
        <w:pStyle w:val="-"/>
        <w:keepNext/>
        <w:rPr>
          <w:rtl/>
        </w:rPr>
      </w:pPr>
      <w:r w:rsidRPr="006C7A25">
        <w:rPr>
          <w:rStyle w:val="TagStyle"/>
          <w:rtl/>
        </w:rPr>
        <w:t xml:space="preserve"> &lt;&lt; דובר_המשך &gt;&gt; </w:t>
      </w:r>
      <w:r>
        <w:rPr>
          <w:rtl/>
        </w:rPr>
        <w:t>השר לשירותי דת מיכאל מלכיאלי:</w:t>
      </w:r>
      <w:r w:rsidRPr="006C7A25">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3755" w:name="_ETM_Q20_440000"/>
      <w:bookmarkEnd w:id="13755"/>
      <w:r>
        <w:rPr>
          <w:rFonts w:hint="cs"/>
          <w:rtl/>
        </w:rPr>
        <w:t>חבל שהגענו עד הלום, כמו שאומרים.</w:t>
      </w:r>
    </w:p>
    <w:p w:rsidR="00E562FF" w:rsidRDefault="00E562FF" w:rsidP="00490D3F">
      <w:pPr>
        <w:ind w:firstLine="0"/>
        <w:rPr>
          <w:rtl/>
        </w:rPr>
      </w:pPr>
      <w:bookmarkStart w:id="13756" w:name="_ETM_Q20_442000"/>
      <w:bookmarkEnd w:id="13756"/>
    </w:p>
    <w:p w:rsidR="00E562FF" w:rsidRDefault="00E562FF" w:rsidP="00490D3F">
      <w:pPr>
        <w:pStyle w:val="af5"/>
        <w:keepNext/>
        <w:rPr>
          <w:rtl/>
        </w:rPr>
      </w:pPr>
      <w:bookmarkStart w:id="13757" w:name="ET_interruption_6345_72"/>
      <w:r w:rsidRPr="008D570B">
        <w:rPr>
          <w:rStyle w:val="TagStyle"/>
          <w:rtl/>
        </w:rPr>
        <w:t xml:space="preserve"> &lt;&lt; קריאה &gt;&gt; </w:t>
      </w:r>
      <w:r>
        <w:rPr>
          <w:rtl/>
        </w:rPr>
        <w:t>טלי גוטליב (הליכוד):</w:t>
      </w:r>
      <w:r w:rsidRPr="008D570B">
        <w:rPr>
          <w:rStyle w:val="TagStyle"/>
          <w:rtl/>
        </w:rPr>
        <w:t xml:space="preserve"> &lt;&lt; קריאה &gt;&gt;</w:t>
      </w:r>
      <w:r>
        <w:rPr>
          <w:rtl/>
        </w:rPr>
        <w:t xml:space="preserve"> </w:t>
      </w:r>
      <w:bookmarkEnd w:id="13757"/>
    </w:p>
    <w:p w:rsidR="00E562FF" w:rsidRDefault="00E562FF" w:rsidP="00D0032B">
      <w:pPr>
        <w:rPr>
          <w:rtl/>
        </w:rPr>
      </w:pPr>
    </w:p>
    <w:p w:rsidR="00E562FF" w:rsidRDefault="00E562FF" w:rsidP="00490D3F">
      <w:pPr>
        <w:rPr>
          <w:rtl/>
        </w:rPr>
      </w:pPr>
      <w:bookmarkStart w:id="13758" w:name="_ETM_Q20_445000"/>
      <w:bookmarkEnd w:id="13758"/>
      <w:r>
        <w:rPr>
          <w:rFonts w:hint="cs"/>
          <w:rtl/>
        </w:rPr>
        <w:t xml:space="preserve">אפילו </w:t>
      </w:r>
      <w:bookmarkStart w:id="13759" w:name="_ETM_Q20_443000"/>
      <w:bookmarkEnd w:id="13759"/>
      <w:r>
        <w:rPr>
          <w:rFonts w:hint="cs"/>
          <w:rtl/>
        </w:rPr>
        <w:t xml:space="preserve">לא ידענו על זה, סדר-היום כבר </w:t>
      </w:r>
      <w:r>
        <w:rPr>
          <w:rtl/>
        </w:rPr>
        <w:t>–</w:t>
      </w:r>
      <w:r>
        <w:rPr>
          <w:rFonts w:hint="cs"/>
          <w:rtl/>
        </w:rPr>
        <w:t xml:space="preserve"> תראה, זה קורה כשסדר-היום מפורסם מהרגע </w:t>
      </w:r>
      <w:proofErr w:type="spellStart"/>
      <w:r>
        <w:rPr>
          <w:rFonts w:hint="cs"/>
          <w:rtl/>
        </w:rPr>
        <w:t>להרגע</w:t>
      </w:r>
      <w:proofErr w:type="spellEnd"/>
      <w:r>
        <w:rPr>
          <w:rFonts w:hint="cs"/>
          <w:rtl/>
        </w:rPr>
        <w:t xml:space="preserve"> </w:t>
      </w:r>
      <w:bookmarkStart w:id="13760" w:name="_ETM_Q20_447000"/>
      <w:bookmarkEnd w:id="13760"/>
      <w:r>
        <w:rPr>
          <w:rFonts w:hint="cs"/>
          <w:rtl/>
        </w:rPr>
        <w:t xml:space="preserve">ודברים נעשים </w:t>
      </w:r>
      <w:r>
        <w:rPr>
          <w:rtl/>
        </w:rPr>
        <w:t>–</w:t>
      </w:r>
      <w:r>
        <w:rPr>
          <w:rFonts w:hint="cs"/>
          <w:rtl/>
        </w:rPr>
        <w:t xml:space="preserve"> זה בסדר, כי אנחנו עובדים פה במתח.</w:t>
      </w:r>
    </w:p>
    <w:p w:rsidR="00E562FF" w:rsidRDefault="00E562FF" w:rsidP="00490D3F">
      <w:pPr>
        <w:ind w:firstLine="0"/>
        <w:rPr>
          <w:rtl/>
        </w:rPr>
      </w:pPr>
    </w:p>
    <w:p w:rsidR="00E562FF" w:rsidRDefault="00E562FF" w:rsidP="00490D3F">
      <w:pPr>
        <w:pStyle w:val="-"/>
        <w:keepNext/>
        <w:rPr>
          <w:rtl/>
        </w:rPr>
      </w:pPr>
      <w:r w:rsidRPr="00202A6A">
        <w:rPr>
          <w:rStyle w:val="TagStyle"/>
          <w:rtl/>
        </w:rPr>
        <w:t xml:space="preserve"> &lt;&lt; דובר_המשך &gt;&gt; </w:t>
      </w:r>
      <w:r>
        <w:rPr>
          <w:rtl/>
        </w:rPr>
        <w:t>השר לשירותי דת מיכאל מלכיאלי:</w:t>
      </w:r>
      <w:r w:rsidRPr="00202A6A">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אני לא מכיר את עבודת הכנסת.</w:t>
      </w:r>
    </w:p>
    <w:p w:rsidR="00E562FF" w:rsidRDefault="00E562FF" w:rsidP="00490D3F">
      <w:pPr>
        <w:ind w:firstLine="0"/>
        <w:rPr>
          <w:rtl/>
        </w:rPr>
      </w:pPr>
      <w:bookmarkStart w:id="13761" w:name="_ETM_Q20_449000"/>
      <w:bookmarkEnd w:id="13761"/>
    </w:p>
    <w:p w:rsidR="00E562FF" w:rsidRDefault="00E562FF" w:rsidP="00490D3F">
      <w:pPr>
        <w:pStyle w:val="af5"/>
        <w:keepNext/>
        <w:rPr>
          <w:rtl/>
        </w:rPr>
      </w:pPr>
      <w:r w:rsidRPr="00202A6A">
        <w:rPr>
          <w:rStyle w:val="TagStyle"/>
          <w:rtl/>
        </w:rPr>
        <w:t xml:space="preserve"> &lt;&lt; קריאה &gt;&gt; </w:t>
      </w:r>
      <w:r>
        <w:rPr>
          <w:rtl/>
        </w:rPr>
        <w:t>טלי גוטליב (הליכוד):</w:t>
      </w:r>
      <w:r w:rsidRPr="00202A6A">
        <w:rPr>
          <w:rStyle w:val="TagStyle"/>
          <w:rtl/>
        </w:rPr>
        <w:t xml:space="preserve"> &lt;&lt; קריאה &gt;&gt;</w:t>
      </w:r>
      <w:r>
        <w:rPr>
          <w:rtl/>
        </w:rPr>
        <w:t xml:space="preserve"> </w:t>
      </w:r>
    </w:p>
    <w:p w:rsidR="00E562FF" w:rsidRDefault="00E562FF" w:rsidP="00D0032B">
      <w:pPr>
        <w:rPr>
          <w:rtl/>
        </w:rPr>
      </w:pPr>
    </w:p>
    <w:p w:rsidR="00E562FF" w:rsidRDefault="00E562FF" w:rsidP="00D0032B">
      <w:pPr>
        <w:rPr>
          <w:rtl/>
        </w:rPr>
      </w:pPr>
      <w:bookmarkStart w:id="13762" w:name="_ETM_Q20_451000"/>
      <w:bookmarkEnd w:id="13762"/>
      <w:r>
        <w:rPr>
          <w:rFonts w:hint="cs"/>
          <w:rtl/>
        </w:rPr>
        <w:t xml:space="preserve">אנחנו עובדים במתח של זמנים גם בחקיקה, </w:t>
      </w:r>
      <w:r w:rsidR="00E66133">
        <w:rPr>
          <w:rFonts w:hint="cs"/>
          <w:rtl/>
        </w:rPr>
        <w:t xml:space="preserve">והיו"ר תמיד מאפשר </w:t>
      </w:r>
      <w:r>
        <w:rPr>
          <w:rFonts w:hint="cs"/>
          <w:rtl/>
        </w:rPr>
        <w:t xml:space="preserve">ברגע האחרון כמה שאפשר </w:t>
      </w:r>
      <w:r w:rsidR="00D0032B">
        <w:rPr>
          <w:rFonts w:hint="cs"/>
          <w:rtl/>
        </w:rPr>
        <w:t>– – –</w:t>
      </w:r>
    </w:p>
    <w:p w:rsidR="00E562FF" w:rsidRDefault="00E562FF" w:rsidP="00490D3F">
      <w:pPr>
        <w:ind w:firstLine="0"/>
        <w:rPr>
          <w:rtl/>
        </w:rPr>
      </w:pPr>
    </w:p>
    <w:p w:rsidR="00E562FF" w:rsidRDefault="00E562FF" w:rsidP="00490D3F">
      <w:pPr>
        <w:pStyle w:val="af6"/>
        <w:keepNext/>
        <w:rPr>
          <w:rtl/>
        </w:rPr>
      </w:pPr>
      <w:bookmarkStart w:id="13763" w:name="ET_yor_6423_75"/>
      <w:r w:rsidRPr="00D96C25">
        <w:rPr>
          <w:rStyle w:val="TagStyle"/>
          <w:rtl/>
        </w:rPr>
        <w:t xml:space="preserve"> &lt;&lt; יור &gt;&gt; </w:t>
      </w:r>
      <w:r>
        <w:rPr>
          <w:rtl/>
        </w:rPr>
        <w:t>היו"ר אמיר אוחנה:</w:t>
      </w:r>
      <w:r w:rsidRPr="00D96C25">
        <w:rPr>
          <w:rStyle w:val="TagStyle"/>
          <w:rtl/>
        </w:rPr>
        <w:t xml:space="preserve"> &lt;&lt; יור &gt;&gt;</w:t>
      </w:r>
      <w:r>
        <w:rPr>
          <w:rtl/>
        </w:rPr>
        <w:t xml:space="preserve"> </w:t>
      </w:r>
      <w:bookmarkEnd w:id="13763"/>
    </w:p>
    <w:p w:rsidR="00E562FF" w:rsidRDefault="00E562FF" w:rsidP="00D0032B">
      <w:pPr>
        <w:rPr>
          <w:rtl/>
        </w:rPr>
      </w:pPr>
    </w:p>
    <w:p w:rsidR="00E562FF" w:rsidRDefault="00E562FF" w:rsidP="00490D3F">
      <w:pPr>
        <w:rPr>
          <w:rtl/>
        </w:rPr>
      </w:pPr>
      <w:bookmarkStart w:id="13764" w:name="_ETM_Q20_456000"/>
      <w:bookmarkEnd w:id="13764"/>
      <w:r>
        <w:rPr>
          <w:rFonts w:hint="cs"/>
          <w:rtl/>
        </w:rPr>
        <w:t>סדר-היום, אגב, פורסם אחרי הנשיאות, כמקובל מדי שבוע מימים</w:t>
      </w:r>
      <w:bookmarkStart w:id="13765" w:name="_ETM_Q20_455000"/>
      <w:bookmarkEnd w:id="13765"/>
      <w:r>
        <w:rPr>
          <w:rFonts w:hint="cs"/>
          <w:rtl/>
        </w:rPr>
        <w:t xml:space="preserve">-ימימה. </w:t>
      </w:r>
    </w:p>
    <w:p w:rsidR="00E562FF" w:rsidRDefault="00E562FF" w:rsidP="00490D3F">
      <w:pPr>
        <w:ind w:firstLine="0"/>
        <w:rPr>
          <w:rtl/>
        </w:rPr>
      </w:pPr>
      <w:bookmarkStart w:id="13766" w:name="_ETM_Q20_465000"/>
      <w:bookmarkEnd w:id="13766"/>
    </w:p>
    <w:p w:rsidR="00E562FF" w:rsidRDefault="00E562FF" w:rsidP="00490D3F">
      <w:pPr>
        <w:pStyle w:val="af5"/>
        <w:keepNext/>
        <w:rPr>
          <w:rtl/>
        </w:rPr>
      </w:pPr>
      <w:bookmarkStart w:id="13767" w:name="ET_interruption_6345_76"/>
      <w:r w:rsidRPr="00C40A56">
        <w:rPr>
          <w:rStyle w:val="TagStyle"/>
          <w:rtl/>
        </w:rPr>
        <w:t xml:space="preserve"> &lt;&lt; קריאה &gt;&gt; </w:t>
      </w:r>
      <w:r>
        <w:rPr>
          <w:rtl/>
        </w:rPr>
        <w:t>טלי גוטליב (הליכוד):</w:t>
      </w:r>
      <w:r w:rsidRPr="00C40A56">
        <w:rPr>
          <w:rStyle w:val="TagStyle"/>
          <w:rtl/>
        </w:rPr>
        <w:t xml:space="preserve"> &lt;&lt; קריאה &gt;&gt;</w:t>
      </w:r>
      <w:r>
        <w:rPr>
          <w:rtl/>
        </w:rPr>
        <w:t xml:space="preserve"> </w:t>
      </w:r>
      <w:bookmarkEnd w:id="13767"/>
    </w:p>
    <w:p w:rsidR="00E562FF" w:rsidRDefault="00E562FF" w:rsidP="00D0032B">
      <w:pPr>
        <w:rPr>
          <w:rtl/>
        </w:rPr>
      </w:pPr>
    </w:p>
    <w:p w:rsidR="00E562FF" w:rsidRPr="008D570B" w:rsidRDefault="00E562FF" w:rsidP="00E66133">
      <w:pPr>
        <w:rPr>
          <w:rtl/>
        </w:rPr>
      </w:pPr>
      <w:r>
        <w:rPr>
          <w:rFonts w:hint="cs"/>
          <w:rtl/>
        </w:rPr>
        <w:t xml:space="preserve">זה ברור, </w:t>
      </w:r>
      <w:r w:rsidRPr="00214E0F">
        <w:rPr>
          <w:rFonts w:hint="cs"/>
          <w:rtl/>
        </w:rPr>
        <w:t xml:space="preserve">אני מדברת על החוק </w:t>
      </w:r>
      <w:bookmarkStart w:id="13768" w:name="_ETM_Q20_464000"/>
      <w:bookmarkEnd w:id="13768"/>
      <w:r w:rsidRPr="00214E0F">
        <w:rPr>
          <w:rFonts w:hint="cs"/>
          <w:rtl/>
        </w:rPr>
        <w:t>הזה</w:t>
      </w:r>
      <w:r>
        <w:rPr>
          <w:rFonts w:hint="cs"/>
          <w:rtl/>
        </w:rPr>
        <w:t>,</w:t>
      </w:r>
      <w:r w:rsidRPr="00214E0F">
        <w:rPr>
          <w:rFonts w:hint="cs"/>
          <w:rtl/>
        </w:rPr>
        <w:t xml:space="preserve"> שגרם לקושי. אז אני אומרת, לא קרה כלום </w:t>
      </w:r>
      <w:bookmarkStart w:id="13769" w:name="_ETM_Q20_468000"/>
      <w:bookmarkEnd w:id="13769"/>
      <w:r w:rsidRPr="00214E0F">
        <w:rPr>
          <w:rFonts w:hint="cs"/>
          <w:rtl/>
        </w:rPr>
        <w:t xml:space="preserve">אם </w:t>
      </w:r>
      <w:r>
        <w:rPr>
          <w:rFonts w:hint="cs"/>
          <w:rtl/>
        </w:rPr>
        <w:t>נחכה</w:t>
      </w:r>
      <w:r w:rsidRPr="00214E0F">
        <w:rPr>
          <w:rFonts w:hint="cs"/>
          <w:rtl/>
        </w:rPr>
        <w:t xml:space="preserve"> עוד יומיים או אפילו לשבוע הבא</w:t>
      </w:r>
      <w:r>
        <w:rPr>
          <w:rFonts w:hint="cs"/>
          <w:rtl/>
        </w:rPr>
        <w:t>.</w:t>
      </w:r>
      <w:bookmarkStart w:id="13770" w:name="_ETM_Q20_474000"/>
      <w:bookmarkEnd w:id="13770"/>
      <w:r>
        <w:rPr>
          <w:rFonts w:hint="cs"/>
          <w:rtl/>
        </w:rPr>
        <w:t xml:space="preserve"> אני חושבת שזה לא סוף העולם, זה נכון. ולקריאה </w:t>
      </w:r>
      <w:bookmarkStart w:id="13771" w:name="_ETM_Q20_473000"/>
      <w:bookmarkEnd w:id="13771"/>
      <w:r>
        <w:rPr>
          <w:rFonts w:hint="cs"/>
          <w:rtl/>
        </w:rPr>
        <w:t>שנייה שלישית</w:t>
      </w:r>
      <w:r w:rsidR="00E66133">
        <w:rPr>
          <w:rFonts w:hint="cs"/>
          <w:rtl/>
        </w:rPr>
        <w:t>,</w:t>
      </w:r>
      <w:r>
        <w:rPr>
          <w:rFonts w:hint="cs"/>
          <w:rtl/>
        </w:rPr>
        <w:t xml:space="preserve"> את שתי השורות האלה </w:t>
      </w:r>
      <w:r w:rsidR="00E66133">
        <w:rPr>
          <w:rFonts w:hint="eastAsia"/>
          <w:rtl/>
        </w:rPr>
        <w:t>–</w:t>
      </w:r>
      <w:r w:rsidR="00E66133">
        <w:rPr>
          <w:rFonts w:hint="cs"/>
          <w:rtl/>
        </w:rPr>
        <w:t xml:space="preserve"> </w:t>
      </w:r>
      <w:r>
        <w:rPr>
          <w:rFonts w:hint="cs"/>
          <w:rtl/>
        </w:rPr>
        <w:t xml:space="preserve">אני לא רואה אפילו </w:t>
      </w:r>
      <w:bookmarkStart w:id="13772" w:name="_ETM_Q20_478000"/>
      <w:bookmarkEnd w:id="13772"/>
      <w:r>
        <w:rPr>
          <w:rFonts w:hint="cs"/>
          <w:rtl/>
        </w:rPr>
        <w:t xml:space="preserve">אם תהיה עליהן הסתייגות, כי זה כל כך קצר, </w:t>
      </w:r>
      <w:bookmarkStart w:id="13773" w:name="_ETM_Q20_477000"/>
      <w:bookmarkEnd w:id="13773"/>
      <w:r>
        <w:rPr>
          <w:rFonts w:hint="cs"/>
          <w:rtl/>
        </w:rPr>
        <w:t xml:space="preserve">כל כך נקודתי, כל כך מתחשב. אז לכן אני אומרת: </w:t>
      </w:r>
      <w:bookmarkStart w:id="13774" w:name="_ETM_Q20_480000"/>
      <w:bookmarkEnd w:id="13774"/>
      <w:r>
        <w:rPr>
          <w:rFonts w:hint="cs"/>
          <w:rtl/>
        </w:rPr>
        <w:t xml:space="preserve">למה שתהיה </w:t>
      </w:r>
      <w:r w:rsidRPr="00DD608E">
        <w:rPr>
          <w:rFonts w:hint="cs"/>
          <w:rtl/>
        </w:rPr>
        <w:t xml:space="preserve">לנו </w:t>
      </w:r>
      <w:r>
        <w:rPr>
          <w:rFonts w:hint="cs"/>
          <w:rtl/>
        </w:rPr>
        <w:t>בושה?</w:t>
      </w:r>
      <w:r w:rsidRPr="00DD608E">
        <w:rPr>
          <w:rFonts w:hint="cs"/>
          <w:rtl/>
        </w:rPr>
        <w:t xml:space="preserve"> למה</w:t>
      </w:r>
      <w:r>
        <w:rPr>
          <w:rFonts w:hint="cs"/>
          <w:rtl/>
        </w:rPr>
        <w:t xml:space="preserve"> שהחוק לא יעבור? אני רוצה שהוא יעבור. </w:t>
      </w:r>
      <w:bookmarkStart w:id="13775" w:name="_ETM_Q20_444000"/>
      <w:bookmarkEnd w:id="13775"/>
    </w:p>
    <w:p w:rsidR="00E562FF" w:rsidRDefault="00E562FF" w:rsidP="00490D3F">
      <w:pPr>
        <w:rPr>
          <w:rtl/>
        </w:rPr>
      </w:pPr>
      <w:bookmarkStart w:id="13776" w:name="_ETM_Q20_465029"/>
      <w:bookmarkStart w:id="13777" w:name="_ETM_Q20_468919"/>
      <w:bookmarkEnd w:id="13776"/>
      <w:bookmarkEnd w:id="13777"/>
    </w:p>
    <w:p w:rsidR="00E562FF" w:rsidRDefault="00E562FF" w:rsidP="00490D3F">
      <w:pPr>
        <w:pStyle w:val="-"/>
        <w:keepNext/>
        <w:rPr>
          <w:rtl/>
        </w:rPr>
      </w:pPr>
      <w:r w:rsidRPr="00DD472E">
        <w:rPr>
          <w:rStyle w:val="TagStyle"/>
          <w:rtl/>
        </w:rPr>
        <w:t xml:space="preserve"> &lt;&lt; דובר_המשך &gt;&gt; </w:t>
      </w:r>
      <w:r>
        <w:rPr>
          <w:rtl/>
        </w:rPr>
        <w:t>השר לשירותי דת מיכאל מלכיאלי:</w:t>
      </w:r>
      <w:r w:rsidRPr="00DD472E">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קודם כול, את צודקת. גם אנחנו רוצים שהוא יעבור. </w:t>
      </w:r>
    </w:p>
    <w:p w:rsidR="00E562FF" w:rsidRDefault="00E562FF" w:rsidP="00490D3F">
      <w:pPr>
        <w:ind w:firstLine="0"/>
        <w:rPr>
          <w:rtl/>
        </w:rPr>
      </w:pPr>
      <w:bookmarkStart w:id="13778" w:name="_ETM_Q20_497000"/>
      <w:bookmarkStart w:id="13779" w:name="_ETM_Q20_488000"/>
      <w:bookmarkEnd w:id="13778"/>
      <w:bookmarkEnd w:id="13779"/>
    </w:p>
    <w:p w:rsidR="00E562FF" w:rsidRDefault="00E562FF" w:rsidP="00490D3F">
      <w:pPr>
        <w:pStyle w:val="af5"/>
        <w:keepNext/>
        <w:rPr>
          <w:rtl/>
        </w:rPr>
      </w:pPr>
      <w:bookmarkStart w:id="13780" w:name="ET_interruption_6345_78"/>
      <w:r w:rsidRPr="00DD472E">
        <w:rPr>
          <w:rStyle w:val="TagStyle"/>
          <w:rtl/>
        </w:rPr>
        <w:t xml:space="preserve"> &lt;&lt; קריאה &gt;&gt; </w:t>
      </w:r>
      <w:r>
        <w:rPr>
          <w:rtl/>
        </w:rPr>
        <w:t>טלי גוטליב (הליכוד):</w:t>
      </w:r>
      <w:r w:rsidRPr="00DD472E">
        <w:rPr>
          <w:rStyle w:val="TagStyle"/>
          <w:rtl/>
        </w:rPr>
        <w:t xml:space="preserve"> &lt;&lt; קריאה &gt;&gt;</w:t>
      </w:r>
      <w:r>
        <w:rPr>
          <w:rtl/>
        </w:rPr>
        <w:t xml:space="preserve"> </w:t>
      </w:r>
      <w:bookmarkEnd w:id="13780"/>
    </w:p>
    <w:p w:rsidR="00E562FF" w:rsidRDefault="00E562FF" w:rsidP="00D0032B">
      <w:pPr>
        <w:rPr>
          <w:rtl/>
        </w:rPr>
      </w:pPr>
    </w:p>
    <w:p w:rsidR="00E562FF" w:rsidRDefault="00E562FF" w:rsidP="00490D3F">
      <w:pPr>
        <w:rPr>
          <w:rtl/>
        </w:rPr>
      </w:pPr>
      <w:bookmarkStart w:id="13781" w:name="_ETM_Q20_490000"/>
      <w:bookmarkEnd w:id="13781"/>
      <w:r>
        <w:rPr>
          <w:rFonts w:hint="cs"/>
          <w:rtl/>
        </w:rPr>
        <w:t xml:space="preserve">יש לנו אחריות כקואליציה, זה הכול. ומותר לנו גם לא להסכים. אנחנו לא </w:t>
      </w:r>
      <w:bookmarkStart w:id="13782" w:name="_ETM_Q20_492000"/>
      <w:bookmarkEnd w:id="13782"/>
      <w:r>
        <w:rPr>
          <w:rFonts w:hint="cs"/>
          <w:rtl/>
        </w:rPr>
        <w:t xml:space="preserve">בובות, זה בסדר. אגב, הקואליציה, שיטת המשטר </w:t>
      </w:r>
      <w:bookmarkStart w:id="13783" w:name="_ETM_Q20_496000"/>
      <w:bookmarkEnd w:id="13783"/>
      <w:r>
        <w:rPr>
          <w:rFonts w:hint="cs"/>
          <w:rtl/>
        </w:rPr>
        <w:t xml:space="preserve">שלנו היא שיש הסתמכות על מפלגות צד, וזה </w:t>
      </w:r>
      <w:bookmarkStart w:id="13784" w:name="_ETM_Q20_498000"/>
      <w:bookmarkEnd w:id="13784"/>
      <w:r>
        <w:rPr>
          <w:rFonts w:hint="cs"/>
          <w:rtl/>
        </w:rPr>
        <w:t>קשה, זו שיטה קשה, אנחנו לא בשיטה נשיאותית.</w:t>
      </w:r>
    </w:p>
    <w:p w:rsidR="00E562FF" w:rsidRDefault="00E562FF" w:rsidP="00490D3F">
      <w:pPr>
        <w:ind w:firstLine="0"/>
        <w:rPr>
          <w:rtl/>
        </w:rPr>
      </w:pPr>
    </w:p>
    <w:p w:rsidR="00E562FF" w:rsidRDefault="00E562FF" w:rsidP="00490D3F">
      <w:pPr>
        <w:pStyle w:val="-"/>
        <w:keepNext/>
        <w:rPr>
          <w:rtl/>
        </w:rPr>
      </w:pPr>
      <w:r w:rsidRPr="002F4DDA">
        <w:rPr>
          <w:rStyle w:val="TagStyle"/>
          <w:rtl/>
        </w:rPr>
        <w:t xml:space="preserve"> &lt;&lt; דובר_המשך &gt;&gt; </w:t>
      </w:r>
      <w:r>
        <w:rPr>
          <w:rtl/>
        </w:rPr>
        <w:t>השר לשירותי דת מיכאל מלכיאלי:</w:t>
      </w:r>
      <w:r w:rsidRPr="002F4DDA">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אבל </w:t>
      </w:r>
      <w:bookmarkStart w:id="13785" w:name="_ETM_Q20_501000"/>
      <w:bookmarkEnd w:id="13785"/>
      <w:r>
        <w:rPr>
          <w:rFonts w:hint="cs"/>
          <w:rtl/>
        </w:rPr>
        <w:t>היא שיטה טובה.</w:t>
      </w:r>
    </w:p>
    <w:p w:rsidR="00E562FF" w:rsidRDefault="00E562FF" w:rsidP="00490D3F">
      <w:pPr>
        <w:ind w:firstLine="0"/>
        <w:rPr>
          <w:rtl/>
        </w:rPr>
      </w:pPr>
      <w:bookmarkStart w:id="13786" w:name="_ETM_Q20_503000"/>
      <w:bookmarkEnd w:id="13786"/>
    </w:p>
    <w:p w:rsidR="00E562FF" w:rsidRDefault="00E562FF" w:rsidP="00490D3F">
      <w:pPr>
        <w:pStyle w:val="af5"/>
        <w:keepNext/>
        <w:rPr>
          <w:rtl/>
        </w:rPr>
      </w:pPr>
      <w:r w:rsidRPr="002F4DDA">
        <w:rPr>
          <w:rStyle w:val="TagStyle"/>
          <w:rtl/>
        </w:rPr>
        <w:t xml:space="preserve"> &lt;&lt; קריאה &gt;&gt; </w:t>
      </w:r>
      <w:r>
        <w:rPr>
          <w:rtl/>
        </w:rPr>
        <w:t>טלי גוטליב (הליכוד):</w:t>
      </w:r>
      <w:r w:rsidRPr="002F4DDA">
        <w:rPr>
          <w:rStyle w:val="TagStyle"/>
          <w:rtl/>
        </w:rPr>
        <w:t xml:space="preserve"> &lt;&lt; קריאה &gt;&gt;</w:t>
      </w:r>
      <w:r>
        <w:rPr>
          <w:rtl/>
        </w:rPr>
        <w:t xml:space="preserve"> </w:t>
      </w:r>
    </w:p>
    <w:p w:rsidR="00E562FF" w:rsidRDefault="00E562FF" w:rsidP="00D0032B">
      <w:pPr>
        <w:rPr>
          <w:rtl/>
        </w:rPr>
      </w:pPr>
    </w:p>
    <w:p w:rsidR="00E562FF" w:rsidRDefault="00E562FF" w:rsidP="00490D3F">
      <w:pPr>
        <w:rPr>
          <w:rtl/>
        </w:rPr>
      </w:pPr>
      <w:bookmarkStart w:id="13787" w:name="_ETM_Q20_506000"/>
      <w:bookmarkEnd w:id="13787"/>
      <w:r>
        <w:rPr>
          <w:rFonts w:hint="cs"/>
          <w:rtl/>
        </w:rPr>
        <w:t xml:space="preserve">בדיוק, אני מעדיפה אותה כי אני מעדיפה שלדוגמה לעשרה מנדטים יהיה כוח או לשבעה מנדטים יהיה </w:t>
      </w:r>
      <w:bookmarkStart w:id="13788" w:name="_ETM_Q20_510000"/>
      <w:bookmarkEnd w:id="13788"/>
      <w:r>
        <w:rPr>
          <w:rFonts w:hint="cs"/>
          <w:rtl/>
        </w:rPr>
        <w:t xml:space="preserve">כוח. </w:t>
      </w:r>
    </w:p>
    <w:p w:rsidR="00E562FF" w:rsidRDefault="00E562FF" w:rsidP="00490D3F">
      <w:pPr>
        <w:ind w:firstLine="0"/>
        <w:rPr>
          <w:rtl/>
        </w:rPr>
      </w:pPr>
      <w:bookmarkStart w:id="13789" w:name="_ETM_Q20_512000"/>
      <w:bookmarkEnd w:id="13789"/>
    </w:p>
    <w:p w:rsidR="00E562FF" w:rsidRDefault="00E562FF" w:rsidP="00490D3F">
      <w:pPr>
        <w:pStyle w:val="-"/>
        <w:keepNext/>
        <w:rPr>
          <w:rtl/>
        </w:rPr>
      </w:pPr>
      <w:r w:rsidRPr="004E7583">
        <w:rPr>
          <w:rStyle w:val="TagStyle"/>
          <w:rtl/>
        </w:rPr>
        <w:t xml:space="preserve"> &lt;&lt; דובר_המשך &gt;&gt; </w:t>
      </w:r>
      <w:r>
        <w:rPr>
          <w:rtl/>
        </w:rPr>
        <w:t>השר לשירותי דת מיכאל מלכיאלי:</w:t>
      </w:r>
      <w:r w:rsidRPr="004E7583">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3790" w:name="_ETM_Q20_513000"/>
      <w:bookmarkEnd w:id="13790"/>
      <w:r>
        <w:rPr>
          <w:rFonts w:hint="cs"/>
          <w:rtl/>
        </w:rPr>
        <w:t>נכון.</w:t>
      </w:r>
    </w:p>
    <w:p w:rsidR="00E562FF" w:rsidRDefault="00E562FF" w:rsidP="00490D3F">
      <w:pPr>
        <w:ind w:firstLine="0"/>
        <w:rPr>
          <w:rtl/>
        </w:rPr>
      </w:pPr>
      <w:bookmarkStart w:id="13791" w:name="_ETM_Q20_509000"/>
      <w:bookmarkEnd w:id="13791"/>
    </w:p>
    <w:p w:rsidR="00E562FF" w:rsidRDefault="00E562FF" w:rsidP="00490D3F">
      <w:pPr>
        <w:pStyle w:val="af5"/>
        <w:keepNext/>
        <w:rPr>
          <w:rtl/>
        </w:rPr>
      </w:pPr>
      <w:bookmarkStart w:id="13792" w:name="ET_interruption_6345_83"/>
      <w:r w:rsidRPr="004E7583">
        <w:rPr>
          <w:rStyle w:val="TagStyle"/>
          <w:rtl/>
        </w:rPr>
        <w:t xml:space="preserve"> &lt;&lt; קריאה &gt;&gt; </w:t>
      </w:r>
      <w:r>
        <w:rPr>
          <w:rtl/>
        </w:rPr>
        <w:t>טלי גוטליב (הליכוד):</w:t>
      </w:r>
      <w:r w:rsidRPr="004E7583">
        <w:rPr>
          <w:rStyle w:val="TagStyle"/>
          <w:rtl/>
        </w:rPr>
        <w:t xml:space="preserve"> &lt;&lt; קריאה &gt;&gt;</w:t>
      </w:r>
      <w:r>
        <w:rPr>
          <w:rtl/>
        </w:rPr>
        <w:t xml:space="preserve"> </w:t>
      </w:r>
      <w:bookmarkEnd w:id="13792"/>
    </w:p>
    <w:p w:rsidR="00E562FF" w:rsidRDefault="00E562FF" w:rsidP="00D0032B">
      <w:pPr>
        <w:rPr>
          <w:rtl/>
        </w:rPr>
      </w:pPr>
    </w:p>
    <w:p w:rsidR="00E562FF" w:rsidRDefault="00E562FF" w:rsidP="00E66133">
      <w:pPr>
        <w:rPr>
          <w:rtl/>
        </w:rPr>
      </w:pPr>
      <w:bookmarkStart w:id="13793" w:name="_ETM_Q20_511000"/>
      <w:bookmarkEnd w:id="13793"/>
      <w:r>
        <w:rPr>
          <w:rFonts w:hint="cs"/>
          <w:rtl/>
        </w:rPr>
        <w:t xml:space="preserve">זאת שיטה מורכבת, אבל היא עדיפה מבחינת שיקוף רצון </w:t>
      </w:r>
      <w:bookmarkStart w:id="13794" w:name="_ETM_Q20_516000"/>
      <w:bookmarkEnd w:id="13794"/>
      <w:r>
        <w:rPr>
          <w:rFonts w:hint="cs"/>
          <w:rtl/>
        </w:rPr>
        <w:t xml:space="preserve">העם. לכן אמרתי, יש קושי כרגע עם החוק. הוא חוק </w:t>
      </w:r>
      <w:bookmarkStart w:id="13795" w:name="_ETM_Q20_515000"/>
      <w:bookmarkEnd w:id="13795"/>
      <w:r>
        <w:rPr>
          <w:rFonts w:hint="cs"/>
          <w:rtl/>
        </w:rPr>
        <w:t>מעולה. כמו שהסברתי כאן, ואנשים לא רצו לשמוע</w:t>
      </w:r>
      <w:r w:rsidR="00E66133">
        <w:rPr>
          <w:rFonts w:hint="cs"/>
          <w:rtl/>
        </w:rPr>
        <w:t>:</w:t>
      </w:r>
      <w:r>
        <w:rPr>
          <w:rFonts w:hint="cs"/>
          <w:rtl/>
        </w:rPr>
        <w:t xml:space="preserve"> אם </w:t>
      </w:r>
      <w:bookmarkStart w:id="13796" w:name="_ETM_Q20_523000"/>
      <w:bookmarkEnd w:id="13796"/>
      <w:r>
        <w:rPr>
          <w:rFonts w:hint="cs"/>
          <w:rtl/>
        </w:rPr>
        <w:t xml:space="preserve">יש לנו קושי – וזה חוק שצריך לעבור כי אנחנו </w:t>
      </w:r>
      <w:bookmarkStart w:id="13797" w:name="_ETM_Q20_521000"/>
      <w:bookmarkEnd w:id="13797"/>
      <w:r>
        <w:rPr>
          <w:rFonts w:hint="cs"/>
          <w:rtl/>
        </w:rPr>
        <w:t>נמנע פה, שיהיה ברור לכל אחד, אלו המשכורות לבלניות ולרבנים מכהנים.</w:t>
      </w:r>
    </w:p>
    <w:p w:rsidR="00E562FF" w:rsidRDefault="00E562FF" w:rsidP="00490D3F">
      <w:pPr>
        <w:ind w:firstLine="0"/>
        <w:rPr>
          <w:rtl/>
        </w:rPr>
      </w:pPr>
      <w:bookmarkStart w:id="13798" w:name="_ETM_Q20_526000"/>
      <w:bookmarkEnd w:id="13798"/>
    </w:p>
    <w:p w:rsidR="00E562FF" w:rsidRDefault="00E562FF" w:rsidP="00490D3F">
      <w:pPr>
        <w:pStyle w:val="-"/>
        <w:keepNext/>
        <w:rPr>
          <w:rtl/>
        </w:rPr>
      </w:pPr>
      <w:bookmarkStart w:id="13799" w:name="ET_speakercontinue_6448_84"/>
      <w:r w:rsidRPr="00465AF3">
        <w:rPr>
          <w:rStyle w:val="TagStyle"/>
          <w:rtl/>
        </w:rPr>
        <w:t xml:space="preserve"> &lt;&lt; דובר_המשך &gt;&gt; </w:t>
      </w:r>
      <w:r>
        <w:rPr>
          <w:rtl/>
        </w:rPr>
        <w:t>השר לשירותי דת מיכאל מלכיאלי:</w:t>
      </w:r>
      <w:r w:rsidRPr="00465AF3">
        <w:rPr>
          <w:rStyle w:val="TagStyle"/>
          <w:rtl/>
        </w:rPr>
        <w:t xml:space="preserve"> &lt;&lt; דובר_המשך &gt;&gt;</w:t>
      </w:r>
      <w:r>
        <w:rPr>
          <w:rtl/>
        </w:rPr>
        <w:t xml:space="preserve"> </w:t>
      </w:r>
      <w:bookmarkEnd w:id="13799"/>
    </w:p>
    <w:p w:rsidR="00E562FF" w:rsidRDefault="00E562FF" w:rsidP="00D0032B">
      <w:pPr>
        <w:rPr>
          <w:rtl/>
        </w:rPr>
      </w:pPr>
    </w:p>
    <w:p w:rsidR="00E562FF" w:rsidRPr="00465AF3" w:rsidRDefault="00E562FF" w:rsidP="00490D3F">
      <w:pPr>
        <w:rPr>
          <w:rtl/>
        </w:rPr>
      </w:pPr>
      <w:bookmarkStart w:id="13800" w:name="_ETM_Q20_527000"/>
      <w:bookmarkEnd w:id="13800"/>
      <w:r>
        <w:rPr>
          <w:rFonts w:hint="cs"/>
          <w:rtl/>
        </w:rPr>
        <w:t xml:space="preserve">ולרבנים האתיופים </w:t>
      </w:r>
      <w:proofErr w:type="spellStart"/>
      <w:r>
        <w:rPr>
          <w:rFonts w:hint="cs"/>
          <w:rtl/>
        </w:rPr>
        <w:t>והקייסים</w:t>
      </w:r>
      <w:proofErr w:type="spellEnd"/>
      <w:r>
        <w:rPr>
          <w:rFonts w:hint="cs"/>
          <w:rtl/>
        </w:rPr>
        <w:t>.</w:t>
      </w:r>
    </w:p>
    <w:p w:rsidR="00E562FF" w:rsidRDefault="00E562FF" w:rsidP="00490D3F">
      <w:pPr>
        <w:ind w:firstLine="0"/>
        <w:rPr>
          <w:rtl/>
        </w:rPr>
      </w:pPr>
      <w:bookmarkStart w:id="13801" w:name="_ETM_Q20_491000"/>
      <w:bookmarkEnd w:id="13801"/>
    </w:p>
    <w:p w:rsidR="00E562FF" w:rsidRDefault="00E562FF" w:rsidP="00490D3F">
      <w:pPr>
        <w:pStyle w:val="af5"/>
        <w:keepNext/>
        <w:rPr>
          <w:rtl/>
        </w:rPr>
      </w:pPr>
      <w:bookmarkStart w:id="13802" w:name="ET_interruption_6345_85"/>
      <w:r w:rsidRPr="004F576E">
        <w:rPr>
          <w:rStyle w:val="TagStyle"/>
          <w:rtl/>
        </w:rPr>
        <w:t xml:space="preserve"> &lt;&lt; קריאה &gt;&gt; </w:t>
      </w:r>
      <w:r>
        <w:rPr>
          <w:rtl/>
        </w:rPr>
        <w:t>טלי גוטליב (הליכוד):</w:t>
      </w:r>
      <w:r w:rsidRPr="004F576E">
        <w:rPr>
          <w:rStyle w:val="TagStyle"/>
          <w:rtl/>
        </w:rPr>
        <w:t xml:space="preserve"> &lt;&lt; קריאה &gt;&gt;</w:t>
      </w:r>
      <w:r>
        <w:rPr>
          <w:rtl/>
        </w:rPr>
        <w:t xml:space="preserve"> </w:t>
      </w:r>
      <w:bookmarkEnd w:id="13802"/>
    </w:p>
    <w:p w:rsidR="00E562FF" w:rsidRDefault="00E562FF" w:rsidP="00D0032B">
      <w:pPr>
        <w:rPr>
          <w:rtl/>
        </w:rPr>
      </w:pPr>
    </w:p>
    <w:p w:rsidR="00E562FF" w:rsidRDefault="00E562FF" w:rsidP="00D0032B">
      <w:pPr>
        <w:rPr>
          <w:rtl/>
        </w:rPr>
      </w:pPr>
      <w:proofErr w:type="spellStart"/>
      <w:r>
        <w:rPr>
          <w:rFonts w:hint="cs"/>
          <w:rtl/>
        </w:rPr>
        <w:t>הקייסים</w:t>
      </w:r>
      <w:proofErr w:type="spellEnd"/>
      <w:r>
        <w:rPr>
          <w:rFonts w:hint="cs"/>
          <w:rtl/>
        </w:rPr>
        <w:t>, שלא יהיה להם שכר.</w:t>
      </w:r>
      <w:r w:rsidR="00E66133">
        <w:rPr>
          <w:rFonts w:hint="cs"/>
          <w:rtl/>
        </w:rPr>
        <w:t xml:space="preserve"> </w:t>
      </w:r>
      <w:bookmarkStart w:id="13803" w:name="_ETM_Q20_529000"/>
      <w:bookmarkEnd w:id="13803"/>
      <w:r>
        <w:rPr>
          <w:rFonts w:hint="cs"/>
          <w:rtl/>
        </w:rPr>
        <w:t xml:space="preserve">לכן אני אומרת </w:t>
      </w:r>
      <w:r w:rsidR="00D0032B">
        <w:rPr>
          <w:rFonts w:hint="cs"/>
          <w:rtl/>
        </w:rPr>
        <w:t>– – –</w:t>
      </w:r>
    </w:p>
    <w:p w:rsidR="00E562FF" w:rsidRDefault="00E562FF" w:rsidP="00490D3F">
      <w:pPr>
        <w:rPr>
          <w:rtl/>
        </w:rPr>
      </w:pPr>
    </w:p>
    <w:p w:rsidR="00E562FF" w:rsidRDefault="00E562FF" w:rsidP="00490D3F">
      <w:pPr>
        <w:pStyle w:val="-"/>
        <w:keepNext/>
        <w:rPr>
          <w:rtl/>
        </w:rPr>
      </w:pPr>
      <w:r w:rsidRPr="004F576E">
        <w:rPr>
          <w:rStyle w:val="TagStyle"/>
          <w:rtl/>
        </w:rPr>
        <w:t xml:space="preserve"> &lt;&lt; דובר_המשך &gt;&gt; </w:t>
      </w:r>
      <w:r>
        <w:rPr>
          <w:rtl/>
        </w:rPr>
        <w:t>השר לשירותי דת מיכאל מלכיאלי:</w:t>
      </w:r>
      <w:r w:rsidRPr="004F576E">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3804" w:name="_ETM_Q20_532000"/>
      <w:bookmarkEnd w:id="13804"/>
      <w:r>
        <w:rPr>
          <w:rFonts w:hint="cs"/>
          <w:rtl/>
        </w:rPr>
        <w:t>שיצטרכו לפטר אותם.</w:t>
      </w:r>
    </w:p>
    <w:p w:rsidR="00E562FF" w:rsidRDefault="00E562FF" w:rsidP="00490D3F">
      <w:pPr>
        <w:ind w:firstLine="0"/>
        <w:rPr>
          <w:rtl/>
        </w:rPr>
      </w:pPr>
      <w:bookmarkStart w:id="13805" w:name="_ETM_Q20_530000"/>
      <w:bookmarkEnd w:id="13805"/>
    </w:p>
    <w:p w:rsidR="00E562FF" w:rsidRDefault="00E562FF" w:rsidP="00490D3F">
      <w:pPr>
        <w:pStyle w:val="af5"/>
        <w:keepNext/>
        <w:rPr>
          <w:rtl/>
        </w:rPr>
      </w:pPr>
      <w:bookmarkStart w:id="13806" w:name="ET_interruption_6345_89"/>
      <w:r w:rsidRPr="004F576E">
        <w:rPr>
          <w:rStyle w:val="TagStyle"/>
          <w:rtl/>
        </w:rPr>
        <w:t xml:space="preserve"> &lt;&lt; קריאה &gt;&gt; </w:t>
      </w:r>
      <w:r>
        <w:rPr>
          <w:rtl/>
        </w:rPr>
        <w:t>טלי גוטליב (הליכוד):</w:t>
      </w:r>
      <w:r w:rsidRPr="004F576E">
        <w:rPr>
          <w:rStyle w:val="TagStyle"/>
          <w:rtl/>
        </w:rPr>
        <w:t xml:space="preserve"> &lt;&lt; קריאה &gt;&gt;</w:t>
      </w:r>
      <w:r>
        <w:rPr>
          <w:rtl/>
        </w:rPr>
        <w:t xml:space="preserve"> </w:t>
      </w:r>
      <w:bookmarkEnd w:id="13806"/>
    </w:p>
    <w:p w:rsidR="00E562FF" w:rsidRDefault="00E562FF" w:rsidP="00D0032B">
      <w:pPr>
        <w:rPr>
          <w:rtl/>
        </w:rPr>
      </w:pPr>
    </w:p>
    <w:p w:rsidR="00E562FF" w:rsidRDefault="00E562FF" w:rsidP="00490D3F">
      <w:pPr>
        <w:rPr>
          <w:rtl/>
        </w:rPr>
      </w:pPr>
      <w:r>
        <w:rPr>
          <w:rFonts w:hint="cs"/>
          <w:rtl/>
        </w:rPr>
        <w:t xml:space="preserve">אז זה שומר מצב קיים. אבל </w:t>
      </w:r>
      <w:bookmarkStart w:id="13807" w:name="_ETM_Q20_531000"/>
      <w:bookmarkEnd w:id="13807"/>
      <w:r>
        <w:rPr>
          <w:rFonts w:hint="cs"/>
          <w:rtl/>
        </w:rPr>
        <w:t>אני גם לא רוצה שחוק ייפול. ולכן</w:t>
      </w:r>
      <w:r w:rsidR="00E66133">
        <w:rPr>
          <w:rFonts w:hint="cs"/>
          <w:rtl/>
        </w:rPr>
        <w:t>,</w:t>
      </w:r>
      <w:r>
        <w:rPr>
          <w:rFonts w:hint="cs"/>
          <w:rtl/>
        </w:rPr>
        <w:t xml:space="preserve"> אם יש לנו </w:t>
      </w:r>
      <w:bookmarkStart w:id="13808" w:name="_ETM_Q20_533000"/>
      <w:bookmarkEnd w:id="13808"/>
      <w:r>
        <w:rPr>
          <w:rFonts w:hint="cs"/>
          <w:rtl/>
        </w:rPr>
        <w:t xml:space="preserve">פה קושי אז אנחנו צריכים לחכות שנייה כדי להביא </w:t>
      </w:r>
      <w:bookmarkStart w:id="13809" w:name="_ETM_Q20_538000"/>
      <w:bookmarkEnd w:id="13809"/>
      <w:r>
        <w:rPr>
          <w:rFonts w:hint="cs"/>
          <w:rtl/>
        </w:rPr>
        <w:t xml:space="preserve">את זה למצב שזה עובר, מה קרה? </w:t>
      </w:r>
    </w:p>
    <w:p w:rsidR="00E562FF" w:rsidRDefault="00E562FF" w:rsidP="00490D3F">
      <w:pPr>
        <w:ind w:firstLine="0"/>
        <w:rPr>
          <w:rtl/>
        </w:rPr>
      </w:pPr>
      <w:bookmarkStart w:id="13810" w:name="_ETM_Q20_534000"/>
      <w:bookmarkStart w:id="13811" w:name="_ETM_Q20_489000"/>
      <w:bookmarkEnd w:id="13810"/>
      <w:bookmarkEnd w:id="13811"/>
    </w:p>
    <w:p w:rsidR="00E562FF" w:rsidRDefault="00E562FF" w:rsidP="00490D3F">
      <w:pPr>
        <w:pStyle w:val="-"/>
        <w:keepNext/>
        <w:rPr>
          <w:rtl/>
        </w:rPr>
      </w:pPr>
      <w:r w:rsidRPr="00B66164">
        <w:rPr>
          <w:rStyle w:val="TagStyle"/>
          <w:rtl/>
        </w:rPr>
        <w:t xml:space="preserve"> &lt;&lt; דובר_המשך &gt;&gt; </w:t>
      </w:r>
      <w:r>
        <w:rPr>
          <w:rtl/>
        </w:rPr>
        <w:t>השר לשירותי דת מיכאל מלכיאלי:</w:t>
      </w:r>
      <w:r w:rsidRPr="00B66164">
        <w:rPr>
          <w:rStyle w:val="TagStyle"/>
          <w:rtl/>
        </w:rPr>
        <w:t xml:space="preserve"> &lt;&lt; דובר_המשך &gt;&gt;</w:t>
      </w:r>
      <w:r>
        <w:rPr>
          <w:rtl/>
        </w:rPr>
        <w:t xml:space="preserve"> </w:t>
      </w:r>
    </w:p>
    <w:p w:rsidR="00E562FF" w:rsidRDefault="00E562FF" w:rsidP="00490D3F">
      <w:pPr>
        <w:rPr>
          <w:rtl/>
        </w:rPr>
      </w:pPr>
      <w:bookmarkStart w:id="13812" w:name="_ETM_Q20_537000"/>
      <w:bookmarkEnd w:id="13812"/>
    </w:p>
    <w:p w:rsidR="00E562FF" w:rsidRDefault="00E562FF" w:rsidP="00D0032B">
      <w:pPr>
        <w:rPr>
          <w:rtl/>
        </w:rPr>
      </w:pPr>
      <w:r>
        <w:rPr>
          <w:rFonts w:hint="cs"/>
          <w:rtl/>
        </w:rPr>
        <w:t>א</w:t>
      </w:r>
      <w:bookmarkStart w:id="13813" w:name="_ETM_Q20_544000"/>
      <w:bookmarkEnd w:id="13813"/>
      <w:r>
        <w:rPr>
          <w:rFonts w:hint="cs"/>
          <w:rtl/>
        </w:rPr>
        <w:t xml:space="preserve">ני חושב שהעלינו </w:t>
      </w:r>
      <w:bookmarkStart w:id="13814" w:name="_ETM_Q20_540000"/>
      <w:bookmarkEnd w:id="13814"/>
      <w:r>
        <w:rPr>
          <w:rFonts w:hint="cs"/>
          <w:rtl/>
        </w:rPr>
        <w:t>את החוק הזה, כולם ידעו שהחוק הזה עולה, ועכשיו</w:t>
      </w:r>
      <w:r w:rsidR="00E66133">
        <w:rPr>
          <w:rFonts w:hint="cs"/>
          <w:rtl/>
        </w:rPr>
        <w:t>,</w:t>
      </w:r>
      <w:r>
        <w:rPr>
          <w:rFonts w:hint="cs"/>
          <w:rtl/>
        </w:rPr>
        <w:t xml:space="preserve"> אחרי שהחוק הזה </w:t>
      </w:r>
      <w:r w:rsidR="00D0032B">
        <w:rPr>
          <w:rFonts w:hint="cs"/>
          <w:rtl/>
        </w:rPr>
        <w:t>– – –</w:t>
      </w:r>
    </w:p>
    <w:p w:rsidR="00E562FF" w:rsidRDefault="00E562FF" w:rsidP="00490D3F">
      <w:pPr>
        <w:rPr>
          <w:rtl/>
        </w:rPr>
      </w:pPr>
      <w:bookmarkStart w:id="13815" w:name="_ETM_Q20_548000"/>
      <w:bookmarkEnd w:id="13815"/>
    </w:p>
    <w:p w:rsidR="00E562FF" w:rsidRDefault="00E562FF" w:rsidP="00490D3F">
      <w:pPr>
        <w:pStyle w:val="af5"/>
        <w:keepNext/>
        <w:rPr>
          <w:rtl/>
        </w:rPr>
      </w:pPr>
      <w:r w:rsidRPr="009F058C">
        <w:rPr>
          <w:rStyle w:val="TagStyle"/>
          <w:rtl/>
        </w:rPr>
        <w:t xml:space="preserve">&lt;&lt; קריאה &gt;&gt; </w:t>
      </w:r>
      <w:r>
        <w:rPr>
          <w:rtl/>
        </w:rPr>
        <w:t>שרן מרים השכל (הימין הממלכתי):</w:t>
      </w:r>
      <w:r w:rsidRPr="009F058C">
        <w:rPr>
          <w:rStyle w:val="TagStyle"/>
          <w:rtl/>
        </w:rPr>
        <w:t xml:space="preserve"> &lt;&lt; קריאה &gt;&gt;</w:t>
      </w:r>
      <w:r>
        <w:rPr>
          <w:rtl/>
        </w:rPr>
        <w:t xml:space="preserve"> </w:t>
      </w:r>
    </w:p>
    <w:p w:rsidR="00E562FF" w:rsidRDefault="00E562FF" w:rsidP="00D0032B">
      <w:pPr>
        <w:rPr>
          <w:rtl/>
        </w:rPr>
      </w:pPr>
    </w:p>
    <w:p w:rsidR="00E562FF" w:rsidRDefault="00E562FF" w:rsidP="00E66133">
      <w:pPr>
        <w:rPr>
          <w:rtl/>
        </w:rPr>
      </w:pPr>
      <w:r>
        <w:rPr>
          <w:rFonts w:hint="cs"/>
          <w:rtl/>
        </w:rPr>
        <w:t xml:space="preserve">אבל אין </w:t>
      </w:r>
      <w:r w:rsidR="00E66133">
        <w:rPr>
          <w:rFonts w:hint="cs"/>
          <w:rtl/>
        </w:rPr>
        <w:t xml:space="preserve">לך רוב. </w:t>
      </w:r>
    </w:p>
    <w:p w:rsidR="00E562FF" w:rsidRDefault="00E562FF" w:rsidP="00490D3F">
      <w:pPr>
        <w:ind w:firstLine="0"/>
        <w:rPr>
          <w:rtl/>
        </w:rPr>
      </w:pPr>
      <w:bookmarkStart w:id="13816" w:name="_ETM_Q20_547000"/>
      <w:bookmarkEnd w:id="13816"/>
    </w:p>
    <w:p w:rsidR="00E562FF" w:rsidRDefault="00E562FF" w:rsidP="00490D3F">
      <w:pPr>
        <w:pStyle w:val="af6"/>
        <w:keepNext/>
        <w:rPr>
          <w:rtl/>
        </w:rPr>
      </w:pPr>
      <w:bookmarkStart w:id="13817" w:name="ET_yor_6423_92"/>
      <w:r w:rsidRPr="00286BC6">
        <w:rPr>
          <w:rStyle w:val="TagStyle"/>
          <w:rtl/>
        </w:rPr>
        <w:t xml:space="preserve"> &lt;&lt; יור &gt;&gt; </w:t>
      </w:r>
      <w:r>
        <w:rPr>
          <w:rtl/>
        </w:rPr>
        <w:t>היו"ר אמיר אוחנה:</w:t>
      </w:r>
      <w:r w:rsidRPr="00286BC6">
        <w:rPr>
          <w:rStyle w:val="TagStyle"/>
          <w:rtl/>
        </w:rPr>
        <w:t xml:space="preserve"> &lt;&lt; יור &gt;&gt;</w:t>
      </w:r>
      <w:r>
        <w:rPr>
          <w:rtl/>
        </w:rPr>
        <w:t xml:space="preserve"> </w:t>
      </w:r>
      <w:bookmarkEnd w:id="13817"/>
    </w:p>
    <w:p w:rsidR="00E562FF" w:rsidRDefault="00E562FF" w:rsidP="00D0032B">
      <w:pPr>
        <w:rPr>
          <w:rtl/>
        </w:rPr>
      </w:pPr>
    </w:p>
    <w:p w:rsidR="00E562FF" w:rsidRPr="00286BC6" w:rsidRDefault="00E562FF" w:rsidP="00490D3F">
      <w:pPr>
        <w:rPr>
          <w:rtl/>
        </w:rPr>
      </w:pPr>
      <w:bookmarkStart w:id="13818" w:name="_ETM_Q20_550000"/>
      <w:bookmarkEnd w:id="13818"/>
      <w:r>
        <w:rPr>
          <w:rFonts w:hint="cs"/>
          <w:rtl/>
        </w:rPr>
        <w:t xml:space="preserve">מתקיים לדעתי </w:t>
      </w:r>
      <w:bookmarkStart w:id="13819" w:name="_ETM_Q20_553000"/>
      <w:bookmarkEnd w:id="13819"/>
      <w:r>
        <w:rPr>
          <w:rFonts w:hint="cs"/>
          <w:rtl/>
        </w:rPr>
        <w:t xml:space="preserve">שיח ממש ברגעים אלה, בואי נראה, אולי יהיו הסכמות. </w:t>
      </w:r>
    </w:p>
    <w:p w:rsidR="00E562FF" w:rsidRDefault="00E562FF" w:rsidP="00490D3F">
      <w:pPr>
        <w:ind w:firstLine="0"/>
        <w:rPr>
          <w:rtl/>
        </w:rPr>
      </w:pPr>
    </w:p>
    <w:p w:rsidR="00E562FF" w:rsidRDefault="00E562FF" w:rsidP="00490D3F">
      <w:pPr>
        <w:pStyle w:val="-"/>
        <w:keepNext/>
        <w:rPr>
          <w:rtl/>
        </w:rPr>
      </w:pPr>
      <w:r w:rsidRPr="00922072">
        <w:rPr>
          <w:rStyle w:val="TagStyle"/>
          <w:rtl/>
        </w:rPr>
        <w:t xml:space="preserve"> &lt;&lt; דובר_המשך &gt;&gt; </w:t>
      </w:r>
      <w:r>
        <w:rPr>
          <w:rtl/>
        </w:rPr>
        <w:t>השר לשירותי דת מיכאל מלכיאלי:</w:t>
      </w:r>
      <w:r w:rsidRPr="00922072">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bookmarkStart w:id="13820" w:name="_ETM_Q20_552000"/>
      <w:bookmarkEnd w:id="13820"/>
      <w:r>
        <w:rPr>
          <w:rFonts w:hint="cs"/>
          <w:rtl/>
        </w:rPr>
        <w:t xml:space="preserve">חברת הכנסת השכל, אני </w:t>
      </w:r>
      <w:bookmarkStart w:id="13821" w:name="_ETM_Q20_558000"/>
      <w:bookmarkEnd w:id="13821"/>
      <w:r>
        <w:rPr>
          <w:rFonts w:hint="cs"/>
          <w:rtl/>
        </w:rPr>
        <w:t xml:space="preserve">חושב שאת זוכרת ואת </w:t>
      </w:r>
      <w:bookmarkStart w:id="13822" w:name="_ETM_Q20_561000"/>
      <w:bookmarkEnd w:id="13822"/>
      <w:r>
        <w:rPr>
          <w:rFonts w:hint="cs"/>
          <w:rtl/>
        </w:rPr>
        <w:t xml:space="preserve">גם יודעת שבסוף אני נמצא פה עכשיו </w:t>
      </w:r>
      <w:bookmarkStart w:id="13823" w:name="_ETM_Q20_563000"/>
      <w:bookmarkEnd w:id="13823"/>
      <w:r>
        <w:rPr>
          <w:rFonts w:hint="cs"/>
          <w:rtl/>
        </w:rPr>
        <w:t xml:space="preserve">מה שנקרא בפיליבסטר לא כי מישהו </w:t>
      </w:r>
      <w:bookmarkStart w:id="13824" w:name="_ETM_Q20_567400"/>
      <w:bookmarkEnd w:id="13824"/>
      <w:r w:rsidRPr="00560CF9">
        <w:rPr>
          <w:rtl/>
        </w:rPr>
        <w:t xml:space="preserve">בא </w:t>
      </w:r>
      <w:bookmarkStart w:id="13825" w:name="_ETM_Q20_568360"/>
      <w:bookmarkEnd w:id="13825"/>
      <w:r>
        <w:rPr>
          <w:rFonts w:hint="cs"/>
          <w:rtl/>
        </w:rPr>
        <w:t>לו לנאום, אלא</w:t>
      </w:r>
      <w:r w:rsidRPr="00560CF9">
        <w:rPr>
          <w:rtl/>
        </w:rPr>
        <w:t xml:space="preserve"> </w:t>
      </w:r>
      <w:bookmarkStart w:id="13826" w:name="_ETM_Q20_568570"/>
      <w:bookmarkEnd w:id="13826"/>
      <w:r w:rsidRPr="00560CF9">
        <w:rPr>
          <w:rtl/>
        </w:rPr>
        <w:t xml:space="preserve">כנראה </w:t>
      </w:r>
      <w:bookmarkStart w:id="13827" w:name="_ETM_Q20_568870"/>
      <w:bookmarkEnd w:id="13827"/>
      <w:r w:rsidRPr="00560CF9">
        <w:rPr>
          <w:rtl/>
        </w:rPr>
        <w:t xml:space="preserve">שיש </w:t>
      </w:r>
      <w:bookmarkStart w:id="13828" w:name="_ETM_Q20_569140"/>
      <w:bookmarkEnd w:id="13828"/>
      <w:r w:rsidRPr="00560CF9">
        <w:rPr>
          <w:rtl/>
        </w:rPr>
        <w:t>איז</w:t>
      </w:r>
      <w:bookmarkStart w:id="13829" w:name="_ETM_Q20_569290"/>
      <w:bookmarkEnd w:id="13829"/>
      <w:r>
        <w:rPr>
          <w:rtl/>
        </w:rPr>
        <w:t>שהו</w:t>
      </w:r>
      <w:r w:rsidRPr="00560CF9">
        <w:rPr>
          <w:rtl/>
        </w:rPr>
        <w:t xml:space="preserve"> </w:t>
      </w:r>
      <w:bookmarkStart w:id="13830" w:name="_ETM_Q20_569440"/>
      <w:bookmarkEnd w:id="13830"/>
      <w:r w:rsidRPr="00560CF9">
        <w:rPr>
          <w:rtl/>
        </w:rPr>
        <w:t xml:space="preserve">צד </w:t>
      </w:r>
      <w:bookmarkStart w:id="13831" w:name="_ETM_Q20_570580"/>
      <w:bookmarkEnd w:id="13831"/>
      <w:r>
        <w:rPr>
          <w:rFonts w:hint="cs"/>
          <w:rtl/>
        </w:rPr>
        <w:t xml:space="preserve">שכן </w:t>
      </w:r>
      <w:bookmarkStart w:id="13832" w:name="_ETM_Q20_566000"/>
      <w:bookmarkEnd w:id="13832"/>
      <w:r w:rsidR="00D0032B">
        <w:rPr>
          <w:rFonts w:hint="cs"/>
          <w:rtl/>
        </w:rPr>
        <w:t>– – –</w:t>
      </w:r>
      <w:bookmarkStart w:id="13833" w:name="_ETM_Q20_568000"/>
      <w:bookmarkStart w:id="13834" w:name="_ETM_Q20_573000"/>
      <w:bookmarkEnd w:id="13833"/>
      <w:bookmarkEnd w:id="13834"/>
    </w:p>
    <w:p w:rsidR="00E562FF" w:rsidRDefault="00E562FF" w:rsidP="00490D3F">
      <w:pPr>
        <w:rPr>
          <w:rtl/>
        </w:rPr>
      </w:pPr>
    </w:p>
    <w:p w:rsidR="00E562FF" w:rsidRDefault="00E562FF" w:rsidP="00490D3F">
      <w:pPr>
        <w:pStyle w:val="af5"/>
        <w:keepNext/>
        <w:rPr>
          <w:rtl/>
        </w:rPr>
      </w:pPr>
      <w:bookmarkStart w:id="13835" w:name="ET_interruption_5519_94"/>
      <w:r w:rsidRPr="000E66CD">
        <w:rPr>
          <w:rStyle w:val="TagStyle"/>
          <w:rtl/>
        </w:rPr>
        <w:t xml:space="preserve"> &lt;&lt; קריאה &gt;&gt; </w:t>
      </w:r>
      <w:r>
        <w:rPr>
          <w:rtl/>
        </w:rPr>
        <w:t>שרן מרים השכל (הימין הממלכתי):</w:t>
      </w:r>
      <w:r w:rsidRPr="000E66CD">
        <w:rPr>
          <w:rStyle w:val="TagStyle"/>
          <w:rtl/>
        </w:rPr>
        <w:t xml:space="preserve"> &lt;&lt; קריאה &gt;&gt;</w:t>
      </w:r>
      <w:r>
        <w:rPr>
          <w:rtl/>
        </w:rPr>
        <w:t xml:space="preserve"> </w:t>
      </w:r>
      <w:bookmarkEnd w:id="13835"/>
    </w:p>
    <w:p w:rsidR="00E562FF" w:rsidRDefault="00E562FF" w:rsidP="00D0032B">
      <w:pPr>
        <w:rPr>
          <w:rtl/>
        </w:rPr>
      </w:pPr>
    </w:p>
    <w:p w:rsidR="00E562FF" w:rsidRDefault="00E562FF" w:rsidP="00D0032B">
      <w:pPr>
        <w:rPr>
          <w:rtl/>
        </w:rPr>
      </w:pPr>
      <w:bookmarkStart w:id="13836" w:name="_ETM_Q20_570000"/>
      <w:bookmarkEnd w:id="13836"/>
      <w:r>
        <w:rPr>
          <w:rFonts w:hint="cs"/>
          <w:rtl/>
        </w:rPr>
        <w:t xml:space="preserve">העניין הוא שיש פגישה </w:t>
      </w:r>
      <w:r w:rsidR="00D0032B">
        <w:rPr>
          <w:rFonts w:hint="cs"/>
          <w:rtl/>
        </w:rPr>
        <w:t>– – –</w:t>
      </w:r>
      <w:r w:rsidR="00E66133">
        <w:rPr>
          <w:rFonts w:hint="cs"/>
          <w:rtl/>
        </w:rPr>
        <w:t xml:space="preserve"> </w:t>
      </w:r>
      <w:r>
        <w:rPr>
          <w:rFonts w:hint="cs"/>
          <w:rtl/>
        </w:rPr>
        <w:t xml:space="preserve">שעה וחצי </w:t>
      </w:r>
      <w:r w:rsidR="00D0032B">
        <w:rPr>
          <w:rFonts w:hint="cs"/>
          <w:rtl/>
        </w:rPr>
        <w:t>– – –</w:t>
      </w:r>
      <w:r>
        <w:rPr>
          <w:rFonts w:hint="cs"/>
          <w:rtl/>
        </w:rPr>
        <w:t xml:space="preserve"> אתה הולך עכשיו למשוך שעה וחצי לפגישה הזו? </w:t>
      </w:r>
    </w:p>
    <w:p w:rsidR="00E562FF" w:rsidRDefault="00E562FF" w:rsidP="00490D3F">
      <w:pPr>
        <w:rPr>
          <w:rtl/>
        </w:rPr>
      </w:pPr>
      <w:bookmarkStart w:id="13837" w:name="_ETM_Q20_569000"/>
      <w:bookmarkEnd w:id="13837"/>
    </w:p>
    <w:p w:rsidR="00E562FF" w:rsidRDefault="00E562FF" w:rsidP="00490D3F">
      <w:pPr>
        <w:pStyle w:val="-"/>
        <w:keepNext/>
        <w:rPr>
          <w:rtl/>
        </w:rPr>
      </w:pPr>
      <w:bookmarkStart w:id="13838" w:name="ET_speakercontinue_6448_95"/>
      <w:r w:rsidRPr="004914B4">
        <w:rPr>
          <w:rStyle w:val="TagStyle"/>
          <w:rtl/>
        </w:rPr>
        <w:t xml:space="preserve"> &lt;&lt; דובר_המשך &gt;&gt; </w:t>
      </w:r>
      <w:r>
        <w:rPr>
          <w:rtl/>
        </w:rPr>
        <w:t>השר לשירותי דת מיכאל מלכיאלי:</w:t>
      </w:r>
      <w:r w:rsidRPr="004914B4">
        <w:rPr>
          <w:rStyle w:val="TagStyle"/>
          <w:rtl/>
        </w:rPr>
        <w:t xml:space="preserve"> &lt;&lt; דובר_המשך &gt;&gt;</w:t>
      </w:r>
      <w:r>
        <w:rPr>
          <w:rtl/>
        </w:rPr>
        <w:t xml:space="preserve"> </w:t>
      </w:r>
      <w:bookmarkEnd w:id="13838"/>
    </w:p>
    <w:p w:rsidR="00E562FF" w:rsidRDefault="00E562FF" w:rsidP="00D0032B">
      <w:pPr>
        <w:rPr>
          <w:rtl/>
        </w:rPr>
      </w:pPr>
    </w:p>
    <w:p w:rsidR="00E562FF" w:rsidRDefault="00E562FF" w:rsidP="00490D3F">
      <w:pPr>
        <w:rPr>
          <w:rtl/>
        </w:rPr>
      </w:pPr>
      <w:bookmarkStart w:id="13839" w:name="_ETM_Q20_571000"/>
      <w:bookmarkEnd w:id="13839"/>
      <w:r>
        <w:rPr>
          <w:rFonts w:hint="cs"/>
          <w:rtl/>
        </w:rPr>
        <w:t xml:space="preserve">אני מקווה מאוד שאני אצטרך </w:t>
      </w:r>
      <w:bookmarkStart w:id="13840" w:name="_ETM_Q20_576000"/>
      <w:bookmarkEnd w:id="13840"/>
      <w:r>
        <w:rPr>
          <w:rFonts w:hint="cs"/>
          <w:rtl/>
        </w:rPr>
        <w:t>עוד קודם לרדת.</w:t>
      </w:r>
    </w:p>
    <w:p w:rsidR="00E562FF" w:rsidRDefault="00E562FF" w:rsidP="00490D3F">
      <w:pPr>
        <w:ind w:firstLine="0"/>
        <w:rPr>
          <w:rtl/>
        </w:rPr>
      </w:pPr>
      <w:bookmarkStart w:id="13841" w:name="_ETM_Q20_578000"/>
      <w:bookmarkEnd w:id="13841"/>
    </w:p>
    <w:p w:rsidR="00E562FF" w:rsidRDefault="00E562FF" w:rsidP="00490D3F">
      <w:pPr>
        <w:pStyle w:val="af5"/>
        <w:keepNext/>
        <w:rPr>
          <w:rtl/>
        </w:rPr>
      </w:pPr>
      <w:bookmarkStart w:id="13842" w:name="ET_interruption_6367_96"/>
      <w:r w:rsidRPr="00EC5863">
        <w:rPr>
          <w:rStyle w:val="TagStyle"/>
          <w:rtl/>
        </w:rPr>
        <w:t xml:space="preserve"> &lt;&lt; קריאה &gt;&gt; </w:t>
      </w:r>
      <w:r>
        <w:rPr>
          <w:rtl/>
        </w:rPr>
        <w:t>שרון ניר (ישראל ביתנו):</w:t>
      </w:r>
      <w:r w:rsidRPr="00EC5863">
        <w:rPr>
          <w:rStyle w:val="TagStyle"/>
          <w:rtl/>
        </w:rPr>
        <w:t xml:space="preserve"> &lt;&lt; קריאה &gt;&gt;</w:t>
      </w:r>
      <w:r>
        <w:rPr>
          <w:rtl/>
        </w:rPr>
        <w:t xml:space="preserve"> </w:t>
      </w:r>
      <w:bookmarkEnd w:id="13842"/>
    </w:p>
    <w:p w:rsidR="00E562FF" w:rsidRDefault="00E562FF" w:rsidP="00D0032B">
      <w:pPr>
        <w:rPr>
          <w:rtl/>
        </w:rPr>
      </w:pPr>
    </w:p>
    <w:p w:rsidR="00E562FF" w:rsidRDefault="00E562FF" w:rsidP="00490D3F">
      <w:pPr>
        <w:rPr>
          <w:rtl/>
        </w:rPr>
      </w:pPr>
      <w:r>
        <w:rPr>
          <w:rFonts w:hint="cs"/>
          <w:rtl/>
        </w:rPr>
        <w:t>אז תגיד, שנדע. יש כאן משפחה, נשחרר אותם לשעה וחצי, נחזור עוד שעה וחצי להשבעה.</w:t>
      </w:r>
    </w:p>
    <w:p w:rsidR="00E562FF" w:rsidRDefault="00E562FF" w:rsidP="00490D3F">
      <w:pPr>
        <w:ind w:firstLine="0"/>
        <w:rPr>
          <w:rtl/>
        </w:rPr>
      </w:pPr>
      <w:bookmarkStart w:id="13843" w:name="_ETM_Q20_579000"/>
      <w:bookmarkEnd w:id="13843"/>
    </w:p>
    <w:p w:rsidR="00E562FF" w:rsidRDefault="00E562FF" w:rsidP="00490D3F">
      <w:pPr>
        <w:pStyle w:val="af5"/>
        <w:keepNext/>
        <w:rPr>
          <w:rtl/>
        </w:rPr>
      </w:pPr>
      <w:bookmarkStart w:id="13844" w:name="ET_interruption_6345_97"/>
      <w:r w:rsidRPr="00CE072F">
        <w:rPr>
          <w:rStyle w:val="TagStyle"/>
          <w:rtl/>
        </w:rPr>
        <w:t xml:space="preserve"> &lt;&lt; קריאה &gt;&gt; </w:t>
      </w:r>
      <w:r>
        <w:rPr>
          <w:rtl/>
        </w:rPr>
        <w:t>טלי גוטליב (הליכוד):</w:t>
      </w:r>
      <w:r w:rsidRPr="00CE072F">
        <w:rPr>
          <w:rStyle w:val="TagStyle"/>
          <w:rtl/>
        </w:rPr>
        <w:t xml:space="preserve"> &lt;&lt; קריאה &gt;&gt;</w:t>
      </w:r>
      <w:r>
        <w:rPr>
          <w:rtl/>
        </w:rPr>
        <w:t xml:space="preserve"> </w:t>
      </w:r>
      <w:bookmarkEnd w:id="13844"/>
    </w:p>
    <w:p w:rsidR="00E562FF" w:rsidRDefault="00E562FF" w:rsidP="00D0032B">
      <w:pPr>
        <w:rPr>
          <w:rtl/>
        </w:rPr>
      </w:pPr>
    </w:p>
    <w:p w:rsidR="00E562FF" w:rsidRDefault="00E562FF" w:rsidP="00490D3F">
      <w:pPr>
        <w:rPr>
          <w:rtl/>
        </w:rPr>
      </w:pPr>
      <w:bookmarkStart w:id="13845" w:name="_ETM_Q20_581000"/>
      <w:bookmarkEnd w:id="13845"/>
      <w:r>
        <w:rPr>
          <w:rFonts w:hint="cs"/>
          <w:rtl/>
        </w:rPr>
        <w:t xml:space="preserve">אנחנו נעזור לך. אנחנו כאן לעזור לך להעביר את הזמן. </w:t>
      </w:r>
    </w:p>
    <w:p w:rsidR="00E562FF" w:rsidRDefault="00E562FF" w:rsidP="00490D3F">
      <w:pPr>
        <w:rPr>
          <w:rtl/>
        </w:rPr>
      </w:pPr>
    </w:p>
    <w:p w:rsidR="00E562FF" w:rsidRDefault="00E562FF" w:rsidP="00490D3F">
      <w:pPr>
        <w:pStyle w:val="-"/>
        <w:keepNext/>
        <w:rPr>
          <w:rtl/>
        </w:rPr>
      </w:pPr>
      <w:r w:rsidRPr="00CE072F">
        <w:rPr>
          <w:rStyle w:val="TagStyle"/>
          <w:rtl/>
        </w:rPr>
        <w:t xml:space="preserve"> &lt;&lt; דובר_המשך &gt;&gt; </w:t>
      </w:r>
      <w:r>
        <w:rPr>
          <w:rtl/>
        </w:rPr>
        <w:t>השר לשירותי דת מיכאל מלכיאלי:</w:t>
      </w:r>
      <w:r w:rsidRPr="00CE072F">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3846" w:name="_ETM_Q20_584000"/>
      <w:bookmarkEnd w:id="13846"/>
      <w:r>
        <w:rPr>
          <w:rFonts w:hint="cs"/>
          <w:rtl/>
        </w:rPr>
        <w:t xml:space="preserve">אני </w:t>
      </w:r>
      <w:bookmarkStart w:id="13847" w:name="_ETM_Q20_589000"/>
      <w:bookmarkEnd w:id="13847"/>
      <w:r>
        <w:rPr>
          <w:rFonts w:hint="cs"/>
          <w:rtl/>
        </w:rPr>
        <w:t xml:space="preserve">חושב שהיושב-ראש אמר את זה קודם. היושב-ראש רמז את </w:t>
      </w:r>
      <w:bookmarkStart w:id="13848" w:name="_ETM_Q20_588000"/>
      <w:bookmarkEnd w:id="13848"/>
      <w:r>
        <w:rPr>
          <w:rFonts w:hint="cs"/>
          <w:rtl/>
        </w:rPr>
        <w:t xml:space="preserve">זה, אבל אמר את זה בצורה מאוד ברורה. אגב, אני </w:t>
      </w:r>
      <w:bookmarkStart w:id="13849" w:name="_ETM_Q20_590000"/>
      <w:bookmarkEnd w:id="13849"/>
      <w:r>
        <w:rPr>
          <w:rFonts w:hint="cs"/>
          <w:rtl/>
        </w:rPr>
        <w:t xml:space="preserve">לא יודע מה זאת הפגישה הזאת של ראש הממשלה </w:t>
      </w:r>
      <w:bookmarkStart w:id="13850" w:name="_ETM_Q20_592000"/>
      <w:bookmarkEnd w:id="13850"/>
      <w:r>
        <w:rPr>
          <w:rFonts w:hint="cs"/>
          <w:rtl/>
        </w:rPr>
        <w:t xml:space="preserve">עם השר בן גביר, אולי בנושאים של המשרד לביטחון לאומי. אנחנו </w:t>
      </w:r>
      <w:bookmarkStart w:id="13851" w:name="_ETM_Q20_598000"/>
      <w:bookmarkEnd w:id="13851"/>
      <w:r>
        <w:rPr>
          <w:rFonts w:hint="cs"/>
          <w:rtl/>
        </w:rPr>
        <w:t xml:space="preserve">לא יודעים. </w:t>
      </w:r>
    </w:p>
    <w:p w:rsidR="00E562FF" w:rsidRDefault="00E562FF" w:rsidP="00490D3F">
      <w:pPr>
        <w:rPr>
          <w:rtl/>
        </w:rPr>
      </w:pPr>
    </w:p>
    <w:p w:rsidR="00E562FF" w:rsidRDefault="00E562FF" w:rsidP="00490D3F">
      <w:pPr>
        <w:pStyle w:val="af6"/>
        <w:keepNext/>
        <w:rPr>
          <w:rtl/>
        </w:rPr>
      </w:pPr>
      <w:bookmarkStart w:id="13852" w:name="ET_yor_6423_99"/>
      <w:r w:rsidRPr="005832D6">
        <w:rPr>
          <w:rStyle w:val="TagStyle"/>
          <w:rtl/>
        </w:rPr>
        <w:t xml:space="preserve"> &lt;&lt; יור &gt;&gt; </w:t>
      </w:r>
      <w:r>
        <w:rPr>
          <w:rtl/>
        </w:rPr>
        <w:t>היו"ר אמיר אוחנה:</w:t>
      </w:r>
      <w:r w:rsidRPr="005832D6">
        <w:rPr>
          <w:rStyle w:val="TagStyle"/>
          <w:rtl/>
        </w:rPr>
        <w:t xml:space="preserve"> &lt;&lt; יור &gt;&gt;</w:t>
      </w:r>
      <w:r>
        <w:rPr>
          <w:rtl/>
        </w:rPr>
        <w:t xml:space="preserve"> </w:t>
      </w:r>
      <w:bookmarkEnd w:id="13852"/>
    </w:p>
    <w:p w:rsidR="00E562FF" w:rsidRDefault="00E562FF" w:rsidP="00D0032B">
      <w:pPr>
        <w:rPr>
          <w:rtl/>
        </w:rPr>
      </w:pPr>
    </w:p>
    <w:p w:rsidR="00E562FF" w:rsidRDefault="00E562FF" w:rsidP="00490D3F">
      <w:pPr>
        <w:rPr>
          <w:rtl/>
        </w:rPr>
      </w:pPr>
      <w:bookmarkStart w:id="13853" w:name="_ETM_Q20_595000"/>
      <w:bookmarkEnd w:id="13853"/>
      <w:r>
        <w:rPr>
          <w:rFonts w:hint="cs"/>
          <w:rtl/>
        </w:rPr>
        <w:t xml:space="preserve">לא, אני התכוונתי לפגישה שמתקיימת פה בפרסה. בוא נראה, אולי זה ייתר את </w:t>
      </w:r>
      <w:bookmarkStart w:id="13854" w:name="_ETM_Q20_603000"/>
      <w:bookmarkEnd w:id="13854"/>
      <w:r>
        <w:rPr>
          <w:rFonts w:hint="cs"/>
          <w:rtl/>
        </w:rPr>
        <w:t xml:space="preserve">ההמתנה. </w:t>
      </w:r>
    </w:p>
    <w:p w:rsidR="00E562FF" w:rsidRDefault="00E562FF" w:rsidP="00490D3F">
      <w:pPr>
        <w:ind w:firstLine="0"/>
        <w:rPr>
          <w:rtl/>
        </w:rPr>
      </w:pPr>
      <w:bookmarkStart w:id="13855" w:name="_ETM_Q20_605000"/>
      <w:bookmarkEnd w:id="13855"/>
    </w:p>
    <w:p w:rsidR="00E562FF" w:rsidRDefault="00E562FF" w:rsidP="00490D3F">
      <w:pPr>
        <w:pStyle w:val="-"/>
        <w:keepNext/>
        <w:rPr>
          <w:rtl/>
        </w:rPr>
      </w:pPr>
      <w:r w:rsidRPr="005832D6">
        <w:rPr>
          <w:rStyle w:val="TagStyle"/>
          <w:rtl/>
        </w:rPr>
        <w:t xml:space="preserve"> &lt;&lt; דובר_המשך &gt;&gt; </w:t>
      </w:r>
      <w:r>
        <w:rPr>
          <w:rtl/>
        </w:rPr>
        <w:t>השר לשירותי דת מיכאל מלכיאלי:</w:t>
      </w:r>
      <w:r w:rsidRPr="005832D6">
        <w:rPr>
          <w:rStyle w:val="TagStyle"/>
          <w:rtl/>
        </w:rPr>
        <w:t xml:space="preserve"> &lt;&lt; דובר_המשך &gt;&gt;</w:t>
      </w:r>
      <w:r>
        <w:rPr>
          <w:rtl/>
        </w:rPr>
        <w:t xml:space="preserve"> </w:t>
      </w:r>
    </w:p>
    <w:p w:rsidR="00E562FF" w:rsidRDefault="00E562FF" w:rsidP="00D0032B">
      <w:pPr>
        <w:rPr>
          <w:rtl/>
        </w:rPr>
      </w:pPr>
    </w:p>
    <w:p w:rsidR="00E562FF" w:rsidRDefault="00E562FF" w:rsidP="00E66133">
      <w:pPr>
        <w:rPr>
          <w:rtl/>
        </w:rPr>
      </w:pPr>
      <w:bookmarkStart w:id="13856" w:name="_ETM_Q20_606000"/>
      <w:bookmarkEnd w:id="13856"/>
      <w:r>
        <w:rPr>
          <w:rFonts w:hint="cs"/>
          <w:rtl/>
        </w:rPr>
        <w:t xml:space="preserve">פורסם שבשעה </w:t>
      </w:r>
      <w:r w:rsidR="00E66133">
        <w:rPr>
          <w:rFonts w:hint="cs"/>
          <w:rtl/>
        </w:rPr>
        <w:t>20:30</w:t>
      </w:r>
      <w:r>
        <w:rPr>
          <w:rFonts w:hint="cs"/>
          <w:rtl/>
        </w:rPr>
        <w:t xml:space="preserve"> יש פגישה לראש הממשלה </w:t>
      </w:r>
      <w:bookmarkStart w:id="13857" w:name="_ETM_Q20_611000"/>
      <w:bookmarkEnd w:id="13857"/>
      <w:r>
        <w:rPr>
          <w:rFonts w:hint="cs"/>
          <w:rtl/>
        </w:rPr>
        <w:t xml:space="preserve">יחד עם השר לביטחון פנים. </w:t>
      </w:r>
      <w:bookmarkStart w:id="13858" w:name="_ETM_Q20_575000"/>
      <w:bookmarkStart w:id="13859" w:name="_ETM_Q20_612660"/>
      <w:bookmarkEnd w:id="13858"/>
      <w:bookmarkEnd w:id="13859"/>
      <w:r w:rsidRPr="00560CF9">
        <w:rPr>
          <w:rtl/>
        </w:rPr>
        <w:t xml:space="preserve">אני </w:t>
      </w:r>
      <w:bookmarkStart w:id="13860" w:name="_ETM_Q20_612870"/>
      <w:bookmarkEnd w:id="13860"/>
      <w:r w:rsidRPr="00560CF9">
        <w:rPr>
          <w:rtl/>
        </w:rPr>
        <w:t xml:space="preserve">לא </w:t>
      </w:r>
      <w:bookmarkStart w:id="13861" w:name="_ETM_Q20_612930"/>
      <w:bookmarkEnd w:id="13861"/>
      <w:r w:rsidRPr="00560CF9">
        <w:rPr>
          <w:rtl/>
        </w:rPr>
        <w:t xml:space="preserve">יודע </w:t>
      </w:r>
      <w:bookmarkStart w:id="13862" w:name="_ETM_Q20_613110"/>
      <w:bookmarkEnd w:id="13862"/>
      <w:r w:rsidRPr="00560CF9">
        <w:rPr>
          <w:rtl/>
        </w:rPr>
        <w:t xml:space="preserve">מה </w:t>
      </w:r>
      <w:bookmarkStart w:id="13863" w:name="_ETM_Q20_613230"/>
      <w:bookmarkEnd w:id="13863"/>
      <w:r w:rsidRPr="00560CF9">
        <w:rPr>
          <w:rtl/>
        </w:rPr>
        <w:t xml:space="preserve">תוכן </w:t>
      </w:r>
      <w:bookmarkStart w:id="13864" w:name="_ETM_Q20_613500"/>
      <w:bookmarkEnd w:id="13864"/>
      <w:r w:rsidRPr="00560CF9">
        <w:rPr>
          <w:rtl/>
        </w:rPr>
        <w:t>הפגישה</w:t>
      </w:r>
      <w:r>
        <w:rPr>
          <w:rFonts w:hint="cs"/>
          <w:rtl/>
        </w:rPr>
        <w:t>.</w:t>
      </w:r>
      <w:r w:rsidRPr="00560CF9">
        <w:rPr>
          <w:rtl/>
        </w:rPr>
        <w:t xml:space="preserve"> </w:t>
      </w:r>
      <w:bookmarkStart w:id="13865" w:name="_ETM_Q20_614370"/>
      <w:bookmarkEnd w:id="13865"/>
      <w:r w:rsidRPr="00560CF9">
        <w:rPr>
          <w:rtl/>
        </w:rPr>
        <w:t xml:space="preserve">אולי </w:t>
      </w:r>
      <w:bookmarkStart w:id="13866" w:name="_ETM_Q20_614580"/>
      <w:bookmarkEnd w:id="13866"/>
      <w:r>
        <w:rPr>
          <w:rtl/>
        </w:rPr>
        <w:t>נ</w:t>
      </w:r>
      <w:r>
        <w:rPr>
          <w:rFonts w:hint="cs"/>
          <w:rtl/>
        </w:rPr>
        <w:t xml:space="preserve">ושאי המשרד, אני לא יודע. </w:t>
      </w:r>
      <w:bookmarkStart w:id="13867" w:name="_ETM_Q20_615000"/>
      <w:bookmarkEnd w:id="13867"/>
    </w:p>
    <w:p w:rsidR="00E562FF" w:rsidRDefault="00E562FF" w:rsidP="00490D3F">
      <w:pPr>
        <w:rPr>
          <w:rtl/>
        </w:rPr>
      </w:pPr>
      <w:bookmarkStart w:id="13868" w:name="_ETM_Q20_616000"/>
      <w:bookmarkEnd w:id="13868"/>
    </w:p>
    <w:p w:rsidR="00E562FF" w:rsidRDefault="00E562FF" w:rsidP="00490D3F">
      <w:pPr>
        <w:pStyle w:val="af6"/>
        <w:keepNext/>
        <w:rPr>
          <w:rtl/>
        </w:rPr>
      </w:pPr>
      <w:bookmarkStart w:id="13869" w:name="ET_yor_6423_103"/>
      <w:r w:rsidRPr="000A0D68">
        <w:rPr>
          <w:rStyle w:val="TagStyle"/>
          <w:rtl/>
        </w:rPr>
        <w:t xml:space="preserve"> &lt;&lt; יור &gt;&gt; </w:t>
      </w:r>
      <w:r>
        <w:rPr>
          <w:rtl/>
        </w:rPr>
        <w:t>היו"ר אמיר אוחנה:</w:t>
      </w:r>
      <w:r w:rsidRPr="000A0D68">
        <w:rPr>
          <w:rStyle w:val="TagStyle"/>
          <w:rtl/>
        </w:rPr>
        <w:t xml:space="preserve"> &lt;&lt; יור &gt;&gt;</w:t>
      </w:r>
      <w:r>
        <w:rPr>
          <w:rtl/>
        </w:rPr>
        <w:t xml:space="preserve"> </w:t>
      </w:r>
      <w:bookmarkEnd w:id="13869"/>
    </w:p>
    <w:p w:rsidR="00E562FF" w:rsidRDefault="00E562FF" w:rsidP="00D0032B">
      <w:pPr>
        <w:rPr>
          <w:rtl/>
        </w:rPr>
      </w:pPr>
    </w:p>
    <w:p w:rsidR="00E562FF" w:rsidRDefault="00E562FF" w:rsidP="00490D3F">
      <w:pPr>
        <w:rPr>
          <w:rtl/>
        </w:rPr>
      </w:pPr>
      <w:bookmarkStart w:id="13870" w:name="_ETM_Q20_612000"/>
      <w:bookmarkEnd w:id="13870"/>
      <w:r>
        <w:rPr>
          <w:rFonts w:hint="cs"/>
          <w:rtl/>
        </w:rPr>
        <w:t xml:space="preserve">אדוני מדגים </w:t>
      </w:r>
      <w:bookmarkStart w:id="13871" w:name="_ETM_Q20_617000"/>
      <w:bookmarkStart w:id="13872" w:name="_ETM_Q20_615989"/>
      <w:bookmarkStart w:id="13873" w:name="_ETM_Q20_616170"/>
      <w:bookmarkStart w:id="13874" w:name="_ETM_Q20_616379"/>
      <w:bookmarkStart w:id="13875" w:name="_ETM_Q20_616709"/>
      <w:bookmarkStart w:id="13876" w:name="_ETM_Q20_616859"/>
      <w:bookmarkStart w:id="13877" w:name="_ETM_Q20_616980"/>
      <w:bookmarkStart w:id="13878" w:name="_ETM_Q20_617249"/>
      <w:bookmarkStart w:id="13879" w:name="_ETM_Q20_617670"/>
      <w:bookmarkStart w:id="13880" w:name="_ETM_Q20_618180"/>
      <w:bookmarkEnd w:id="13871"/>
      <w:bookmarkEnd w:id="13872"/>
      <w:bookmarkEnd w:id="13873"/>
      <w:bookmarkEnd w:id="13874"/>
      <w:bookmarkEnd w:id="13875"/>
      <w:bookmarkEnd w:id="13876"/>
      <w:bookmarkEnd w:id="13877"/>
      <w:bookmarkEnd w:id="13878"/>
      <w:bookmarkEnd w:id="13879"/>
      <w:bookmarkEnd w:id="13880"/>
      <w:r w:rsidRPr="00560CF9">
        <w:rPr>
          <w:rtl/>
        </w:rPr>
        <w:t xml:space="preserve">חלוקת </w:t>
      </w:r>
      <w:bookmarkStart w:id="13881" w:name="_ETM_Q20_618719"/>
      <w:bookmarkEnd w:id="13881"/>
      <w:r w:rsidRPr="00560CF9">
        <w:rPr>
          <w:rtl/>
        </w:rPr>
        <w:t>קשב</w:t>
      </w:r>
      <w:r>
        <w:rPr>
          <w:rFonts w:hint="cs"/>
          <w:rtl/>
        </w:rPr>
        <w:t>,</w:t>
      </w:r>
      <w:r w:rsidRPr="00560CF9">
        <w:rPr>
          <w:rtl/>
        </w:rPr>
        <w:t xml:space="preserve"> </w:t>
      </w:r>
      <w:bookmarkStart w:id="13882" w:name="_ETM_Q20_619109"/>
      <w:bookmarkEnd w:id="13882"/>
      <w:r w:rsidRPr="00560CF9">
        <w:rPr>
          <w:rtl/>
        </w:rPr>
        <w:t xml:space="preserve">אפשר </w:t>
      </w:r>
      <w:bookmarkStart w:id="13883" w:name="_ETM_Q20_619439"/>
      <w:bookmarkEnd w:id="13883"/>
      <w:r w:rsidRPr="00560CF9">
        <w:rPr>
          <w:rtl/>
        </w:rPr>
        <w:t xml:space="preserve">גם </w:t>
      </w:r>
      <w:bookmarkStart w:id="13884" w:name="_ETM_Q20_619709"/>
      <w:bookmarkEnd w:id="13884"/>
      <w:r w:rsidRPr="00560CF9">
        <w:rPr>
          <w:rtl/>
        </w:rPr>
        <w:t xml:space="preserve">לנאום </w:t>
      </w:r>
      <w:bookmarkStart w:id="13885" w:name="_ETM_Q20_620010"/>
      <w:bookmarkEnd w:id="13885"/>
      <w:r w:rsidRPr="00560CF9">
        <w:rPr>
          <w:rtl/>
        </w:rPr>
        <w:t xml:space="preserve">בדוכן </w:t>
      </w:r>
      <w:bookmarkStart w:id="13886" w:name="_ETM_Q20_620430"/>
      <w:bookmarkEnd w:id="13886"/>
      <w:r w:rsidRPr="00560CF9">
        <w:rPr>
          <w:rtl/>
        </w:rPr>
        <w:t xml:space="preserve">וגם </w:t>
      </w:r>
      <w:bookmarkStart w:id="13887" w:name="_ETM_Q20_620730"/>
      <w:bookmarkEnd w:id="13887"/>
      <w:r w:rsidRPr="00560CF9">
        <w:rPr>
          <w:rtl/>
        </w:rPr>
        <w:t xml:space="preserve">להתעדכן </w:t>
      </w:r>
      <w:bookmarkStart w:id="13888" w:name="_ETM_Q20_621329"/>
      <w:bookmarkEnd w:id="13888"/>
      <w:r w:rsidRPr="00560CF9">
        <w:rPr>
          <w:rtl/>
        </w:rPr>
        <w:t xml:space="preserve">מהחדשות </w:t>
      </w:r>
      <w:bookmarkStart w:id="13889" w:name="_ETM_Q20_621930"/>
      <w:bookmarkEnd w:id="13889"/>
      <w:r w:rsidRPr="00560CF9">
        <w:rPr>
          <w:rtl/>
        </w:rPr>
        <w:t xml:space="preserve">שמגיעות </w:t>
      </w:r>
      <w:bookmarkStart w:id="13890" w:name="_ETM_Q20_622409"/>
      <w:bookmarkEnd w:id="13890"/>
      <w:r>
        <w:rPr>
          <w:rFonts w:hint="cs"/>
          <w:rtl/>
        </w:rPr>
        <w:t>מבחוץ. יפה.</w:t>
      </w:r>
    </w:p>
    <w:p w:rsidR="00E562FF" w:rsidRDefault="00E562FF" w:rsidP="00490D3F">
      <w:pPr>
        <w:rPr>
          <w:rtl/>
        </w:rPr>
      </w:pPr>
    </w:p>
    <w:p w:rsidR="00E562FF" w:rsidRDefault="00E562FF" w:rsidP="00490D3F">
      <w:pPr>
        <w:pStyle w:val="-"/>
        <w:keepNext/>
        <w:rPr>
          <w:rtl/>
        </w:rPr>
      </w:pPr>
      <w:bookmarkStart w:id="13891" w:name="ET_speakercontinue_6448_104"/>
      <w:r w:rsidRPr="000A0D68">
        <w:rPr>
          <w:rStyle w:val="TagStyle"/>
          <w:rtl/>
        </w:rPr>
        <w:t xml:space="preserve"> &lt;&lt; דובר_המשך &gt;&gt; </w:t>
      </w:r>
      <w:r>
        <w:rPr>
          <w:rtl/>
        </w:rPr>
        <w:t>השר לשירותי דת מיכאל מלכיאלי:</w:t>
      </w:r>
      <w:r w:rsidRPr="000A0D68">
        <w:rPr>
          <w:rStyle w:val="TagStyle"/>
          <w:rtl/>
        </w:rPr>
        <w:t xml:space="preserve"> &lt;&lt; דובר_המשך &gt;&gt;</w:t>
      </w:r>
      <w:r>
        <w:rPr>
          <w:rtl/>
        </w:rPr>
        <w:t xml:space="preserve"> </w:t>
      </w:r>
      <w:bookmarkEnd w:id="13891"/>
    </w:p>
    <w:p w:rsidR="00E562FF" w:rsidRDefault="00E562FF" w:rsidP="00D0032B">
      <w:pPr>
        <w:rPr>
          <w:rtl/>
        </w:rPr>
      </w:pPr>
    </w:p>
    <w:p w:rsidR="00E562FF" w:rsidRDefault="00E562FF" w:rsidP="00D0032B">
      <w:pPr>
        <w:rPr>
          <w:rtl/>
        </w:rPr>
      </w:pPr>
      <w:bookmarkStart w:id="13892" w:name="_ETM_Q20_619000"/>
      <w:bookmarkEnd w:id="13892"/>
      <w:r>
        <w:rPr>
          <w:rFonts w:hint="cs"/>
          <w:rtl/>
        </w:rPr>
        <w:t>כן, כן, נו, מה אפשר לעשות</w:t>
      </w:r>
      <w:bookmarkStart w:id="13893" w:name="_ETM_Q20_622000"/>
      <w:bookmarkEnd w:id="13893"/>
      <w:r>
        <w:rPr>
          <w:rFonts w:hint="cs"/>
          <w:rtl/>
        </w:rPr>
        <w:t xml:space="preserve">, כי אנחנו בסוף פה </w:t>
      </w:r>
      <w:bookmarkStart w:id="13894" w:name="_ETM_Q20_618000"/>
      <w:bookmarkStart w:id="13895" w:name="_ETM_Q20_623280"/>
      <w:bookmarkStart w:id="13896" w:name="_ETM_Q20_623519"/>
      <w:bookmarkStart w:id="13897" w:name="_ETM_Q20_623969"/>
      <w:bookmarkStart w:id="13898" w:name="_ETM_Q20_624150"/>
      <w:bookmarkStart w:id="13899" w:name="_ETM_Q20_624329"/>
      <w:bookmarkStart w:id="13900" w:name="_ETM_Q20_625319"/>
      <w:bookmarkStart w:id="13901" w:name="_ETM_Q20_625439"/>
      <w:bookmarkStart w:id="13902" w:name="_ETM_Q20_625650"/>
      <w:bookmarkStart w:id="13903" w:name="_ETM_Q20_625980"/>
      <w:bookmarkStart w:id="13904" w:name="_ETM_Q20_626670"/>
      <w:bookmarkEnd w:id="13894"/>
      <w:bookmarkEnd w:id="13895"/>
      <w:bookmarkEnd w:id="13896"/>
      <w:bookmarkEnd w:id="13897"/>
      <w:bookmarkEnd w:id="13898"/>
      <w:bookmarkEnd w:id="13899"/>
      <w:bookmarkEnd w:id="13900"/>
      <w:bookmarkEnd w:id="13901"/>
      <w:bookmarkEnd w:id="13902"/>
      <w:bookmarkEnd w:id="13903"/>
      <w:bookmarkEnd w:id="13904"/>
      <w:r w:rsidRPr="00560CF9">
        <w:rPr>
          <w:rtl/>
        </w:rPr>
        <w:t xml:space="preserve">מנווטים </w:t>
      </w:r>
      <w:bookmarkStart w:id="13905" w:name="_ETM_Q20_627209"/>
      <w:bookmarkEnd w:id="13905"/>
      <w:r w:rsidRPr="00560CF9">
        <w:rPr>
          <w:rtl/>
        </w:rPr>
        <w:t xml:space="preserve">את </w:t>
      </w:r>
      <w:bookmarkStart w:id="13906" w:name="_ETM_Q20_627269"/>
      <w:bookmarkEnd w:id="13906"/>
      <w:r w:rsidRPr="00560CF9">
        <w:rPr>
          <w:rtl/>
        </w:rPr>
        <w:t>עצמנו</w:t>
      </w:r>
      <w:r w:rsidR="00E66133">
        <w:rPr>
          <w:rFonts w:hint="cs"/>
          <w:rtl/>
        </w:rPr>
        <w:t>,</w:t>
      </w:r>
      <w:r w:rsidRPr="00560CF9">
        <w:rPr>
          <w:rtl/>
        </w:rPr>
        <w:t xml:space="preserve"> </w:t>
      </w:r>
      <w:bookmarkStart w:id="13907" w:name="_ETM_Q20_627659"/>
      <w:bookmarkEnd w:id="13907"/>
      <w:r w:rsidRPr="00560CF9">
        <w:rPr>
          <w:rtl/>
        </w:rPr>
        <w:t xml:space="preserve">מה </w:t>
      </w:r>
      <w:bookmarkStart w:id="13908" w:name="_ETM_Q20_627810"/>
      <w:bookmarkEnd w:id="13908"/>
      <w:r>
        <w:rPr>
          <w:rFonts w:hint="cs"/>
          <w:rtl/>
        </w:rPr>
        <w:t>עוד</w:t>
      </w:r>
      <w:r w:rsidRPr="00560CF9">
        <w:rPr>
          <w:rtl/>
        </w:rPr>
        <w:t xml:space="preserve"> </w:t>
      </w:r>
      <w:bookmarkStart w:id="13909" w:name="_ETM_Q20_627900"/>
      <w:bookmarkEnd w:id="13909"/>
      <w:r w:rsidRPr="00560CF9">
        <w:rPr>
          <w:rtl/>
        </w:rPr>
        <w:t xml:space="preserve">צריך </w:t>
      </w:r>
      <w:bookmarkStart w:id="13910" w:name="_ETM_Q20_628200"/>
      <w:bookmarkEnd w:id="13910"/>
      <w:r w:rsidRPr="00560CF9">
        <w:rPr>
          <w:rtl/>
        </w:rPr>
        <w:t>לעשות</w:t>
      </w:r>
      <w:r>
        <w:rPr>
          <w:rFonts w:hint="cs"/>
          <w:rtl/>
        </w:rPr>
        <w:t>.</w:t>
      </w:r>
      <w:r w:rsidRPr="00560CF9">
        <w:rPr>
          <w:rtl/>
        </w:rPr>
        <w:t xml:space="preserve"> </w:t>
      </w:r>
      <w:bookmarkStart w:id="13911" w:name="_ETM_Q20_629879"/>
      <w:bookmarkEnd w:id="13911"/>
      <w:r w:rsidRPr="00560CF9">
        <w:rPr>
          <w:rtl/>
        </w:rPr>
        <w:t xml:space="preserve">עכשיו </w:t>
      </w:r>
      <w:bookmarkStart w:id="13912" w:name="_ETM_Q20_631599"/>
      <w:bookmarkEnd w:id="13912"/>
      <w:r w:rsidRPr="00560CF9">
        <w:rPr>
          <w:rtl/>
        </w:rPr>
        <w:t xml:space="preserve">יש </w:t>
      </w:r>
      <w:bookmarkStart w:id="13913" w:name="_ETM_Q20_631900"/>
      <w:bookmarkEnd w:id="13913"/>
      <w:r w:rsidRPr="00560CF9">
        <w:rPr>
          <w:rtl/>
        </w:rPr>
        <w:t xml:space="preserve">עוד </w:t>
      </w:r>
      <w:bookmarkStart w:id="13914" w:name="_ETM_Q20_632079"/>
      <w:bookmarkEnd w:id="13914"/>
      <w:r w:rsidRPr="00560CF9">
        <w:rPr>
          <w:rtl/>
        </w:rPr>
        <w:t>נושא</w:t>
      </w:r>
      <w:r>
        <w:rPr>
          <w:rFonts w:hint="cs"/>
          <w:rtl/>
        </w:rPr>
        <w:t>,</w:t>
      </w:r>
      <w:r w:rsidRPr="00560CF9">
        <w:rPr>
          <w:rtl/>
        </w:rPr>
        <w:t xml:space="preserve"> </w:t>
      </w:r>
      <w:bookmarkStart w:id="13915" w:name="_ETM_Q20_632590"/>
      <w:bookmarkEnd w:id="13915"/>
      <w:r w:rsidRPr="00560CF9">
        <w:rPr>
          <w:rtl/>
        </w:rPr>
        <w:t xml:space="preserve">וזה </w:t>
      </w:r>
      <w:bookmarkStart w:id="13916" w:name="_ETM_Q20_632890"/>
      <w:bookmarkEnd w:id="13916"/>
      <w:r w:rsidRPr="00560CF9">
        <w:rPr>
          <w:rtl/>
        </w:rPr>
        <w:t xml:space="preserve">החלק </w:t>
      </w:r>
      <w:bookmarkStart w:id="13917" w:name="_ETM_Q20_633220"/>
      <w:bookmarkEnd w:id="13917"/>
      <w:r w:rsidRPr="00560CF9">
        <w:rPr>
          <w:rtl/>
        </w:rPr>
        <w:t xml:space="preserve">הראשון </w:t>
      </w:r>
      <w:bookmarkStart w:id="13918" w:name="_ETM_Q20_633640"/>
      <w:bookmarkEnd w:id="13918"/>
      <w:r w:rsidRPr="00560CF9">
        <w:rPr>
          <w:rtl/>
        </w:rPr>
        <w:t xml:space="preserve">שבחוק </w:t>
      </w:r>
      <w:bookmarkStart w:id="13919" w:name="_ETM_Q20_635850"/>
      <w:bookmarkEnd w:id="13919"/>
      <w:r>
        <w:rPr>
          <w:rtl/>
        </w:rPr>
        <w:t>שמ</w:t>
      </w:r>
      <w:r>
        <w:rPr>
          <w:rFonts w:hint="cs"/>
          <w:rtl/>
        </w:rPr>
        <w:t>דבר</w:t>
      </w:r>
      <w:bookmarkStart w:id="13920" w:name="_ETM_Q20_634000"/>
      <w:bookmarkEnd w:id="13920"/>
      <w:r>
        <w:rPr>
          <w:rFonts w:hint="cs"/>
          <w:rtl/>
        </w:rPr>
        <w:t>,</w:t>
      </w:r>
      <w:r w:rsidRPr="00560CF9">
        <w:rPr>
          <w:rtl/>
        </w:rPr>
        <w:t xml:space="preserve"> </w:t>
      </w:r>
      <w:bookmarkStart w:id="13921" w:name="_ETM_Q20_637180"/>
      <w:bookmarkEnd w:id="13921"/>
      <w:r w:rsidRPr="00560CF9">
        <w:rPr>
          <w:rtl/>
        </w:rPr>
        <w:t xml:space="preserve">אני </w:t>
      </w:r>
      <w:bookmarkStart w:id="13922" w:name="_ETM_Q20_637390"/>
      <w:bookmarkEnd w:id="13922"/>
      <w:r w:rsidRPr="00560CF9">
        <w:rPr>
          <w:rtl/>
        </w:rPr>
        <w:t>מקריא</w:t>
      </w:r>
      <w:r>
        <w:rPr>
          <w:rFonts w:hint="cs"/>
          <w:rtl/>
        </w:rPr>
        <w:t>:</w:t>
      </w:r>
      <w:r w:rsidRPr="00560CF9">
        <w:rPr>
          <w:rtl/>
        </w:rPr>
        <w:t xml:space="preserve"> </w:t>
      </w:r>
      <w:bookmarkStart w:id="13923" w:name="_ETM_Q20_638530"/>
      <w:bookmarkEnd w:id="13923"/>
      <w:r w:rsidRPr="00560CF9">
        <w:rPr>
          <w:rtl/>
        </w:rPr>
        <w:t xml:space="preserve">כי </w:t>
      </w:r>
      <w:bookmarkStart w:id="13924" w:name="_ETM_Q20_638710"/>
      <w:bookmarkEnd w:id="13924"/>
      <w:r w:rsidRPr="00560CF9">
        <w:rPr>
          <w:rtl/>
        </w:rPr>
        <w:t xml:space="preserve">הממשלה </w:t>
      </w:r>
      <w:bookmarkStart w:id="13925" w:name="_ETM_Q20_639190"/>
      <w:bookmarkEnd w:id="13925"/>
      <w:r w:rsidRPr="00560CF9">
        <w:rPr>
          <w:rtl/>
        </w:rPr>
        <w:t xml:space="preserve">והרשות </w:t>
      </w:r>
      <w:bookmarkStart w:id="13926" w:name="_ETM_Q20_639760"/>
      <w:bookmarkEnd w:id="13926"/>
      <w:r w:rsidRPr="00560CF9">
        <w:rPr>
          <w:rtl/>
        </w:rPr>
        <w:t xml:space="preserve">המקומית </w:t>
      </w:r>
      <w:bookmarkStart w:id="13927" w:name="_ETM_Q20_640630"/>
      <w:bookmarkEnd w:id="13927"/>
      <w:r>
        <w:rPr>
          <w:rtl/>
        </w:rPr>
        <w:t>–</w:t>
      </w:r>
      <w:r>
        <w:rPr>
          <w:rFonts w:hint="cs"/>
          <w:rtl/>
        </w:rPr>
        <w:t xml:space="preserve"> </w:t>
      </w:r>
      <w:r w:rsidRPr="00560CF9">
        <w:rPr>
          <w:rtl/>
        </w:rPr>
        <w:t xml:space="preserve">שזה </w:t>
      </w:r>
      <w:bookmarkStart w:id="13928" w:name="_ETM_Q20_640960"/>
      <w:bookmarkStart w:id="13929" w:name="_ETM_Q20_641200"/>
      <w:bookmarkEnd w:id="13928"/>
      <w:bookmarkEnd w:id="13929"/>
      <w:r w:rsidRPr="00560CF9">
        <w:rPr>
          <w:rtl/>
        </w:rPr>
        <w:t xml:space="preserve">הנושא </w:t>
      </w:r>
      <w:bookmarkStart w:id="13930" w:name="_ETM_Q20_641500"/>
      <w:bookmarkEnd w:id="13930"/>
      <w:r w:rsidRPr="00560CF9">
        <w:rPr>
          <w:rtl/>
        </w:rPr>
        <w:t xml:space="preserve">של </w:t>
      </w:r>
      <w:bookmarkStart w:id="13931" w:name="_ETM_Q20_641770"/>
      <w:bookmarkEnd w:id="13931"/>
      <w:r w:rsidRPr="00560CF9">
        <w:rPr>
          <w:rtl/>
        </w:rPr>
        <w:t xml:space="preserve">חלוקת </w:t>
      </w:r>
      <w:bookmarkStart w:id="13932" w:name="_ETM_Q20_643000"/>
      <w:bookmarkEnd w:id="13932"/>
      <w:r w:rsidRPr="00560CF9">
        <w:rPr>
          <w:rtl/>
        </w:rPr>
        <w:t>התקציב</w:t>
      </w:r>
      <w:r>
        <w:rPr>
          <w:rFonts w:hint="cs"/>
          <w:rtl/>
        </w:rPr>
        <w:t>,</w:t>
      </w:r>
      <w:r w:rsidRPr="00560CF9">
        <w:rPr>
          <w:rtl/>
        </w:rPr>
        <w:t xml:space="preserve"> </w:t>
      </w:r>
      <w:bookmarkStart w:id="13933" w:name="_ETM_Q20_644170"/>
      <w:bookmarkEnd w:id="13933"/>
      <w:r w:rsidRPr="00560CF9">
        <w:rPr>
          <w:rtl/>
        </w:rPr>
        <w:t xml:space="preserve">העלויות </w:t>
      </w:r>
      <w:bookmarkStart w:id="13934" w:name="_ETM_Q20_644770"/>
      <w:bookmarkEnd w:id="13934"/>
      <w:r w:rsidRPr="00560CF9">
        <w:rPr>
          <w:rtl/>
        </w:rPr>
        <w:t xml:space="preserve">של </w:t>
      </w:r>
      <w:bookmarkStart w:id="13935" w:name="_ETM_Q20_644950"/>
      <w:bookmarkStart w:id="13936" w:name="_ETM_Q20_646560"/>
      <w:bookmarkEnd w:id="13935"/>
      <w:bookmarkEnd w:id="13936"/>
      <w:r w:rsidRPr="00560CF9">
        <w:rPr>
          <w:rtl/>
        </w:rPr>
        <w:t>המועצה</w:t>
      </w:r>
      <w:r>
        <w:rPr>
          <w:rFonts w:hint="cs"/>
          <w:rtl/>
        </w:rPr>
        <w:t xml:space="preserve"> </w:t>
      </w:r>
      <w:r w:rsidR="00D0032B">
        <w:rPr>
          <w:rFonts w:hint="cs"/>
          <w:rtl/>
        </w:rPr>
        <w:t>– – –</w:t>
      </w:r>
    </w:p>
    <w:p w:rsidR="00E562FF" w:rsidRDefault="00E562FF" w:rsidP="00490D3F">
      <w:pPr>
        <w:ind w:firstLine="0"/>
        <w:rPr>
          <w:rtl/>
        </w:rPr>
      </w:pPr>
    </w:p>
    <w:p w:rsidR="00E562FF" w:rsidRDefault="00E562FF" w:rsidP="00490D3F">
      <w:pPr>
        <w:pStyle w:val="af5"/>
        <w:keepNext/>
        <w:rPr>
          <w:rtl/>
        </w:rPr>
      </w:pPr>
      <w:bookmarkStart w:id="13937" w:name="ET_interruption_5109_105"/>
      <w:r w:rsidRPr="004E31A9">
        <w:rPr>
          <w:rStyle w:val="TagStyle"/>
          <w:rtl/>
        </w:rPr>
        <w:t xml:space="preserve"> &lt;&lt; קריאה &gt;&gt; </w:t>
      </w:r>
      <w:r>
        <w:rPr>
          <w:rtl/>
        </w:rPr>
        <w:t>אלעזר שטרן (יש עתיד):</w:t>
      </w:r>
      <w:r w:rsidRPr="004E31A9">
        <w:rPr>
          <w:rStyle w:val="TagStyle"/>
          <w:rtl/>
        </w:rPr>
        <w:t xml:space="preserve"> &lt;&lt; קריאה &gt;&gt;</w:t>
      </w:r>
      <w:r>
        <w:rPr>
          <w:rtl/>
        </w:rPr>
        <w:t xml:space="preserve"> </w:t>
      </w:r>
      <w:bookmarkEnd w:id="13937"/>
    </w:p>
    <w:p w:rsidR="00E562FF" w:rsidRDefault="00E562FF" w:rsidP="00D0032B">
      <w:pPr>
        <w:rPr>
          <w:rtl/>
        </w:rPr>
      </w:pPr>
    </w:p>
    <w:p w:rsidR="00E562FF" w:rsidRDefault="00E562FF" w:rsidP="00D0032B">
      <w:pPr>
        <w:rPr>
          <w:rtl/>
          <w:lang w:eastAsia="he-IL"/>
        </w:rPr>
      </w:pPr>
      <w:bookmarkStart w:id="13938" w:name="_ETM_Q20_645000"/>
      <w:bookmarkEnd w:id="13938"/>
      <w:r>
        <w:rPr>
          <w:rFonts w:hint="cs"/>
          <w:rtl/>
          <w:lang w:eastAsia="he-IL"/>
        </w:rPr>
        <w:t xml:space="preserve">לא שומעים אותנו </w:t>
      </w:r>
      <w:r w:rsidR="00D0032B">
        <w:rPr>
          <w:rFonts w:hint="cs"/>
          <w:rtl/>
          <w:lang w:eastAsia="he-IL"/>
        </w:rPr>
        <w:t>– – –</w:t>
      </w:r>
      <w:r>
        <w:rPr>
          <w:rFonts w:hint="cs"/>
          <w:rtl/>
          <w:lang w:eastAsia="he-IL"/>
        </w:rPr>
        <w:t xml:space="preserve"> בגלל הג'ובים?</w:t>
      </w:r>
    </w:p>
    <w:p w:rsidR="00E562FF" w:rsidRDefault="00E562FF" w:rsidP="00490D3F">
      <w:pPr>
        <w:ind w:firstLine="0"/>
        <w:rPr>
          <w:rtl/>
          <w:lang w:eastAsia="he-IL"/>
        </w:rPr>
      </w:pPr>
      <w:bookmarkStart w:id="13939" w:name="_ETM_Q20_651000"/>
      <w:bookmarkEnd w:id="13939"/>
    </w:p>
    <w:p w:rsidR="00E562FF" w:rsidRDefault="00E562FF" w:rsidP="00490D3F">
      <w:pPr>
        <w:pStyle w:val="-"/>
        <w:keepNext/>
        <w:rPr>
          <w:rtl/>
        </w:rPr>
      </w:pPr>
      <w:r w:rsidRPr="004E31A9">
        <w:rPr>
          <w:rStyle w:val="TagStyle"/>
          <w:rtl/>
        </w:rPr>
        <w:t xml:space="preserve"> &lt;&lt; דובר_המשך &gt;&gt; </w:t>
      </w:r>
      <w:r>
        <w:rPr>
          <w:rtl/>
        </w:rPr>
        <w:t>השר לשירותי דת מיכאל מלכיאלי:</w:t>
      </w:r>
      <w:r w:rsidRPr="004E31A9">
        <w:rPr>
          <w:rStyle w:val="TagStyle"/>
          <w:rtl/>
        </w:rPr>
        <w:t xml:space="preserve"> &lt;&lt; דובר_המשך &gt;&gt;</w:t>
      </w:r>
      <w:r>
        <w:rPr>
          <w:rtl/>
        </w:rPr>
        <w:t xml:space="preserve"> </w:t>
      </w:r>
    </w:p>
    <w:p w:rsidR="00E562FF" w:rsidRDefault="00E562FF" w:rsidP="00490D3F">
      <w:pPr>
        <w:rPr>
          <w:rtl/>
          <w:lang w:eastAsia="he-IL"/>
        </w:rPr>
      </w:pPr>
    </w:p>
    <w:p w:rsidR="00E562FF" w:rsidRDefault="00E562FF" w:rsidP="00E66133">
      <w:pPr>
        <w:rPr>
          <w:rtl/>
        </w:rPr>
      </w:pPr>
      <w:bookmarkStart w:id="13940" w:name="_ETM_Q20_649000"/>
      <w:bookmarkEnd w:id="13940"/>
      <w:r>
        <w:rPr>
          <w:rFonts w:hint="cs"/>
          <w:rtl/>
          <w:lang w:eastAsia="he-IL"/>
        </w:rPr>
        <w:t xml:space="preserve">אני אענה לך. </w:t>
      </w:r>
      <w:bookmarkStart w:id="13941" w:name="_ETM_Q20_648939"/>
      <w:bookmarkEnd w:id="13941"/>
      <w:r>
        <w:rPr>
          <w:rFonts w:hint="cs"/>
          <w:rtl/>
        </w:rPr>
        <w:t xml:space="preserve">לא, לא, </w:t>
      </w:r>
      <w:bookmarkStart w:id="13942" w:name="_ETM_Q20_657190"/>
      <w:bookmarkEnd w:id="13942"/>
      <w:r w:rsidRPr="00560CF9">
        <w:rPr>
          <w:rtl/>
        </w:rPr>
        <w:t xml:space="preserve">החוק </w:t>
      </w:r>
      <w:bookmarkStart w:id="13943" w:name="_ETM_Q20_657459"/>
      <w:bookmarkEnd w:id="13943"/>
      <w:r w:rsidRPr="00560CF9">
        <w:rPr>
          <w:rtl/>
        </w:rPr>
        <w:t>הזה</w:t>
      </w:r>
      <w:r>
        <w:rPr>
          <w:rFonts w:hint="cs"/>
          <w:rtl/>
        </w:rPr>
        <w:t>?</w:t>
      </w:r>
      <w:r w:rsidRPr="00560CF9">
        <w:rPr>
          <w:rtl/>
        </w:rPr>
        <w:t xml:space="preserve"> </w:t>
      </w:r>
      <w:bookmarkStart w:id="13944" w:name="_ETM_Q20_658660"/>
      <w:bookmarkEnd w:id="13944"/>
      <w:r w:rsidRPr="00560CF9">
        <w:rPr>
          <w:rtl/>
        </w:rPr>
        <w:t xml:space="preserve">אם </w:t>
      </w:r>
      <w:bookmarkStart w:id="13945" w:name="_ETM_Q20_658870"/>
      <w:bookmarkEnd w:id="13945"/>
      <w:r w:rsidRPr="00560CF9">
        <w:rPr>
          <w:rtl/>
        </w:rPr>
        <w:t xml:space="preserve">החוק </w:t>
      </w:r>
      <w:bookmarkStart w:id="13946" w:name="_ETM_Q20_659140"/>
      <w:bookmarkEnd w:id="13946"/>
      <w:r w:rsidRPr="00560CF9">
        <w:rPr>
          <w:rtl/>
        </w:rPr>
        <w:t xml:space="preserve">הזה </w:t>
      </w:r>
      <w:bookmarkStart w:id="13947" w:name="_ETM_Q20_659349"/>
      <w:bookmarkEnd w:id="13947"/>
      <w:r w:rsidRPr="00560CF9">
        <w:rPr>
          <w:rtl/>
        </w:rPr>
        <w:t xml:space="preserve">לא </w:t>
      </w:r>
      <w:bookmarkStart w:id="13948" w:name="_ETM_Q20_660430"/>
      <w:bookmarkEnd w:id="13948"/>
      <w:r>
        <w:rPr>
          <w:rFonts w:hint="cs"/>
          <w:rtl/>
        </w:rPr>
        <w:t xml:space="preserve">עובר </w:t>
      </w:r>
      <w:bookmarkStart w:id="13949" w:name="_ETM_Q20_660000"/>
      <w:bookmarkEnd w:id="13949"/>
      <w:r>
        <w:rPr>
          <w:rFonts w:hint="cs"/>
          <w:rtl/>
        </w:rPr>
        <w:t xml:space="preserve">יצטרכו לפטר הרבה מאוד </w:t>
      </w:r>
      <w:proofErr w:type="spellStart"/>
      <w:r>
        <w:rPr>
          <w:rFonts w:hint="cs"/>
          <w:rtl/>
        </w:rPr>
        <w:t>קייסים</w:t>
      </w:r>
      <w:proofErr w:type="spellEnd"/>
      <w:r>
        <w:rPr>
          <w:rFonts w:hint="cs"/>
          <w:rtl/>
        </w:rPr>
        <w:t>, רבנים אתיופים, בלניות.</w:t>
      </w:r>
    </w:p>
    <w:p w:rsidR="00E562FF" w:rsidRDefault="00E562FF" w:rsidP="00490D3F">
      <w:pPr>
        <w:rPr>
          <w:rtl/>
        </w:rPr>
      </w:pPr>
    </w:p>
    <w:p w:rsidR="00E562FF" w:rsidRDefault="00E562FF" w:rsidP="00490D3F">
      <w:pPr>
        <w:pStyle w:val="af5"/>
        <w:keepNext/>
        <w:rPr>
          <w:rtl/>
        </w:rPr>
      </w:pPr>
      <w:bookmarkStart w:id="13950" w:name="ET_interruption_5109_107"/>
      <w:r w:rsidRPr="004E31A9">
        <w:rPr>
          <w:rStyle w:val="TagStyle"/>
          <w:rtl/>
        </w:rPr>
        <w:t xml:space="preserve"> &lt;&lt; קריאה &gt;&gt; </w:t>
      </w:r>
      <w:r>
        <w:rPr>
          <w:rtl/>
        </w:rPr>
        <w:t>אלעזר שטרן (יש עתיד):</w:t>
      </w:r>
      <w:r w:rsidRPr="004E31A9">
        <w:rPr>
          <w:rStyle w:val="TagStyle"/>
          <w:rtl/>
        </w:rPr>
        <w:t xml:space="preserve"> &lt;&lt; קריאה &gt;&gt;</w:t>
      </w:r>
      <w:r>
        <w:rPr>
          <w:rtl/>
        </w:rPr>
        <w:t xml:space="preserve"> </w:t>
      </w:r>
      <w:bookmarkEnd w:id="13950"/>
    </w:p>
    <w:p w:rsidR="00E562FF" w:rsidRDefault="00E562FF" w:rsidP="00D0032B">
      <w:pPr>
        <w:rPr>
          <w:rtl/>
        </w:rPr>
      </w:pPr>
    </w:p>
    <w:p w:rsidR="00E562FF" w:rsidRDefault="00E562FF" w:rsidP="00D0032B">
      <w:pPr>
        <w:rPr>
          <w:rtl/>
        </w:rPr>
      </w:pPr>
      <w:bookmarkStart w:id="13951" w:name="_ETM_Q20_662000"/>
      <w:bookmarkEnd w:id="13951"/>
      <w:r>
        <w:rPr>
          <w:rFonts w:hint="cs"/>
          <w:rtl/>
        </w:rPr>
        <w:t>אני</w:t>
      </w:r>
      <w:bookmarkStart w:id="13952" w:name="_ETM_Q20_664000"/>
      <w:bookmarkEnd w:id="13952"/>
      <w:r>
        <w:rPr>
          <w:rFonts w:hint="cs"/>
          <w:rtl/>
        </w:rPr>
        <w:t xml:space="preserve"> לא מאמין. למה התחלת עם </w:t>
      </w:r>
      <w:proofErr w:type="spellStart"/>
      <w:r>
        <w:rPr>
          <w:rFonts w:hint="cs"/>
          <w:rtl/>
        </w:rPr>
        <w:t>הקייסים</w:t>
      </w:r>
      <w:proofErr w:type="spellEnd"/>
      <w:r>
        <w:rPr>
          <w:rFonts w:hint="cs"/>
          <w:rtl/>
        </w:rPr>
        <w:t xml:space="preserve">? באמת. אתה חושב </w:t>
      </w:r>
      <w:r w:rsidR="00D0032B">
        <w:rPr>
          <w:rFonts w:hint="cs"/>
          <w:rtl/>
        </w:rPr>
        <w:t>– – –</w:t>
      </w:r>
      <w:r>
        <w:rPr>
          <w:rFonts w:hint="cs"/>
          <w:rtl/>
        </w:rPr>
        <w:t xml:space="preserve"> </w:t>
      </w:r>
      <w:proofErr w:type="spellStart"/>
      <w:r>
        <w:rPr>
          <w:rFonts w:hint="cs"/>
          <w:rtl/>
        </w:rPr>
        <w:t>קייסים</w:t>
      </w:r>
      <w:proofErr w:type="spellEnd"/>
      <w:r>
        <w:rPr>
          <w:rFonts w:hint="cs"/>
          <w:rtl/>
        </w:rPr>
        <w:t>?</w:t>
      </w:r>
      <w:bookmarkStart w:id="13953" w:name="_ETM_Q20_671000"/>
      <w:bookmarkEnd w:id="13953"/>
      <w:r>
        <w:rPr>
          <w:rFonts w:hint="cs"/>
          <w:rtl/>
        </w:rPr>
        <w:t xml:space="preserve"> מה חשבת?</w:t>
      </w:r>
      <w:bookmarkStart w:id="13954" w:name="_ETM_Q20_669000"/>
      <w:bookmarkEnd w:id="13954"/>
      <w:r>
        <w:rPr>
          <w:rFonts w:hint="cs"/>
          <w:rtl/>
        </w:rPr>
        <w:t xml:space="preserve"> בלניות </w:t>
      </w:r>
      <w:r>
        <w:rPr>
          <w:rtl/>
        </w:rPr>
        <w:t>–</w:t>
      </w:r>
      <w:r>
        <w:rPr>
          <w:rFonts w:hint="cs"/>
          <w:rtl/>
        </w:rPr>
        <w:t xml:space="preserve"> תן לבלניות </w:t>
      </w:r>
      <w:bookmarkStart w:id="13955" w:name="_ETM_Q20_672000"/>
      <w:bookmarkEnd w:id="13955"/>
      <w:r>
        <w:rPr>
          <w:rFonts w:hint="cs"/>
          <w:rtl/>
        </w:rPr>
        <w:t xml:space="preserve">שכר </w:t>
      </w:r>
      <w:r w:rsidR="00D0032B">
        <w:rPr>
          <w:rFonts w:hint="cs"/>
          <w:rtl/>
        </w:rPr>
        <w:t>– – –</w:t>
      </w:r>
    </w:p>
    <w:p w:rsidR="00E562FF" w:rsidRDefault="00E562FF" w:rsidP="00490D3F">
      <w:pPr>
        <w:ind w:firstLine="0"/>
        <w:rPr>
          <w:rtl/>
        </w:rPr>
      </w:pPr>
    </w:p>
    <w:p w:rsidR="00E562FF" w:rsidRDefault="00E562FF" w:rsidP="00490D3F">
      <w:pPr>
        <w:pStyle w:val="-"/>
        <w:keepNext/>
        <w:rPr>
          <w:rtl/>
        </w:rPr>
      </w:pPr>
      <w:r w:rsidRPr="00C16349">
        <w:rPr>
          <w:rStyle w:val="TagStyle"/>
          <w:rtl/>
        </w:rPr>
        <w:t xml:space="preserve"> &lt;&lt; דובר_המשך &gt;&gt; </w:t>
      </w:r>
      <w:r>
        <w:rPr>
          <w:rtl/>
        </w:rPr>
        <w:t>השר לשירותי דת מיכאל מלכיאלי:</w:t>
      </w:r>
      <w:r w:rsidRPr="00C16349">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3956" w:name="_ETM_Q20_678000"/>
      <w:bookmarkEnd w:id="13956"/>
      <w:r>
        <w:rPr>
          <w:rFonts w:hint="cs"/>
          <w:rtl/>
        </w:rPr>
        <w:t xml:space="preserve">לא, שנייה, אתה לא יכול, זאת בדיוק </w:t>
      </w:r>
      <w:bookmarkStart w:id="13957" w:name="_ETM_Q20_674000"/>
      <w:bookmarkEnd w:id="13957"/>
      <w:r>
        <w:rPr>
          <w:rFonts w:hint="cs"/>
          <w:rtl/>
        </w:rPr>
        <w:t xml:space="preserve">הנקודה. </w:t>
      </w:r>
    </w:p>
    <w:p w:rsidR="00E562FF" w:rsidRDefault="00E562FF" w:rsidP="00490D3F">
      <w:pPr>
        <w:ind w:firstLine="0"/>
        <w:rPr>
          <w:rtl/>
        </w:rPr>
      </w:pPr>
      <w:bookmarkStart w:id="13958" w:name="_ETM_Q20_677000"/>
      <w:bookmarkEnd w:id="13958"/>
    </w:p>
    <w:p w:rsidR="00E562FF" w:rsidRDefault="00E562FF" w:rsidP="00490D3F">
      <w:pPr>
        <w:pStyle w:val="af5"/>
        <w:keepNext/>
        <w:rPr>
          <w:rtl/>
        </w:rPr>
      </w:pPr>
      <w:bookmarkStart w:id="13959" w:name="ET_interruption_5109_111"/>
      <w:r w:rsidRPr="00C16349">
        <w:rPr>
          <w:rStyle w:val="TagStyle"/>
          <w:rtl/>
        </w:rPr>
        <w:t xml:space="preserve"> &lt;&lt; קריאה &gt;&gt; </w:t>
      </w:r>
      <w:r>
        <w:rPr>
          <w:rtl/>
        </w:rPr>
        <w:t>אלעזר שטרן (יש עתיד):</w:t>
      </w:r>
      <w:r w:rsidRPr="00C16349">
        <w:rPr>
          <w:rStyle w:val="TagStyle"/>
          <w:rtl/>
        </w:rPr>
        <w:t xml:space="preserve"> &lt;&lt; קריאה &gt;&gt;</w:t>
      </w:r>
      <w:r>
        <w:rPr>
          <w:rtl/>
        </w:rPr>
        <w:t xml:space="preserve"> </w:t>
      </w:r>
      <w:bookmarkEnd w:id="13959"/>
    </w:p>
    <w:p w:rsidR="00E562FF" w:rsidRDefault="00E562FF" w:rsidP="00D0032B">
      <w:pPr>
        <w:rPr>
          <w:rtl/>
        </w:rPr>
      </w:pPr>
    </w:p>
    <w:p w:rsidR="00E562FF" w:rsidRDefault="00E562FF" w:rsidP="00490D3F">
      <w:pPr>
        <w:rPr>
          <w:rtl/>
        </w:rPr>
      </w:pPr>
      <w:r>
        <w:rPr>
          <w:rFonts w:hint="cs"/>
          <w:rtl/>
        </w:rPr>
        <w:t xml:space="preserve">אז זה </w:t>
      </w:r>
      <w:bookmarkStart w:id="13960" w:name="_ETM_Q20_676000"/>
      <w:bookmarkEnd w:id="13960"/>
      <w:r>
        <w:rPr>
          <w:rFonts w:hint="cs"/>
          <w:rtl/>
        </w:rPr>
        <w:t>החוק על הבלניות?</w:t>
      </w:r>
    </w:p>
    <w:p w:rsidR="00E562FF" w:rsidRDefault="00E562FF" w:rsidP="00490D3F">
      <w:pPr>
        <w:ind w:firstLine="0"/>
        <w:rPr>
          <w:rtl/>
        </w:rPr>
      </w:pPr>
    </w:p>
    <w:p w:rsidR="00E562FF" w:rsidRDefault="00E562FF" w:rsidP="00490D3F">
      <w:pPr>
        <w:pStyle w:val="-"/>
        <w:keepNext/>
        <w:rPr>
          <w:rtl/>
        </w:rPr>
      </w:pPr>
      <w:r w:rsidRPr="00C16349">
        <w:rPr>
          <w:rStyle w:val="TagStyle"/>
          <w:rtl/>
        </w:rPr>
        <w:t xml:space="preserve"> &lt;&lt; דובר_המשך &gt;&gt; </w:t>
      </w:r>
      <w:r>
        <w:rPr>
          <w:rtl/>
        </w:rPr>
        <w:t>השר לשירותי דת מיכאל מלכיאלי:</w:t>
      </w:r>
      <w:r w:rsidRPr="00C16349">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לא, לא, לא, על שיטת התקצוב, אלעזר. </w:t>
      </w:r>
    </w:p>
    <w:p w:rsidR="00E562FF" w:rsidRDefault="00E562FF" w:rsidP="00490D3F">
      <w:pPr>
        <w:rPr>
          <w:rtl/>
        </w:rPr>
      </w:pPr>
    </w:p>
    <w:p w:rsidR="00E562FF" w:rsidRDefault="00E562FF" w:rsidP="00490D3F">
      <w:pPr>
        <w:pStyle w:val="af5"/>
        <w:keepNext/>
        <w:rPr>
          <w:rtl/>
        </w:rPr>
      </w:pPr>
      <w:bookmarkStart w:id="13961" w:name="ET_interruption_5109_113"/>
      <w:r w:rsidRPr="002F6E93">
        <w:rPr>
          <w:rStyle w:val="TagStyle"/>
          <w:rtl/>
        </w:rPr>
        <w:t xml:space="preserve"> &lt;&lt; קריאה &gt;&gt; </w:t>
      </w:r>
      <w:r>
        <w:rPr>
          <w:rtl/>
        </w:rPr>
        <w:t>אלעזר שטרן (יש עתיד):</w:t>
      </w:r>
      <w:r w:rsidRPr="002F6E93">
        <w:rPr>
          <w:rStyle w:val="TagStyle"/>
          <w:rtl/>
        </w:rPr>
        <w:t xml:space="preserve"> &lt;&lt; קריאה &gt;&gt;</w:t>
      </w:r>
      <w:r>
        <w:rPr>
          <w:rtl/>
        </w:rPr>
        <w:t xml:space="preserve"> </w:t>
      </w:r>
      <w:bookmarkEnd w:id="13961"/>
    </w:p>
    <w:p w:rsidR="00E562FF" w:rsidRDefault="00E562FF" w:rsidP="00D0032B">
      <w:pPr>
        <w:rPr>
          <w:rtl/>
        </w:rPr>
      </w:pPr>
    </w:p>
    <w:p w:rsidR="00E562FF" w:rsidRDefault="00E562FF" w:rsidP="00D0032B">
      <w:pPr>
        <w:rPr>
          <w:rtl/>
          <w:lang w:eastAsia="he-IL"/>
        </w:rPr>
      </w:pPr>
      <w:r>
        <w:rPr>
          <w:rFonts w:hint="cs"/>
          <w:rtl/>
        </w:rPr>
        <w:t xml:space="preserve">אתה יודע מה? אני אגיד לך את </w:t>
      </w:r>
      <w:bookmarkStart w:id="13962" w:name="_ETM_Q20_681000"/>
      <w:bookmarkEnd w:id="13962"/>
      <w:r>
        <w:rPr>
          <w:rFonts w:hint="cs"/>
          <w:rtl/>
        </w:rPr>
        <w:t>האמת</w:t>
      </w:r>
      <w:bookmarkStart w:id="13963" w:name="_ETM_Q20_688000"/>
      <w:bookmarkStart w:id="13964" w:name="_ETM_Q20_683000"/>
      <w:bookmarkEnd w:id="13963"/>
      <w:bookmarkEnd w:id="13964"/>
      <w:r>
        <w:rPr>
          <w:rFonts w:hint="cs"/>
          <w:rtl/>
        </w:rPr>
        <w:t xml:space="preserve">, כמי שלומד, זקן, ציצית, </w:t>
      </w:r>
      <w:r>
        <w:rPr>
          <w:rFonts w:hint="cs"/>
          <w:rtl/>
          <w:lang w:eastAsia="he-IL"/>
        </w:rPr>
        <w:t>דואג, כי א</w:t>
      </w:r>
      <w:bookmarkStart w:id="13965" w:name="_ETM_Q20_687000"/>
      <w:bookmarkEnd w:id="13965"/>
      <w:r>
        <w:rPr>
          <w:rFonts w:hint="cs"/>
          <w:rtl/>
          <w:lang w:eastAsia="he-IL"/>
        </w:rPr>
        <w:t xml:space="preserve">כפת לו הילדים של ישראל, בסדר, פעם אחת תשאל את עצמך בתור שר לענייני דת, </w:t>
      </w:r>
      <w:bookmarkStart w:id="13966" w:name="_ETM_Q20_689000"/>
      <w:bookmarkEnd w:id="13966"/>
      <w:r>
        <w:rPr>
          <w:rFonts w:hint="cs"/>
          <w:rtl/>
          <w:lang w:eastAsia="he-IL"/>
        </w:rPr>
        <w:t xml:space="preserve">לא יודע איך קוראים לזה היום כבר </w:t>
      </w:r>
      <w:r w:rsidR="00D0032B">
        <w:rPr>
          <w:rFonts w:hint="cs"/>
          <w:rtl/>
          <w:lang w:eastAsia="he-IL"/>
        </w:rPr>
        <w:t>– –</w:t>
      </w:r>
      <w:r>
        <w:rPr>
          <w:rFonts w:hint="cs"/>
          <w:rtl/>
          <w:lang w:eastAsia="he-IL"/>
        </w:rPr>
        <w:t xml:space="preserve"> </w:t>
      </w:r>
    </w:p>
    <w:p w:rsidR="00E562FF" w:rsidRDefault="00E562FF" w:rsidP="00490D3F">
      <w:pPr>
        <w:rPr>
          <w:rtl/>
          <w:lang w:eastAsia="he-IL"/>
        </w:rPr>
      </w:pPr>
    </w:p>
    <w:p w:rsidR="00E562FF" w:rsidRDefault="00E562FF" w:rsidP="00490D3F">
      <w:pPr>
        <w:pStyle w:val="-"/>
        <w:keepNext/>
        <w:rPr>
          <w:rtl/>
        </w:rPr>
      </w:pPr>
      <w:r w:rsidRPr="007530B8">
        <w:rPr>
          <w:rStyle w:val="TagStyle"/>
          <w:rtl/>
        </w:rPr>
        <w:t xml:space="preserve"> &lt;&lt; דובר_המשך &gt;&gt; </w:t>
      </w:r>
      <w:r>
        <w:rPr>
          <w:rtl/>
        </w:rPr>
        <w:t>השר לשירותי דת מיכאל מלכיאלי:</w:t>
      </w:r>
      <w:r w:rsidRPr="007530B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E66133">
      <w:pPr>
        <w:rPr>
          <w:rtl/>
          <w:lang w:eastAsia="he-IL"/>
        </w:rPr>
      </w:pPr>
      <w:bookmarkStart w:id="13967" w:name="_ETM_Q20_693000"/>
      <w:bookmarkEnd w:id="13967"/>
      <w:r>
        <w:rPr>
          <w:rFonts w:hint="cs"/>
          <w:rtl/>
          <w:lang w:eastAsia="he-IL"/>
        </w:rPr>
        <w:t xml:space="preserve">לא משנה איך </w:t>
      </w:r>
      <w:bookmarkStart w:id="13968" w:name="_ETM_Q20_691000"/>
      <w:bookmarkEnd w:id="13968"/>
      <w:r>
        <w:rPr>
          <w:rFonts w:hint="cs"/>
          <w:rtl/>
          <w:lang w:eastAsia="he-IL"/>
        </w:rPr>
        <w:t xml:space="preserve">שקוראים לזה. </w:t>
      </w:r>
    </w:p>
    <w:p w:rsidR="00E562FF" w:rsidRDefault="00E562FF" w:rsidP="00490D3F">
      <w:pPr>
        <w:ind w:firstLine="0"/>
        <w:rPr>
          <w:rtl/>
          <w:lang w:eastAsia="he-IL"/>
        </w:rPr>
      </w:pPr>
      <w:bookmarkStart w:id="13969" w:name="_ETM_Q20_692000"/>
      <w:bookmarkEnd w:id="13969"/>
    </w:p>
    <w:p w:rsidR="00E562FF" w:rsidRDefault="00E562FF" w:rsidP="00490D3F">
      <w:pPr>
        <w:pStyle w:val="af5"/>
        <w:keepNext/>
        <w:rPr>
          <w:rtl/>
        </w:rPr>
      </w:pPr>
      <w:bookmarkStart w:id="13970" w:name="ET_interruption_5109_117"/>
      <w:r w:rsidRPr="007530B8">
        <w:rPr>
          <w:rStyle w:val="TagStyle"/>
          <w:rtl/>
        </w:rPr>
        <w:t xml:space="preserve"> &lt;&lt; קריאה &gt;&gt; </w:t>
      </w:r>
      <w:r>
        <w:rPr>
          <w:rtl/>
        </w:rPr>
        <w:t>אלעזר שטרן (יש עתיד):</w:t>
      </w:r>
      <w:r w:rsidRPr="007530B8">
        <w:rPr>
          <w:rStyle w:val="TagStyle"/>
          <w:rtl/>
        </w:rPr>
        <w:t xml:space="preserve"> &lt;&lt; קריאה &gt;&gt;</w:t>
      </w:r>
      <w:r>
        <w:rPr>
          <w:rtl/>
        </w:rPr>
        <w:t xml:space="preserve"> </w:t>
      </w:r>
      <w:bookmarkEnd w:id="13970"/>
    </w:p>
    <w:p w:rsidR="00E562FF" w:rsidRDefault="00E562FF" w:rsidP="00D0032B">
      <w:pPr>
        <w:rPr>
          <w:rtl/>
          <w:lang w:eastAsia="he-IL"/>
        </w:rPr>
      </w:pPr>
    </w:p>
    <w:p w:rsidR="00E562FF" w:rsidRDefault="00D0032B" w:rsidP="00D0032B">
      <w:pPr>
        <w:rPr>
          <w:rtl/>
          <w:lang w:eastAsia="he-IL"/>
        </w:rPr>
      </w:pPr>
      <w:bookmarkStart w:id="13971" w:name="_ETM_Q20_695000"/>
      <w:bookmarkEnd w:id="13971"/>
      <w:r>
        <w:rPr>
          <w:rFonts w:hint="cs"/>
          <w:rtl/>
          <w:lang w:eastAsia="he-IL"/>
        </w:rPr>
        <w:t>– –</w:t>
      </w:r>
      <w:r w:rsidR="00E562FF">
        <w:rPr>
          <w:rFonts w:hint="cs"/>
          <w:rtl/>
          <w:lang w:eastAsia="he-IL"/>
        </w:rPr>
        <w:t xml:space="preserve"> איך הגענו לזה שבאמת למרות כל שירותי הדת, שגדלים כל השנים, הרבה פחות אנשים מתחתנים ברבנות, לא רוצים לשמוע מיהדות. שאל את השאלה הזאת.</w:t>
      </w:r>
    </w:p>
    <w:p w:rsidR="00E562FF" w:rsidRDefault="00E562FF" w:rsidP="00490D3F">
      <w:pPr>
        <w:ind w:firstLine="0"/>
        <w:rPr>
          <w:rtl/>
          <w:lang w:eastAsia="he-IL"/>
        </w:rPr>
      </w:pPr>
      <w:bookmarkStart w:id="13972" w:name="_ETM_Q20_706000"/>
      <w:bookmarkEnd w:id="13972"/>
    </w:p>
    <w:p w:rsidR="00E562FF" w:rsidRDefault="00E562FF" w:rsidP="00490D3F">
      <w:pPr>
        <w:pStyle w:val="-"/>
        <w:keepNext/>
        <w:rPr>
          <w:rtl/>
        </w:rPr>
      </w:pPr>
      <w:bookmarkStart w:id="13973" w:name="ET_speakercontinue_6448_118"/>
      <w:r w:rsidRPr="00C65B77">
        <w:rPr>
          <w:rStyle w:val="TagStyle"/>
          <w:rtl/>
        </w:rPr>
        <w:t xml:space="preserve"> &lt;&lt; דובר_המשך &gt;&gt; </w:t>
      </w:r>
      <w:r>
        <w:rPr>
          <w:rtl/>
        </w:rPr>
        <w:t>השר לשירותי דת מיכאל מלכיאלי:</w:t>
      </w:r>
      <w:r w:rsidRPr="00C65B77">
        <w:rPr>
          <w:rStyle w:val="TagStyle"/>
          <w:rtl/>
        </w:rPr>
        <w:t xml:space="preserve"> &lt;&lt; דובר_המשך &gt;&gt;</w:t>
      </w:r>
      <w:r>
        <w:rPr>
          <w:rtl/>
        </w:rPr>
        <w:t xml:space="preserve"> </w:t>
      </w:r>
      <w:bookmarkEnd w:id="13973"/>
    </w:p>
    <w:p w:rsidR="00E562FF" w:rsidRDefault="00E562FF" w:rsidP="00D0032B">
      <w:pPr>
        <w:rPr>
          <w:rtl/>
          <w:lang w:eastAsia="he-IL"/>
        </w:rPr>
      </w:pPr>
    </w:p>
    <w:p w:rsidR="00E562FF" w:rsidRDefault="00E562FF" w:rsidP="00490D3F">
      <w:pPr>
        <w:rPr>
          <w:rtl/>
          <w:lang w:eastAsia="he-IL"/>
        </w:rPr>
      </w:pPr>
      <w:r>
        <w:rPr>
          <w:rFonts w:hint="cs"/>
          <w:rtl/>
          <w:lang w:eastAsia="he-IL"/>
        </w:rPr>
        <w:t>תשמע, אני שואל את השאלה הזאת כל הזמן.</w:t>
      </w:r>
    </w:p>
    <w:p w:rsidR="00E562FF" w:rsidRDefault="00E562FF" w:rsidP="00490D3F">
      <w:pPr>
        <w:ind w:firstLine="0"/>
        <w:rPr>
          <w:rtl/>
          <w:lang w:eastAsia="he-IL"/>
        </w:rPr>
      </w:pPr>
      <w:bookmarkStart w:id="13974" w:name="_ETM_Q20_707000"/>
      <w:bookmarkEnd w:id="13974"/>
    </w:p>
    <w:p w:rsidR="00E562FF" w:rsidRDefault="00E562FF" w:rsidP="00490D3F">
      <w:pPr>
        <w:pStyle w:val="af5"/>
        <w:keepNext/>
        <w:rPr>
          <w:rtl/>
        </w:rPr>
      </w:pPr>
      <w:bookmarkStart w:id="13975" w:name="ET_interruption_5109_119"/>
      <w:r w:rsidRPr="00C65B77">
        <w:rPr>
          <w:rStyle w:val="TagStyle"/>
          <w:rtl/>
        </w:rPr>
        <w:t xml:space="preserve"> &lt;&lt; קריאה &gt;&gt; </w:t>
      </w:r>
      <w:r>
        <w:rPr>
          <w:rtl/>
        </w:rPr>
        <w:t>אלעזר שטרן (יש עתיד):</w:t>
      </w:r>
      <w:r w:rsidRPr="00C65B77">
        <w:rPr>
          <w:rStyle w:val="TagStyle"/>
          <w:rtl/>
        </w:rPr>
        <w:t xml:space="preserve"> &lt;&lt; קריאה &gt;&gt;</w:t>
      </w:r>
      <w:r>
        <w:rPr>
          <w:rtl/>
        </w:rPr>
        <w:t xml:space="preserve"> </w:t>
      </w:r>
      <w:bookmarkEnd w:id="13975"/>
    </w:p>
    <w:p w:rsidR="00E562FF" w:rsidRDefault="00E562FF" w:rsidP="00D0032B">
      <w:pPr>
        <w:rPr>
          <w:rtl/>
          <w:lang w:eastAsia="he-IL"/>
        </w:rPr>
      </w:pPr>
    </w:p>
    <w:p w:rsidR="00E562FF" w:rsidRDefault="00E562FF" w:rsidP="00E66133">
      <w:pPr>
        <w:rPr>
          <w:rtl/>
          <w:lang w:eastAsia="he-IL"/>
        </w:rPr>
      </w:pPr>
      <w:bookmarkStart w:id="13976" w:name="_ETM_Q20_709000"/>
      <w:bookmarkEnd w:id="13976"/>
      <w:r>
        <w:rPr>
          <w:rFonts w:hint="cs"/>
          <w:rtl/>
          <w:lang w:eastAsia="he-IL"/>
        </w:rPr>
        <w:t xml:space="preserve">יכול להיות שזה קשור גם </w:t>
      </w:r>
      <w:proofErr w:type="spellStart"/>
      <w:r>
        <w:rPr>
          <w:rFonts w:hint="cs"/>
          <w:rtl/>
          <w:lang w:eastAsia="he-IL"/>
        </w:rPr>
        <w:t>למאז</w:t>
      </w:r>
      <w:proofErr w:type="spellEnd"/>
      <w:r>
        <w:rPr>
          <w:rFonts w:hint="cs"/>
          <w:rtl/>
          <w:lang w:eastAsia="he-IL"/>
        </w:rPr>
        <w:t xml:space="preserve"> שש"ס נולדה? </w:t>
      </w:r>
    </w:p>
    <w:p w:rsidR="00E562FF" w:rsidRDefault="00E562FF" w:rsidP="00490D3F">
      <w:pPr>
        <w:rPr>
          <w:rtl/>
          <w:lang w:eastAsia="he-IL"/>
        </w:rPr>
      </w:pPr>
      <w:bookmarkStart w:id="13977" w:name="_ETM_Q20_712000"/>
      <w:bookmarkEnd w:id="13977"/>
    </w:p>
    <w:p w:rsidR="00E562FF" w:rsidRDefault="00E562FF" w:rsidP="00490D3F">
      <w:pPr>
        <w:pStyle w:val="-"/>
        <w:keepNext/>
        <w:rPr>
          <w:rtl/>
        </w:rPr>
      </w:pPr>
      <w:bookmarkStart w:id="13978" w:name="ET_speakercontinue_6448_120"/>
      <w:r w:rsidRPr="00C65B77">
        <w:rPr>
          <w:rStyle w:val="TagStyle"/>
          <w:rtl/>
        </w:rPr>
        <w:t xml:space="preserve"> &lt;&lt; דובר_המשך &gt;&gt; </w:t>
      </w:r>
      <w:r>
        <w:rPr>
          <w:rtl/>
        </w:rPr>
        <w:t>השר לשירותי דת מיכאל מלכיאלי:</w:t>
      </w:r>
      <w:r w:rsidRPr="00C65B77">
        <w:rPr>
          <w:rStyle w:val="TagStyle"/>
          <w:rtl/>
        </w:rPr>
        <w:t xml:space="preserve"> &lt;&lt; דובר_המשך &gt;&gt;</w:t>
      </w:r>
      <w:r>
        <w:rPr>
          <w:rtl/>
        </w:rPr>
        <w:t xml:space="preserve"> </w:t>
      </w:r>
      <w:bookmarkEnd w:id="13978"/>
    </w:p>
    <w:p w:rsidR="00E562FF" w:rsidRDefault="00E562FF" w:rsidP="00D0032B">
      <w:pPr>
        <w:rPr>
          <w:rtl/>
          <w:lang w:eastAsia="he-IL"/>
        </w:rPr>
      </w:pPr>
    </w:p>
    <w:p w:rsidR="00E562FF" w:rsidRDefault="00E562FF" w:rsidP="00490D3F">
      <w:pPr>
        <w:rPr>
          <w:rtl/>
        </w:rPr>
      </w:pPr>
      <w:bookmarkStart w:id="13979" w:name="_ETM_Q20_714000"/>
      <w:bookmarkEnd w:id="13979"/>
      <w:r>
        <w:rPr>
          <w:rFonts w:hint="cs"/>
          <w:rtl/>
          <w:lang w:eastAsia="he-IL"/>
        </w:rPr>
        <w:t xml:space="preserve">אגב, אני </w:t>
      </w:r>
      <w:bookmarkStart w:id="13980" w:name="_ETM_Q20_711000"/>
      <w:bookmarkEnd w:id="13980"/>
      <w:r>
        <w:rPr>
          <w:rFonts w:hint="cs"/>
          <w:rtl/>
          <w:lang w:eastAsia="he-IL"/>
        </w:rPr>
        <w:t xml:space="preserve">שואל את השאלה הזאת כל הזמן. ואני אגיד לך משהו, </w:t>
      </w:r>
      <w:bookmarkStart w:id="13981" w:name="_ETM_Q20_715000"/>
      <w:bookmarkEnd w:id="13981"/>
      <w:r>
        <w:rPr>
          <w:rFonts w:hint="cs"/>
          <w:rtl/>
          <w:lang w:eastAsia="he-IL"/>
        </w:rPr>
        <w:t xml:space="preserve">אני מסתובב </w:t>
      </w:r>
      <w:r w:rsidRPr="00560CF9">
        <w:rPr>
          <w:rtl/>
        </w:rPr>
        <w:t xml:space="preserve">כל </w:t>
      </w:r>
      <w:bookmarkStart w:id="13982" w:name="_ETM_Q20_719769"/>
      <w:bookmarkEnd w:id="13982"/>
      <w:r w:rsidRPr="00560CF9">
        <w:rPr>
          <w:rtl/>
        </w:rPr>
        <w:t xml:space="preserve">הזמן </w:t>
      </w:r>
      <w:bookmarkStart w:id="13983" w:name="_ETM_Q20_720609"/>
      <w:bookmarkEnd w:id="13983"/>
      <w:r>
        <w:rPr>
          <w:rtl/>
        </w:rPr>
        <w:t>בע</w:t>
      </w:r>
      <w:r>
        <w:rPr>
          <w:rFonts w:hint="cs"/>
          <w:rtl/>
        </w:rPr>
        <w:t>רים שהן לא חרדיות, לא חרדיות</w:t>
      </w:r>
      <w:bookmarkStart w:id="13984" w:name="_ETM_Q20_721059"/>
      <w:bookmarkStart w:id="13985" w:name="_ETM_Q20_721419"/>
      <w:bookmarkStart w:id="13986" w:name="_ETM_Q20_723400"/>
      <w:bookmarkEnd w:id="13984"/>
      <w:bookmarkEnd w:id="13985"/>
      <w:bookmarkEnd w:id="13986"/>
      <w:r>
        <w:rPr>
          <w:rFonts w:hint="cs"/>
          <w:rtl/>
        </w:rPr>
        <w:t xml:space="preserve"> – </w:t>
      </w:r>
      <w:r w:rsidRPr="00560CF9">
        <w:rPr>
          <w:rtl/>
        </w:rPr>
        <w:t>מסורתי</w:t>
      </w:r>
      <w:r>
        <w:rPr>
          <w:rFonts w:hint="cs"/>
          <w:rtl/>
        </w:rPr>
        <w:t>ות</w:t>
      </w:r>
      <w:bookmarkStart w:id="13987" w:name="_ETM_Q20_723939"/>
      <w:bookmarkStart w:id="13988" w:name="_ETM_Q20_724059"/>
      <w:bookmarkEnd w:id="13987"/>
      <w:bookmarkEnd w:id="13988"/>
      <w:r>
        <w:rPr>
          <w:rFonts w:hint="cs"/>
          <w:rtl/>
        </w:rPr>
        <w:t xml:space="preserve">, </w:t>
      </w:r>
      <w:r w:rsidRPr="00560CF9">
        <w:rPr>
          <w:rtl/>
        </w:rPr>
        <w:t>דתיות</w:t>
      </w:r>
      <w:r>
        <w:rPr>
          <w:rFonts w:hint="cs"/>
          <w:rtl/>
        </w:rPr>
        <w:t>,</w:t>
      </w:r>
      <w:r w:rsidRPr="00560CF9">
        <w:rPr>
          <w:rtl/>
        </w:rPr>
        <w:t xml:space="preserve"> </w:t>
      </w:r>
      <w:bookmarkStart w:id="13989" w:name="_ETM_Q20_724510"/>
      <w:bookmarkEnd w:id="13989"/>
      <w:r w:rsidRPr="00560CF9">
        <w:rPr>
          <w:rtl/>
        </w:rPr>
        <w:t xml:space="preserve">מה </w:t>
      </w:r>
      <w:bookmarkStart w:id="13990" w:name="_ETM_Q20_724629"/>
      <w:bookmarkEnd w:id="13990"/>
      <w:r w:rsidRPr="00560CF9">
        <w:rPr>
          <w:rtl/>
        </w:rPr>
        <w:t xml:space="preserve">שנקרא </w:t>
      </w:r>
      <w:bookmarkStart w:id="13991" w:name="_ETM_Q20_724929"/>
      <w:bookmarkEnd w:id="13991"/>
      <w:r w:rsidRPr="00560CF9">
        <w:rPr>
          <w:rtl/>
        </w:rPr>
        <w:t>כלליות</w:t>
      </w:r>
      <w:r>
        <w:rPr>
          <w:rFonts w:hint="cs"/>
          <w:rtl/>
        </w:rPr>
        <w:t>.</w:t>
      </w:r>
      <w:r w:rsidRPr="00560CF9">
        <w:rPr>
          <w:rtl/>
        </w:rPr>
        <w:t xml:space="preserve"> </w:t>
      </w:r>
      <w:bookmarkStart w:id="13992" w:name="_ETM_Q20_727329"/>
      <w:bookmarkEnd w:id="13992"/>
    </w:p>
    <w:p w:rsidR="00E562FF" w:rsidRDefault="00E562FF" w:rsidP="00490D3F">
      <w:pPr>
        <w:ind w:firstLine="0"/>
        <w:rPr>
          <w:rtl/>
        </w:rPr>
      </w:pPr>
    </w:p>
    <w:p w:rsidR="00E562FF" w:rsidRDefault="00E562FF" w:rsidP="00490D3F">
      <w:pPr>
        <w:pStyle w:val="af5"/>
        <w:keepNext/>
        <w:rPr>
          <w:rtl/>
        </w:rPr>
      </w:pPr>
      <w:bookmarkStart w:id="13993" w:name="ET_interruption_5109_122"/>
      <w:r w:rsidRPr="00C65B77">
        <w:rPr>
          <w:rStyle w:val="TagStyle"/>
          <w:rtl/>
        </w:rPr>
        <w:t xml:space="preserve"> &lt;&lt; קריאה &gt;&gt; </w:t>
      </w:r>
      <w:r>
        <w:rPr>
          <w:rtl/>
        </w:rPr>
        <w:t>אלעזר שטרן (יש עתיד):</w:t>
      </w:r>
      <w:r w:rsidRPr="00C65B77">
        <w:rPr>
          <w:rStyle w:val="TagStyle"/>
          <w:rtl/>
        </w:rPr>
        <w:t xml:space="preserve"> &lt;&lt; קריאה &gt;&gt;</w:t>
      </w:r>
      <w:r>
        <w:rPr>
          <w:rtl/>
        </w:rPr>
        <w:t xml:space="preserve"> </w:t>
      </w:r>
      <w:bookmarkEnd w:id="13993"/>
    </w:p>
    <w:p w:rsidR="00E562FF" w:rsidRDefault="00E562FF" w:rsidP="00D0032B">
      <w:pPr>
        <w:rPr>
          <w:rtl/>
        </w:rPr>
      </w:pPr>
    </w:p>
    <w:p w:rsidR="00E562FF" w:rsidRDefault="00E562FF" w:rsidP="00490D3F">
      <w:pPr>
        <w:rPr>
          <w:rtl/>
          <w:lang w:eastAsia="he-IL"/>
        </w:rPr>
      </w:pPr>
      <w:bookmarkStart w:id="13994" w:name="_ETM_Q20_726000"/>
      <w:bookmarkEnd w:id="13994"/>
      <w:r>
        <w:rPr>
          <w:rFonts w:hint="cs"/>
          <w:rtl/>
          <w:lang w:eastAsia="he-IL"/>
        </w:rPr>
        <w:t>כן, ומה התשובה?</w:t>
      </w:r>
    </w:p>
    <w:p w:rsidR="00E562FF" w:rsidRDefault="00E562FF" w:rsidP="00490D3F">
      <w:pPr>
        <w:ind w:firstLine="0"/>
        <w:rPr>
          <w:rtl/>
        </w:rPr>
      </w:pPr>
    </w:p>
    <w:p w:rsidR="00E562FF" w:rsidRDefault="00E562FF" w:rsidP="00490D3F">
      <w:pPr>
        <w:pStyle w:val="-"/>
        <w:keepNext/>
        <w:rPr>
          <w:rtl/>
        </w:rPr>
      </w:pPr>
      <w:bookmarkStart w:id="13995" w:name="ET_speakercontinue_6448_123"/>
      <w:r w:rsidRPr="00C65B77">
        <w:rPr>
          <w:rStyle w:val="TagStyle"/>
          <w:rtl/>
        </w:rPr>
        <w:t xml:space="preserve"> &lt;&lt; דובר_המשך &gt;&gt; </w:t>
      </w:r>
      <w:r>
        <w:rPr>
          <w:rtl/>
        </w:rPr>
        <w:t>השר לשירותי דת מיכאל מלכיאלי:</w:t>
      </w:r>
      <w:r w:rsidRPr="00C65B77">
        <w:rPr>
          <w:rStyle w:val="TagStyle"/>
          <w:rtl/>
        </w:rPr>
        <w:t xml:space="preserve"> &lt;&lt; דובר_המשך &gt;&gt;</w:t>
      </w:r>
      <w:r>
        <w:rPr>
          <w:rtl/>
        </w:rPr>
        <w:t xml:space="preserve"> </w:t>
      </w:r>
      <w:bookmarkEnd w:id="13995"/>
    </w:p>
    <w:p w:rsidR="00E562FF" w:rsidRPr="00C65B77" w:rsidRDefault="00E562FF" w:rsidP="00490D3F">
      <w:pPr>
        <w:ind w:firstLine="0"/>
        <w:rPr>
          <w:rtl/>
        </w:rPr>
      </w:pPr>
      <w:bookmarkStart w:id="13996" w:name="_ETM_Q20_722000"/>
      <w:bookmarkEnd w:id="13996"/>
    </w:p>
    <w:p w:rsidR="00E562FF" w:rsidRDefault="00E562FF" w:rsidP="00D0032B">
      <w:pPr>
        <w:rPr>
          <w:rtl/>
        </w:rPr>
      </w:pPr>
      <w:bookmarkStart w:id="13997" w:name="_ETM_Q20_723000"/>
      <w:bookmarkEnd w:id="13997"/>
      <w:r w:rsidRPr="00560CF9">
        <w:rPr>
          <w:rtl/>
        </w:rPr>
        <w:t xml:space="preserve">ואתה </w:t>
      </w:r>
      <w:bookmarkStart w:id="13998" w:name="_ETM_Q20_727599"/>
      <w:bookmarkEnd w:id="13998"/>
      <w:r w:rsidRPr="00560CF9">
        <w:rPr>
          <w:rtl/>
        </w:rPr>
        <w:t xml:space="preserve">שומע </w:t>
      </w:r>
      <w:bookmarkStart w:id="13999" w:name="_ETM_Q20_728349"/>
      <w:bookmarkEnd w:id="13999"/>
      <w:r w:rsidRPr="00560CF9">
        <w:rPr>
          <w:rtl/>
        </w:rPr>
        <w:t xml:space="preserve">על </w:t>
      </w:r>
      <w:bookmarkStart w:id="14000" w:name="_ETM_Q20_728559"/>
      <w:bookmarkEnd w:id="14000"/>
      <w:r w:rsidRPr="00560CF9">
        <w:rPr>
          <w:rtl/>
        </w:rPr>
        <w:t xml:space="preserve">יותר </w:t>
      </w:r>
      <w:bookmarkStart w:id="14001" w:name="_ETM_Q20_729010"/>
      <w:bookmarkEnd w:id="14001"/>
      <w:r w:rsidRPr="00560CF9">
        <w:rPr>
          <w:rtl/>
        </w:rPr>
        <w:t xml:space="preserve">ויותר </w:t>
      </w:r>
      <w:bookmarkStart w:id="14002" w:name="_ETM_Q20_729429"/>
      <w:bookmarkEnd w:id="14002"/>
      <w:r>
        <w:rPr>
          <w:rFonts w:hint="cs"/>
          <w:rtl/>
        </w:rPr>
        <w:t>א</w:t>
      </w:r>
      <w:r w:rsidRPr="00560CF9">
        <w:rPr>
          <w:rtl/>
        </w:rPr>
        <w:t>נשים</w:t>
      </w:r>
      <w:r>
        <w:rPr>
          <w:rFonts w:hint="cs"/>
          <w:rtl/>
        </w:rPr>
        <w:t>,</w:t>
      </w:r>
      <w:r w:rsidRPr="00560CF9">
        <w:rPr>
          <w:rtl/>
        </w:rPr>
        <w:t xml:space="preserve"> </w:t>
      </w:r>
      <w:bookmarkStart w:id="14003" w:name="_ETM_Q20_729909"/>
      <w:bookmarkEnd w:id="14003"/>
      <w:r>
        <w:rPr>
          <w:rFonts w:hint="cs"/>
          <w:rtl/>
        </w:rPr>
        <w:t>ו</w:t>
      </w:r>
      <w:r w:rsidRPr="00560CF9">
        <w:rPr>
          <w:rtl/>
        </w:rPr>
        <w:t xml:space="preserve">אצלנו </w:t>
      </w:r>
      <w:bookmarkStart w:id="14004" w:name="_ETM_Q20_730419"/>
      <w:bookmarkEnd w:id="14004"/>
      <w:r w:rsidRPr="00560CF9">
        <w:rPr>
          <w:rtl/>
        </w:rPr>
        <w:t xml:space="preserve">זה </w:t>
      </w:r>
      <w:bookmarkStart w:id="14005" w:name="_ETM_Q20_730749"/>
      <w:bookmarkEnd w:id="14005"/>
      <w:r w:rsidRPr="00560CF9">
        <w:rPr>
          <w:rtl/>
        </w:rPr>
        <w:t xml:space="preserve">כל </w:t>
      </w:r>
      <w:bookmarkStart w:id="14006" w:name="_ETM_Q20_731019"/>
      <w:bookmarkEnd w:id="14006"/>
      <w:r w:rsidRPr="00560CF9">
        <w:rPr>
          <w:rtl/>
        </w:rPr>
        <w:t xml:space="preserve">הזמן </w:t>
      </w:r>
      <w:bookmarkStart w:id="14007" w:name="_ETM_Q20_731379"/>
      <w:bookmarkEnd w:id="14007"/>
      <w:r w:rsidRPr="00560CF9">
        <w:rPr>
          <w:rtl/>
        </w:rPr>
        <w:t xml:space="preserve">נמצא </w:t>
      </w:r>
      <w:bookmarkStart w:id="14008" w:name="_ETM_Q20_732429"/>
      <w:bookmarkEnd w:id="14008"/>
      <w:r w:rsidR="00D0032B">
        <w:rPr>
          <w:rFonts w:hint="cs"/>
          <w:rtl/>
        </w:rPr>
        <w:t>– – –</w:t>
      </w:r>
    </w:p>
    <w:p w:rsidR="00E562FF" w:rsidRDefault="00E562FF" w:rsidP="00490D3F">
      <w:pPr>
        <w:rPr>
          <w:rtl/>
        </w:rPr>
      </w:pPr>
    </w:p>
    <w:p w:rsidR="00E562FF" w:rsidRDefault="00E562FF" w:rsidP="00490D3F">
      <w:pPr>
        <w:pStyle w:val="af5"/>
        <w:keepNext/>
        <w:rPr>
          <w:rtl/>
        </w:rPr>
      </w:pPr>
      <w:bookmarkStart w:id="14009" w:name="ET_interruption_5109_124"/>
      <w:r w:rsidRPr="00A37599">
        <w:rPr>
          <w:rStyle w:val="TagStyle"/>
          <w:rtl/>
        </w:rPr>
        <w:t xml:space="preserve"> &lt;&lt; קריאה &gt;&gt; </w:t>
      </w:r>
      <w:r>
        <w:rPr>
          <w:rtl/>
        </w:rPr>
        <w:t>אלעזר שטרן (יש עתיד):</w:t>
      </w:r>
      <w:r w:rsidRPr="00A37599">
        <w:rPr>
          <w:rStyle w:val="TagStyle"/>
          <w:rtl/>
        </w:rPr>
        <w:t xml:space="preserve"> &lt;&lt; קריאה &gt;&gt;</w:t>
      </w:r>
      <w:r>
        <w:rPr>
          <w:rtl/>
        </w:rPr>
        <w:t xml:space="preserve"> </w:t>
      </w:r>
      <w:bookmarkEnd w:id="14009"/>
    </w:p>
    <w:p w:rsidR="00E562FF" w:rsidRDefault="00E562FF" w:rsidP="00D0032B">
      <w:pPr>
        <w:rPr>
          <w:rtl/>
        </w:rPr>
      </w:pPr>
    </w:p>
    <w:p w:rsidR="00E562FF" w:rsidRDefault="00E562FF" w:rsidP="00490D3F">
      <w:pPr>
        <w:rPr>
          <w:rtl/>
        </w:rPr>
      </w:pPr>
      <w:bookmarkStart w:id="14010" w:name="_ETM_Q20_731000"/>
      <w:bookmarkEnd w:id="14010"/>
      <w:r>
        <w:rPr>
          <w:rFonts w:hint="cs"/>
          <w:rtl/>
        </w:rPr>
        <w:t xml:space="preserve">הרבנות אצלך. תשמע, אני </w:t>
      </w:r>
      <w:bookmarkStart w:id="14011" w:name="_ETM_Q20_733000"/>
      <w:bookmarkEnd w:id="14011"/>
      <w:r>
        <w:rPr>
          <w:rFonts w:hint="cs"/>
          <w:rtl/>
        </w:rPr>
        <w:t xml:space="preserve">מכיר את זה. </w:t>
      </w:r>
    </w:p>
    <w:p w:rsidR="00E562FF" w:rsidRDefault="00E562FF" w:rsidP="00490D3F">
      <w:pPr>
        <w:rPr>
          <w:rtl/>
        </w:rPr>
      </w:pPr>
    </w:p>
    <w:p w:rsidR="00E562FF" w:rsidRDefault="00E562FF" w:rsidP="00490D3F">
      <w:pPr>
        <w:pStyle w:val="-"/>
        <w:keepNext/>
        <w:rPr>
          <w:rtl/>
        </w:rPr>
      </w:pPr>
      <w:bookmarkStart w:id="14012" w:name="ET_speakercontinue_6448_125"/>
      <w:r w:rsidRPr="007D1290">
        <w:rPr>
          <w:rStyle w:val="TagStyle"/>
          <w:rtl/>
        </w:rPr>
        <w:t xml:space="preserve"> &lt;&lt; דובר_המשך &gt;&gt; </w:t>
      </w:r>
      <w:r>
        <w:rPr>
          <w:rtl/>
        </w:rPr>
        <w:t>השר לשירותי דת מיכאל מלכיאלי:</w:t>
      </w:r>
      <w:r w:rsidRPr="007D1290">
        <w:rPr>
          <w:rStyle w:val="TagStyle"/>
          <w:rtl/>
        </w:rPr>
        <w:t xml:space="preserve"> &lt;&lt; דובר_המשך &gt;&gt;</w:t>
      </w:r>
      <w:r>
        <w:rPr>
          <w:rtl/>
        </w:rPr>
        <w:t xml:space="preserve"> </w:t>
      </w:r>
      <w:bookmarkEnd w:id="14012"/>
    </w:p>
    <w:p w:rsidR="00E562FF" w:rsidRDefault="00E562FF" w:rsidP="00D0032B">
      <w:pPr>
        <w:rPr>
          <w:rtl/>
        </w:rPr>
      </w:pPr>
    </w:p>
    <w:p w:rsidR="00E562FF" w:rsidRDefault="00E562FF" w:rsidP="00490D3F">
      <w:pPr>
        <w:rPr>
          <w:rtl/>
        </w:rPr>
      </w:pPr>
      <w:r>
        <w:rPr>
          <w:rFonts w:hint="cs"/>
          <w:rtl/>
        </w:rPr>
        <w:t xml:space="preserve">שירותים </w:t>
      </w:r>
      <w:r>
        <w:rPr>
          <w:rtl/>
        </w:rPr>
        <w:t>–</w:t>
      </w:r>
      <w:r>
        <w:rPr>
          <w:rFonts w:hint="cs"/>
          <w:rtl/>
        </w:rPr>
        <w:t xml:space="preserve"> אתה לא מכיר. </w:t>
      </w:r>
    </w:p>
    <w:p w:rsidR="00E562FF" w:rsidRDefault="00E562FF" w:rsidP="00490D3F">
      <w:pPr>
        <w:ind w:firstLine="0"/>
        <w:rPr>
          <w:rtl/>
        </w:rPr>
      </w:pPr>
    </w:p>
    <w:p w:rsidR="00E562FF" w:rsidRDefault="00E562FF" w:rsidP="00490D3F">
      <w:pPr>
        <w:pStyle w:val="af5"/>
        <w:keepNext/>
        <w:rPr>
          <w:rtl/>
        </w:rPr>
      </w:pPr>
      <w:bookmarkStart w:id="14013" w:name="ET_interruption_5109_126"/>
      <w:r w:rsidRPr="007D1290">
        <w:rPr>
          <w:rStyle w:val="TagStyle"/>
          <w:rtl/>
        </w:rPr>
        <w:t xml:space="preserve"> &lt;&lt; קריאה &gt;&gt; </w:t>
      </w:r>
      <w:r>
        <w:rPr>
          <w:rtl/>
        </w:rPr>
        <w:t>אלעזר שטרן (יש עתיד):</w:t>
      </w:r>
      <w:r w:rsidRPr="007D1290">
        <w:rPr>
          <w:rStyle w:val="TagStyle"/>
          <w:rtl/>
        </w:rPr>
        <w:t xml:space="preserve"> &lt;&lt; קריאה &gt;&gt;</w:t>
      </w:r>
      <w:r>
        <w:rPr>
          <w:rtl/>
        </w:rPr>
        <w:t xml:space="preserve"> </w:t>
      </w:r>
      <w:bookmarkEnd w:id="14013"/>
    </w:p>
    <w:p w:rsidR="00E562FF" w:rsidRPr="007D1290" w:rsidRDefault="00E562FF" w:rsidP="00490D3F">
      <w:pPr>
        <w:rPr>
          <w:rtl/>
        </w:rPr>
      </w:pPr>
    </w:p>
    <w:p w:rsidR="00E562FF" w:rsidRDefault="00E562FF" w:rsidP="00490D3F">
      <w:pPr>
        <w:rPr>
          <w:rtl/>
        </w:rPr>
      </w:pPr>
      <w:bookmarkStart w:id="14014" w:name="_ETM_Q20_734000"/>
      <w:bookmarkEnd w:id="14014"/>
      <w:r>
        <w:rPr>
          <w:rFonts w:hint="cs"/>
          <w:rtl/>
        </w:rPr>
        <w:t>הרבנות אצלך, הרבנות אצלך. תלך לדברים המדידים. אני שומע</w:t>
      </w:r>
      <w:bookmarkStart w:id="14015" w:name="_ETM_Q20_735000"/>
      <w:bookmarkEnd w:id="14015"/>
      <w:r>
        <w:rPr>
          <w:rFonts w:hint="cs"/>
          <w:rtl/>
        </w:rPr>
        <w:t xml:space="preserve"> והוא רוצה והיא ככה – הכול ט</w:t>
      </w:r>
      <w:bookmarkStart w:id="14016" w:name="_ETM_Q20_741000"/>
      <w:bookmarkEnd w:id="14016"/>
      <w:r>
        <w:rPr>
          <w:rFonts w:hint="cs"/>
          <w:rtl/>
        </w:rPr>
        <w:t xml:space="preserve">וב. </w:t>
      </w:r>
    </w:p>
    <w:p w:rsidR="00E562FF" w:rsidRDefault="00E562FF" w:rsidP="00490D3F">
      <w:pPr>
        <w:rPr>
          <w:rtl/>
        </w:rPr>
      </w:pPr>
    </w:p>
    <w:p w:rsidR="00E562FF" w:rsidRDefault="00E562FF" w:rsidP="00490D3F">
      <w:pPr>
        <w:pStyle w:val="-"/>
        <w:keepNext/>
        <w:rPr>
          <w:rtl/>
        </w:rPr>
      </w:pPr>
      <w:bookmarkStart w:id="14017" w:name="ET_speakercontinue_6448_127"/>
      <w:r w:rsidRPr="00405139">
        <w:rPr>
          <w:rStyle w:val="TagStyle"/>
          <w:rtl/>
        </w:rPr>
        <w:t xml:space="preserve"> &lt;&lt; דובר_המשך &gt;&gt; </w:t>
      </w:r>
      <w:r>
        <w:rPr>
          <w:rtl/>
        </w:rPr>
        <w:t>השר לשירותי דת מיכאל מלכיאלי:</w:t>
      </w:r>
      <w:r w:rsidRPr="00405139">
        <w:rPr>
          <w:rStyle w:val="TagStyle"/>
          <w:rtl/>
        </w:rPr>
        <w:t xml:space="preserve"> &lt;&lt; דובר_המשך &gt;&gt;</w:t>
      </w:r>
      <w:r>
        <w:rPr>
          <w:rtl/>
        </w:rPr>
        <w:t xml:space="preserve"> </w:t>
      </w:r>
      <w:bookmarkEnd w:id="14017"/>
    </w:p>
    <w:p w:rsidR="00E562FF" w:rsidRDefault="00E562FF" w:rsidP="00D0032B">
      <w:pPr>
        <w:rPr>
          <w:rtl/>
        </w:rPr>
      </w:pPr>
    </w:p>
    <w:p w:rsidR="00E562FF" w:rsidRDefault="00E562FF" w:rsidP="00490D3F">
      <w:pPr>
        <w:rPr>
          <w:rtl/>
        </w:rPr>
      </w:pPr>
      <w:bookmarkStart w:id="14018" w:name="_ETM_Q20_738000"/>
      <w:bookmarkEnd w:id="14018"/>
      <w:r>
        <w:rPr>
          <w:rFonts w:hint="cs"/>
          <w:rtl/>
        </w:rPr>
        <w:t xml:space="preserve">אני רואה, לא שומע. </w:t>
      </w:r>
    </w:p>
    <w:p w:rsidR="00E562FF" w:rsidRDefault="00E562FF" w:rsidP="00490D3F">
      <w:pPr>
        <w:rPr>
          <w:rtl/>
        </w:rPr>
      </w:pPr>
      <w:bookmarkStart w:id="14019" w:name="_ETM_Q20_742000"/>
      <w:bookmarkEnd w:id="14019"/>
    </w:p>
    <w:p w:rsidR="00E562FF" w:rsidRDefault="00E562FF" w:rsidP="00490D3F">
      <w:pPr>
        <w:pStyle w:val="af5"/>
        <w:keepNext/>
        <w:rPr>
          <w:rtl/>
        </w:rPr>
      </w:pPr>
      <w:bookmarkStart w:id="14020" w:name="ET_interruption_5109_128"/>
      <w:r w:rsidRPr="00405139">
        <w:rPr>
          <w:rStyle w:val="TagStyle"/>
          <w:rtl/>
        </w:rPr>
        <w:t xml:space="preserve"> &lt;&lt; קריאה &gt;&gt; </w:t>
      </w:r>
      <w:r>
        <w:rPr>
          <w:rtl/>
        </w:rPr>
        <w:t>אלעזר שטרן (יש עתיד):</w:t>
      </w:r>
      <w:r w:rsidRPr="00405139">
        <w:rPr>
          <w:rStyle w:val="TagStyle"/>
          <w:rtl/>
        </w:rPr>
        <w:t xml:space="preserve"> &lt;&lt; קריאה &gt;&gt;</w:t>
      </w:r>
      <w:r>
        <w:rPr>
          <w:rtl/>
        </w:rPr>
        <w:t xml:space="preserve"> </w:t>
      </w:r>
      <w:bookmarkEnd w:id="14020"/>
    </w:p>
    <w:p w:rsidR="00E562FF" w:rsidRPr="00A37599" w:rsidRDefault="00E562FF" w:rsidP="00490D3F">
      <w:pPr>
        <w:ind w:firstLine="0"/>
        <w:rPr>
          <w:rtl/>
        </w:rPr>
      </w:pPr>
      <w:bookmarkStart w:id="14021" w:name="_ETM_Q20_739000"/>
      <w:bookmarkEnd w:id="14021"/>
      <w:r>
        <w:rPr>
          <w:rFonts w:hint="cs"/>
          <w:rtl/>
        </w:rPr>
        <w:t xml:space="preserve"> </w:t>
      </w:r>
    </w:p>
    <w:p w:rsidR="00E562FF" w:rsidRDefault="00E562FF" w:rsidP="00D0032B">
      <w:pPr>
        <w:rPr>
          <w:rtl/>
        </w:rPr>
      </w:pPr>
      <w:bookmarkStart w:id="14022" w:name="_ETM_Q20_728000"/>
      <w:bookmarkStart w:id="14023" w:name="_ETM_Q20_743990"/>
      <w:bookmarkEnd w:id="14022"/>
      <w:bookmarkEnd w:id="14023"/>
      <w:r w:rsidRPr="00560CF9">
        <w:rPr>
          <w:rtl/>
        </w:rPr>
        <w:t xml:space="preserve">יש </w:t>
      </w:r>
      <w:bookmarkStart w:id="14024" w:name="_ETM_Q20_744259"/>
      <w:bookmarkEnd w:id="14024"/>
      <w:r w:rsidRPr="00560CF9">
        <w:rPr>
          <w:rtl/>
        </w:rPr>
        <w:t xml:space="preserve">הרבה </w:t>
      </w:r>
      <w:bookmarkStart w:id="14025" w:name="_ETM_Q20_744559"/>
      <w:bookmarkEnd w:id="14025"/>
      <w:r w:rsidRPr="00560CF9">
        <w:rPr>
          <w:rtl/>
        </w:rPr>
        <w:t xml:space="preserve">יותר </w:t>
      </w:r>
      <w:bookmarkStart w:id="14026" w:name="_ETM_Q20_744860"/>
      <w:bookmarkEnd w:id="14026"/>
      <w:r w:rsidRPr="00560CF9">
        <w:rPr>
          <w:rtl/>
        </w:rPr>
        <w:t xml:space="preserve">תחבורה </w:t>
      </w:r>
      <w:bookmarkStart w:id="14027" w:name="_ETM_Q20_745400"/>
      <w:bookmarkEnd w:id="14027"/>
      <w:r w:rsidRPr="00560CF9">
        <w:rPr>
          <w:rtl/>
        </w:rPr>
        <w:t xml:space="preserve">ציבורית </w:t>
      </w:r>
      <w:bookmarkStart w:id="14028" w:name="_ETM_Q20_745879"/>
      <w:bookmarkEnd w:id="14028"/>
      <w:r w:rsidRPr="00560CF9">
        <w:rPr>
          <w:rtl/>
        </w:rPr>
        <w:t>בשבת</w:t>
      </w:r>
      <w:r>
        <w:rPr>
          <w:rFonts w:hint="cs"/>
          <w:rtl/>
        </w:rPr>
        <w:t>,</w:t>
      </w:r>
      <w:r w:rsidRPr="00560CF9">
        <w:rPr>
          <w:rtl/>
        </w:rPr>
        <w:t xml:space="preserve"> </w:t>
      </w:r>
      <w:bookmarkStart w:id="14029" w:name="_ETM_Q20_746419"/>
      <w:bookmarkEnd w:id="14029"/>
      <w:r w:rsidRPr="00560CF9">
        <w:rPr>
          <w:rtl/>
        </w:rPr>
        <w:t>לשמחתי</w:t>
      </w:r>
      <w:r>
        <w:rPr>
          <w:rFonts w:hint="cs"/>
          <w:rtl/>
        </w:rPr>
        <w:t>, אם אנשים רוצים; יש</w:t>
      </w:r>
      <w:r w:rsidRPr="00560CF9">
        <w:rPr>
          <w:rtl/>
        </w:rPr>
        <w:t xml:space="preserve"> </w:t>
      </w:r>
      <w:bookmarkStart w:id="14030" w:name="_ETM_Q20_749629"/>
      <w:bookmarkEnd w:id="14030"/>
      <w:r w:rsidRPr="00560CF9">
        <w:rPr>
          <w:rtl/>
        </w:rPr>
        <w:t xml:space="preserve">הרבה </w:t>
      </w:r>
      <w:bookmarkStart w:id="14031" w:name="_ETM_Q20_749809"/>
      <w:bookmarkEnd w:id="14031"/>
      <w:r w:rsidRPr="00560CF9">
        <w:rPr>
          <w:rtl/>
        </w:rPr>
        <w:t xml:space="preserve">פחות </w:t>
      </w:r>
      <w:bookmarkStart w:id="14032" w:name="_ETM_Q20_750259"/>
      <w:bookmarkEnd w:id="14032"/>
      <w:r w:rsidRPr="00560CF9">
        <w:rPr>
          <w:rtl/>
        </w:rPr>
        <w:t xml:space="preserve">מתחתנים </w:t>
      </w:r>
      <w:bookmarkStart w:id="14033" w:name="_ETM_Q20_752960"/>
      <w:bookmarkEnd w:id="14033"/>
      <w:r>
        <w:rPr>
          <w:rFonts w:hint="cs"/>
          <w:rtl/>
        </w:rPr>
        <w:t>ברבנ</w:t>
      </w:r>
      <w:bookmarkStart w:id="14034" w:name="_ETM_Q20_748000"/>
      <w:bookmarkEnd w:id="14034"/>
      <w:r>
        <w:rPr>
          <w:rFonts w:hint="cs"/>
          <w:rtl/>
        </w:rPr>
        <w:t xml:space="preserve">ות; לצערי הרב יש </w:t>
      </w:r>
      <w:bookmarkStart w:id="14035" w:name="_ETM_Q20_754090"/>
      <w:bookmarkEnd w:id="14035"/>
      <w:r w:rsidRPr="00560CF9">
        <w:rPr>
          <w:rtl/>
        </w:rPr>
        <w:t xml:space="preserve">פחות </w:t>
      </w:r>
      <w:bookmarkStart w:id="14036" w:name="_ETM_Q20_754479"/>
      <w:bookmarkEnd w:id="14036"/>
      <w:r>
        <w:rPr>
          <w:rFonts w:hint="cs"/>
          <w:rtl/>
        </w:rPr>
        <w:t>ש</w:t>
      </w:r>
      <w:r w:rsidRPr="00560CF9">
        <w:rPr>
          <w:rtl/>
        </w:rPr>
        <w:t xml:space="preserve">עושים </w:t>
      </w:r>
      <w:bookmarkStart w:id="14037" w:name="_ETM_Q20_754809"/>
      <w:bookmarkEnd w:id="14037"/>
      <w:r w:rsidRPr="00560CF9">
        <w:rPr>
          <w:rtl/>
        </w:rPr>
        <w:t xml:space="preserve">ברית </w:t>
      </w:r>
      <w:bookmarkStart w:id="14038" w:name="_ETM_Q20_755110"/>
      <w:bookmarkEnd w:id="14038"/>
      <w:r w:rsidRPr="00560CF9">
        <w:rPr>
          <w:rtl/>
        </w:rPr>
        <w:t>מילה</w:t>
      </w:r>
      <w:r w:rsidR="00FF566C">
        <w:rPr>
          <w:rFonts w:hint="cs"/>
          <w:rtl/>
        </w:rPr>
        <w:t>.</w:t>
      </w:r>
      <w:r w:rsidRPr="00560CF9">
        <w:rPr>
          <w:rtl/>
        </w:rPr>
        <w:t xml:space="preserve"> </w:t>
      </w:r>
      <w:bookmarkStart w:id="14039" w:name="_ETM_Q20_756639"/>
      <w:bookmarkEnd w:id="14039"/>
      <w:r w:rsidRPr="00560CF9">
        <w:rPr>
          <w:rtl/>
        </w:rPr>
        <w:t xml:space="preserve">הדברים </w:t>
      </w:r>
      <w:bookmarkStart w:id="14040" w:name="_ETM_Q20_757300"/>
      <w:bookmarkEnd w:id="14040"/>
      <w:r w:rsidRPr="00560CF9">
        <w:rPr>
          <w:rtl/>
        </w:rPr>
        <w:t>האלה</w:t>
      </w:r>
      <w:r>
        <w:rPr>
          <w:rFonts w:hint="cs"/>
          <w:rtl/>
        </w:rPr>
        <w:t>,</w:t>
      </w:r>
      <w:r w:rsidRPr="00560CF9">
        <w:rPr>
          <w:rtl/>
        </w:rPr>
        <w:t xml:space="preserve"> </w:t>
      </w:r>
      <w:bookmarkStart w:id="14041" w:name="_ETM_Q20_758499"/>
      <w:bookmarkEnd w:id="14041"/>
      <w:r w:rsidRPr="00560CF9">
        <w:rPr>
          <w:rtl/>
        </w:rPr>
        <w:t xml:space="preserve">אם </w:t>
      </w:r>
      <w:bookmarkStart w:id="14042" w:name="_ETM_Q20_758679"/>
      <w:bookmarkEnd w:id="14042"/>
      <w:r w:rsidRPr="00560CF9">
        <w:rPr>
          <w:rtl/>
        </w:rPr>
        <w:t xml:space="preserve">אתם </w:t>
      </w:r>
      <w:bookmarkStart w:id="14043" w:name="_ETM_Q20_759039"/>
      <w:bookmarkEnd w:id="14043"/>
      <w:r w:rsidRPr="00560CF9">
        <w:rPr>
          <w:rtl/>
        </w:rPr>
        <w:t xml:space="preserve">לא </w:t>
      </w:r>
      <w:bookmarkStart w:id="14044" w:name="_ETM_Q20_759219"/>
      <w:bookmarkEnd w:id="14044"/>
      <w:r>
        <w:rPr>
          <w:rFonts w:hint="cs"/>
          <w:rtl/>
        </w:rPr>
        <w:t xml:space="preserve">ערים לזה, מה אתה חושב </w:t>
      </w:r>
      <w:bookmarkStart w:id="14045" w:name="_ETM_Q20_757000"/>
      <w:bookmarkEnd w:id="14045"/>
      <w:r>
        <w:rPr>
          <w:rFonts w:hint="cs"/>
          <w:rtl/>
        </w:rPr>
        <w:t xml:space="preserve">שאתה צריך, לחזק את הילדים של דרעי שילמדו עוד תורה? </w:t>
      </w:r>
      <w:bookmarkStart w:id="14046" w:name="_ETM_Q20_761000"/>
      <w:bookmarkEnd w:id="14046"/>
      <w:r>
        <w:rPr>
          <w:rFonts w:hint="cs"/>
          <w:rtl/>
        </w:rPr>
        <w:t>אולי גם אותם, אני לא רוצה להיכנס לזה</w:t>
      </w:r>
      <w:r w:rsidR="00FF566C">
        <w:rPr>
          <w:rFonts w:hint="cs"/>
          <w:rtl/>
        </w:rPr>
        <w:t>,</w:t>
      </w:r>
      <w:r>
        <w:rPr>
          <w:rFonts w:hint="cs"/>
          <w:rtl/>
        </w:rPr>
        <w:t xml:space="preserve"> </w:t>
      </w:r>
      <w:bookmarkStart w:id="14047" w:name="_ETM_Q20_766150"/>
      <w:bookmarkStart w:id="14048" w:name="_ETM_Q20_767139"/>
      <w:bookmarkEnd w:id="14047"/>
      <w:bookmarkEnd w:id="14048"/>
      <w:r w:rsidRPr="00560CF9">
        <w:rPr>
          <w:rtl/>
        </w:rPr>
        <w:t xml:space="preserve">אבל </w:t>
      </w:r>
      <w:bookmarkStart w:id="14049" w:name="_ETM_Q20_768699"/>
      <w:bookmarkEnd w:id="14049"/>
      <w:r>
        <w:rPr>
          <w:rFonts w:hint="cs"/>
          <w:rtl/>
        </w:rPr>
        <w:t xml:space="preserve">זה לא </w:t>
      </w:r>
      <w:bookmarkStart w:id="14050" w:name="_ETM_Q20_763000"/>
      <w:bookmarkEnd w:id="14050"/>
      <w:r>
        <w:rPr>
          <w:rFonts w:hint="cs"/>
          <w:rtl/>
        </w:rPr>
        <w:t xml:space="preserve">האתגר שלך, לא הילדים שלך, וברוך השם </w:t>
      </w:r>
      <w:r w:rsidR="00D0032B">
        <w:rPr>
          <w:rFonts w:hint="cs"/>
          <w:rtl/>
        </w:rPr>
        <w:t>– – –</w:t>
      </w:r>
      <w:r>
        <w:rPr>
          <w:rFonts w:hint="cs"/>
          <w:rtl/>
        </w:rPr>
        <w:t xml:space="preserve"> </w:t>
      </w:r>
    </w:p>
    <w:p w:rsidR="00E562FF" w:rsidRDefault="00E562FF" w:rsidP="00490D3F">
      <w:pPr>
        <w:rPr>
          <w:rtl/>
        </w:rPr>
      </w:pPr>
    </w:p>
    <w:p w:rsidR="00E562FF" w:rsidRDefault="00E562FF" w:rsidP="00490D3F">
      <w:pPr>
        <w:pStyle w:val="-"/>
        <w:keepNext/>
        <w:rPr>
          <w:rtl/>
        </w:rPr>
      </w:pPr>
      <w:bookmarkStart w:id="14051" w:name="ET_speakercontinue_6448_129"/>
      <w:r w:rsidRPr="00405139">
        <w:rPr>
          <w:rStyle w:val="TagStyle"/>
          <w:rtl/>
        </w:rPr>
        <w:t xml:space="preserve"> &lt;&lt; דובר_המשך &gt;&gt; </w:t>
      </w:r>
      <w:r>
        <w:rPr>
          <w:rtl/>
        </w:rPr>
        <w:t>השר לשירותי דת מיכאל מלכיאלי:</w:t>
      </w:r>
      <w:r w:rsidRPr="00405139">
        <w:rPr>
          <w:rStyle w:val="TagStyle"/>
          <w:rtl/>
        </w:rPr>
        <w:t xml:space="preserve"> &lt;&lt; דובר_המשך &gt;&gt;</w:t>
      </w:r>
      <w:r>
        <w:rPr>
          <w:rtl/>
        </w:rPr>
        <w:t xml:space="preserve"> </w:t>
      </w:r>
      <w:bookmarkStart w:id="14052" w:name="_ETM_Q20_765000"/>
      <w:bookmarkEnd w:id="14051"/>
      <w:bookmarkEnd w:id="14052"/>
    </w:p>
    <w:p w:rsidR="00E562FF" w:rsidRPr="00DD608E" w:rsidRDefault="00E562FF" w:rsidP="00490D3F">
      <w:pPr>
        <w:rPr>
          <w:rtl/>
          <w:lang w:eastAsia="he-IL"/>
        </w:rPr>
      </w:pPr>
    </w:p>
    <w:p w:rsidR="00E562FF" w:rsidRDefault="00E562FF" w:rsidP="00D0032B">
      <w:pPr>
        <w:rPr>
          <w:rtl/>
        </w:rPr>
      </w:pPr>
      <w:bookmarkStart w:id="14053" w:name="_ETM_Q20_769000"/>
      <w:bookmarkEnd w:id="14053"/>
      <w:r w:rsidRPr="00560CF9">
        <w:rPr>
          <w:rtl/>
        </w:rPr>
        <w:t xml:space="preserve">כשאתה </w:t>
      </w:r>
      <w:bookmarkStart w:id="14054" w:name="_ETM_Q20_768969"/>
      <w:bookmarkEnd w:id="14054"/>
      <w:r w:rsidRPr="00560CF9">
        <w:rPr>
          <w:rtl/>
        </w:rPr>
        <w:t xml:space="preserve">נכנס </w:t>
      </w:r>
      <w:bookmarkStart w:id="14055" w:name="_ETM_Q20_769569"/>
      <w:bookmarkEnd w:id="14055"/>
      <w:r>
        <w:rPr>
          <w:rFonts w:hint="cs"/>
          <w:rtl/>
        </w:rPr>
        <w:t xml:space="preserve">לבנים של זה, בנים של זה, אתה </w:t>
      </w:r>
      <w:bookmarkStart w:id="14056" w:name="_ETM_Q20_768000"/>
      <w:bookmarkEnd w:id="14056"/>
      <w:r>
        <w:rPr>
          <w:rFonts w:hint="cs"/>
          <w:rtl/>
        </w:rPr>
        <w:t xml:space="preserve">לא </w:t>
      </w:r>
      <w:r w:rsidR="00FF566C">
        <w:rPr>
          <w:rFonts w:hint="eastAsia"/>
          <w:rtl/>
        </w:rPr>
        <w:t>–</w:t>
      </w:r>
      <w:r w:rsidR="00D0032B">
        <w:rPr>
          <w:rFonts w:hint="cs"/>
          <w:rtl/>
        </w:rPr>
        <w:t xml:space="preserve"> </w:t>
      </w:r>
      <w:r w:rsidR="00FF566C">
        <w:rPr>
          <w:rFonts w:hint="cs"/>
          <w:rtl/>
        </w:rPr>
        <w:t xml:space="preserve">שאלת שאלה. </w:t>
      </w:r>
    </w:p>
    <w:p w:rsidR="00E562FF" w:rsidRDefault="00E562FF" w:rsidP="00490D3F">
      <w:pPr>
        <w:ind w:firstLine="0"/>
        <w:rPr>
          <w:rtl/>
        </w:rPr>
      </w:pPr>
    </w:p>
    <w:p w:rsidR="00E562FF" w:rsidRDefault="00E562FF" w:rsidP="00490D3F">
      <w:pPr>
        <w:pStyle w:val="af5"/>
        <w:keepNext/>
        <w:rPr>
          <w:rtl/>
        </w:rPr>
      </w:pPr>
      <w:bookmarkStart w:id="14057" w:name="ET_interruption_5109_130"/>
      <w:r w:rsidRPr="00405139">
        <w:rPr>
          <w:rStyle w:val="TagStyle"/>
          <w:rtl/>
        </w:rPr>
        <w:t xml:space="preserve"> &lt;&lt; קריאה &gt;&gt; </w:t>
      </w:r>
      <w:r>
        <w:rPr>
          <w:rtl/>
        </w:rPr>
        <w:t>אלעזר שטרן (יש עתיד):</w:t>
      </w:r>
      <w:r w:rsidRPr="00405139">
        <w:rPr>
          <w:rStyle w:val="TagStyle"/>
          <w:rtl/>
        </w:rPr>
        <w:t xml:space="preserve"> &lt;&lt; קריאה &gt;&gt;</w:t>
      </w:r>
      <w:r>
        <w:rPr>
          <w:rtl/>
        </w:rPr>
        <w:t xml:space="preserve"> </w:t>
      </w:r>
      <w:bookmarkEnd w:id="14057"/>
    </w:p>
    <w:p w:rsidR="00E562FF" w:rsidRDefault="00E562FF" w:rsidP="00D0032B">
      <w:pPr>
        <w:rPr>
          <w:rtl/>
        </w:rPr>
      </w:pPr>
    </w:p>
    <w:p w:rsidR="00E562FF" w:rsidRDefault="00E562FF" w:rsidP="00D0032B">
      <w:pPr>
        <w:rPr>
          <w:rtl/>
        </w:rPr>
      </w:pPr>
      <w:bookmarkStart w:id="14058" w:name="_ETM_Q20_760000"/>
      <w:bookmarkEnd w:id="14058"/>
      <w:r>
        <w:rPr>
          <w:rFonts w:hint="cs"/>
          <w:rtl/>
        </w:rPr>
        <w:t>לא, לא, לא, תן</w:t>
      </w:r>
      <w:bookmarkStart w:id="14059" w:name="_ETM_Q20_767000"/>
      <w:bookmarkEnd w:id="14059"/>
      <w:r>
        <w:rPr>
          <w:rFonts w:hint="cs"/>
          <w:rtl/>
        </w:rPr>
        <w:t xml:space="preserve"> לי להגיד לך. גם לא הילדים שלי, בסדר? שם לא האתגר שלך. </w:t>
      </w:r>
      <w:bookmarkStart w:id="14060" w:name="_ETM_Q20_771000"/>
      <w:bookmarkEnd w:id="14060"/>
      <w:r>
        <w:rPr>
          <w:rFonts w:hint="cs"/>
          <w:rtl/>
        </w:rPr>
        <w:t xml:space="preserve">שם לא האתגר. האתגר שלך הוא </w:t>
      </w:r>
      <w:bookmarkStart w:id="14061" w:name="_ETM_Q20_776000"/>
      <w:bookmarkEnd w:id="14061"/>
      <w:r>
        <w:rPr>
          <w:rFonts w:hint="cs"/>
          <w:rtl/>
        </w:rPr>
        <w:t xml:space="preserve">איך אנשים במדינת ישראל </w:t>
      </w:r>
      <w:r w:rsidR="00D0032B">
        <w:rPr>
          <w:rFonts w:hint="cs"/>
          <w:rtl/>
        </w:rPr>
        <w:t>– –</w:t>
      </w:r>
      <w:r>
        <w:rPr>
          <w:rFonts w:hint="cs"/>
          <w:rtl/>
        </w:rPr>
        <w:t xml:space="preserve"> </w:t>
      </w:r>
    </w:p>
    <w:p w:rsidR="00E562FF" w:rsidRDefault="00E562FF" w:rsidP="00490D3F">
      <w:pPr>
        <w:rPr>
          <w:rtl/>
        </w:rPr>
      </w:pPr>
    </w:p>
    <w:p w:rsidR="00E562FF" w:rsidRDefault="00E562FF" w:rsidP="00490D3F">
      <w:pPr>
        <w:pStyle w:val="-"/>
        <w:keepNext/>
        <w:rPr>
          <w:rtl/>
        </w:rPr>
      </w:pPr>
      <w:bookmarkStart w:id="14062" w:name="ET_speakercontinue_6448_133"/>
      <w:r w:rsidRPr="00405139">
        <w:rPr>
          <w:rStyle w:val="TagStyle"/>
          <w:rtl/>
        </w:rPr>
        <w:t xml:space="preserve"> &lt;&lt; דובר_המשך &gt;&gt; </w:t>
      </w:r>
      <w:r>
        <w:rPr>
          <w:rtl/>
        </w:rPr>
        <w:t>השר לשירותי דת מיכאל מלכיאלי:</w:t>
      </w:r>
      <w:r w:rsidRPr="00405139">
        <w:rPr>
          <w:rStyle w:val="TagStyle"/>
          <w:rtl/>
        </w:rPr>
        <w:t xml:space="preserve"> &lt;&lt; דובר_המשך &gt;&gt;</w:t>
      </w:r>
      <w:r>
        <w:rPr>
          <w:rtl/>
        </w:rPr>
        <w:t xml:space="preserve"> </w:t>
      </w:r>
      <w:bookmarkEnd w:id="14062"/>
    </w:p>
    <w:p w:rsidR="00E562FF" w:rsidRDefault="00E562FF" w:rsidP="00D0032B">
      <w:pPr>
        <w:rPr>
          <w:rtl/>
        </w:rPr>
      </w:pPr>
    </w:p>
    <w:p w:rsidR="00E562FF" w:rsidRDefault="00E562FF" w:rsidP="00490D3F">
      <w:pPr>
        <w:rPr>
          <w:rtl/>
        </w:rPr>
      </w:pPr>
      <w:r>
        <w:rPr>
          <w:rFonts w:hint="cs"/>
          <w:rtl/>
        </w:rPr>
        <w:t>ית</w:t>
      </w:r>
      <w:bookmarkStart w:id="14063" w:name="_ETM_Q20_779000"/>
      <w:bookmarkEnd w:id="14063"/>
      <w:r>
        <w:rPr>
          <w:rFonts w:hint="cs"/>
          <w:rtl/>
        </w:rPr>
        <w:t>חברו למסורת.</w:t>
      </w:r>
    </w:p>
    <w:p w:rsidR="00E562FF" w:rsidRDefault="00E562FF" w:rsidP="00490D3F">
      <w:pPr>
        <w:ind w:firstLine="0"/>
        <w:rPr>
          <w:rtl/>
        </w:rPr>
      </w:pPr>
      <w:bookmarkStart w:id="14064" w:name="_ETM_Q20_782000"/>
      <w:bookmarkEnd w:id="14064"/>
    </w:p>
    <w:p w:rsidR="00E562FF" w:rsidRDefault="00E562FF" w:rsidP="00490D3F">
      <w:pPr>
        <w:pStyle w:val="af5"/>
        <w:keepNext/>
        <w:rPr>
          <w:rtl/>
        </w:rPr>
      </w:pPr>
      <w:bookmarkStart w:id="14065" w:name="ET_interruption_5109_134"/>
      <w:r w:rsidRPr="00405139">
        <w:rPr>
          <w:rStyle w:val="TagStyle"/>
          <w:rtl/>
        </w:rPr>
        <w:t xml:space="preserve"> &lt;&lt; קריאה &gt;&gt; </w:t>
      </w:r>
      <w:r>
        <w:rPr>
          <w:rtl/>
        </w:rPr>
        <w:t>אלעזר שטרן (יש עתיד):</w:t>
      </w:r>
      <w:r w:rsidRPr="00405139">
        <w:rPr>
          <w:rStyle w:val="TagStyle"/>
          <w:rtl/>
        </w:rPr>
        <w:t xml:space="preserve"> &lt;&lt; קריאה &gt;&gt;</w:t>
      </w:r>
      <w:r>
        <w:rPr>
          <w:rtl/>
        </w:rPr>
        <w:t xml:space="preserve"> </w:t>
      </w:r>
      <w:bookmarkEnd w:id="14065"/>
    </w:p>
    <w:p w:rsidR="00E562FF" w:rsidRDefault="00E562FF" w:rsidP="00D0032B">
      <w:pPr>
        <w:rPr>
          <w:rtl/>
        </w:rPr>
      </w:pPr>
    </w:p>
    <w:p w:rsidR="00E562FF" w:rsidRDefault="00D0032B" w:rsidP="00D0032B">
      <w:pPr>
        <w:rPr>
          <w:rtl/>
        </w:rPr>
      </w:pPr>
      <w:bookmarkStart w:id="14066" w:name="_ETM_Q20_778000"/>
      <w:bookmarkEnd w:id="14066"/>
      <w:r>
        <w:rPr>
          <w:rFonts w:hint="cs"/>
          <w:rtl/>
        </w:rPr>
        <w:t>– –</w:t>
      </w:r>
      <w:r w:rsidR="00E562FF">
        <w:rPr>
          <w:rFonts w:hint="cs"/>
          <w:rtl/>
        </w:rPr>
        <w:t xml:space="preserve"> מסתכלים על היהדות לאורך השנים כשאתם מחזיקים את התיק לשירותי דת. </w:t>
      </w:r>
      <w:bookmarkStart w:id="14067" w:name="_ETM_Q20_783000"/>
      <w:bookmarkStart w:id="14068" w:name="_ETM_Q20_717000"/>
      <w:bookmarkStart w:id="14069" w:name="_ETM_Q20_792000"/>
      <w:bookmarkStart w:id="14070" w:name="_ETM_Q20_786000"/>
      <w:bookmarkEnd w:id="14067"/>
      <w:bookmarkEnd w:id="14068"/>
      <w:bookmarkEnd w:id="14069"/>
      <w:bookmarkEnd w:id="14070"/>
      <w:r w:rsidR="00E562FF">
        <w:rPr>
          <w:rFonts w:hint="cs"/>
          <w:rtl/>
        </w:rPr>
        <w:t>האם יש פחות או יותר?</w:t>
      </w:r>
      <w:r w:rsidR="00E562FF">
        <w:rPr>
          <w:rFonts w:hint="cs"/>
        </w:rPr>
        <w:t xml:space="preserve"> </w:t>
      </w:r>
      <w:bookmarkStart w:id="14071" w:name="_ETM_Q20_791000"/>
      <w:bookmarkEnd w:id="14071"/>
    </w:p>
    <w:p w:rsidR="00E562FF" w:rsidRPr="00405139" w:rsidRDefault="00E562FF" w:rsidP="00490D3F">
      <w:pPr>
        <w:rPr>
          <w:rtl/>
        </w:rPr>
      </w:pPr>
      <w:bookmarkStart w:id="14072" w:name="_ETM_Q20_788000"/>
      <w:bookmarkEnd w:id="14072"/>
    </w:p>
    <w:p w:rsidR="00E562FF" w:rsidRDefault="00E562FF" w:rsidP="00490D3F">
      <w:pPr>
        <w:pStyle w:val="-"/>
        <w:keepNext/>
        <w:rPr>
          <w:rtl/>
        </w:rPr>
      </w:pPr>
      <w:bookmarkStart w:id="14073" w:name="_ETM_Q20_665000"/>
      <w:bookmarkStart w:id="14074" w:name="_ETM_Q20_719559"/>
      <w:bookmarkEnd w:id="14073"/>
      <w:bookmarkEnd w:id="14074"/>
      <w:r w:rsidRPr="00606CF7">
        <w:rPr>
          <w:rStyle w:val="TagStyle"/>
          <w:rtl/>
        </w:rPr>
        <w:t xml:space="preserve">&lt;&lt; דובר_המשך &gt;&gt; </w:t>
      </w:r>
      <w:r>
        <w:rPr>
          <w:rtl/>
        </w:rPr>
        <w:t>השר לשירותי דת מיכאל מלכיאלי:</w:t>
      </w:r>
      <w:r w:rsidRPr="00606CF7">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שאלה טובה. שאלה מצוינת. </w:t>
      </w:r>
    </w:p>
    <w:p w:rsidR="00E562FF" w:rsidRDefault="00E562FF" w:rsidP="00490D3F">
      <w:pPr>
        <w:rPr>
          <w:rtl/>
        </w:rPr>
      </w:pPr>
    </w:p>
    <w:p w:rsidR="00E562FF" w:rsidRDefault="00E562FF" w:rsidP="00490D3F">
      <w:pPr>
        <w:pStyle w:val="af5"/>
        <w:keepNext/>
        <w:rPr>
          <w:rtl/>
        </w:rPr>
      </w:pPr>
      <w:r w:rsidRPr="00606CF7">
        <w:rPr>
          <w:rStyle w:val="TagStyle"/>
          <w:rtl/>
        </w:rPr>
        <w:t xml:space="preserve"> &lt;&lt; קריאה &gt;&gt; </w:t>
      </w:r>
      <w:r>
        <w:rPr>
          <w:rtl/>
        </w:rPr>
        <w:t>אלעזר שטרן (יש עתיד):</w:t>
      </w:r>
      <w:r w:rsidRPr="00606CF7">
        <w:rPr>
          <w:rStyle w:val="TagStyle"/>
          <w:rtl/>
        </w:rPr>
        <w:t xml:space="preserve"> &lt;&lt; קריאה &gt;&gt;</w:t>
      </w:r>
      <w:r>
        <w:rPr>
          <w:rtl/>
        </w:rPr>
        <w:t xml:space="preserve">   </w:t>
      </w:r>
    </w:p>
    <w:p w:rsidR="00E562FF" w:rsidRDefault="00E562FF" w:rsidP="00D0032B">
      <w:pPr>
        <w:rPr>
          <w:rtl/>
        </w:rPr>
      </w:pPr>
    </w:p>
    <w:p w:rsidR="00E562FF" w:rsidRDefault="00E562FF" w:rsidP="00FF566C">
      <w:pPr>
        <w:rPr>
          <w:rtl/>
        </w:rPr>
      </w:pPr>
      <w:r>
        <w:rPr>
          <w:rFonts w:hint="cs"/>
          <w:rtl/>
        </w:rPr>
        <w:t xml:space="preserve">האם הרבנים בערים </w:t>
      </w:r>
      <w:bookmarkStart w:id="14075" w:name="_ETM_Q21_190000"/>
      <w:bookmarkEnd w:id="14075"/>
      <w:r>
        <w:rPr>
          <w:rFonts w:hint="cs"/>
          <w:rtl/>
        </w:rPr>
        <w:t xml:space="preserve">שאתה מדבר עליהן מחוברים לחברה, או שתסלח לי, </w:t>
      </w:r>
      <w:bookmarkStart w:id="14076" w:name="_ETM_Q21_196000"/>
      <w:bookmarkEnd w:id="14076"/>
      <w:r>
        <w:rPr>
          <w:rFonts w:hint="cs"/>
          <w:rtl/>
        </w:rPr>
        <w:t>הם כבר מזמן לא מחוברים</w:t>
      </w:r>
      <w:r w:rsidR="00FF566C">
        <w:rPr>
          <w:rFonts w:hint="cs"/>
          <w:rtl/>
        </w:rPr>
        <w:t>?</w:t>
      </w:r>
      <w:r>
        <w:rPr>
          <w:rFonts w:hint="cs"/>
          <w:rtl/>
        </w:rPr>
        <w:t xml:space="preserve"> חלקם, אתם מתעסקים בה</w:t>
      </w:r>
      <w:r w:rsidR="00FF566C">
        <w:rPr>
          <w:rFonts w:hint="cs"/>
          <w:rtl/>
        </w:rPr>
        <w:t>א</w:t>
      </w:r>
      <w:r>
        <w:rPr>
          <w:rFonts w:hint="cs"/>
          <w:rtl/>
        </w:rPr>
        <w:t xml:space="preserve">רכות שלהם </w:t>
      </w:r>
      <w:bookmarkStart w:id="14077" w:name="_ETM_Q21_204000"/>
      <w:bookmarkEnd w:id="14077"/>
      <w:r>
        <w:rPr>
          <w:rFonts w:hint="cs"/>
          <w:rtl/>
        </w:rPr>
        <w:t>בשינוי תאריכי לידה, בכל מה שקשור, העיקר שלא יהיו רלוונטיים</w:t>
      </w:r>
      <w:r w:rsidR="00FF566C">
        <w:rPr>
          <w:rFonts w:hint="cs"/>
          <w:rtl/>
        </w:rPr>
        <w:t>, ו</w:t>
      </w:r>
      <w:bookmarkStart w:id="14078" w:name="_ETM_Q21_205000"/>
      <w:bookmarkEnd w:id="14078"/>
      <w:r>
        <w:rPr>
          <w:rFonts w:hint="cs"/>
          <w:rtl/>
        </w:rPr>
        <w:t>אם אתה שואל אותי, העיקר שיהיה להם ג'וב.</w:t>
      </w:r>
    </w:p>
    <w:p w:rsidR="00E562FF" w:rsidRDefault="00E562FF" w:rsidP="00490D3F">
      <w:pPr>
        <w:rPr>
          <w:rtl/>
        </w:rPr>
      </w:pPr>
    </w:p>
    <w:p w:rsidR="00E562FF" w:rsidRDefault="00E562FF" w:rsidP="00490D3F">
      <w:pPr>
        <w:pStyle w:val="-"/>
        <w:keepNext/>
        <w:rPr>
          <w:rtl/>
        </w:rPr>
      </w:pPr>
      <w:r w:rsidRPr="00062321">
        <w:rPr>
          <w:rStyle w:val="TagStyle"/>
          <w:rtl/>
        </w:rPr>
        <w:t xml:space="preserve"> &lt;&lt; דובר_המשך &gt;&gt; </w:t>
      </w:r>
      <w:r>
        <w:rPr>
          <w:rtl/>
        </w:rPr>
        <w:t>השר לשירותי דת מיכאל מלכיאלי:</w:t>
      </w:r>
      <w:r w:rsidRPr="00062321">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r>
        <w:rPr>
          <w:rFonts w:hint="cs"/>
          <w:rtl/>
        </w:rPr>
        <w:t xml:space="preserve">יפה. שאלה טובה שאלת. </w:t>
      </w:r>
      <w:bookmarkStart w:id="14079" w:name="_ETM_Q21_211000"/>
      <w:bookmarkEnd w:id="14079"/>
      <w:r>
        <w:rPr>
          <w:rFonts w:hint="cs"/>
          <w:rtl/>
        </w:rPr>
        <w:t xml:space="preserve">שאלה, תשמע תשובה. </w:t>
      </w:r>
      <w:bookmarkStart w:id="14080" w:name="_ETM_Q21_216000"/>
      <w:bookmarkEnd w:id="14080"/>
      <w:r>
        <w:rPr>
          <w:rFonts w:hint="cs"/>
          <w:rtl/>
        </w:rPr>
        <w:t>תשמע תשובה.</w:t>
      </w:r>
      <w:bookmarkStart w:id="14081" w:name="_ETM_Q21_215000"/>
      <w:bookmarkEnd w:id="14081"/>
      <w:r>
        <w:rPr>
          <w:rFonts w:hint="cs"/>
          <w:rtl/>
        </w:rPr>
        <w:t xml:space="preserve"> </w:t>
      </w:r>
      <w:bookmarkStart w:id="14082" w:name="_ETM_Q21_213000"/>
      <w:bookmarkEnd w:id="14082"/>
      <w:r>
        <w:rPr>
          <w:rFonts w:hint="cs"/>
          <w:rtl/>
        </w:rPr>
        <w:t xml:space="preserve">מאז שנכנסתי לתפקיד ביקרתי בעשרות רבות </w:t>
      </w:r>
      <w:r>
        <w:rPr>
          <w:rFonts w:hint="eastAsia"/>
          <w:rtl/>
        </w:rPr>
        <w:t>–</w:t>
      </w:r>
      <w:r>
        <w:rPr>
          <w:rFonts w:hint="cs"/>
          <w:rtl/>
        </w:rPr>
        <w:t xml:space="preserve"> תקשיב, תשמע </w:t>
      </w:r>
      <w:bookmarkStart w:id="14083" w:name="_ETM_Q21_219000"/>
      <w:bookmarkEnd w:id="14083"/>
      <w:r>
        <w:rPr>
          <w:rFonts w:hint="cs"/>
          <w:rtl/>
        </w:rPr>
        <w:t xml:space="preserve">תשובה </w:t>
      </w:r>
      <w:r>
        <w:rPr>
          <w:rFonts w:hint="eastAsia"/>
          <w:rtl/>
        </w:rPr>
        <w:t>–</w:t>
      </w:r>
      <w:r>
        <w:rPr>
          <w:rFonts w:hint="cs"/>
          <w:rtl/>
        </w:rPr>
        <w:t xml:space="preserve"> של מועצות דתיות. בסוף, המועצה הדתית היא כאילו </w:t>
      </w:r>
      <w:bookmarkStart w:id="14084" w:name="_ETM_Q21_226000"/>
      <w:bookmarkEnd w:id="14084"/>
      <w:r>
        <w:rPr>
          <w:rFonts w:hint="cs"/>
          <w:rtl/>
        </w:rPr>
        <w:t xml:space="preserve">הרשות המקומית של שירותי הדת. </w:t>
      </w:r>
      <w:bookmarkStart w:id="14085" w:name="_ETM_Q21_229000"/>
      <w:bookmarkStart w:id="14086" w:name="_ETM_Q21_230000"/>
      <w:bookmarkEnd w:id="14085"/>
      <w:bookmarkEnd w:id="14086"/>
      <w:r>
        <w:rPr>
          <w:rFonts w:hint="cs"/>
          <w:rtl/>
        </w:rPr>
        <w:t xml:space="preserve">ואני כל הזמן מבקש לדעת </w:t>
      </w:r>
      <w:bookmarkStart w:id="14087" w:name="_ETM_Q21_228000"/>
      <w:bookmarkEnd w:id="14087"/>
      <w:r w:rsidR="00D0032B">
        <w:rPr>
          <w:rFonts w:hint="cs"/>
          <w:rtl/>
        </w:rPr>
        <w:t>– – –</w:t>
      </w:r>
    </w:p>
    <w:p w:rsidR="00E562FF" w:rsidRDefault="00E562FF" w:rsidP="00490D3F">
      <w:pPr>
        <w:rPr>
          <w:rtl/>
        </w:rPr>
      </w:pPr>
    </w:p>
    <w:p w:rsidR="00E562FF" w:rsidRDefault="00E562FF" w:rsidP="00490D3F">
      <w:pPr>
        <w:pStyle w:val="af5"/>
        <w:keepNext/>
        <w:rPr>
          <w:rtl/>
        </w:rPr>
      </w:pPr>
      <w:bookmarkStart w:id="14088" w:name="ET_interruption_5109_10"/>
      <w:r w:rsidRPr="00062321">
        <w:rPr>
          <w:rStyle w:val="TagStyle"/>
          <w:rtl/>
        </w:rPr>
        <w:t xml:space="preserve"> &lt;&lt; קריאה &gt;&gt; </w:t>
      </w:r>
      <w:r>
        <w:rPr>
          <w:rtl/>
        </w:rPr>
        <w:t>אלעזר שטרן (יש עתיד):</w:t>
      </w:r>
      <w:r w:rsidRPr="00062321">
        <w:rPr>
          <w:rStyle w:val="TagStyle"/>
          <w:rtl/>
        </w:rPr>
        <w:t xml:space="preserve"> &lt;&lt; קריאה &gt;&gt;</w:t>
      </w:r>
      <w:r>
        <w:rPr>
          <w:rtl/>
        </w:rPr>
        <w:t xml:space="preserve">   </w:t>
      </w:r>
      <w:bookmarkEnd w:id="14088"/>
    </w:p>
    <w:p w:rsidR="00E562FF" w:rsidRDefault="00E562FF" w:rsidP="00D0032B">
      <w:pPr>
        <w:rPr>
          <w:rtl/>
        </w:rPr>
      </w:pPr>
    </w:p>
    <w:p w:rsidR="00E562FF" w:rsidRDefault="00E562FF" w:rsidP="00490D3F">
      <w:pPr>
        <w:rPr>
          <w:rtl/>
        </w:rPr>
      </w:pPr>
      <w:r>
        <w:rPr>
          <w:rFonts w:hint="cs"/>
          <w:rtl/>
        </w:rPr>
        <w:t>בירושלים יש מועצה דתית?</w:t>
      </w:r>
    </w:p>
    <w:p w:rsidR="00E562FF" w:rsidRDefault="00E562FF" w:rsidP="00490D3F">
      <w:pPr>
        <w:rPr>
          <w:rtl/>
        </w:rPr>
      </w:pPr>
    </w:p>
    <w:p w:rsidR="00E562FF" w:rsidRDefault="00E562FF" w:rsidP="00490D3F">
      <w:pPr>
        <w:pStyle w:val="-"/>
        <w:keepNext/>
        <w:rPr>
          <w:rtl/>
        </w:rPr>
      </w:pPr>
      <w:r w:rsidRPr="00062321">
        <w:rPr>
          <w:rStyle w:val="TagStyle"/>
          <w:rtl/>
        </w:rPr>
        <w:t xml:space="preserve"> &lt;&lt; דובר_המשך &gt;&gt; </w:t>
      </w:r>
      <w:r>
        <w:rPr>
          <w:rtl/>
        </w:rPr>
        <w:t>השר לשירותי דת מיכאל מלכיאלי:</w:t>
      </w:r>
      <w:r w:rsidRPr="00062321">
        <w:rPr>
          <w:rStyle w:val="TagStyle"/>
          <w:rtl/>
        </w:rPr>
        <w:t xml:space="preserve"> &lt;&lt; דובר_המשך &gt;&gt;</w:t>
      </w:r>
      <w:r>
        <w:rPr>
          <w:rtl/>
        </w:rPr>
        <w:t xml:space="preserve">   </w:t>
      </w:r>
    </w:p>
    <w:p w:rsidR="00E562FF" w:rsidRDefault="00E562FF" w:rsidP="00D0032B">
      <w:pPr>
        <w:rPr>
          <w:rtl/>
        </w:rPr>
      </w:pPr>
    </w:p>
    <w:p w:rsidR="00E562FF" w:rsidRDefault="00E562FF" w:rsidP="00F741D4">
      <w:pPr>
        <w:rPr>
          <w:rtl/>
        </w:rPr>
      </w:pPr>
      <w:r>
        <w:rPr>
          <w:rFonts w:hint="cs"/>
          <w:rtl/>
        </w:rPr>
        <w:t>ודאי. לא נבחרת, ממונה. אתה רוצה לשמוע למה?</w:t>
      </w:r>
    </w:p>
    <w:p w:rsidR="00E562FF" w:rsidRDefault="00E562FF" w:rsidP="00490D3F">
      <w:pPr>
        <w:rPr>
          <w:rtl/>
        </w:rPr>
      </w:pPr>
    </w:p>
    <w:p w:rsidR="00E562FF" w:rsidRDefault="00E562FF" w:rsidP="00490D3F">
      <w:pPr>
        <w:pStyle w:val="af5"/>
        <w:keepNext/>
        <w:rPr>
          <w:rtl/>
        </w:rPr>
      </w:pPr>
      <w:r w:rsidRPr="00062321">
        <w:rPr>
          <w:rStyle w:val="TagStyle"/>
          <w:rtl/>
        </w:rPr>
        <w:t xml:space="preserve"> &lt;&lt; קריאה &gt;&gt; </w:t>
      </w:r>
      <w:r>
        <w:rPr>
          <w:rtl/>
        </w:rPr>
        <w:t>אלעזר שטרן (יש עתיד):</w:t>
      </w:r>
      <w:r w:rsidRPr="00062321">
        <w:rPr>
          <w:rStyle w:val="TagStyle"/>
          <w:rtl/>
        </w:rPr>
        <w:t xml:space="preserve"> &lt;&lt; קריאה &gt;&gt;</w:t>
      </w:r>
      <w:r>
        <w:rPr>
          <w:rtl/>
        </w:rPr>
        <w:t xml:space="preserve">   </w:t>
      </w:r>
    </w:p>
    <w:p w:rsidR="00E562FF" w:rsidRDefault="00E562FF" w:rsidP="00D0032B">
      <w:pPr>
        <w:rPr>
          <w:rtl/>
        </w:rPr>
      </w:pPr>
    </w:p>
    <w:p w:rsidR="00E562FF" w:rsidRDefault="00E562FF" w:rsidP="00490D3F">
      <w:pPr>
        <w:rPr>
          <w:rtl/>
        </w:rPr>
      </w:pPr>
      <w:r>
        <w:rPr>
          <w:rFonts w:hint="cs"/>
          <w:rtl/>
        </w:rPr>
        <w:t xml:space="preserve">שגם היושב-ראש ישמע. </w:t>
      </w:r>
    </w:p>
    <w:p w:rsidR="00E562FF" w:rsidRDefault="00E562FF" w:rsidP="00490D3F">
      <w:pPr>
        <w:rPr>
          <w:rtl/>
        </w:rPr>
      </w:pPr>
      <w:bookmarkStart w:id="14089" w:name="_ETM_Q21_239000"/>
      <w:bookmarkEnd w:id="14089"/>
    </w:p>
    <w:p w:rsidR="00E562FF" w:rsidRDefault="00E562FF" w:rsidP="00490D3F">
      <w:pPr>
        <w:pStyle w:val="-"/>
        <w:keepNext/>
        <w:rPr>
          <w:rtl/>
        </w:rPr>
      </w:pPr>
      <w:r w:rsidRPr="00062321">
        <w:rPr>
          <w:rStyle w:val="TagStyle"/>
          <w:rtl/>
        </w:rPr>
        <w:t xml:space="preserve"> &lt;&lt; דובר_המשך &gt;&gt; </w:t>
      </w:r>
      <w:r>
        <w:rPr>
          <w:rtl/>
        </w:rPr>
        <w:t>השר לשירותי דת מיכאל מלכיאלי:</w:t>
      </w:r>
      <w:r w:rsidRPr="00062321">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bookmarkStart w:id="14090" w:name="_ETM_Q21_240000"/>
      <w:bookmarkEnd w:id="14090"/>
      <w:r>
        <w:rPr>
          <w:rFonts w:hint="cs"/>
          <w:rtl/>
        </w:rPr>
        <w:t xml:space="preserve">עזוב רגע. שנייה, בוא תקשיב רגע, תקשיב שנייה. אגב, היום </w:t>
      </w:r>
      <w:bookmarkStart w:id="14091" w:name="_ETM_Q21_242000"/>
      <w:bookmarkEnd w:id="14091"/>
      <w:r>
        <w:rPr>
          <w:rFonts w:hint="cs"/>
          <w:rtl/>
        </w:rPr>
        <w:t>למשל במשרד, אישרנו כמעט שבע מועצות דתיות, הרכבים. לא ממונים</w:t>
      </w:r>
      <w:bookmarkStart w:id="14092" w:name="_ETM_Q21_245000"/>
      <w:bookmarkEnd w:id="14092"/>
      <w:r>
        <w:rPr>
          <w:rFonts w:hint="cs"/>
          <w:rtl/>
        </w:rPr>
        <w:t xml:space="preserve">, אנחנו לא בעד ממונים, אנחנו בעד הרכבים. </w:t>
      </w:r>
      <w:bookmarkStart w:id="14093" w:name="_ETM_Q21_251000"/>
      <w:bookmarkEnd w:id="14093"/>
      <w:r>
        <w:rPr>
          <w:rFonts w:hint="cs"/>
          <w:rtl/>
        </w:rPr>
        <w:t xml:space="preserve">יותר מזה: אני פונה לראשי הערים שנבחרו בפעם השלישית: הביאו לי </w:t>
      </w:r>
      <w:bookmarkStart w:id="14094" w:name="_ETM_Q21_254000"/>
      <w:bookmarkEnd w:id="14094"/>
      <w:r>
        <w:rPr>
          <w:rFonts w:hint="cs"/>
          <w:rtl/>
        </w:rPr>
        <w:t xml:space="preserve">הרכב. אני לא שלחתי להם ממונה, היו אחרים שכן עשו </w:t>
      </w:r>
      <w:bookmarkStart w:id="14095" w:name="_ETM_Q21_258000"/>
      <w:bookmarkEnd w:id="14095"/>
      <w:r>
        <w:rPr>
          <w:rFonts w:hint="cs"/>
          <w:rtl/>
        </w:rPr>
        <w:t>את זה. חשוב שתדע.</w:t>
      </w:r>
    </w:p>
    <w:p w:rsidR="00E562FF" w:rsidRDefault="00E562FF" w:rsidP="00490D3F">
      <w:pPr>
        <w:rPr>
          <w:rtl/>
        </w:rPr>
      </w:pPr>
      <w:bookmarkStart w:id="14096" w:name="_ETM_Q21_278998"/>
      <w:bookmarkStart w:id="14097" w:name="_ETM_Q21_279067"/>
      <w:bookmarkEnd w:id="14096"/>
      <w:bookmarkEnd w:id="14097"/>
    </w:p>
    <w:p w:rsidR="00E562FF" w:rsidRDefault="00E562FF" w:rsidP="00B22B91">
      <w:pPr>
        <w:rPr>
          <w:rtl/>
        </w:rPr>
      </w:pPr>
      <w:bookmarkStart w:id="14098" w:name="_ETM_Q21_279169"/>
      <w:bookmarkStart w:id="14099" w:name="_ETM_Q21_279244"/>
      <w:bookmarkEnd w:id="14098"/>
      <w:bookmarkEnd w:id="14099"/>
      <w:r>
        <w:rPr>
          <w:rFonts w:hint="cs"/>
          <w:rtl/>
        </w:rPr>
        <w:t xml:space="preserve">אבל רגע, </w:t>
      </w:r>
      <w:bookmarkStart w:id="14100" w:name="_ETM_Q21_263000"/>
      <w:bookmarkEnd w:id="14100"/>
      <w:r>
        <w:rPr>
          <w:rFonts w:hint="cs"/>
          <w:rtl/>
        </w:rPr>
        <w:t xml:space="preserve">אני מגיע </w:t>
      </w:r>
      <w:bookmarkStart w:id="14101" w:name="_ETM_Q21_261000"/>
      <w:bookmarkEnd w:id="14101"/>
      <w:r>
        <w:rPr>
          <w:rFonts w:hint="cs"/>
          <w:rtl/>
        </w:rPr>
        <w:t>למועצות דתיות</w:t>
      </w:r>
      <w:r w:rsidR="00B22B91">
        <w:rPr>
          <w:rFonts w:hint="cs"/>
          <w:rtl/>
        </w:rPr>
        <w:t>,</w:t>
      </w:r>
      <w:r>
        <w:rPr>
          <w:rFonts w:hint="cs"/>
          <w:rtl/>
        </w:rPr>
        <w:t xml:space="preserve"> ואני מבקש לדעת מספר נרשמים לרישום נישואין</w:t>
      </w:r>
      <w:r w:rsidR="00B22B91">
        <w:rPr>
          <w:rFonts w:hint="cs"/>
          <w:rtl/>
        </w:rPr>
        <w:t xml:space="preserve"> </w:t>
      </w:r>
      <w:r w:rsidR="00B22B91">
        <w:rPr>
          <w:rFonts w:hint="eastAsia"/>
          <w:rtl/>
        </w:rPr>
        <w:t>–</w:t>
      </w:r>
      <w:r w:rsidR="00B22B91">
        <w:rPr>
          <w:rFonts w:hint="cs"/>
          <w:rtl/>
        </w:rPr>
        <w:t xml:space="preserve"> אתה, בעשר השנים האחרונות שלך. </w:t>
      </w:r>
      <w:r>
        <w:rPr>
          <w:rFonts w:hint="cs"/>
          <w:rtl/>
        </w:rPr>
        <w:t xml:space="preserve">היו שנים שהייתה בהן ירידה, מה קורה בשנים האחרונות? </w:t>
      </w:r>
      <w:r w:rsidR="00B22B91">
        <w:rPr>
          <w:rFonts w:hint="cs"/>
          <w:rtl/>
        </w:rPr>
        <w:t xml:space="preserve">זה </w:t>
      </w:r>
      <w:r w:rsidR="00B22B91">
        <w:rPr>
          <w:rFonts w:hint="eastAsia"/>
          <w:rtl/>
        </w:rPr>
        <w:t>–</w:t>
      </w:r>
      <w:r w:rsidR="00B22B91">
        <w:rPr>
          <w:rFonts w:hint="cs"/>
          <w:rtl/>
        </w:rPr>
        <w:t xml:space="preserve"> </w:t>
      </w:r>
      <w:r>
        <w:rPr>
          <w:rFonts w:hint="cs"/>
          <w:rtl/>
        </w:rPr>
        <w:t xml:space="preserve">1. 2. מה קורה בסיפור של כשרות, </w:t>
      </w:r>
      <w:bookmarkStart w:id="14102" w:name="_ETM_Q21_277000"/>
      <w:bookmarkEnd w:id="14102"/>
      <w:r>
        <w:rPr>
          <w:rFonts w:hint="cs"/>
          <w:rtl/>
        </w:rPr>
        <w:t xml:space="preserve">שזה בידיים שלהם. ברית מילה זה לא בידם, אין לי דרך לבדוק את זה. ברית מילה גם מוהל </w:t>
      </w:r>
      <w:bookmarkStart w:id="14103" w:name="_ETM_Q21_285000"/>
      <w:bookmarkEnd w:id="14103"/>
      <w:r>
        <w:rPr>
          <w:rFonts w:hint="cs"/>
          <w:rtl/>
        </w:rPr>
        <w:t xml:space="preserve">פרטי יכול למול, אין רישום לזה, אני לא יודע, </w:t>
      </w:r>
      <w:bookmarkStart w:id="14104" w:name="_ETM_Q21_286000"/>
      <w:bookmarkEnd w:id="14104"/>
      <w:r>
        <w:rPr>
          <w:rFonts w:hint="cs"/>
          <w:rtl/>
        </w:rPr>
        <w:t xml:space="preserve">זה לא במשרד הדתות. </w:t>
      </w:r>
      <w:bookmarkStart w:id="14105" w:name="_ETM_Q21_289000"/>
      <w:bookmarkEnd w:id="14105"/>
      <w:r>
        <w:rPr>
          <w:rFonts w:hint="cs"/>
          <w:rtl/>
        </w:rPr>
        <w:t xml:space="preserve">שאלת אותי על מילה, אני </w:t>
      </w:r>
      <w:bookmarkStart w:id="14106" w:name="_ETM_Q21_288000"/>
      <w:bookmarkEnd w:id="14106"/>
      <w:r>
        <w:rPr>
          <w:rFonts w:hint="cs"/>
          <w:rtl/>
        </w:rPr>
        <w:t>לא יודע לענות לך. כשרות.</w:t>
      </w:r>
    </w:p>
    <w:p w:rsidR="00E562FF" w:rsidRDefault="00E562FF" w:rsidP="00490D3F">
      <w:pPr>
        <w:rPr>
          <w:rtl/>
        </w:rPr>
      </w:pPr>
      <w:bookmarkStart w:id="14107" w:name="_ETM_Q21_292000"/>
      <w:bookmarkEnd w:id="14107"/>
    </w:p>
    <w:p w:rsidR="00E562FF" w:rsidRDefault="00E562FF" w:rsidP="00490D3F">
      <w:pPr>
        <w:pStyle w:val="af6"/>
        <w:keepNext/>
        <w:rPr>
          <w:rtl/>
        </w:rPr>
      </w:pPr>
      <w:bookmarkStart w:id="14108" w:name="ET_yor_6423_16"/>
      <w:r w:rsidRPr="00755BF4">
        <w:rPr>
          <w:rStyle w:val="TagStyle"/>
          <w:rtl/>
        </w:rPr>
        <w:t xml:space="preserve"> &lt;&lt; יור &gt;&gt; </w:t>
      </w:r>
      <w:r>
        <w:rPr>
          <w:rtl/>
        </w:rPr>
        <w:t>היו"ר אמיר אוחנה:</w:t>
      </w:r>
      <w:r w:rsidRPr="00755BF4">
        <w:rPr>
          <w:rStyle w:val="TagStyle"/>
          <w:rtl/>
        </w:rPr>
        <w:t xml:space="preserve"> &lt;&lt; יור &gt;&gt;</w:t>
      </w:r>
      <w:r>
        <w:rPr>
          <w:rtl/>
        </w:rPr>
        <w:t xml:space="preserve">   </w:t>
      </w:r>
      <w:bookmarkEnd w:id="14108"/>
    </w:p>
    <w:p w:rsidR="00E562FF" w:rsidRDefault="00E562FF" w:rsidP="00D0032B">
      <w:pPr>
        <w:rPr>
          <w:rtl/>
        </w:rPr>
      </w:pPr>
    </w:p>
    <w:p w:rsidR="00E562FF" w:rsidRDefault="00E562FF" w:rsidP="00490D3F">
      <w:pPr>
        <w:rPr>
          <w:rtl/>
        </w:rPr>
      </w:pPr>
      <w:bookmarkStart w:id="14109" w:name="_ETM_Q21_293000"/>
      <w:bookmarkEnd w:id="14109"/>
      <w:r>
        <w:rPr>
          <w:rFonts w:hint="cs"/>
          <w:rtl/>
        </w:rPr>
        <w:t>השר, שנייה אח</w:t>
      </w:r>
      <w:bookmarkStart w:id="14110" w:name="_ETM_Q21_291000"/>
      <w:bookmarkEnd w:id="14110"/>
      <w:r>
        <w:rPr>
          <w:rFonts w:hint="cs"/>
          <w:rtl/>
        </w:rPr>
        <w:t xml:space="preserve">ת. אנחנו נפרדים בצער ממשפחת בוסקילה היקרה. אנחנו מבטיחים </w:t>
      </w:r>
      <w:bookmarkStart w:id="14111" w:name="_ETM_Q21_298000"/>
      <w:bookmarkEnd w:id="14111"/>
      <w:r>
        <w:rPr>
          <w:rFonts w:hint="cs"/>
          <w:rtl/>
        </w:rPr>
        <w:t>לשלוח לכם סרטון</w:t>
      </w:r>
      <w:r w:rsidR="00B22B91">
        <w:rPr>
          <w:rFonts w:hint="cs"/>
          <w:rtl/>
        </w:rPr>
        <w:t>,</w:t>
      </w:r>
      <w:r>
        <w:rPr>
          <w:rFonts w:hint="cs"/>
          <w:rtl/>
        </w:rPr>
        <w:t xml:space="preserve"> ואנחנו נשמח לראות אתכם מתארחים כאן גם בהמשך.</w:t>
      </w:r>
    </w:p>
    <w:p w:rsidR="00E562FF" w:rsidRDefault="00E562FF" w:rsidP="00490D3F">
      <w:pPr>
        <w:rPr>
          <w:rtl/>
        </w:rPr>
      </w:pPr>
    </w:p>
    <w:p w:rsidR="00E562FF" w:rsidRDefault="00E562FF" w:rsidP="00490D3F">
      <w:pPr>
        <w:pStyle w:val="af5"/>
        <w:keepNext/>
        <w:rPr>
          <w:rtl/>
        </w:rPr>
      </w:pPr>
      <w:r w:rsidRPr="00755BF4">
        <w:rPr>
          <w:rStyle w:val="TagStyle"/>
          <w:rtl/>
        </w:rPr>
        <w:t xml:space="preserve"> &lt;&lt; קריאה &gt;&gt; </w:t>
      </w:r>
      <w:r>
        <w:rPr>
          <w:rtl/>
        </w:rPr>
        <w:t>אלעזר שטרן (יש עתיד):</w:t>
      </w:r>
      <w:r w:rsidRPr="00755BF4">
        <w:rPr>
          <w:rStyle w:val="TagStyle"/>
          <w:rtl/>
        </w:rPr>
        <w:t xml:space="preserve"> &lt;&lt; קריאה &gt;&gt;</w:t>
      </w:r>
      <w:r>
        <w:rPr>
          <w:rtl/>
        </w:rPr>
        <w:t xml:space="preserve">   </w:t>
      </w:r>
    </w:p>
    <w:p w:rsidR="00E562FF" w:rsidRDefault="00E562FF" w:rsidP="00D0032B">
      <w:pPr>
        <w:rPr>
          <w:rtl/>
        </w:rPr>
      </w:pPr>
    </w:p>
    <w:p w:rsidR="00E562FF" w:rsidRDefault="00E562FF" w:rsidP="00490D3F">
      <w:pPr>
        <w:rPr>
          <w:rtl/>
        </w:rPr>
      </w:pPr>
      <w:r>
        <w:rPr>
          <w:rFonts w:hint="cs"/>
          <w:rtl/>
        </w:rPr>
        <w:t xml:space="preserve">לא, אולי הוא יתחרט אחרי שהוא יבין מה קורה פה. </w:t>
      </w:r>
      <w:bookmarkStart w:id="14112" w:name="_ETM_Q21_303000"/>
      <w:bookmarkEnd w:id="14112"/>
      <w:r>
        <w:rPr>
          <w:rFonts w:hint="cs"/>
          <w:rtl/>
        </w:rPr>
        <w:t>תדברו איתו.</w:t>
      </w:r>
    </w:p>
    <w:p w:rsidR="00E562FF" w:rsidRDefault="00E562FF" w:rsidP="00490D3F">
      <w:pPr>
        <w:rPr>
          <w:rtl/>
        </w:rPr>
      </w:pPr>
    </w:p>
    <w:p w:rsidR="00E562FF" w:rsidRDefault="00E562FF" w:rsidP="00490D3F">
      <w:pPr>
        <w:pStyle w:val="af6"/>
        <w:keepNext/>
        <w:rPr>
          <w:rtl/>
        </w:rPr>
      </w:pPr>
      <w:r w:rsidRPr="00755BF4">
        <w:rPr>
          <w:rStyle w:val="TagStyle"/>
          <w:rtl/>
        </w:rPr>
        <w:t xml:space="preserve"> &lt;&lt; יור &gt;&gt; </w:t>
      </w:r>
      <w:r>
        <w:rPr>
          <w:rtl/>
        </w:rPr>
        <w:t>היו"ר אמיר אוחנה:</w:t>
      </w:r>
      <w:r w:rsidRPr="00755BF4">
        <w:rPr>
          <w:rStyle w:val="TagStyle"/>
          <w:rtl/>
        </w:rPr>
        <w:t xml:space="preserve"> &lt;&lt; יור &gt;&gt;</w:t>
      </w:r>
      <w:r>
        <w:rPr>
          <w:rtl/>
        </w:rPr>
        <w:t xml:space="preserve">   </w:t>
      </w:r>
    </w:p>
    <w:p w:rsidR="00E562FF" w:rsidRDefault="00E562FF" w:rsidP="00D0032B">
      <w:pPr>
        <w:rPr>
          <w:rtl/>
        </w:rPr>
      </w:pPr>
    </w:p>
    <w:p w:rsidR="00E562FF" w:rsidRDefault="00E562FF" w:rsidP="00490D3F">
      <w:pPr>
        <w:rPr>
          <w:rtl/>
        </w:rPr>
      </w:pPr>
      <w:bookmarkStart w:id="14113" w:name="_ETM_Q21_302000"/>
      <w:bookmarkEnd w:id="14113"/>
      <w:r>
        <w:rPr>
          <w:rFonts w:hint="cs"/>
          <w:rtl/>
        </w:rPr>
        <w:t xml:space="preserve">נשמח לראות אתכם מתארחים כאן גם בהמשך. </w:t>
      </w:r>
      <w:bookmarkStart w:id="14114" w:name="_ETM_Q21_306000"/>
      <w:bookmarkEnd w:id="14114"/>
      <w:r>
        <w:rPr>
          <w:rFonts w:hint="cs"/>
          <w:rtl/>
        </w:rPr>
        <w:t>נסיעה טובה.</w:t>
      </w:r>
    </w:p>
    <w:p w:rsidR="00E562FF" w:rsidRDefault="00E562FF" w:rsidP="00490D3F">
      <w:pPr>
        <w:rPr>
          <w:rtl/>
        </w:rPr>
      </w:pPr>
      <w:bookmarkStart w:id="14115" w:name="_ETM_Q21_307000"/>
      <w:bookmarkEnd w:id="14115"/>
    </w:p>
    <w:p w:rsidR="00E562FF" w:rsidRDefault="00E562FF" w:rsidP="00490D3F">
      <w:pPr>
        <w:pStyle w:val="-"/>
        <w:keepNext/>
        <w:rPr>
          <w:rtl/>
        </w:rPr>
      </w:pPr>
      <w:r w:rsidRPr="00755BF4">
        <w:rPr>
          <w:rStyle w:val="TagStyle"/>
          <w:rtl/>
        </w:rPr>
        <w:t xml:space="preserve"> &lt;&lt; דובר_המשך &gt;&gt; </w:t>
      </w:r>
      <w:r>
        <w:rPr>
          <w:rtl/>
        </w:rPr>
        <w:t>השר לשירותי דת מיכאל מלכיאלי:</w:t>
      </w:r>
      <w:r w:rsidRPr="00755BF4">
        <w:rPr>
          <w:rStyle w:val="TagStyle"/>
          <w:rtl/>
        </w:rPr>
        <w:t xml:space="preserve"> &lt;&lt; דובר_המשך &gt;&gt;</w:t>
      </w:r>
      <w:r>
        <w:rPr>
          <w:rtl/>
        </w:rPr>
        <w:t xml:space="preserve">   </w:t>
      </w:r>
    </w:p>
    <w:p w:rsidR="00E562FF" w:rsidRDefault="00E562FF" w:rsidP="00490D3F">
      <w:pPr>
        <w:rPr>
          <w:rtl/>
        </w:rPr>
      </w:pPr>
    </w:p>
    <w:p w:rsidR="00E562FF" w:rsidRDefault="00E562FF" w:rsidP="00B22B91">
      <w:pPr>
        <w:rPr>
          <w:rtl/>
        </w:rPr>
      </w:pPr>
      <w:bookmarkStart w:id="14116" w:name="_ETM_Q21_308000"/>
      <w:bookmarkEnd w:id="14116"/>
      <w:r>
        <w:rPr>
          <w:rFonts w:hint="cs"/>
          <w:rtl/>
        </w:rPr>
        <w:t xml:space="preserve">בהצלחה. נסיעה טובה. </w:t>
      </w:r>
      <w:bookmarkStart w:id="14117" w:name="_ETM_Q21_309000"/>
      <w:bookmarkEnd w:id="14117"/>
      <w:r>
        <w:rPr>
          <w:rFonts w:hint="cs"/>
          <w:rtl/>
        </w:rPr>
        <w:t xml:space="preserve">תחזקו את אבא בשעות שהוא </w:t>
      </w:r>
      <w:bookmarkStart w:id="14118" w:name="_ETM_Q21_311000"/>
      <w:bookmarkEnd w:id="14118"/>
      <w:r>
        <w:rPr>
          <w:rFonts w:hint="cs"/>
          <w:rtl/>
        </w:rPr>
        <w:t>פה. שעות על גבי שעות. אלעזר.</w:t>
      </w:r>
    </w:p>
    <w:p w:rsidR="00E562FF" w:rsidRDefault="00E562FF" w:rsidP="00490D3F">
      <w:pPr>
        <w:rPr>
          <w:rtl/>
        </w:rPr>
      </w:pPr>
    </w:p>
    <w:p w:rsidR="00E562FF" w:rsidRDefault="00E562FF" w:rsidP="00490D3F">
      <w:pPr>
        <w:pStyle w:val="af5"/>
        <w:keepNext/>
        <w:rPr>
          <w:rtl/>
        </w:rPr>
      </w:pPr>
      <w:bookmarkStart w:id="14119" w:name="ET_interruption_6344_22"/>
      <w:r w:rsidRPr="00755BF4">
        <w:rPr>
          <w:rStyle w:val="TagStyle"/>
          <w:rtl/>
        </w:rPr>
        <w:t xml:space="preserve"> &lt;&lt; קריאה &gt;&gt; </w:t>
      </w:r>
      <w:r>
        <w:rPr>
          <w:rtl/>
        </w:rPr>
        <w:t>אברהם בצלאל (ש"ס):</w:t>
      </w:r>
      <w:r w:rsidRPr="00755BF4">
        <w:rPr>
          <w:rStyle w:val="TagStyle"/>
          <w:rtl/>
        </w:rPr>
        <w:t xml:space="preserve"> &lt;&lt; קריאה &gt;&gt;</w:t>
      </w:r>
      <w:r>
        <w:rPr>
          <w:rtl/>
        </w:rPr>
        <w:t xml:space="preserve">   </w:t>
      </w:r>
      <w:bookmarkEnd w:id="14119"/>
    </w:p>
    <w:p w:rsidR="00E562FF" w:rsidRDefault="00E562FF" w:rsidP="00D0032B">
      <w:pPr>
        <w:rPr>
          <w:rtl/>
        </w:rPr>
      </w:pPr>
    </w:p>
    <w:p w:rsidR="00E562FF" w:rsidRDefault="00E562FF" w:rsidP="00490D3F">
      <w:pPr>
        <w:rPr>
          <w:rtl/>
        </w:rPr>
      </w:pPr>
      <w:r>
        <w:rPr>
          <w:rFonts w:hint="cs"/>
          <w:rtl/>
        </w:rPr>
        <w:t xml:space="preserve">תחזקו את אשקלון, גם צריכים לחזק </w:t>
      </w:r>
      <w:bookmarkStart w:id="14120" w:name="_ETM_Q21_317000"/>
      <w:bookmarkEnd w:id="14120"/>
      <w:r>
        <w:rPr>
          <w:rFonts w:hint="cs"/>
          <w:rtl/>
        </w:rPr>
        <w:t xml:space="preserve">את אשקלון. </w:t>
      </w:r>
    </w:p>
    <w:p w:rsidR="00E562FF" w:rsidRDefault="00E562FF" w:rsidP="00490D3F">
      <w:pPr>
        <w:rPr>
          <w:rtl/>
        </w:rPr>
      </w:pPr>
    </w:p>
    <w:p w:rsidR="00E562FF" w:rsidRDefault="00E562FF" w:rsidP="00490D3F">
      <w:pPr>
        <w:pStyle w:val="af5"/>
        <w:keepNext/>
        <w:rPr>
          <w:rtl/>
        </w:rPr>
      </w:pPr>
      <w:bookmarkStart w:id="14121" w:name="ET_interruption_5109_23"/>
      <w:r w:rsidRPr="00755BF4">
        <w:rPr>
          <w:rStyle w:val="TagStyle"/>
          <w:rtl/>
        </w:rPr>
        <w:t xml:space="preserve"> &lt;&lt; קריאה &gt;&gt; </w:t>
      </w:r>
      <w:r>
        <w:rPr>
          <w:rtl/>
        </w:rPr>
        <w:t>אלעזר שטרן (יש עתיד):</w:t>
      </w:r>
      <w:r w:rsidRPr="00755BF4">
        <w:rPr>
          <w:rStyle w:val="TagStyle"/>
          <w:rtl/>
        </w:rPr>
        <w:t xml:space="preserve"> &lt;&lt; קריאה &gt;&gt;</w:t>
      </w:r>
      <w:r>
        <w:rPr>
          <w:rtl/>
        </w:rPr>
        <w:t xml:space="preserve">   </w:t>
      </w:r>
      <w:bookmarkEnd w:id="14121"/>
    </w:p>
    <w:p w:rsidR="00E562FF" w:rsidRDefault="00E562FF" w:rsidP="00D0032B">
      <w:pPr>
        <w:rPr>
          <w:rtl/>
        </w:rPr>
      </w:pPr>
    </w:p>
    <w:p w:rsidR="00E562FF" w:rsidRDefault="00E562FF" w:rsidP="00490D3F">
      <w:pPr>
        <w:rPr>
          <w:rtl/>
        </w:rPr>
      </w:pPr>
      <w:r>
        <w:rPr>
          <w:rFonts w:hint="cs"/>
          <w:rtl/>
        </w:rPr>
        <w:t>זה בגללכם. יכולתם</w:t>
      </w:r>
      <w:bookmarkStart w:id="14122" w:name="_ETM_Q21_320000"/>
      <w:bookmarkEnd w:id="14122"/>
      <w:r>
        <w:rPr>
          <w:rFonts w:hint="cs"/>
          <w:rtl/>
        </w:rPr>
        <w:t xml:space="preserve"> מזמן. הייתם מביאים את זה להצבעה או מורידים.</w:t>
      </w:r>
    </w:p>
    <w:p w:rsidR="00E562FF" w:rsidRDefault="00E562FF" w:rsidP="00490D3F">
      <w:pPr>
        <w:rPr>
          <w:rtl/>
        </w:rPr>
      </w:pPr>
      <w:bookmarkStart w:id="14123" w:name="_ETM_Q21_322000"/>
      <w:bookmarkEnd w:id="14123"/>
    </w:p>
    <w:p w:rsidR="00E562FF" w:rsidRDefault="00E562FF" w:rsidP="00490D3F">
      <w:pPr>
        <w:pStyle w:val="-"/>
        <w:keepNext/>
        <w:rPr>
          <w:rtl/>
        </w:rPr>
      </w:pPr>
      <w:r w:rsidRPr="00755BF4">
        <w:rPr>
          <w:rStyle w:val="TagStyle"/>
          <w:rtl/>
        </w:rPr>
        <w:t xml:space="preserve"> &lt;&lt; דובר_המשך &gt;&gt; </w:t>
      </w:r>
      <w:r>
        <w:rPr>
          <w:rtl/>
        </w:rPr>
        <w:t>השר לשירותי דת מיכאל מלכיאלי:</w:t>
      </w:r>
      <w:r w:rsidRPr="00755BF4">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אם היו נשארים, </w:t>
      </w:r>
      <w:bookmarkStart w:id="14124" w:name="_ETM_Q21_326000"/>
      <w:bookmarkEnd w:id="14124"/>
      <w:r>
        <w:rPr>
          <w:rFonts w:hint="cs"/>
          <w:rtl/>
        </w:rPr>
        <w:t xml:space="preserve">או לחלופין, אם אלעזר היה תומך, גם היינו מורידים. </w:t>
      </w:r>
      <w:bookmarkStart w:id="14125" w:name="_ETM_Q21_323000"/>
      <w:bookmarkEnd w:id="14125"/>
    </w:p>
    <w:p w:rsidR="00E562FF" w:rsidRDefault="00E562FF" w:rsidP="00490D3F">
      <w:pPr>
        <w:rPr>
          <w:rtl/>
        </w:rPr>
      </w:pPr>
    </w:p>
    <w:p w:rsidR="00E562FF" w:rsidRDefault="00E562FF" w:rsidP="00490D3F">
      <w:pPr>
        <w:pStyle w:val="af5"/>
        <w:keepNext/>
        <w:rPr>
          <w:rtl/>
        </w:rPr>
      </w:pPr>
      <w:bookmarkStart w:id="14126" w:name="ET_interruption_6344_25"/>
      <w:r w:rsidRPr="00BE44B1">
        <w:rPr>
          <w:rStyle w:val="TagStyle"/>
          <w:rtl/>
        </w:rPr>
        <w:t xml:space="preserve"> &lt;&lt; קריאה &gt;&gt; </w:t>
      </w:r>
      <w:r>
        <w:rPr>
          <w:rtl/>
        </w:rPr>
        <w:t>אברהם בצלאל (ש"ס):</w:t>
      </w:r>
      <w:r w:rsidRPr="00BE44B1">
        <w:rPr>
          <w:rStyle w:val="TagStyle"/>
          <w:rtl/>
        </w:rPr>
        <w:t xml:space="preserve"> &lt;&lt; קריאה &gt;&gt;</w:t>
      </w:r>
      <w:r>
        <w:rPr>
          <w:rtl/>
        </w:rPr>
        <w:t xml:space="preserve">   </w:t>
      </w:r>
      <w:bookmarkEnd w:id="14126"/>
    </w:p>
    <w:p w:rsidR="00E562FF" w:rsidRDefault="00E562FF" w:rsidP="00D0032B">
      <w:pPr>
        <w:rPr>
          <w:rtl/>
        </w:rPr>
      </w:pPr>
    </w:p>
    <w:p w:rsidR="00E562FF" w:rsidRDefault="00E562FF" w:rsidP="00490D3F">
      <w:pPr>
        <w:rPr>
          <w:rtl/>
        </w:rPr>
      </w:pPr>
      <w:r>
        <w:rPr>
          <w:rFonts w:hint="cs"/>
          <w:rtl/>
        </w:rPr>
        <w:t xml:space="preserve">אני באתי לשבת קרוב אליך, אדוני השר, להקשיב לך. </w:t>
      </w:r>
    </w:p>
    <w:p w:rsidR="00E562FF" w:rsidRDefault="00E562FF" w:rsidP="00490D3F">
      <w:pPr>
        <w:rPr>
          <w:rtl/>
        </w:rPr>
      </w:pPr>
      <w:bookmarkStart w:id="14127" w:name="_ETM_Q21_330000"/>
      <w:bookmarkEnd w:id="14127"/>
    </w:p>
    <w:p w:rsidR="00E562FF" w:rsidRDefault="00E562FF" w:rsidP="00490D3F">
      <w:pPr>
        <w:pStyle w:val="af5"/>
        <w:keepNext/>
        <w:rPr>
          <w:rtl/>
        </w:rPr>
      </w:pPr>
      <w:r w:rsidRPr="00BE44B1">
        <w:rPr>
          <w:rStyle w:val="TagStyle"/>
          <w:rtl/>
        </w:rPr>
        <w:t xml:space="preserve"> &lt;&lt; קריאה &gt;&gt; </w:t>
      </w:r>
      <w:r>
        <w:rPr>
          <w:rtl/>
        </w:rPr>
        <w:t>אלעזר שטרן (יש עתיד):</w:t>
      </w:r>
      <w:r w:rsidRPr="00BE44B1">
        <w:rPr>
          <w:rStyle w:val="TagStyle"/>
          <w:rtl/>
        </w:rPr>
        <w:t xml:space="preserve"> &lt;&lt; קריאה &gt;&gt;</w:t>
      </w:r>
      <w:r>
        <w:rPr>
          <w:rtl/>
        </w:rPr>
        <w:t xml:space="preserve">   </w:t>
      </w:r>
    </w:p>
    <w:p w:rsidR="00E562FF" w:rsidRDefault="00E562FF" w:rsidP="00D0032B">
      <w:pPr>
        <w:rPr>
          <w:rtl/>
        </w:rPr>
      </w:pPr>
    </w:p>
    <w:p w:rsidR="00E562FF" w:rsidRDefault="00E562FF" w:rsidP="00D0032B">
      <w:pPr>
        <w:rPr>
          <w:rtl/>
        </w:rPr>
      </w:pPr>
      <w:r>
        <w:rPr>
          <w:rFonts w:hint="cs"/>
          <w:rtl/>
        </w:rPr>
        <w:t>לא</w:t>
      </w:r>
      <w:bookmarkStart w:id="14128" w:name="_ETM_Q21_329000"/>
      <w:bookmarkEnd w:id="14128"/>
      <w:r>
        <w:rPr>
          <w:rFonts w:hint="cs"/>
          <w:rtl/>
        </w:rPr>
        <w:t xml:space="preserve"> היינו, היינו </w:t>
      </w:r>
      <w:r w:rsidR="00D0032B">
        <w:rPr>
          <w:rFonts w:hint="cs"/>
          <w:rtl/>
        </w:rPr>
        <w:t>– – –</w:t>
      </w:r>
    </w:p>
    <w:p w:rsidR="00E562FF" w:rsidRDefault="00E562FF" w:rsidP="00490D3F">
      <w:pPr>
        <w:rPr>
          <w:rtl/>
        </w:rPr>
      </w:pPr>
    </w:p>
    <w:p w:rsidR="00E562FF" w:rsidRDefault="00E562FF" w:rsidP="00490D3F">
      <w:pPr>
        <w:pStyle w:val="-"/>
        <w:keepNext/>
        <w:rPr>
          <w:rtl/>
        </w:rPr>
      </w:pPr>
      <w:r w:rsidRPr="00BE44B1">
        <w:rPr>
          <w:rStyle w:val="TagStyle"/>
          <w:rtl/>
        </w:rPr>
        <w:t xml:space="preserve"> &lt;&lt; דובר_המשך &gt;&gt; </w:t>
      </w:r>
      <w:r>
        <w:rPr>
          <w:rtl/>
        </w:rPr>
        <w:t>השר לשירותי דת מיכאל מלכיאלי:</w:t>
      </w:r>
      <w:r w:rsidRPr="00BE44B1">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bookmarkStart w:id="14129" w:name="_ETM_Q21_328000"/>
      <w:bookmarkEnd w:id="14129"/>
      <w:r>
        <w:rPr>
          <w:rFonts w:hint="cs"/>
          <w:rtl/>
        </w:rPr>
        <w:t xml:space="preserve">עכשיו תשמע, אלעזר, תשמע. </w:t>
      </w:r>
      <w:bookmarkStart w:id="14130" w:name="_ETM_Q21_331000"/>
      <w:bookmarkEnd w:id="14130"/>
      <w:r>
        <w:rPr>
          <w:rFonts w:hint="cs"/>
          <w:rtl/>
        </w:rPr>
        <w:t xml:space="preserve">אגב, המשרד לשירותי דת קיבל </w:t>
      </w:r>
      <w:bookmarkStart w:id="14131" w:name="_ETM_Q21_336000"/>
      <w:bookmarkStart w:id="14132" w:name="_ETM_Q21_292659"/>
      <w:bookmarkStart w:id="14133" w:name="_ETM_Q21_325530"/>
      <w:bookmarkStart w:id="14134" w:name="_ETM_Q21_332840"/>
      <w:bookmarkStart w:id="14135" w:name="_ETM_Q21_333410"/>
      <w:bookmarkStart w:id="14136" w:name="_ETM_Q21_333770"/>
      <w:bookmarkStart w:id="14137" w:name="_ETM_Q21_334490"/>
      <w:bookmarkStart w:id="14138" w:name="_ETM_Q21_334790"/>
      <w:bookmarkStart w:id="14139" w:name="_ETM_Q21_335270"/>
      <w:bookmarkStart w:id="14140" w:name="_ETM_Q21_335870"/>
      <w:bookmarkStart w:id="14141" w:name="_ETM_Q21_336230"/>
      <w:bookmarkEnd w:id="14131"/>
      <w:bookmarkEnd w:id="14132"/>
      <w:bookmarkEnd w:id="14133"/>
      <w:bookmarkEnd w:id="14134"/>
      <w:bookmarkEnd w:id="14135"/>
      <w:bookmarkEnd w:id="14136"/>
      <w:bookmarkEnd w:id="14137"/>
      <w:bookmarkEnd w:id="14138"/>
      <w:bookmarkEnd w:id="14139"/>
      <w:bookmarkEnd w:id="14140"/>
      <w:bookmarkEnd w:id="14141"/>
      <w:r>
        <w:rPr>
          <w:rtl/>
        </w:rPr>
        <w:t xml:space="preserve">מקום </w:t>
      </w:r>
      <w:bookmarkStart w:id="14142" w:name="_ETM_Q21_336620"/>
      <w:bookmarkEnd w:id="14142"/>
      <w:r>
        <w:rPr>
          <w:rtl/>
        </w:rPr>
        <w:t xml:space="preserve">ראשון </w:t>
      </w:r>
      <w:bookmarkStart w:id="14143" w:name="_ETM_Q21_337830"/>
      <w:bookmarkEnd w:id="14143"/>
      <w:r>
        <w:rPr>
          <w:rtl/>
        </w:rPr>
        <w:t xml:space="preserve">במדד </w:t>
      </w:r>
      <w:bookmarkStart w:id="14144" w:name="_ETM_Q21_338820"/>
      <w:bookmarkEnd w:id="14144"/>
      <w:r>
        <w:rPr>
          <w:rtl/>
        </w:rPr>
        <w:t xml:space="preserve">של </w:t>
      </w:r>
      <w:bookmarkStart w:id="14145" w:name="_ETM_Q21_339000"/>
      <w:bookmarkEnd w:id="14145"/>
      <w:r>
        <w:rPr>
          <w:rtl/>
        </w:rPr>
        <w:t xml:space="preserve">שביעות </w:t>
      </w:r>
      <w:bookmarkStart w:id="14146" w:name="_ETM_Q21_339419"/>
      <w:bookmarkEnd w:id="14146"/>
      <w:r>
        <w:rPr>
          <w:rtl/>
        </w:rPr>
        <w:t>רצון</w:t>
      </w:r>
      <w:r>
        <w:rPr>
          <w:rFonts w:hint="cs"/>
          <w:rtl/>
        </w:rPr>
        <w:t xml:space="preserve"> </w:t>
      </w:r>
      <w:r>
        <w:rPr>
          <w:rFonts w:hint="eastAsia"/>
          <w:rtl/>
        </w:rPr>
        <w:t>–</w:t>
      </w:r>
      <w:r>
        <w:rPr>
          <w:rtl/>
        </w:rPr>
        <w:t xml:space="preserve"> </w:t>
      </w:r>
      <w:bookmarkStart w:id="14147" w:name="_ETM_Q21_340409"/>
      <w:bookmarkStart w:id="14148" w:name="_ETM_Q21_340739"/>
      <w:bookmarkStart w:id="14149" w:name="_ETM_Q21_340859"/>
      <w:bookmarkStart w:id="14150" w:name="_ETM_Q21_341249"/>
      <w:bookmarkEnd w:id="14147"/>
      <w:bookmarkEnd w:id="14148"/>
      <w:bookmarkEnd w:id="14149"/>
      <w:bookmarkEnd w:id="14150"/>
      <w:r>
        <w:rPr>
          <w:rtl/>
        </w:rPr>
        <w:t xml:space="preserve">לא </w:t>
      </w:r>
      <w:bookmarkStart w:id="14151" w:name="_ETM_Q21_341340"/>
      <w:bookmarkEnd w:id="14151"/>
      <w:r>
        <w:rPr>
          <w:rtl/>
        </w:rPr>
        <w:t>של</w:t>
      </w:r>
      <w:r>
        <w:rPr>
          <w:rFonts w:hint="cs"/>
          <w:rtl/>
        </w:rPr>
        <w:t xml:space="preserve">נו, לא של </w:t>
      </w:r>
      <w:bookmarkStart w:id="14152" w:name="_ETM_Q21_341669"/>
      <w:bookmarkStart w:id="14153" w:name="_ETM_Q21_342329"/>
      <w:bookmarkEnd w:id="14152"/>
      <w:bookmarkEnd w:id="14153"/>
      <w:r>
        <w:rPr>
          <w:rtl/>
        </w:rPr>
        <w:t>ש"ס</w:t>
      </w:r>
      <w:r>
        <w:rPr>
          <w:rFonts w:hint="cs"/>
          <w:rtl/>
        </w:rPr>
        <w:t>,</w:t>
      </w:r>
      <w:r>
        <w:rPr>
          <w:rtl/>
        </w:rPr>
        <w:t xml:space="preserve"> </w:t>
      </w:r>
      <w:bookmarkStart w:id="14154" w:name="_ETM_Q21_343689"/>
      <w:bookmarkEnd w:id="14154"/>
      <w:r>
        <w:rPr>
          <w:rtl/>
        </w:rPr>
        <w:t xml:space="preserve">לא </w:t>
      </w:r>
      <w:bookmarkStart w:id="14155" w:name="_ETM_Q21_343810"/>
      <w:bookmarkEnd w:id="14155"/>
      <w:r>
        <w:rPr>
          <w:rFonts w:hint="cs"/>
          <w:rtl/>
        </w:rPr>
        <w:t>יודע של מי זה</w:t>
      </w:r>
      <w:r w:rsidR="00B22B91">
        <w:rPr>
          <w:rFonts w:hint="cs"/>
          <w:rtl/>
        </w:rPr>
        <w:t>,</w:t>
      </w:r>
      <w:r>
        <w:rPr>
          <w:rFonts w:hint="cs"/>
          <w:rtl/>
        </w:rPr>
        <w:t xml:space="preserve"> נציבות שירות </w:t>
      </w:r>
      <w:bookmarkStart w:id="14156" w:name="_ETM_Q21_343000"/>
      <w:bookmarkEnd w:id="14156"/>
      <w:r>
        <w:rPr>
          <w:rFonts w:hint="cs"/>
          <w:rtl/>
        </w:rPr>
        <w:t xml:space="preserve">המדינה? </w:t>
      </w:r>
      <w:bookmarkStart w:id="14157" w:name="_ETM_Q21_344109"/>
      <w:bookmarkStart w:id="14158" w:name="_ETM_Q21_345099"/>
      <w:bookmarkStart w:id="14159" w:name="_ETM_Q21_345370"/>
      <w:bookmarkStart w:id="14160" w:name="_ETM_Q21_345579"/>
      <w:bookmarkStart w:id="14161" w:name="_ETM_Q21_346120"/>
      <w:bookmarkEnd w:id="14157"/>
      <w:bookmarkEnd w:id="14158"/>
      <w:bookmarkEnd w:id="14159"/>
      <w:bookmarkEnd w:id="14160"/>
      <w:bookmarkEnd w:id="14161"/>
      <w:r w:rsidR="00B22B91">
        <w:rPr>
          <w:rFonts w:hint="cs"/>
          <w:rtl/>
        </w:rPr>
        <w:t xml:space="preserve">הם </w:t>
      </w:r>
      <w:r>
        <w:rPr>
          <w:rtl/>
        </w:rPr>
        <w:t xml:space="preserve">בודקים </w:t>
      </w:r>
      <w:bookmarkStart w:id="14162" w:name="_ETM_Q21_346599"/>
      <w:bookmarkEnd w:id="14162"/>
      <w:r>
        <w:rPr>
          <w:rtl/>
        </w:rPr>
        <w:t xml:space="preserve">את </w:t>
      </w:r>
      <w:bookmarkStart w:id="14163" w:name="_ETM_Q21_346719"/>
      <w:bookmarkEnd w:id="14163"/>
      <w:r>
        <w:rPr>
          <w:rtl/>
        </w:rPr>
        <w:t xml:space="preserve">כל </w:t>
      </w:r>
      <w:bookmarkStart w:id="14164" w:name="_ETM_Q21_347319"/>
      <w:bookmarkEnd w:id="14164"/>
      <w:r>
        <w:rPr>
          <w:rtl/>
        </w:rPr>
        <w:t xml:space="preserve">משרדי </w:t>
      </w:r>
      <w:bookmarkStart w:id="14165" w:name="_ETM_Q21_347739"/>
      <w:bookmarkEnd w:id="14165"/>
      <w:r>
        <w:rPr>
          <w:rtl/>
        </w:rPr>
        <w:t>הממשלה</w:t>
      </w:r>
      <w:r w:rsidR="00B22B91">
        <w:rPr>
          <w:rFonts w:hint="cs"/>
          <w:rtl/>
        </w:rPr>
        <w:t>.</w:t>
      </w:r>
      <w:r>
        <w:rPr>
          <w:rtl/>
        </w:rPr>
        <w:t xml:space="preserve"> </w:t>
      </w:r>
      <w:bookmarkStart w:id="14166" w:name="_ETM_Q21_348129"/>
      <w:bookmarkEnd w:id="14166"/>
      <w:r>
        <w:rPr>
          <w:rtl/>
        </w:rPr>
        <w:t xml:space="preserve">אבל </w:t>
      </w:r>
      <w:bookmarkStart w:id="14167" w:name="_ETM_Q21_348249"/>
      <w:bookmarkEnd w:id="14167"/>
      <w:r>
        <w:rPr>
          <w:rFonts w:hint="cs"/>
          <w:rtl/>
        </w:rPr>
        <w:t>שים את זה בסוגריים, זה פחות מעניין.</w:t>
      </w:r>
      <w:r>
        <w:rPr>
          <w:rtl/>
        </w:rPr>
        <w:t xml:space="preserve"> </w:t>
      </w:r>
      <w:bookmarkStart w:id="14168" w:name="_ETM_Q21_350319"/>
      <w:bookmarkEnd w:id="14168"/>
      <w:r>
        <w:rPr>
          <w:rtl/>
        </w:rPr>
        <w:t xml:space="preserve">זה </w:t>
      </w:r>
      <w:bookmarkStart w:id="14169" w:name="_ETM_Q21_350409"/>
      <w:bookmarkEnd w:id="14169"/>
      <w:r>
        <w:rPr>
          <w:rtl/>
        </w:rPr>
        <w:t xml:space="preserve">מאוד </w:t>
      </w:r>
      <w:bookmarkStart w:id="14170" w:name="_ETM_Q21_350620"/>
      <w:bookmarkEnd w:id="14170"/>
      <w:r>
        <w:rPr>
          <w:rtl/>
        </w:rPr>
        <w:t>מעניין</w:t>
      </w:r>
      <w:r>
        <w:rPr>
          <w:rFonts w:hint="cs"/>
          <w:rtl/>
        </w:rPr>
        <w:t>,</w:t>
      </w:r>
      <w:r>
        <w:rPr>
          <w:rtl/>
        </w:rPr>
        <w:t xml:space="preserve"> </w:t>
      </w:r>
      <w:bookmarkStart w:id="14171" w:name="_ETM_Q21_350919"/>
      <w:bookmarkEnd w:id="14171"/>
      <w:r>
        <w:rPr>
          <w:rFonts w:hint="cs"/>
          <w:rtl/>
        </w:rPr>
        <w:t xml:space="preserve">אבל </w:t>
      </w:r>
      <w:bookmarkStart w:id="14172" w:name="_ETM_Q21_351069"/>
      <w:bookmarkEnd w:id="14172"/>
      <w:r>
        <w:rPr>
          <w:rtl/>
        </w:rPr>
        <w:t xml:space="preserve">לא </w:t>
      </w:r>
      <w:bookmarkStart w:id="14173" w:name="_ETM_Q21_351189"/>
      <w:bookmarkEnd w:id="14173"/>
      <w:r>
        <w:rPr>
          <w:rtl/>
        </w:rPr>
        <w:t xml:space="preserve">זה </w:t>
      </w:r>
      <w:bookmarkStart w:id="14174" w:name="_ETM_Q21_351310"/>
      <w:bookmarkEnd w:id="14174"/>
      <w:r>
        <w:rPr>
          <w:rtl/>
        </w:rPr>
        <w:t xml:space="preserve">הדיון </w:t>
      </w:r>
      <w:bookmarkStart w:id="14175" w:name="_ETM_Q21_351579"/>
      <w:bookmarkEnd w:id="14175"/>
      <w:r>
        <w:rPr>
          <w:rtl/>
        </w:rPr>
        <w:t>עכשיו</w:t>
      </w:r>
      <w:r>
        <w:rPr>
          <w:rFonts w:hint="cs"/>
          <w:rtl/>
        </w:rPr>
        <w:t>.</w:t>
      </w:r>
    </w:p>
    <w:p w:rsidR="00E562FF" w:rsidRDefault="00E562FF" w:rsidP="00490D3F">
      <w:pPr>
        <w:rPr>
          <w:rtl/>
        </w:rPr>
      </w:pPr>
    </w:p>
    <w:p w:rsidR="00E562FF" w:rsidRDefault="00E562FF" w:rsidP="00D0032B">
      <w:pPr>
        <w:rPr>
          <w:rtl/>
        </w:rPr>
      </w:pPr>
      <w:bookmarkStart w:id="14176" w:name="_ETM_Q21_352000"/>
      <w:bookmarkStart w:id="14177" w:name="_ETM_Q21_352400"/>
      <w:bookmarkStart w:id="14178" w:name="_ETM_Q21_353160"/>
      <w:bookmarkEnd w:id="14176"/>
      <w:bookmarkEnd w:id="14177"/>
      <w:bookmarkEnd w:id="14178"/>
      <w:r>
        <w:rPr>
          <w:rtl/>
        </w:rPr>
        <w:t xml:space="preserve">אני </w:t>
      </w:r>
      <w:bookmarkStart w:id="14179" w:name="_ETM_Q21_353520"/>
      <w:bookmarkEnd w:id="14179"/>
      <w:r>
        <w:rPr>
          <w:rtl/>
        </w:rPr>
        <w:t xml:space="preserve">רואה </w:t>
      </w:r>
      <w:bookmarkStart w:id="14180" w:name="_ETM_Q21_354300"/>
      <w:bookmarkEnd w:id="14180"/>
      <w:r>
        <w:rPr>
          <w:rtl/>
        </w:rPr>
        <w:t xml:space="preserve">הרבה </w:t>
      </w:r>
      <w:bookmarkStart w:id="14181" w:name="_ETM_Q21_354720"/>
      <w:bookmarkEnd w:id="14181"/>
      <w:r>
        <w:rPr>
          <w:rtl/>
        </w:rPr>
        <w:t xml:space="preserve">מאוד </w:t>
      </w:r>
      <w:bookmarkStart w:id="14182" w:name="_ETM_Q21_355080"/>
      <w:bookmarkEnd w:id="14182"/>
      <w:r>
        <w:rPr>
          <w:rtl/>
        </w:rPr>
        <w:t xml:space="preserve">מועצות </w:t>
      </w:r>
      <w:bookmarkStart w:id="14183" w:name="_ETM_Q21_355440"/>
      <w:bookmarkEnd w:id="14183"/>
      <w:r>
        <w:rPr>
          <w:rtl/>
        </w:rPr>
        <w:t xml:space="preserve">דתיות </w:t>
      </w:r>
      <w:bookmarkStart w:id="14184" w:name="_ETM_Q21_356659"/>
      <w:bookmarkEnd w:id="14184"/>
      <w:r>
        <w:rPr>
          <w:rtl/>
        </w:rPr>
        <w:t xml:space="preserve">שסך </w:t>
      </w:r>
      <w:bookmarkStart w:id="14185" w:name="_ETM_Q21_357139"/>
      <w:bookmarkEnd w:id="14185"/>
      <w:r>
        <w:rPr>
          <w:rtl/>
        </w:rPr>
        <w:t>הכ</w:t>
      </w:r>
      <w:r>
        <w:rPr>
          <w:rFonts w:hint="cs"/>
          <w:rtl/>
        </w:rPr>
        <w:t>ו</w:t>
      </w:r>
      <w:r>
        <w:rPr>
          <w:rtl/>
        </w:rPr>
        <w:t xml:space="preserve">ל </w:t>
      </w:r>
      <w:bookmarkStart w:id="14186" w:name="_ETM_Q21_357439"/>
      <w:bookmarkEnd w:id="14186"/>
      <w:r>
        <w:rPr>
          <w:rtl/>
        </w:rPr>
        <w:t xml:space="preserve">מספר </w:t>
      </w:r>
      <w:bookmarkStart w:id="14187" w:name="_ETM_Q21_357919"/>
      <w:bookmarkEnd w:id="14187"/>
      <w:r>
        <w:rPr>
          <w:rtl/>
        </w:rPr>
        <w:t>הנרשמים</w:t>
      </w:r>
      <w:r>
        <w:rPr>
          <w:rFonts w:hint="cs"/>
          <w:rtl/>
        </w:rPr>
        <w:t xml:space="preserve"> בהן </w:t>
      </w:r>
      <w:r>
        <w:rPr>
          <w:rFonts w:hint="eastAsia"/>
          <w:rtl/>
        </w:rPr>
        <w:t>–</w:t>
      </w:r>
      <w:r>
        <w:rPr>
          <w:rtl/>
        </w:rPr>
        <w:t xml:space="preserve"> </w:t>
      </w:r>
      <w:bookmarkStart w:id="14188" w:name="_ETM_Q21_359320"/>
      <w:bookmarkStart w:id="14189" w:name="_ETM_Q21_359620"/>
      <w:bookmarkEnd w:id="14188"/>
      <w:bookmarkEnd w:id="14189"/>
      <w:r>
        <w:rPr>
          <w:rtl/>
        </w:rPr>
        <w:t xml:space="preserve">אף </w:t>
      </w:r>
      <w:bookmarkStart w:id="14190" w:name="_ETM_Q21_360340"/>
      <w:bookmarkEnd w:id="14190"/>
      <w:r>
        <w:rPr>
          <w:rtl/>
        </w:rPr>
        <w:t xml:space="preserve">שיש </w:t>
      </w:r>
      <w:bookmarkStart w:id="14191" w:name="_ETM_Q21_360669"/>
      <w:bookmarkEnd w:id="14191"/>
      <w:r>
        <w:rPr>
          <w:rtl/>
        </w:rPr>
        <w:t xml:space="preserve">פתיחת </w:t>
      </w:r>
      <w:bookmarkStart w:id="14192" w:name="_ETM_Q21_361120"/>
      <w:bookmarkEnd w:id="14192"/>
      <w:r>
        <w:rPr>
          <w:rtl/>
        </w:rPr>
        <w:t>ר</w:t>
      </w:r>
      <w:r>
        <w:rPr>
          <w:rFonts w:hint="cs"/>
          <w:rtl/>
        </w:rPr>
        <w:t>י</w:t>
      </w:r>
      <w:r>
        <w:rPr>
          <w:rtl/>
        </w:rPr>
        <w:t>שו</w:t>
      </w:r>
      <w:r>
        <w:rPr>
          <w:rFonts w:hint="cs"/>
          <w:rtl/>
        </w:rPr>
        <w:t>ם נישואין</w:t>
      </w:r>
      <w:bookmarkStart w:id="14193" w:name="_ETM_Q21_361419"/>
      <w:bookmarkEnd w:id="14193"/>
      <w:r>
        <w:rPr>
          <w:rtl/>
        </w:rPr>
        <w:t xml:space="preserve"> </w:t>
      </w:r>
      <w:bookmarkStart w:id="14194" w:name="_ETM_Q21_362389"/>
      <w:bookmarkEnd w:id="14194"/>
      <w:r>
        <w:rPr>
          <w:rtl/>
        </w:rPr>
        <w:t xml:space="preserve">ויש </w:t>
      </w:r>
      <w:bookmarkStart w:id="14195" w:name="_ETM_Q21_362750"/>
      <w:bookmarkEnd w:id="14195"/>
      <w:r>
        <w:rPr>
          <w:rtl/>
        </w:rPr>
        <w:t xml:space="preserve">גופים </w:t>
      </w:r>
      <w:bookmarkStart w:id="14196" w:name="_ETM_Q21_363110"/>
      <w:bookmarkEnd w:id="14196"/>
      <w:r>
        <w:rPr>
          <w:rtl/>
        </w:rPr>
        <w:t xml:space="preserve">פרטיים </w:t>
      </w:r>
      <w:bookmarkStart w:id="14197" w:name="_ETM_Q21_363560"/>
      <w:bookmarkEnd w:id="14197"/>
      <w:r>
        <w:rPr>
          <w:rtl/>
        </w:rPr>
        <w:t xml:space="preserve">שמתערבים </w:t>
      </w:r>
      <w:bookmarkStart w:id="14198" w:name="_ETM_Q21_364190"/>
      <w:bookmarkEnd w:id="14198"/>
      <w:r>
        <w:rPr>
          <w:rtl/>
        </w:rPr>
        <w:t>שמה</w:t>
      </w:r>
      <w:r>
        <w:rPr>
          <w:rFonts w:hint="cs"/>
          <w:rtl/>
        </w:rPr>
        <w:t>,</w:t>
      </w:r>
      <w:r>
        <w:rPr>
          <w:rtl/>
        </w:rPr>
        <w:t xml:space="preserve"> </w:t>
      </w:r>
      <w:bookmarkStart w:id="14199" w:name="_ETM_Q21_364910"/>
      <w:bookmarkEnd w:id="14199"/>
      <w:r>
        <w:rPr>
          <w:rtl/>
        </w:rPr>
        <w:t>וכו</w:t>
      </w:r>
      <w:r>
        <w:rPr>
          <w:rFonts w:hint="cs"/>
          <w:rtl/>
        </w:rPr>
        <w:t>'</w:t>
      </w:r>
      <w:r>
        <w:rPr>
          <w:rtl/>
        </w:rPr>
        <w:t xml:space="preserve"> </w:t>
      </w:r>
      <w:bookmarkStart w:id="14200" w:name="_ETM_Q21_365270"/>
      <w:bookmarkEnd w:id="14200"/>
      <w:r>
        <w:rPr>
          <w:rtl/>
        </w:rPr>
        <w:t>וכ</w:t>
      </w:r>
      <w:r>
        <w:rPr>
          <w:rFonts w:hint="cs"/>
          <w:rtl/>
        </w:rPr>
        <w:t xml:space="preserve">ו' </w:t>
      </w:r>
      <w:bookmarkStart w:id="14201" w:name="_ETM_Q21_365540"/>
      <w:bookmarkEnd w:id="14201"/>
      <w:r>
        <w:rPr>
          <w:rFonts w:hint="cs"/>
          <w:rtl/>
        </w:rPr>
        <w:t>ו</w:t>
      </w:r>
      <w:r>
        <w:rPr>
          <w:rtl/>
        </w:rPr>
        <w:t xml:space="preserve">מציעים </w:t>
      </w:r>
      <w:bookmarkStart w:id="14202" w:name="_ETM_Q21_366110"/>
      <w:bookmarkEnd w:id="14202"/>
      <w:r>
        <w:rPr>
          <w:rtl/>
        </w:rPr>
        <w:t xml:space="preserve">הרבה </w:t>
      </w:r>
      <w:bookmarkStart w:id="14203" w:name="_ETM_Q21_366350"/>
      <w:bookmarkEnd w:id="14203"/>
      <w:r>
        <w:rPr>
          <w:rtl/>
        </w:rPr>
        <w:t xml:space="preserve">דברים </w:t>
      </w:r>
      <w:bookmarkStart w:id="14204" w:name="_ETM_Q21_368239"/>
      <w:bookmarkEnd w:id="14204"/>
      <w:r>
        <w:rPr>
          <w:rFonts w:hint="cs"/>
          <w:rtl/>
        </w:rPr>
        <w:t xml:space="preserve">– </w:t>
      </w:r>
      <w:r>
        <w:rPr>
          <w:rtl/>
        </w:rPr>
        <w:t xml:space="preserve">במועצות </w:t>
      </w:r>
      <w:bookmarkStart w:id="14205" w:name="_ETM_Q21_368959"/>
      <w:bookmarkEnd w:id="14205"/>
      <w:r>
        <w:rPr>
          <w:rtl/>
        </w:rPr>
        <w:t>הדתיות</w:t>
      </w:r>
      <w:r>
        <w:rPr>
          <w:rFonts w:hint="cs"/>
          <w:rtl/>
        </w:rPr>
        <w:t>,</w:t>
      </w:r>
      <w:r>
        <w:rPr>
          <w:rtl/>
        </w:rPr>
        <w:t xml:space="preserve"> </w:t>
      </w:r>
      <w:bookmarkStart w:id="14206" w:name="_ETM_Q21_369560"/>
      <w:bookmarkStart w:id="14207" w:name="_ETM_Q21_370400"/>
      <w:bookmarkEnd w:id="14206"/>
      <w:bookmarkEnd w:id="14207"/>
      <w:r>
        <w:rPr>
          <w:rtl/>
        </w:rPr>
        <w:t xml:space="preserve">שזה </w:t>
      </w:r>
      <w:bookmarkStart w:id="14208" w:name="_ETM_Q21_370730"/>
      <w:bookmarkEnd w:id="14208"/>
      <w:r>
        <w:rPr>
          <w:rtl/>
        </w:rPr>
        <w:t xml:space="preserve">בסוף </w:t>
      </w:r>
      <w:bookmarkStart w:id="14209" w:name="_ETM_Q21_371030"/>
      <w:bookmarkEnd w:id="14209"/>
      <w:r>
        <w:rPr>
          <w:rtl/>
        </w:rPr>
        <w:t xml:space="preserve">הממסד </w:t>
      </w:r>
      <w:bookmarkStart w:id="14210" w:name="_ETM_Q21_371690"/>
      <w:bookmarkEnd w:id="14210"/>
      <w:r>
        <w:rPr>
          <w:rtl/>
        </w:rPr>
        <w:t xml:space="preserve">הדתי </w:t>
      </w:r>
      <w:bookmarkStart w:id="14211" w:name="_ETM_Q21_372440"/>
      <w:bookmarkEnd w:id="14211"/>
      <w:r>
        <w:rPr>
          <w:rtl/>
        </w:rPr>
        <w:t xml:space="preserve">הממלכתי </w:t>
      </w:r>
      <w:bookmarkStart w:id="14212" w:name="_ETM_Q21_373250"/>
      <w:bookmarkEnd w:id="14212"/>
      <w:r>
        <w:rPr>
          <w:rtl/>
        </w:rPr>
        <w:t xml:space="preserve">היחיד </w:t>
      </w:r>
      <w:bookmarkStart w:id="14213" w:name="_ETM_Q21_373910"/>
      <w:bookmarkEnd w:id="14213"/>
      <w:r w:rsidR="00B22B91">
        <w:rPr>
          <w:rFonts w:hint="cs"/>
          <w:rtl/>
        </w:rPr>
        <w:t xml:space="preserve">– </w:t>
      </w:r>
      <w:bookmarkStart w:id="14214" w:name="_ETM_Q0_12196110"/>
      <w:bookmarkEnd w:id="14214"/>
      <w:r>
        <w:rPr>
          <w:rtl/>
        </w:rPr>
        <w:t>עדיין</w:t>
      </w:r>
      <w:r w:rsidR="00B22B91">
        <w:rPr>
          <w:rFonts w:hint="cs"/>
          <w:rtl/>
        </w:rPr>
        <w:t>,</w:t>
      </w:r>
      <w:r>
        <w:rPr>
          <w:rtl/>
        </w:rPr>
        <w:t xml:space="preserve"> </w:t>
      </w:r>
      <w:bookmarkStart w:id="14215" w:name="_ETM_Q21_374389"/>
      <w:bookmarkEnd w:id="14215"/>
      <w:r>
        <w:rPr>
          <w:rtl/>
        </w:rPr>
        <w:t>לשיטתך</w:t>
      </w:r>
      <w:r>
        <w:rPr>
          <w:rFonts w:hint="cs"/>
          <w:rtl/>
        </w:rPr>
        <w:t xml:space="preserve">, אבל בסדר – </w:t>
      </w:r>
      <w:bookmarkStart w:id="14216" w:name="_ETM_Q21_374930"/>
      <w:bookmarkStart w:id="14217" w:name="_ETM_Q21_375019"/>
      <w:bookmarkStart w:id="14218" w:name="_ETM_Q21_375860"/>
      <w:bookmarkEnd w:id="14216"/>
      <w:bookmarkEnd w:id="14217"/>
      <w:bookmarkEnd w:id="14218"/>
      <w:r>
        <w:rPr>
          <w:rtl/>
        </w:rPr>
        <w:t xml:space="preserve">יש </w:t>
      </w:r>
      <w:bookmarkStart w:id="14219" w:name="_ETM_Q21_376250"/>
      <w:bookmarkEnd w:id="14219"/>
      <w:r>
        <w:rPr>
          <w:rtl/>
        </w:rPr>
        <w:t>על</w:t>
      </w:r>
      <w:r>
        <w:rPr>
          <w:rFonts w:hint="cs"/>
          <w:rtl/>
        </w:rPr>
        <w:t>י</w:t>
      </w:r>
      <w:r>
        <w:rPr>
          <w:rtl/>
        </w:rPr>
        <w:t>יה</w:t>
      </w:r>
      <w:r w:rsidR="00B22B91">
        <w:rPr>
          <w:rFonts w:hint="cs"/>
          <w:rtl/>
        </w:rPr>
        <w:t>.</w:t>
      </w:r>
      <w:r>
        <w:rPr>
          <w:rtl/>
        </w:rPr>
        <w:t xml:space="preserve"> </w:t>
      </w:r>
      <w:bookmarkStart w:id="14220" w:name="_ETM_Q21_377150"/>
      <w:bookmarkEnd w:id="14220"/>
      <w:r>
        <w:rPr>
          <w:rtl/>
        </w:rPr>
        <w:t xml:space="preserve">כמעט </w:t>
      </w:r>
      <w:bookmarkStart w:id="14221" w:name="_ETM_Q21_377540"/>
      <w:bookmarkEnd w:id="14221"/>
      <w:r>
        <w:rPr>
          <w:rFonts w:hint="cs"/>
          <w:rtl/>
        </w:rPr>
        <w:t>– לא כמעט</w:t>
      </w:r>
      <w:bookmarkStart w:id="14222" w:name="_ETM_Q21_378000"/>
      <w:bookmarkEnd w:id="14222"/>
      <w:r>
        <w:rPr>
          <w:rFonts w:hint="cs"/>
          <w:rtl/>
        </w:rPr>
        <w:t xml:space="preserve"> </w:t>
      </w:r>
      <w:bookmarkStart w:id="14223" w:name="_ETM_Q21_378110"/>
      <w:bookmarkStart w:id="14224" w:name="_ETM_Q21_378620"/>
      <w:bookmarkEnd w:id="14223"/>
      <w:bookmarkEnd w:id="14224"/>
      <w:r w:rsidR="00B22B91">
        <w:rPr>
          <w:rFonts w:hint="eastAsia"/>
          <w:rtl/>
        </w:rPr>
        <w:t>–</w:t>
      </w:r>
      <w:r w:rsidR="00B22B91">
        <w:rPr>
          <w:rFonts w:hint="cs"/>
          <w:rtl/>
        </w:rPr>
        <w:t xml:space="preserve"> </w:t>
      </w:r>
      <w:r>
        <w:rPr>
          <w:rtl/>
        </w:rPr>
        <w:t xml:space="preserve">בכל </w:t>
      </w:r>
      <w:bookmarkStart w:id="14225" w:name="_ETM_Q21_379100"/>
      <w:bookmarkEnd w:id="14225"/>
      <w:r>
        <w:rPr>
          <w:rtl/>
        </w:rPr>
        <w:t xml:space="preserve">מקום </w:t>
      </w:r>
      <w:bookmarkStart w:id="14226" w:name="_ETM_Q21_379520"/>
      <w:bookmarkEnd w:id="14226"/>
      <w:r>
        <w:rPr>
          <w:rtl/>
        </w:rPr>
        <w:t>שהייתי</w:t>
      </w:r>
      <w:r>
        <w:rPr>
          <w:rFonts w:hint="cs"/>
          <w:rtl/>
        </w:rPr>
        <w:t>,</w:t>
      </w:r>
      <w:r>
        <w:rPr>
          <w:rtl/>
        </w:rPr>
        <w:t xml:space="preserve"> </w:t>
      </w:r>
      <w:bookmarkStart w:id="14227" w:name="_ETM_Q21_380150"/>
      <w:bookmarkEnd w:id="14227"/>
      <w:r>
        <w:rPr>
          <w:rFonts w:hint="cs"/>
          <w:rtl/>
        </w:rPr>
        <w:t>אל</w:t>
      </w:r>
      <w:r>
        <w:rPr>
          <w:rtl/>
        </w:rPr>
        <w:t>עזר</w:t>
      </w:r>
      <w:r>
        <w:rPr>
          <w:rFonts w:hint="cs"/>
          <w:rtl/>
        </w:rPr>
        <w:t>,</w:t>
      </w:r>
      <w:r>
        <w:rPr>
          <w:rtl/>
        </w:rPr>
        <w:t xml:space="preserve"> </w:t>
      </w:r>
      <w:bookmarkStart w:id="14228" w:name="_ETM_Q21_380690"/>
      <w:bookmarkEnd w:id="14228"/>
      <w:r>
        <w:rPr>
          <w:rtl/>
        </w:rPr>
        <w:t xml:space="preserve">כולל </w:t>
      </w:r>
      <w:bookmarkStart w:id="14229" w:name="_ETM_Q21_381080"/>
      <w:bookmarkEnd w:id="14229"/>
      <w:r>
        <w:rPr>
          <w:rtl/>
        </w:rPr>
        <w:t xml:space="preserve">הערים </w:t>
      </w:r>
      <w:bookmarkStart w:id="14230" w:name="_ETM_Q21_381410"/>
      <w:bookmarkEnd w:id="14230"/>
      <w:r>
        <w:rPr>
          <w:rtl/>
        </w:rPr>
        <w:t>החילוניות</w:t>
      </w:r>
      <w:r>
        <w:rPr>
          <w:rFonts w:hint="cs"/>
          <w:rtl/>
        </w:rPr>
        <w:t>,</w:t>
      </w:r>
      <w:r>
        <w:rPr>
          <w:rtl/>
        </w:rPr>
        <w:t xml:space="preserve"> </w:t>
      </w:r>
      <w:bookmarkStart w:id="14231" w:name="_ETM_Q21_382490"/>
      <w:bookmarkEnd w:id="14231"/>
      <w:r>
        <w:rPr>
          <w:rtl/>
        </w:rPr>
        <w:t xml:space="preserve">כולל </w:t>
      </w:r>
      <w:bookmarkStart w:id="14232" w:name="_ETM_Q21_382880"/>
      <w:bookmarkEnd w:id="14232"/>
      <w:r>
        <w:rPr>
          <w:rtl/>
        </w:rPr>
        <w:t xml:space="preserve">הערים </w:t>
      </w:r>
      <w:bookmarkStart w:id="14233" w:name="_ETM_Q21_383210"/>
      <w:bookmarkEnd w:id="14233"/>
      <w:r>
        <w:rPr>
          <w:rtl/>
        </w:rPr>
        <w:t>ש</w:t>
      </w:r>
      <w:r>
        <w:rPr>
          <w:rFonts w:hint="cs"/>
          <w:rtl/>
        </w:rPr>
        <w:t xml:space="preserve">בהן </w:t>
      </w:r>
      <w:r>
        <w:rPr>
          <w:rtl/>
        </w:rPr>
        <w:t xml:space="preserve">המתחרים </w:t>
      </w:r>
      <w:bookmarkStart w:id="14234" w:name="_ETM_Q21_384380"/>
      <w:bookmarkEnd w:id="14234"/>
      <w:r>
        <w:rPr>
          <w:rtl/>
        </w:rPr>
        <w:t xml:space="preserve">פועלים </w:t>
      </w:r>
      <w:bookmarkStart w:id="14235" w:name="_ETM_Q21_384770"/>
      <w:bookmarkStart w:id="14236" w:name="_ETM_Q21_385010"/>
      <w:bookmarkEnd w:id="14235"/>
      <w:bookmarkEnd w:id="14236"/>
      <w:r>
        <w:rPr>
          <w:rtl/>
        </w:rPr>
        <w:t xml:space="preserve">בתוך </w:t>
      </w:r>
      <w:bookmarkStart w:id="14237" w:name="_ETM_Q21_385280"/>
      <w:bookmarkEnd w:id="14237"/>
      <w:r>
        <w:rPr>
          <w:rtl/>
        </w:rPr>
        <w:t>האוניברסיט</w:t>
      </w:r>
      <w:r>
        <w:rPr>
          <w:rFonts w:hint="cs"/>
          <w:rtl/>
        </w:rPr>
        <w:t xml:space="preserve">אות </w:t>
      </w:r>
      <w:r w:rsidR="00D0032B">
        <w:rPr>
          <w:rFonts w:hint="cs"/>
          <w:rtl/>
        </w:rPr>
        <w:t>– – –</w:t>
      </w:r>
    </w:p>
    <w:p w:rsidR="00E562FF" w:rsidRDefault="00E562FF" w:rsidP="00490D3F">
      <w:pPr>
        <w:rPr>
          <w:rtl/>
        </w:rPr>
      </w:pPr>
    </w:p>
    <w:p w:rsidR="00E562FF" w:rsidRDefault="00E562FF" w:rsidP="00490D3F">
      <w:pPr>
        <w:pStyle w:val="af5"/>
        <w:keepNext/>
        <w:rPr>
          <w:rtl/>
        </w:rPr>
      </w:pPr>
      <w:r w:rsidRPr="005F2963">
        <w:rPr>
          <w:rStyle w:val="TagStyle"/>
          <w:rtl/>
        </w:rPr>
        <w:t xml:space="preserve"> &lt;&lt; קריאה &gt;&gt; </w:t>
      </w:r>
      <w:r>
        <w:rPr>
          <w:rtl/>
        </w:rPr>
        <w:t>אלעזר שטרן (יש עתיד):</w:t>
      </w:r>
      <w:r w:rsidRPr="005F2963">
        <w:rPr>
          <w:rStyle w:val="TagStyle"/>
          <w:rtl/>
        </w:rPr>
        <w:t xml:space="preserve"> &lt;&lt; קריאה &gt;&gt;</w:t>
      </w:r>
      <w:r>
        <w:rPr>
          <w:rtl/>
        </w:rPr>
        <w:t xml:space="preserve">   </w:t>
      </w:r>
    </w:p>
    <w:p w:rsidR="00E562FF" w:rsidRDefault="00E562FF" w:rsidP="00D0032B">
      <w:pPr>
        <w:rPr>
          <w:rtl/>
        </w:rPr>
      </w:pPr>
    </w:p>
    <w:p w:rsidR="00E562FF" w:rsidRDefault="00E562FF" w:rsidP="00B22B91">
      <w:pPr>
        <w:rPr>
          <w:rtl/>
        </w:rPr>
      </w:pPr>
      <w:r>
        <w:rPr>
          <w:rFonts w:hint="cs"/>
          <w:rtl/>
        </w:rPr>
        <w:t>מיהם המתחרים?</w:t>
      </w:r>
    </w:p>
    <w:p w:rsidR="00E562FF" w:rsidRDefault="00E562FF" w:rsidP="00490D3F">
      <w:pPr>
        <w:rPr>
          <w:rtl/>
        </w:rPr>
      </w:pPr>
    </w:p>
    <w:p w:rsidR="00E562FF" w:rsidRDefault="00E562FF" w:rsidP="00490D3F">
      <w:pPr>
        <w:pStyle w:val="-"/>
        <w:keepNext/>
        <w:rPr>
          <w:rtl/>
        </w:rPr>
      </w:pPr>
      <w:r w:rsidRPr="005F2963">
        <w:rPr>
          <w:rStyle w:val="TagStyle"/>
          <w:rtl/>
        </w:rPr>
        <w:t xml:space="preserve"> &lt;&lt; דובר_המשך &gt;&gt; </w:t>
      </w:r>
      <w:r>
        <w:rPr>
          <w:rtl/>
        </w:rPr>
        <w:t>השר לשירותי דת מיכאל מלכיאלי:</w:t>
      </w:r>
      <w:r w:rsidRPr="005F2963">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bookmarkStart w:id="14238" w:name="_ETM_Q21_387000"/>
      <w:bookmarkStart w:id="14239" w:name="_ETM_Q21_386489"/>
      <w:bookmarkEnd w:id="14238"/>
      <w:bookmarkEnd w:id="14239"/>
      <w:r>
        <w:rPr>
          <w:rtl/>
        </w:rPr>
        <w:t xml:space="preserve">כל </w:t>
      </w:r>
      <w:bookmarkStart w:id="14240" w:name="_ETM_Q21_386639"/>
      <w:bookmarkEnd w:id="14240"/>
      <w:r>
        <w:rPr>
          <w:rtl/>
        </w:rPr>
        <w:t>מיני עמותות</w:t>
      </w:r>
      <w:r>
        <w:rPr>
          <w:rFonts w:hint="cs"/>
          <w:rtl/>
        </w:rPr>
        <w:t>, אתה יודע,</w:t>
      </w:r>
      <w:r>
        <w:rPr>
          <w:rtl/>
        </w:rPr>
        <w:t xml:space="preserve"> </w:t>
      </w:r>
      <w:bookmarkStart w:id="14241" w:name="_ETM_Q21_387450"/>
      <w:bookmarkStart w:id="14242" w:name="_ETM_Q21_387690"/>
      <w:bookmarkEnd w:id="14241"/>
      <w:bookmarkEnd w:id="14242"/>
      <w:r>
        <w:rPr>
          <w:rtl/>
        </w:rPr>
        <w:t xml:space="preserve">שיש </w:t>
      </w:r>
      <w:bookmarkStart w:id="14243" w:name="_ETM_Q21_387900"/>
      <w:bookmarkEnd w:id="14243"/>
      <w:r>
        <w:rPr>
          <w:rtl/>
        </w:rPr>
        <w:t>לה</w:t>
      </w:r>
      <w:r>
        <w:rPr>
          <w:rFonts w:hint="cs"/>
          <w:rtl/>
        </w:rPr>
        <w:t>ן</w:t>
      </w:r>
      <w:r>
        <w:rPr>
          <w:rtl/>
        </w:rPr>
        <w:t xml:space="preserve"> </w:t>
      </w:r>
      <w:bookmarkStart w:id="14244" w:name="_ETM_Q21_388019"/>
      <w:bookmarkEnd w:id="14244"/>
      <w:r>
        <w:rPr>
          <w:rtl/>
        </w:rPr>
        <w:t>אינטרסים</w:t>
      </w:r>
      <w:r>
        <w:rPr>
          <w:rFonts w:hint="cs"/>
          <w:rtl/>
        </w:rPr>
        <w:t>.</w:t>
      </w:r>
      <w:r>
        <w:rPr>
          <w:rtl/>
        </w:rPr>
        <w:t xml:space="preserve"> </w:t>
      </w:r>
      <w:bookmarkStart w:id="14245" w:name="_ETM_Q21_389010"/>
      <w:bookmarkEnd w:id="14245"/>
      <w:r>
        <w:rPr>
          <w:rtl/>
        </w:rPr>
        <w:t>הם</w:t>
      </w:r>
      <w:r>
        <w:rPr>
          <w:rFonts w:hint="cs"/>
          <w:rtl/>
        </w:rPr>
        <w:t>,</w:t>
      </w:r>
      <w:r>
        <w:rPr>
          <w:rtl/>
        </w:rPr>
        <w:t xml:space="preserve"> </w:t>
      </w:r>
      <w:bookmarkStart w:id="14246" w:name="_ETM_Q21_389310"/>
      <w:bookmarkEnd w:id="14246"/>
      <w:r>
        <w:rPr>
          <w:rtl/>
        </w:rPr>
        <w:t xml:space="preserve">כשהם </w:t>
      </w:r>
      <w:bookmarkStart w:id="14247" w:name="_ETM_Q21_389639"/>
      <w:bookmarkEnd w:id="14247"/>
      <w:r>
        <w:rPr>
          <w:rtl/>
        </w:rPr>
        <w:t xml:space="preserve">עושים </w:t>
      </w:r>
      <w:bookmarkStart w:id="14248" w:name="_ETM_Q21_389879"/>
      <w:bookmarkEnd w:id="14248"/>
      <w:r>
        <w:rPr>
          <w:rtl/>
        </w:rPr>
        <w:t xml:space="preserve">את </w:t>
      </w:r>
      <w:bookmarkStart w:id="14249" w:name="_ETM_Q21_389940"/>
      <w:bookmarkEnd w:id="14249"/>
      <w:r>
        <w:rPr>
          <w:rtl/>
        </w:rPr>
        <w:t xml:space="preserve">זה </w:t>
      </w:r>
      <w:bookmarkStart w:id="14250" w:name="_ETM_Q21_390030"/>
      <w:bookmarkEnd w:id="14250"/>
      <w:r>
        <w:rPr>
          <w:rtl/>
        </w:rPr>
        <w:t xml:space="preserve">באופן </w:t>
      </w:r>
      <w:bookmarkStart w:id="14251" w:name="_ETM_Q21_390330"/>
      <w:bookmarkEnd w:id="14251"/>
      <w:r>
        <w:rPr>
          <w:rtl/>
        </w:rPr>
        <w:t>פרטי</w:t>
      </w:r>
      <w:r>
        <w:rPr>
          <w:rFonts w:hint="cs"/>
          <w:rtl/>
        </w:rPr>
        <w:t>,</w:t>
      </w:r>
      <w:r>
        <w:rPr>
          <w:rtl/>
        </w:rPr>
        <w:t xml:space="preserve"> </w:t>
      </w:r>
      <w:bookmarkStart w:id="14252" w:name="_ETM_Q21_391150"/>
      <w:bookmarkEnd w:id="14252"/>
      <w:r>
        <w:rPr>
          <w:rtl/>
        </w:rPr>
        <w:t>בסוף</w:t>
      </w:r>
      <w:r>
        <w:rPr>
          <w:rFonts w:hint="cs"/>
          <w:rtl/>
        </w:rPr>
        <w:t xml:space="preserve"> </w:t>
      </w:r>
      <w:r w:rsidR="00D0032B">
        <w:rPr>
          <w:rFonts w:hint="cs"/>
          <w:rtl/>
        </w:rPr>
        <w:t>– – –</w:t>
      </w:r>
    </w:p>
    <w:p w:rsidR="00E562FF" w:rsidRDefault="00E562FF" w:rsidP="00490D3F">
      <w:pPr>
        <w:rPr>
          <w:rtl/>
        </w:rPr>
      </w:pPr>
    </w:p>
    <w:p w:rsidR="00E562FF" w:rsidRDefault="00E562FF" w:rsidP="00490D3F">
      <w:pPr>
        <w:pStyle w:val="af5"/>
        <w:keepNext/>
        <w:rPr>
          <w:rtl/>
        </w:rPr>
      </w:pPr>
      <w:bookmarkStart w:id="14253" w:name="ET_interruption_5109_30"/>
      <w:r w:rsidRPr="005F2963">
        <w:rPr>
          <w:rStyle w:val="TagStyle"/>
          <w:rtl/>
        </w:rPr>
        <w:t xml:space="preserve"> &lt;&lt; קריאה &gt;&gt; </w:t>
      </w:r>
      <w:r>
        <w:rPr>
          <w:rtl/>
        </w:rPr>
        <w:t>אלעזר שטרן (יש עתיד):</w:t>
      </w:r>
      <w:r w:rsidRPr="005F2963">
        <w:rPr>
          <w:rStyle w:val="TagStyle"/>
          <w:rtl/>
        </w:rPr>
        <w:t xml:space="preserve"> &lt;&lt; קריאה &gt;&gt;</w:t>
      </w:r>
      <w:r>
        <w:rPr>
          <w:rtl/>
        </w:rPr>
        <w:t xml:space="preserve">   </w:t>
      </w:r>
      <w:bookmarkEnd w:id="14253"/>
    </w:p>
    <w:p w:rsidR="00E562FF" w:rsidRDefault="00E562FF" w:rsidP="00D0032B">
      <w:pPr>
        <w:rPr>
          <w:rtl/>
        </w:rPr>
      </w:pPr>
    </w:p>
    <w:p w:rsidR="00E562FF" w:rsidRDefault="00E562FF" w:rsidP="00490D3F">
      <w:pPr>
        <w:rPr>
          <w:rtl/>
        </w:rPr>
      </w:pPr>
      <w:proofErr w:type="spellStart"/>
      <w:r>
        <w:rPr>
          <w:rFonts w:hint="cs"/>
          <w:rtl/>
        </w:rPr>
        <w:t>צהר</w:t>
      </w:r>
      <w:proofErr w:type="spellEnd"/>
      <w:r>
        <w:rPr>
          <w:rFonts w:hint="cs"/>
          <w:rtl/>
        </w:rPr>
        <w:t xml:space="preserve"> עושים את זה איתכם. </w:t>
      </w:r>
      <w:bookmarkStart w:id="14254" w:name="_ETM_Q21_395000"/>
      <w:bookmarkEnd w:id="14254"/>
      <w:proofErr w:type="spellStart"/>
      <w:r>
        <w:rPr>
          <w:rFonts w:hint="cs"/>
          <w:rtl/>
        </w:rPr>
        <w:t>צהר</w:t>
      </w:r>
      <w:proofErr w:type="spellEnd"/>
      <w:r>
        <w:rPr>
          <w:rFonts w:hint="cs"/>
          <w:rtl/>
        </w:rPr>
        <w:t>.</w:t>
      </w:r>
    </w:p>
    <w:p w:rsidR="00E562FF" w:rsidRDefault="00E562FF" w:rsidP="00490D3F">
      <w:pPr>
        <w:rPr>
          <w:rtl/>
        </w:rPr>
      </w:pPr>
      <w:bookmarkStart w:id="14255" w:name="_ETM_Q21_393000"/>
      <w:bookmarkEnd w:id="14255"/>
    </w:p>
    <w:p w:rsidR="00E562FF" w:rsidRDefault="00E562FF" w:rsidP="00490D3F">
      <w:pPr>
        <w:pStyle w:val="-"/>
        <w:keepNext/>
        <w:rPr>
          <w:rtl/>
        </w:rPr>
      </w:pPr>
      <w:r w:rsidRPr="005F2963">
        <w:rPr>
          <w:rStyle w:val="TagStyle"/>
          <w:rtl/>
        </w:rPr>
        <w:t xml:space="preserve"> &lt;&lt; דובר_המשך &gt;&gt; </w:t>
      </w:r>
      <w:r>
        <w:rPr>
          <w:rtl/>
        </w:rPr>
        <w:t>השר לשירותי דת מיכאל מלכיאלי:</w:t>
      </w:r>
      <w:r w:rsidRPr="005F2963">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bookmarkStart w:id="14256" w:name="_ETM_Q21_394000"/>
      <w:bookmarkEnd w:id="14256"/>
      <w:r>
        <w:rPr>
          <w:rFonts w:hint="cs"/>
          <w:rtl/>
        </w:rPr>
        <w:t xml:space="preserve">לא. אני מדייק </w:t>
      </w:r>
      <w:bookmarkStart w:id="14257" w:name="_ETM_Q21_398000"/>
      <w:bookmarkEnd w:id="14257"/>
      <w:r>
        <w:rPr>
          <w:rFonts w:hint="cs"/>
          <w:rtl/>
        </w:rPr>
        <w:t xml:space="preserve">בלשוני. יכול להיות שהוא הולך לאוניברסיטאות, עושה רישום ואחרי זה צריך להביא </w:t>
      </w:r>
      <w:bookmarkStart w:id="14258" w:name="_ETM_Q21_399000"/>
      <w:bookmarkEnd w:id="14258"/>
      <w:r>
        <w:rPr>
          <w:rFonts w:hint="cs"/>
          <w:rtl/>
        </w:rPr>
        <w:t>את זה</w:t>
      </w:r>
      <w:r w:rsidR="00B22B91">
        <w:rPr>
          <w:rFonts w:hint="cs"/>
          <w:rtl/>
        </w:rPr>
        <w:t>,</w:t>
      </w:r>
      <w:r>
        <w:rPr>
          <w:rFonts w:hint="cs"/>
          <w:rtl/>
        </w:rPr>
        <w:t xml:space="preserve"> כי צריך רישום. אני מדבר על מישהו שבחר</w:t>
      </w:r>
      <w:bookmarkStart w:id="14259" w:name="_ETM_Q21_404000"/>
      <w:bookmarkEnd w:id="14259"/>
      <w:r>
        <w:rPr>
          <w:rFonts w:hint="cs"/>
          <w:rtl/>
        </w:rPr>
        <w:t xml:space="preserve"> מרצונו להיכנס לשערי המועצה הדתית. הוא לא עבר דרך עמותות</w:t>
      </w:r>
      <w:bookmarkStart w:id="14260" w:name="_ETM_Q21_406000"/>
      <w:bookmarkEnd w:id="14260"/>
      <w:r>
        <w:rPr>
          <w:rFonts w:hint="cs"/>
          <w:rtl/>
        </w:rPr>
        <w:t xml:space="preserve"> </w:t>
      </w:r>
      <w:bookmarkStart w:id="14261" w:name="_ETM_Q21_388000"/>
      <w:bookmarkEnd w:id="14261"/>
      <w:r>
        <w:rPr>
          <w:rtl/>
        </w:rPr>
        <w:t>אל</w:t>
      </w:r>
      <w:r>
        <w:rPr>
          <w:rFonts w:hint="cs"/>
          <w:rtl/>
        </w:rPr>
        <w:t>א</w:t>
      </w:r>
      <w:r>
        <w:rPr>
          <w:rtl/>
        </w:rPr>
        <w:t xml:space="preserve"> </w:t>
      </w:r>
      <w:bookmarkStart w:id="14262" w:name="_ETM_Q21_409510"/>
      <w:bookmarkEnd w:id="14262"/>
      <w:r>
        <w:rPr>
          <w:rtl/>
        </w:rPr>
        <w:t>דו</w:t>
      </w:r>
      <w:r>
        <w:rPr>
          <w:rFonts w:hint="cs"/>
          <w:rtl/>
        </w:rPr>
        <w:t>ך</w:t>
      </w:r>
      <w:r>
        <w:rPr>
          <w:rtl/>
        </w:rPr>
        <w:t xml:space="preserve"> </w:t>
      </w:r>
      <w:bookmarkStart w:id="14263" w:name="_ETM_Q21_409870"/>
      <w:bookmarkEnd w:id="14263"/>
      <w:r w:rsidR="00B22B91">
        <w:rPr>
          <w:rFonts w:hint="cs"/>
          <w:rtl/>
        </w:rPr>
        <w:t>ל</w:t>
      </w:r>
      <w:r>
        <w:rPr>
          <w:rtl/>
        </w:rPr>
        <w:t xml:space="preserve">תוך </w:t>
      </w:r>
      <w:bookmarkStart w:id="14264" w:name="_ETM_Q21_410200"/>
      <w:bookmarkEnd w:id="14264"/>
      <w:r>
        <w:rPr>
          <w:rtl/>
        </w:rPr>
        <w:t>המועצה</w:t>
      </w:r>
      <w:r>
        <w:rPr>
          <w:rFonts w:hint="cs"/>
          <w:rtl/>
        </w:rPr>
        <w:t>.</w:t>
      </w:r>
      <w:r>
        <w:rPr>
          <w:rtl/>
        </w:rPr>
        <w:t xml:space="preserve"> </w:t>
      </w:r>
      <w:bookmarkStart w:id="14265" w:name="_ETM_Q21_410530"/>
      <w:bookmarkEnd w:id="14265"/>
      <w:r>
        <w:rPr>
          <w:rtl/>
        </w:rPr>
        <w:t xml:space="preserve">על </w:t>
      </w:r>
      <w:bookmarkStart w:id="14266" w:name="_ETM_Q21_410620"/>
      <w:bookmarkEnd w:id="14266"/>
      <w:r>
        <w:rPr>
          <w:rtl/>
        </w:rPr>
        <w:t xml:space="preserve">זה </w:t>
      </w:r>
      <w:bookmarkStart w:id="14267" w:name="_ETM_Q21_410709"/>
      <w:bookmarkEnd w:id="14267"/>
      <w:r>
        <w:rPr>
          <w:rtl/>
        </w:rPr>
        <w:t xml:space="preserve">אני </w:t>
      </w:r>
      <w:bookmarkStart w:id="14268" w:name="_ETM_Q21_410830"/>
      <w:bookmarkEnd w:id="14268"/>
      <w:r>
        <w:rPr>
          <w:rtl/>
        </w:rPr>
        <w:t>מדבר</w:t>
      </w:r>
      <w:r>
        <w:rPr>
          <w:rFonts w:hint="cs"/>
          <w:rtl/>
        </w:rPr>
        <w:t>.</w:t>
      </w:r>
    </w:p>
    <w:p w:rsidR="00E562FF" w:rsidRDefault="00E562FF" w:rsidP="00490D3F">
      <w:pPr>
        <w:rPr>
          <w:rtl/>
        </w:rPr>
      </w:pPr>
    </w:p>
    <w:p w:rsidR="00E562FF" w:rsidRDefault="00E562FF" w:rsidP="00D0032B">
      <w:pPr>
        <w:rPr>
          <w:rtl/>
        </w:rPr>
      </w:pPr>
      <w:bookmarkStart w:id="14269" w:name="_ETM_Q21_410000"/>
      <w:bookmarkStart w:id="14270" w:name="_ETM_Q21_411730"/>
      <w:bookmarkEnd w:id="14269"/>
      <w:bookmarkEnd w:id="14270"/>
      <w:r>
        <w:rPr>
          <w:rtl/>
        </w:rPr>
        <w:t>בסוף</w:t>
      </w:r>
      <w:r>
        <w:rPr>
          <w:rFonts w:hint="cs"/>
          <w:rtl/>
        </w:rPr>
        <w:t>,</w:t>
      </w:r>
      <w:r>
        <w:rPr>
          <w:rtl/>
        </w:rPr>
        <w:t xml:space="preserve"> </w:t>
      </w:r>
      <w:bookmarkStart w:id="14271" w:name="_ETM_Q21_412660"/>
      <w:bookmarkEnd w:id="14271"/>
      <w:r>
        <w:rPr>
          <w:rtl/>
        </w:rPr>
        <w:t xml:space="preserve">לא </w:t>
      </w:r>
      <w:bookmarkStart w:id="14272" w:name="_ETM_Q21_412870"/>
      <w:bookmarkEnd w:id="14272"/>
      <w:r>
        <w:rPr>
          <w:rtl/>
        </w:rPr>
        <w:t xml:space="preserve">מצאתי </w:t>
      </w:r>
      <w:bookmarkStart w:id="14273" w:name="_ETM_Q21_413379"/>
      <w:bookmarkEnd w:id="14273"/>
      <w:r>
        <w:rPr>
          <w:rtl/>
        </w:rPr>
        <w:t xml:space="preserve">מועצה </w:t>
      </w:r>
      <w:bookmarkStart w:id="14274" w:name="_ETM_Q21_413769"/>
      <w:bookmarkEnd w:id="14274"/>
      <w:r>
        <w:rPr>
          <w:rtl/>
        </w:rPr>
        <w:t xml:space="preserve">דתית </w:t>
      </w:r>
      <w:bookmarkStart w:id="14275" w:name="_ETM_Q21_414459"/>
      <w:bookmarkEnd w:id="14275"/>
      <w:r>
        <w:rPr>
          <w:rtl/>
        </w:rPr>
        <w:t>שיש</w:t>
      </w:r>
      <w:r>
        <w:rPr>
          <w:rFonts w:hint="cs"/>
          <w:rtl/>
        </w:rPr>
        <w:t xml:space="preserve"> בה</w:t>
      </w:r>
      <w:r>
        <w:rPr>
          <w:rtl/>
        </w:rPr>
        <w:t xml:space="preserve"> </w:t>
      </w:r>
      <w:bookmarkStart w:id="14276" w:name="_ETM_Q21_414819"/>
      <w:bookmarkEnd w:id="14276"/>
      <w:r>
        <w:rPr>
          <w:rtl/>
        </w:rPr>
        <w:t xml:space="preserve">ירידה </w:t>
      </w:r>
      <w:bookmarkStart w:id="14277" w:name="_ETM_Q21_415599"/>
      <w:bookmarkEnd w:id="14277"/>
      <w:r>
        <w:rPr>
          <w:rtl/>
        </w:rPr>
        <w:t xml:space="preserve">במספר </w:t>
      </w:r>
      <w:bookmarkStart w:id="14278" w:name="_ETM_Q21_416230"/>
      <w:bookmarkEnd w:id="14278"/>
      <w:r>
        <w:rPr>
          <w:rtl/>
        </w:rPr>
        <w:t>הנ</w:t>
      </w:r>
      <w:r>
        <w:rPr>
          <w:rFonts w:hint="cs"/>
          <w:rtl/>
        </w:rPr>
        <w:t>ר</w:t>
      </w:r>
      <w:r>
        <w:rPr>
          <w:rtl/>
        </w:rPr>
        <w:t>שמים</w:t>
      </w:r>
      <w:r>
        <w:rPr>
          <w:rFonts w:hint="cs"/>
          <w:rtl/>
        </w:rPr>
        <w:t>.</w:t>
      </w:r>
      <w:bookmarkStart w:id="14279" w:name="_ETM_Q21_417370"/>
      <w:bookmarkEnd w:id="14279"/>
      <w:r>
        <w:rPr>
          <w:rtl/>
        </w:rPr>
        <w:t xml:space="preserve"> </w:t>
      </w:r>
      <w:bookmarkStart w:id="14280" w:name="_ETM_Q21_417609"/>
      <w:bookmarkEnd w:id="14280"/>
      <w:r>
        <w:rPr>
          <w:rFonts w:hint="cs"/>
          <w:rtl/>
        </w:rPr>
        <w:t xml:space="preserve">עכשיו </w:t>
      </w:r>
      <w:r>
        <w:rPr>
          <w:rtl/>
        </w:rPr>
        <w:t xml:space="preserve">יותר </w:t>
      </w:r>
      <w:bookmarkStart w:id="14281" w:name="_ETM_Q21_417849"/>
      <w:bookmarkEnd w:id="14281"/>
      <w:r>
        <w:rPr>
          <w:rtl/>
        </w:rPr>
        <w:t>מזה</w:t>
      </w:r>
      <w:bookmarkStart w:id="14282" w:name="_ETM_Q21_418299"/>
      <w:bookmarkEnd w:id="14282"/>
      <w:r>
        <w:rPr>
          <w:rFonts w:hint="cs"/>
          <w:rtl/>
        </w:rPr>
        <w:t>:</w:t>
      </w:r>
      <w:r>
        <w:rPr>
          <w:rtl/>
        </w:rPr>
        <w:t xml:space="preserve"> </w:t>
      </w:r>
      <w:bookmarkStart w:id="14283" w:name="_ETM_Q21_418479"/>
      <w:bookmarkEnd w:id="14283"/>
      <w:r>
        <w:rPr>
          <w:rtl/>
        </w:rPr>
        <w:t xml:space="preserve">בשנים </w:t>
      </w:r>
      <w:bookmarkStart w:id="14284" w:name="_ETM_Q21_418989"/>
      <w:bookmarkEnd w:id="14284"/>
      <w:r>
        <w:rPr>
          <w:rtl/>
        </w:rPr>
        <w:t xml:space="preserve">האחרונות </w:t>
      </w:r>
      <w:bookmarkStart w:id="14285" w:name="_ETM_Q21_420209"/>
      <w:bookmarkEnd w:id="14285"/>
      <w:r>
        <w:rPr>
          <w:rtl/>
        </w:rPr>
        <w:t xml:space="preserve">הם </w:t>
      </w:r>
      <w:bookmarkStart w:id="14286" w:name="_ETM_Q21_420390"/>
      <w:bookmarkEnd w:id="14286"/>
      <w:r>
        <w:rPr>
          <w:rtl/>
        </w:rPr>
        <w:t xml:space="preserve">השקיעו </w:t>
      </w:r>
      <w:bookmarkStart w:id="14287" w:name="_ETM_Q21_421140"/>
      <w:bookmarkEnd w:id="14287"/>
      <w:r>
        <w:rPr>
          <w:rtl/>
        </w:rPr>
        <w:t xml:space="preserve">הרבה </w:t>
      </w:r>
      <w:bookmarkStart w:id="14288" w:name="_ETM_Q21_421709"/>
      <w:bookmarkEnd w:id="14288"/>
      <w:r>
        <w:rPr>
          <w:rtl/>
        </w:rPr>
        <w:t>מאוד</w:t>
      </w:r>
      <w:r>
        <w:rPr>
          <w:rFonts w:hint="cs"/>
          <w:rtl/>
        </w:rPr>
        <w:t>,</w:t>
      </w:r>
      <w:r>
        <w:rPr>
          <w:rtl/>
        </w:rPr>
        <w:t xml:space="preserve"> </w:t>
      </w:r>
      <w:bookmarkStart w:id="14289" w:name="_ETM_Q21_422280"/>
      <w:bookmarkEnd w:id="14289"/>
      <w:r>
        <w:rPr>
          <w:rtl/>
        </w:rPr>
        <w:t xml:space="preserve">לא </w:t>
      </w:r>
      <w:bookmarkStart w:id="14290" w:name="_ETM_Q21_422459"/>
      <w:bookmarkEnd w:id="14290"/>
      <w:r>
        <w:rPr>
          <w:rtl/>
        </w:rPr>
        <w:t xml:space="preserve">רק </w:t>
      </w:r>
      <w:bookmarkStart w:id="14291" w:name="_ETM_Q21_422610"/>
      <w:bookmarkEnd w:id="14291"/>
      <w:r>
        <w:rPr>
          <w:rtl/>
        </w:rPr>
        <w:t xml:space="preserve">כסף </w:t>
      </w:r>
      <w:bookmarkStart w:id="14292" w:name="_ETM_Q21_423269"/>
      <w:bookmarkEnd w:id="14292"/>
      <w:r>
        <w:rPr>
          <w:rFonts w:hint="cs"/>
          <w:rtl/>
        </w:rPr>
        <w:t xml:space="preserve">– </w:t>
      </w:r>
      <w:r>
        <w:rPr>
          <w:rtl/>
        </w:rPr>
        <w:t xml:space="preserve">מחשבה </w:t>
      </w:r>
      <w:bookmarkStart w:id="14293" w:name="_ETM_Q21_424470"/>
      <w:bookmarkEnd w:id="14293"/>
      <w:r>
        <w:rPr>
          <w:rtl/>
        </w:rPr>
        <w:t xml:space="preserve">ומאמצים </w:t>
      </w:r>
      <w:bookmarkStart w:id="14294" w:name="_ETM_Q21_425700"/>
      <w:bookmarkEnd w:id="14294"/>
      <w:r>
        <w:rPr>
          <w:rFonts w:hint="eastAsia"/>
          <w:rtl/>
        </w:rPr>
        <w:t>–</w:t>
      </w:r>
      <w:r>
        <w:rPr>
          <w:rFonts w:hint="cs"/>
          <w:rtl/>
        </w:rPr>
        <w:t xml:space="preserve"> </w:t>
      </w:r>
      <w:r>
        <w:rPr>
          <w:rtl/>
        </w:rPr>
        <w:t xml:space="preserve">איך </w:t>
      </w:r>
      <w:bookmarkStart w:id="14295" w:name="_ETM_Q21_425970"/>
      <w:bookmarkEnd w:id="14295"/>
      <w:r>
        <w:rPr>
          <w:rtl/>
        </w:rPr>
        <w:t xml:space="preserve">בסוף </w:t>
      </w:r>
      <w:bookmarkStart w:id="14296" w:name="_ETM_Q21_426690"/>
      <w:bookmarkEnd w:id="14296"/>
      <w:r>
        <w:rPr>
          <w:rtl/>
        </w:rPr>
        <w:t xml:space="preserve">מנגישים </w:t>
      </w:r>
      <w:bookmarkStart w:id="14297" w:name="_ETM_Q21_427349"/>
      <w:bookmarkEnd w:id="14297"/>
      <w:r>
        <w:rPr>
          <w:rtl/>
        </w:rPr>
        <w:t xml:space="preserve">את </w:t>
      </w:r>
      <w:bookmarkStart w:id="14298" w:name="_ETM_Q21_427470"/>
      <w:bookmarkEnd w:id="14298"/>
      <w:r>
        <w:rPr>
          <w:rtl/>
        </w:rPr>
        <w:t xml:space="preserve">השירות </w:t>
      </w:r>
      <w:bookmarkStart w:id="14299" w:name="_ETM_Q21_427920"/>
      <w:bookmarkEnd w:id="14299"/>
      <w:r>
        <w:rPr>
          <w:rtl/>
        </w:rPr>
        <w:t>הזה</w:t>
      </w:r>
      <w:r>
        <w:rPr>
          <w:rFonts w:hint="cs"/>
          <w:rtl/>
        </w:rPr>
        <w:t>?</w:t>
      </w:r>
      <w:r>
        <w:rPr>
          <w:rtl/>
        </w:rPr>
        <w:t xml:space="preserve"> </w:t>
      </w:r>
      <w:bookmarkStart w:id="14300" w:name="_ETM_Q21_428459"/>
      <w:bookmarkEnd w:id="14300"/>
      <w:r>
        <w:rPr>
          <w:rtl/>
        </w:rPr>
        <w:t xml:space="preserve">איך </w:t>
      </w:r>
      <w:bookmarkStart w:id="14301" w:name="_ETM_Q21_428670"/>
      <w:bookmarkEnd w:id="14301"/>
      <w:r>
        <w:rPr>
          <w:rtl/>
        </w:rPr>
        <w:t xml:space="preserve">בסוף </w:t>
      </w:r>
      <w:bookmarkStart w:id="14302" w:name="_ETM_Q21_428970"/>
      <w:bookmarkEnd w:id="14302"/>
      <w:r>
        <w:rPr>
          <w:rtl/>
        </w:rPr>
        <w:t xml:space="preserve">השירות </w:t>
      </w:r>
      <w:bookmarkStart w:id="14303" w:name="_ETM_Q21_429299"/>
      <w:bookmarkEnd w:id="14303"/>
      <w:r>
        <w:rPr>
          <w:rtl/>
        </w:rPr>
        <w:t xml:space="preserve">הזה </w:t>
      </w:r>
      <w:bookmarkStart w:id="14304" w:name="_ETM_Q21_429480"/>
      <w:bookmarkEnd w:id="14304"/>
      <w:r>
        <w:rPr>
          <w:rtl/>
        </w:rPr>
        <w:t xml:space="preserve">הוא </w:t>
      </w:r>
      <w:bookmarkStart w:id="14305" w:name="_ETM_Q21_429540"/>
      <w:bookmarkEnd w:id="14305"/>
      <w:r>
        <w:rPr>
          <w:rtl/>
        </w:rPr>
        <w:t xml:space="preserve">הרבה </w:t>
      </w:r>
      <w:bookmarkStart w:id="14306" w:name="_ETM_Q21_429750"/>
      <w:bookmarkEnd w:id="14306"/>
      <w:r>
        <w:rPr>
          <w:rtl/>
        </w:rPr>
        <w:t xml:space="preserve">יותר </w:t>
      </w:r>
      <w:bookmarkStart w:id="14307" w:name="_ETM_Q21_430019"/>
      <w:bookmarkEnd w:id="14307"/>
      <w:r>
        <w:rPr>
          <w:rtl/>
        </w:rPr>
        <w:t>מהיר</w:t>
      </w:r>
      <w:r>
        <w:rPr>
          <w:rFonts w:hint="cs"/>
          <w:rtl/>
        </w:rPr>
        <w:t>?</w:t>
      </w:r>
      <w:r>
        <w:rPr>
          <w:rtl/>
        </w:rPr>
        <w:t xml:space="preserve"> </w:t>
      </w:r>
      <w:bookmarkStart w:id="14308" w:name="_ETM_Q21_430470"/>
      <w:bookmarkEnd w:id="14308"/>
      <w:r>
        <w:rPr>
          <w:rtl/>
        </w:rPr>
        <w:t xml:space="preserve">הרבה </w:t>
      </w:r>
      <w:bookmarkStart w:id="14309" w:name="_ETM_Q21_430680"/>
      <w:bookmarkEnd w:id="14309"/>
      <w:r>
        <w:rPr>
          <w:rtl/>
        </w:rPr>
        <w:t xml:space="preserve">יותר </w:t>
      </w:r>
      <w:bookmarkStart w:id="14310" w:name="_ETM_Q21_431610"/>
      <w:bookmarkEnd w:id="14310"/>
      <w:r w:rsidR="00D0032B">
        <w:rPr>
          <w:rFonts w:hint="cs"/>
          <w:rtl/>
        </w:rPr>
        <w:t>– – –</w:t>
      </w:r>
    </w:p>
    <w:p w:rsidR="00E562FF" w:rsidRDefault="00E562FF" w:rsidP="00490D3F">
      <w:pPr>
        <w:rPr>
          <w:rtl/>
        </w:rPr>
      </w:pPr>
    </w:p>
    <w:p w:rsidR="00E562FF" w:rsidRDefault="00E562FF" w:rsidP="00490D3F">
      <w:pPr>
        <w:pStyle w:val="af5"/>
        <w:keepNext/>
        <w:rPr>
          <w:rtl/>
        </w:rPr>
      </w:pPr>
      <w:bookmarkStart w:id="14311" w:name="ET_interruption_5109_34"/>
      <w:r w:rsidRPr="005F2963">
        <w:rPr>
          <w:rStyle w:val="TagStyle"/>
          <w:rtl/>
        </w:rPr>
        <w:t xml:space="preserve"> &lt;&lt; קריאה &gt;&gt; </w:t>
      </w:r>
      <w:r>
        <w:rPr>
          <w:rtl/>
        </w:rPr>
        <w:t>אלעזר שטרן (יש עתיד):</w:t>
      </w:r>
      <w:r w:rsidRPr="005F2963">
        <w:rPr>
          <w:rStyle w:val="TagStyle"/>
          <w:rtl/>
        </w:rPr>
        <w:t xml:space="preserve"> &lt;&lt; קריאה &gt;&gt;</w:t>
      </w:r>
      <w:r>
        <w:rPr>
          <w:rtl/>
        </w:rPr>
        <w:t xml:space="preserve">   </w:t>
      </w:r>
      <w:bookmarkEnd w:id="14311"/>
    </w:p>
    <w:p w:rsidR="00E562FF" w:rsidRDefault="00E562FF" w:rsidP="00D0032B">
      <w:pPr>
        <w:rPr>
          <w:rtl/>
        </w:rPr>
      </w:pPr>
    </w:p>
    <w:p w:rsidR="00E562FF" w:rsidRDefault="00E562FF" w:rsidP="00490D3F">
      <w:pPr>
        <w:rPr>
          <w:rtl/>
        </w:rPr>
      </w:pPr>
      <w:r>
        <w:rPr>
          <w:rFonts w:hint="cs"/>
          <w:rtl/>
        </w:rPr>
        <w:t xml:space="preserve">יש מקומות שזה </w:t>
      </w:r>
      <w:r>
        <w:rPr>
          <w:rtl/>
        </w:rPr>
        <w:t>נכון</w:t>
      </w:r>
      <w:r>
        <w:rPr>
          <w:rFonts w:hint="cs"/>
          <w:rtl/>
        </w:rPr>
        <w:t>.</w:t>
      </w:r>
    </w:p>
    <w:p w:rsidR="00E562FF" w:rsidRDefault="00E562FF" w:rsidP="00490D3F">
      <w:pPr>
        <w:rPr>
          <w:rtl/>
        </w:rPr>
      </w:pPr>
    </w:p>
    <w:p w:rsidR="00E562FF" w:rsidRDefault="00E562FF" w:rsidP="00490D3F">
      <w:pPr>
        <w:pStyle w:val="-"/>
        <w:keepNext/>
        <w:rPr>
          <w:rtl/>
        </w:rPr>
      </w:pPr>
      <w:r w:rsidRPr="005F2963">
        <w:rPr>
          <w:rStyle w:val="TagStyle"/>
          <w:rtl/>
        </w:rPr>
        <w:t xml:space="preserve"> &lt;&lt; דובר_המשך &gt;&gt; </w:t>
      </w:r>
      <w:r>
        <w:rPr>
          <w:rtl/>
        </w:rPr>
        <w:t>השר לשירותי דת מיכאל מלכיאלי:</w:t>
      </w:r>
      <w:r w:rsidRPr="005F2963">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bookmarkStart w:id="14312" w:name="_ETM_Q21_431000"/>
      <w:bookmarkStart w:id="14313" w:name="_ETM_Q21_434000"/>
      <w:bookmarkStart w:id="14314" w:name="_ETM_Q21_432150"/>
      <w:bookmarkEnd w:id="14312"/>
      <w:bookmarkEnd w:id="14313"/>
      <w:bookmarkEnd w:id="14314"/>
      <w:r>
        <w:rPr>
          <w:rFonts w:hint="cs"/>
          <w:rtl/>
        </w:rPr>
        <w:t xml:space="preserve">שנייה. עדיין, אתה </w:t>
      </w:r>
      <w:bookmarkStart w:id="14315" w:name="_ETM_Q21_433000"/>
      <w:bookmarkEnd w:id="14315"/>
      <w:r>
        <w:rPr>
          <w:rFonts w:hint="cs"/>
          <w:rtl/>
        </w:rPr>
        <w:t>שואל אותי אם אנחנו מושלמים במאה אחוז</w:t>
      </w:r>
      <w:r w:rsidR="00B22B91">
        <w:rPr>
          <w:rFonts w:hint="cs"/>
          <w:rtl/>
        </w:rPr>
        <w:t>?</w:t>
      </w:r>
      <w:r>
        <w:rPr>
          <w:rFonts w:hint="cs"/>
          <w:rtl/>
        </w:rPr>
        <w:t xml:space="preserve"> </w:t>
      </w:r>
      <w:bookmarkStart w:id="14316" w:name="_ETM_Q21_433879"/>
      <w:bookmarkStart w:id="14317" w:name="_ETM_Q21_434810"/>
      <w:bookmarkStart w:id="14318" w:name="_ETM_Q21_435139"/>
      <w:bookmarkStart w:id="14319" w:name="_ETM_Q21_435230"/>
      <w:bookmarkStart w:id="14320" w:name="_ETM_Q21_435469"/>
      <w:bookmarkStart w:id="14321" w:name="_ETM_Q21_435980"/>
      <w:bookmarkStart w:id="14322" w:name="_ETM_Q21_436819"/>
      <w:bookmarkStart w:id="14323" w:name="_ETM_Q21_437060"/>
      <w:bookmarkEnd w:id="14316"/>
      <w:bookmarkEnd w:id="14317"/>
      <w:bookmarkEnd w:id="14318"/>
      <w:bookmarkEnd w:id="14319"/>
      <w:bookmarkEnd w:id="14320"/>
      <w:bookmarkEnd w:id="14321"/>
      <w:bookmarkEnd w:id="14322"/>
      <w:bookmarkEnd w:id="14323"/>
      <w:r>
        <w:rPr>
          <w:rtl/>
        </w:rPr>
        <w:t xml:space="preserve">עדיין </w:t>
      </w:r>
      <w:bookmarkStart w:id="14324" w:name="_ETM_Q21_437419"/>
      <w:bookmarkEnd w:id="14324"/>
      <w:r>
        <w:rPr>
          <w:rtl/>
        </w:rPr>
        <w:t xml:space="preserve">אנחנו </w:t>
      </w:r>
      <w:bookmarkStart w:id="14325" w:name="_ETM_Q21_437599"/>
      <w:bookmarkEnd w:id="14325"/>
      <w:r>
        <w:rPr>
          <w:rtl/>
        </w:rPr>
        <w:t xml:space="preserve">מקבלים </w:t>
      </w:r>
      <w:bookmarkStart w:id="14326" w:name="_ETM_Q21_438050"/>
      <w:bookmarkEnd w:id="14326"/>
      <w:r>
        <w:rPr>
          <w:rFonts w:hint="cs"/>
          <w:rtl/>
        </w:rPr>
        <w:t>ה</w:t>
      </w:r>
      <w:r>
        <w:rPr>
          <w:rtl/>
        </w:rPr>
        <w:t xml:space="preserve">ערות </w:t>
      </w:r>
      <w:bookmarkStart w:id="14327" w:name="_ETM_Q21_438500"/>
      <w:bookmarkEnd w:id="14327"/>
      <w:r>
        <w:rPr>
          <w:rFonts w:hint="cs"/>
          <w:rtl/>
        </w:rPr>
        <w:t>מה</w:t>
      </w:r>
      <w:r>
        <w:rPr>
          <w:rtl/>
        </w:rPr>
        <w:t>ציבור</w:t>
      </w:r>
      <w:r w:rsidR="00B22B91">
        <w:rPr>
          <w:rFonts w:hint="cs"/>
          <w:rtl/>
        </w:rPr>
        <w:t>.</w:t>
      </w:r>
      <w:r>
        <w:rPr>
          <w:rtl/>
        </w:rPr>
        <w:t xml:space="preserve"> </w:t>
      </w:r>
      <w:bookmarkStart w:id="14328" w:name="_ETM_Q21_438889"/>
      <w:bookmarkEnd w:id="14328"/>
      <w:r>
        <w:rPr>
          <w:rtl/>
        </w:rPr>
        <w:t xml:space="preserve">ואני </w:t>
      </w:r>
      <w:bookmarkStart w:id="14329" w:name="_ETM_Q21_439069"/>
      <w:bookmarkEnd w:id="14329"/>
      <w:r>
        <w:rPr>
          <w:rtl/>
        </w:rPr>
        <w:t xml:space="preserve">פונה </w:t>
      </w:r>
      <w:bookmarkStart w:id="14330" w:name="_ETM_Q21_439460"/>
      <w:bookmarkEnd w:id="14330"/>
      <w:r>
        <w:rPr>
          <w:rtl/>
        </w:rPr>
        <w:t>לאנשים</w:t>
      </w:r>
      <w:r>
        <w:rPr>
          <w:rFonts w:hint="cs"/>
          <w:rtl/>
        </w:rPr>
        <w:t>,</w:t>
      </w:r>
      <w:r>
        <w:rPr>
          <w:rtl/>
        </w:rPr>
        <w:t xml:space="preserve"> </w:t>
      </w:r>
      <w:bookmarkStart w:id="14331" w:name="_ETM_Q21_440060"/>
      <w:bookmarkEnd w:id="14331"/>
      <w:r>
        <w:rPr>
          <w:rtl/>
        </w:rPr>
        <w:t xml:space="preserve">אני </w:t>
      </w:r>
      <w:bookmarkStart w:id="14332" w:name="_ETM_Q21_440210"/>
      <w:bookmarkEnd w:id="14332"/>
      <w:r>
        <w:rPr>
          <w:rtl/>
        </w:rPr>
        <w:t xml:space="preserve">פונה </w:t>
      </w:r>
      <w:bookmarkStart w:id="14333" w:name="_ETM_Q21_440419"/>
      <w:bookmarkEnd w:id="14333"/>
      <w:r w:rsidR="00B22B91">
        <w:rPr>
          <w:rFonts w:hint="cs"/>
          <w:rtl/>
        </w:rPr>
        <w:t>ב</w:t>
      </w:r>
      <w:r>
        <w:rPr>
          <w:rtl/>
        </w:rPr>
        <w:t>יוזמתי</w:t>
      </w:r>
      <w:r>
        <w:rPr>
          <w:rFonts w:hint="cs"/>
          <w:rtl/>
        </w:rPr>
        <w:t>:</w:t>
      </w:r>
      <w:r>
        <w:rPr>
          <w:rtl/>
        </w:rPr>
        <w:t xml:space="preserve"> </w:t>
      </w:r>
      <w:bookmarkStart w:id="14334" w:name="_ETM_Q21_441430"/>
      <w:bookmarkEnd w:id="14334"/>
      <w:r>
        <w:rPr>
          <w:rtl/>
        </w:rPr>
        <w:t xml:space="preserve">היית </w:t>
      </w:r>
      <w:bookmarkStart w:id="14335" w:name="_ETM_Q21_441849"/>
      <w:bookmarkEnd w:id="14335"/>
      <w:r>
        <w:rPr>
          <w:rtl/>
        </w:rPr>
        <w:t>ב</w:t>
      </w:r>
      <w:bookmarkStart w:id="14336" w:name="_ETM_Q21_442599"/>
      <w:bookmarkEnd w:id="14336"/>
      <w:r>
        <w:rPr>
          <w:rtl/>
        </w:rPr>
        <w:t xml:space="preserve">נס </w:t>
      </w:r>
      <w:bookmarkStart w:id="14337" w:name="_ETM_Q21_442900"/>
      <w:bookmarkEnd w:id="14337"/>
      <w:r>
        <w:rPr>
          <w:rtl/>
        </w:rPr>
        <w:t>ציונה</w:t>
      </w:r>
      <w:r>
        <w:rPr>
          <w:rFonts w:hint="cs"/>
          <w:rtl/>
        </w:rPr>
        <w:t>,</w:t>
      </w:r>
      <w:r>
        <w:rPr>
          <w:rtl/>
        </w:rPr>
        <w:t xml:space="preserve"> </w:t>
      </w:r>
      <w:bookmarkStart w:id="14338" w:name="_ETM_Q21_443680"/>
      <w:bookmarkEnd w:id="14338"/>
      <w:r>
        <w:rPr>
          <w:rtl/>
        </w:rPr>
        <w:t xml:space="preserve">היית </w:t>
      </w:r>
      <w:bookmarkStart w:id="14339" w:name="_ETM_Q21_444069"/>
      <w:bookmarkEnd w:id="14339"/>
      <w:r>
        <w:rPr>
          <w:rtl/>
        </w:rPr>
        <w:t>בירוחם</w:t>
      </w:r>
      <w:r>
        <w:rPr>
          <w:rFonts w:hint="cs"/>
          <w:rtl/>
        </w:rPr>
        <w:t>,</w:t>
      </w:r>
      <w:r>
        <w:rPr>
          <w:rtl/>
        </w:rPr>
        <w:t xml:space="preserve"> </w:t>
      </w:r>
      <w:bookmarkStart w:id="14340" w:name="_ETM_Q21_445029"/>
      <w:bookmarkEnd w:id="14340"/>
      <w:r>
        <w:rPr>
          <w:rtl/>
        </w:rPr>
        <w:t xml:space="preserve">היית </w:t>
      </w:r>
      <w:bookmarkStart w:id="14341" w:name="_ETM_Q21_445360"/>
      <w:bookmarkEnd w:id="14341"/>
      <w:r>
        <w:rPr>
          <w:rFonts w:hint="cs"/>
          <w:rtl/>
        </w:rPr>
        <w:t>ב</w:t>
      </w:r>
      <w:r>
        <w:rPr>
          <w:rtl/>
        </w:rPr>
        <w:t xml:space="preserve">ערים </w:t>
      </w:r>
      <w:bookmarkStart w:id="14342" w:name="_ETM_Q21_446130"/>
      <w:bookmarkEnd w:id="14342"/>
      <w:r w:rsidR="00B22B91">
        <w:rPr>
          <w:rFonts w:hint="cs"/>
          <w:rtl/>
        </w:rPr>
        <w:t xml:space="preserve">– </w:t>
      </w:r>
      <w:r>
        <w:rPr>
          <w:rtl/>
        </w:rPr>
        <w:t xml:space="preserve">מה </w:t>
      </w:r>
      <w:bookmarkStart w:id="14343" w:name="_ETM_Q21_446910"/>
      <w:bookmarkStart w:id="14344" w:name="_ETM_Q21_447120"/>
      <w:bookmarkEnd w:id="14343"/>
      <w:bookmarkEnd w:id="14344"/>
      <w:r>
        <w:rPr>
          <w:rtl/>
        </w:rPr>
        <w:t xml:space="preserve">החוויה </w:t>
      </w:r>
      <w:bookmarkStart w:id="14345" w:name="_ETM_Q21_447540"/>
      <w:bookmarkEnd w:id="14345"/>
      <w:r>
        <w:rPr>
          <w:rtl/>
        </w:rPr>
        <w:t xml:space="preserve">שלך </w:t>
      </w:r>
      <w:bookmarkStart w:id="14346" w:name="_ETM_Q21_447810"/>
      <w:bookmarkEnd w:id="14346"/>
      <w:r>
        <w:rPr>
          <w:rtl/>
        </w:rPr>
        <w:t xml:space="preserve">מהמקום </w:t>
      </w:r>
      <w:bookmarkStart w:id="14347" w:name="_ETM_Q21_448230"/>
      <w:bookmarkEnd w:id="14347"/>
      <w:r>
        <w:rPr>
          <w:rtl/>
        </w:rPr>
        <w:t>הזה</w:t>
      </w:r>
      <w:r>
        <w:rPr>
          <w:rFonts w:hint="cs"/>
          <w:rtl/>
        </w:rPr>
        <w:t>?</w:t>
      </w:r>
    </w:p>
    <w:p w:rsidR="00E562FF" w:rsidRDefault="00E562FF" w:rsidP="00490D3F">
      <w:pPr>
        <w:rPr>
          <w:rtl/>
        </w:rPr>
      </w:pPr>
    </w:p>
    <w:p w:rsidR="00E562FF" w:rsidRDefault="00E562FF" w:rsidP="00490D3F">
      <w:pPr>
        <w:pStyle w:val="af5"/>
        <w:keepNext/>
        <w:rPr>
          <w:rtl/>
        </w:rPr>
      </w:pPr>
      <w:bookmarkStart w:id="14348" w:name="ET_interruption_6151_36"/>
      <w:r w:rsidRPr="005F2963">
        <w:rPr>
          <w:rStyle w:val="TagStyle"/>
          <w:rtl/>
        </w:rPr>
        <w:t xml:space="preserve"> &lt;&lt; קריאה &gt;&gt; </w:t>
      </w:r>
      <w:r>
        <w:rPr>
          <w:rtl/>
        </w:rPr>
        <w:t>רון כץ (יש עתיד):</w:t>
      </w:r>
      <w:r w:rsidRPr="005F2963">
        <w:rPr>
          <w:rStyle w:val="TagStyle"/>
          <w:rtl/>
        </w:rPr>
        <w:t xml:space="preserve"> &lt;&lt; קריאה &gt;&gt;</w:t>
      </w:r>
      <w:r>
        <w:rPr>
          <w:rtl/>
        </w:rPr>
        <w:t xml:space="preserve">   </w:t>
      </w:r>
      <w:bookmarkEnd w:id="14348"/>
    </w:p>
    <w:p w:rsidR="00E562FF" w:rsidRDefault="00E562FF" w:rsidP="00D0032B">
      <w:pPr>
        <w:rPr>
          <w:rtl/>
        </w:rPr>
      </w:pPr>
    </w:p>
    <w:p w:rsidR="00E562FF" w:rsidRDefault="00E562FF" w:rsidP="00490D3F">
      <w:pPr>
        <w:rPr>
          <w:rtl/>
        </w:rPr>
      </w:pPr>
      <w:r>
        <w:rPr>
          <w:rFonts w:hint="cs"/>
          <w:rtl/>
        </w:rPr>
        <w:t xml:space="preserve">אתה עדיין פה. </w:t>
      </w:r>
      <w:bookmarkStart w:id="14349" w:name="_ETM_Q21_446000"/>
      <w:bookmarkEnd w:id="14349"/>
    </w:p>
    <w:p w:rsidR="00E562FF" w:rsidRDefault="00E562FF" w:rsidP="00490D3F">
      <w:pPr>
        <w:rPr>
          <w:rtl/>
        </w:rPr>
      </w:pPr>
    </w:p>
    <w:p w:rsidR="00E562FF" w:rsidRDefault="00E562FF" w:rsidP="00490D3F">
      <w:pPr>
        <w:pStyle w:val="-"/>
        <w:keepNext/>
        <w:rPr>
          <w:rtl/>
        </w:rPr>
      </w:pPr>
      <w:r w:rsidRPr="005F2963">
        <w:rPr>
          <w:rStyle w:val="TagStyle"/>
          <w:rtl/>
        </w:rPr>
        <w:t xml:space="preserve"> &lt;&lt; דובר_המשך &gt;&gt; </w:t>
      </w:r>
      <w:r>
        <w:rPr>
          <w:rtl/>
        </w:rPr>
        <w:t>השר לשירותי דת מיכאל מלכיאלי:</w:t>
      </w:r>
      <w:r w:rsidRPr="005F2963">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350" w:name="_ETM_Q21_447000"/>
      <w:bookmarkStart w:id="14351" w:name="_ETM_Q21_448770"/>
      <w:bookmarkStart w:id="14352" w:name="_ETM_Q21_450000"/>
      <w:bookmarkEnd w:id="14350"/>
      <w:bookmarkEnd w:id="14351"/>
      <w:bookmarkEnd w:id="14352"/>
      <w:r>
        <w:rPr>
          <w:rtl/>
        </w:rPr>
        <w:t>לא</w:t>
      </w:r>
      <w:r>
        <w:rPr>
          <w:rFonts w:hint="cs"/>
          <w:rtl/>
        </w:rPr>
        <w:t>, הייתה</w:t>
      </w:r>
      <w:r>
        <w:rPr>
          <w:rtl/>
        </w:rPr>
        <w:t xml:space="preserve"> </w:t>
      </w:r>
      <w:bookmarkStart w:id="14353" w:name="_ETM_Q21_450240"/>
      <w:bookmarkEnd w:id="14353"/>
      <w:r>
        <w:rPr>
          <w:rtl/>
        </w:rPr>
        <w:t>איז</w:t>
      </w:r>
      <w:r>
        <w:rPr>
          <w:rFonts w:hint="cs"/>
          <w:rtl/>
        </w:rPr>
        <w:t>וש</w:t>
      </w:r>
      <w:r>
        <w:rPr>
          <w:rtl/>
        </w:rPr>
        <w:t>ה</w:t>
      </w:r>
      <w:r>
        <w:rPr>
          <w:rFonts w:hint="cs"/>
          <w:rtl/>
        </w:rPr>
        <w:t>י</w:t>
      </w:r>
      <w:r>
        <w:rPr>
          <w:rtl/>
        </w:rPr>
        <w:t xml:space="preserve"> </w:t>
      </w:r>
      <w:bookmarkStart w:id="14354" w:name="_ETM_Q21_450479"/>
      <w:bookmarkEnd w:id="14354"/>
      <w:r>
        <w:rPr>
          <w:rtl/>
        </w:rPr>
        <w:t xml:space="preserve">הפסקה </w:t>
      </w:r>
      <w:bookmarkStart w:id="14355" w:name="_ETM_Q21_451259"/>
      <w:bookmarkEnd w:id="14355"/>
      <w:r>
        <w:rPr>
          <w:rFonts w:hint="cs"/>
          <w:rtl/>
        </w:rPr>
        <w:t xml:space="preserve">קלה. </w:t>
      </w:r>
      <w:r>
        <w:rPr>
          <w:rtl/>
        </w:rPr>
        <w:t>חזר</w:t>
      </w:r>
      <w:r>
        <w:rPr>
          <w:rFonts w:hint="cs"/>
          <w:rtl/>
        </w:rPr>
        <w:t xml:space="preserve">נו. </w:t>
      </w:r>
      <w:bookmarkStart w:id="14356" w:name="_ETM_Q21_452160"/>
      <w:bookmarkEnd w:id="14356"/>
    </w:p>
    <w:p w:rsidR="00E562FF" w:rsidRDefault="00E562FF" w:rsidP="00490D3F">
      <w:pPr>
        <w:rPr>
          <w:rtl/>
        </w:rPr>
      </w:pPr>
      <w:bookmarkStart w:id="14357" w:name="_ETM_Q21_455282"/>
      <w:bookmarkStart w:id="14358" w:name="_ETM_Q21_455337"/>
      <w:bookmarkEnd w:id="14357"/>
      <w:bookmarkEnd w:id="14358"/>
    </w:p>
    <w:p w:rsidR="00E562FF" w:rsidRDefault="00E562FF" w:rsidP="00B22B91">
      <w:pPr>
        <w:rPr>
          <w:rtl/>
        </w:rPr>
      </w:pPr>
      <w:bookmarkStart w:id="14359" w:name="_ETM_Q21_455418"/>
      <w:bookmarkStart w:id="14360" w:name="_ETM_Q21_455460"/>
      <w:bookmarkEnd w:id="14359"/>
      <w:bookmarkEnd w:id="14360"/>
      <w:r>
        <w:rPr>
          <w:rtl/>
        </w:rPr>
        <w:t xml:space="preserve">אתה </w:t>
      </w:r>
      <w:bookmarkStart w:id="14361" w:name="_ETM_Q21_452279"/>
      <w:bookmarkEnd w:id="14361"/>
      <w:r>
        <w:rPr>
          <w:rtl/>
        </w:rPr>
        <w:t>שומע</w:t>
      </w:r>
      <w:r>
        <w:rPr>
          <w:rFonts w:hint="cs"/>
          <w:rtl/>
        </w:rPr>
        <w:t xml:space="preserve">? אלעזר, </w:t>
      </w:r>
      <w:bookmarkStart w:id="14362" w:name="_ETM_Q21_454770"/>
      <w:bookmarkEnd w:id="14362"/>
      <w:r>
        <w:rPr>
          <w:rFonts w:hint="cs"/>
          <w:rtl/>
        </w:rPr>
        <w:t>אני שואל, אתה מוזמן לחתונות שאינן</w:t>
      </w:r>
      <w:bookmarkStart w:id="14363" w:name="_ETM_Q21_461122"/>
      <w:bookmarkEnd w:id="14363"/>
      <w:r>
        <w:rPr>
          <w:rFonts w:hint="cs"/>
          <w:rtl/>
        </w:rPr>
        <w:t xml:space="preserve"> דתיות</w:t>
      </w:r>
      <w:r w:rsidR="00B22B91">
        <w:rPr>
          <w:rFonts w:hint="cs"/>
          <w:rtl/>
        </w:rPr>
        <w:t>;</w:t>
      </w:r>
      <w:r>
        <w:rPr>
          <w:rFonts w:hint="cs"/>
          <w:rtl/>
        </w:rPr>
        <w:t xml:space="preserve"> היית במועצה דתית, מה החוויה שלך מהמקום? ביקרתי ביקורי פתע </w:t>
      </w:r>
      <w:bookmarkStart w:id="14364" w:name="_ETM_Q21_455099"/>
      <w:bookmarkStart w:id="14365" w:name="_ETM_Q21_455160"/>
      <w:bookmarkStart w:id="14366" w:name="_ETM_Q21_455550"/>
      <w:bookmarkStart w:id="14367" w:name="_ETM_Q21_455759"/>
      <w:bookmarkStart w:id="14368" w:name="_ETM_Q21_456029"/>
      <w:bookmarkStart w:id="14369" w:name="_ETM_Q21_456180"/>
      <w:bookmarkStart w:id="14370" w:name="_ETM_Q21_456389"/>
      <w:bookmarkStart w:id="14371" w:name="_ETM_Q21_457080"/>
      <w:bookmarkStart w:id="14372" w:name="_ETM_Q21_457379"/>
      <w:bookmarkStart w:id="14373" w:name="_ETM_Q21_457710"/>
      <w:bookmarkStart w:id="14374" w:name="_ETM_Q21_458290"/>
      <w:bookmarkStart w:id="14375" w:name="_ETM_Q21_458589"/>
      <w:bookmarkStart w:id="14376" w:name="_ETM_Q21_458980"/>
      <w:bookmarkStart w:id="14377" w:name="_ETM_Q21_460150"/>
      <w:bookmarkStart w:id="14378" w:name="_ETM_Q21_460629"/>
      <w:bookmarkStart w:id="14379" w:name="_ETM_Q21_460990"/>
      <w:bookmarkStart w:id="14380" w:name="_ETM_Q21_461589"/>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r>
        <w:rPr>
          <w:rFonts w:hint="cs"/>
          <w:rtl/>
        </w:rPr>
        <w:t>ב</w:t>
      </w:r>
      <w:r>
        <w:rPr>
          <w:rtl/>
        </w:rPr>
        <w:t xml:space="preserve">מועצות </w:t>
      </w:r>
      <w:bookmarkStart w:id="14381" w:name="_ETM_Q21_462100"/>
      <w:bookmarkEnd w:id="14381"/>
      <w:r>
        <w:rPr>
          <w:rFonts w:hint="cs"/>
          <w:rtl/>
        </w:rPr>
        <w:t xml:space="preserve">דתיות </w:t>
      </w:r>
      <w:bookmarkStart w:id="14382" w:name="_ETM_Q21_462820"/>
      <w:bookmarkEnd w:id="14382"/>
      <w:r>
        <w:rPr>
          <w:rtl/>
        </w:rPr>
        <w:t xml:space="preserve">בתוך </w:t>
      </w:r>
      <w:bookmarkStart w:id="14383" w:name="_ETM_Q21_463210"/>
      <w:bookmarkEnd w:id="14383"/>
      <w:r>
        <w:rPr>
          <w:rtl/>
        </w:rPr>
        <w:t>הדרכ</w:t>
      </w:r>
      <w:r>
        <w:rPr>
          <w:rFonts w:hint="cs"/>
          <w:rtl/>
        </w:rPr>
        <w:t>ת</w:t>
      </w:r>
      <w:r>
        <w:rPr>
          <w:rtl/>
        </w:rPr>
        <w:t xml:space="preserve"> </w:t>
      </w:r>
      <w:bookmarkStart w:id="14384" w:name="_ETM_Q21_463570"/>
      <w:bookmarkEnd w:id="14384"/>
      <w:r>
        <w:rPr>
          <w:rFonts w:hint="cs"/>
          <w:rtl/>
        </w:rPr>
        <w:t>זוגות</w:t>
      </w:r>
      <w:r w:rsidR="00B22B91">
        <w:rPr>
          <w:rFonts w:hint="cs"/>
          <w:rtl/>
        </w:rPr>
        <w:t>.</w:t>
      </w:r>
      <w:r>
        <w:rPr>
          <w:rFonts w:hint="cs"/>
          <w:rtl/>
        </w:rPr>
        <w:t xml:space="preserve"> אתה </w:t>
      </w:r>
      <w:bookmarkStart w:id="14385" w:name="_ETM_Q21_464400"/>
      <w:bookmarkStart w:id="14386" w:name="_ETM_Q21_464610"/>
      <w:bookmarkStart w:id="14387" w:name="_ETM_Q21_464880"/>
      <w:bookmarkEnd w:id="14385"/>
      <w:bookmarkEnd w:id="14386"/>
      <w:bookmarkEnd w:id="14387"/>
      <w:r>
        <w:rPr>
          <w:rtl/>
        </w:rPr>
        <w:t xml:space="preserve">יושב </w:t>
      </w:r>
      <w:bookmarkStart w:id="14388" w:name="_ETM_Q21_465120"/>
      <w:bookmarkEnd w:id="14388"/>
      <w:r>
        <w:rPr>
          <w:rtl/>
        </w:rPr>
        <w:t>מהצד</w:t>
      </w:r>
      <w:r>
        <w:rPr>
          <w:rFonts w:hint="cs"/>
          <w:rtl/>
        </w:rPr>
        <w:t>,</w:t>
      </w:r>
      <w:r>
        <w:rPr>
          <w:rtl/>
        </w:rPr>
        <w:t xml:space="preserve"> </w:t>
      </w:r>
      <w:bookmarkStart w:id="14389" w:name="_ETM_Q21_465630"/>
      <w:bookmarkEnd w:id="14389"/>
      <w:r>
        <w:rPr>
          <w:rtl/>
        </w:rPr>
        <w:t>מסתכל</w:t>
      </w:r>
      <w:r>
        <w:rPr>
          <w:rFonts w:hint="cs"/>
          <w:rtl/>
        </w:rPr>
        <w:t>.</w:t>
      </w:r>
      <w:r>
        <w:rPr>
          <w:rtl/>
        </w:rPr>
        <w:t xml:space="preserve"> </w:t>
      </w:r>
      <w:bookmarkStart w:id="14390" w:name="_ETM_Q21_466380"/>
      <w:bookmarkEnd w:id="14390"/>
      <w:r>
        <w:rPr>
          <w:rtl/>
        </w:rPr>
        <w:t xml:space="preserve">נגמר </w:t>
      </w:r>
      <w:bookmarkStart w:id="14391" w:name="_ETM_Q21_466770"/>
      <w:bookmarkEnd w:id="14391"/>
      <w:r>
        <w:rPr>
          <w:rFonts w:hint="cs"/>
          <w:rtl/>
        </w:rPr>
        <w:t xml:space="preserve">השיעור, </w:t>
      </w:r>
      <w:bookmarkStart w:id="14392" w:name="_ETM_Q21_467000"/>
      <w:bookmarkEnd w:id="14392"/>
      <w:r>
        <w:rPr>
          <w:rFonts w:hint="cs"/>
          <w:rtl/>
        </w:rPr>
        <w:t xml:space="preserve">אתה שואל: </w:t>
      </w:r>
      <w:bookmarkStart w:id="14393" w:name="_ETM_Q21_467910"/>
      <w:bookmarkStart w:id="14394" w:name="_ETM_Q21_468150"/>
      <w:bookmarkEnd w:id="14393"/>
      <w:bookmarkEnd w:id="14394"/>
      <w:r>
        <w:rPr>
          <w:rtl/>
        </w:rPr>
        <w:t>הא</w:t>
      </w:r>
      <w:r>
        <w:rPr>
          <w:rFonts w:hint="cs"/>
          <w:rtl/>
        </w:rPr>
        <w:t>ם</w:t>
      </w:r>
      <w:r>
        <w:rPr>
          <w:rtl/>
        </w:rPr>
        <w:t xml:space="preserve"> </w:t>
      </w:r>
      <w:bookmarkStart w:id="14395" w:name="_ETM_Q21_468420"/>
      <w:bookmarkEnd w:id="14395"/>
      <w:r>
        <w:rPr>
          <w:rtl/>
        </w:rPr>
        <w:t xml:space="preserve">תבוא </w:t>
      </w:r>
      <w:bookmarkStart w:id="14396" w:name="_ETM_Q21_468630"/>
      <w:bookmarkEnd w:id="14396"/>
      <w:r>
        <w:rPr>
          <w:rtl/>
        </w:rPr>
        <w:t xml:space="preserve">לפה </w:t>
      </w:r>
      <w:bookmarkStart w:id="14397" w:name="_ETM_Q21_468900"/>
      <w:bookmarkEnd w:id="14397"/>
      <w:r>
        <w:rPr>
          <w:rtl/>
        </w:rPr>
        <w:t xml:space="preserve">עוד </w:t>
      </w:r>
      <w:bookmarkStart w:id="14398" w:name="_ETM_Q21_469020"/>
      <w:bookmarkEnd w:id="14398"/>
      <w:r>
        <w:rPr>
          <w:rFonts w:hint="cs"/>
          <w:rtl/>
        </w:rPr>
        <w:t xml:space="preserve">פעם? אתה הרי חייב </w:t>
      </w:r>
      <w:bookmarkStart w:id="14399" w:name="_ETM_Q21_469260"/>
      <w:bookmarkStart w:id="14400" w:name="_ETM_Q21_469710"/>
      <w:bookmarkEnd w:id="14399"/>
      <w:bookmarkEnd w:id="14400"/>
      <w:r>
        <w:rPr>
          <w:rFonts w:hint="cs"/>
          <w:rtl/>
        </w:rPr>
        <w:t>לבוא ב</w:t>
      </w:r>
      <w:r>
        <w:rPr>
          <w:rtl/>
        </w:rPr>
        <w:t xml:space="preserve">מספר </w:t>
      </w:r>
      <w:bookmarkStart w:id="14401" w:name="_ETM_Q21_470100"/>
      <w:bookmarkEnd w:id="14401"/>
      <w:r>
        <w:rPr>
          <w:rFonts w:hint="cs"/>
          <w:rtl/>
        </w:rPr>
        <w:t xml:space="preserve">מסוים </w:t>
      </w:r>
      <w:bookmarkStart w:id="14402" w:name="_ETM_Q21_470820"/>
      <w:bookmarkEnd w:id="14402"/>
      <w:r w:rsidR="00B22B91">
        <w:rPr>
          <w:rFonts w:hint="eastAsia"/>
          <w:rtl/>
        </w:rPr>
        <w:t>–</w:t>
      </w:r>
      <w:r w:rsidR="00B22B91">
        <w:rPr>
          <w:rFonts w:hint="cs"/>
          <w:rtl/>
        </w:rPr>
        <w:t xml:space="preserve"> </w:t>
      </w:r>
      <w:r>
        <w:rPr>
          <w:rtl/>
        </w:rPr>
        <w:t xml:space="preserve">תבוא </w:t>
      </w:r>
      <w:bookmarkStart w:id="14403" w:name="_ETM_Q21_471060"/>
      <w:bookmarkEnd w:id="14403"/>
      <w:r>
        <w:rPr>
          <w:rtl/>
        </w:rPr>
        <w:t xml:space="preserve">לפה </w:t>
      </w:r>
      <w:bookmarkStart w:id="14404" w:name="_ETM_Q21_471330"/>
      <w:bookmarkEnd w:id="14404"/>
      <w:r>
        <w:rPr>
          <w:rtl/>
        </w:rPr>
        <w:t xml:space="preserve">עוד </w:t>
      </w:r>
      <w:bookmarkStart w:id="14405" w:name="_ETM_Q21_471450"/>
      <w:bookmarkEnd w:id="14405"/>
      <w:r>
        <w:rPr>
          <w:rtl/>
        </w:rPr>
        <w:t>פעם</w:t>
      </w:r>
      <w:r>
        <w:rPr>
          <w:rFonts w:hint="cs"/>
          <w:rtl/>
        </w:rPr>
        <w:t>?</w:t>
      </w:r>
    </w:p>
    <w:p w:rsidR="00E562FF" w:rsidRDefault="00E562FF" w:rsidP="00490D3F">
      <w:pPr>
        <w:rPr>
          <w:rtl/>
        </w:rPr>
      </w:pPr>
    </w:p>
    <w:p w:rsidR="00E562FF" w:rsidRDefault="00E562FF" w:rsidP="00D0032B">
      <w:pPr>
        <w:rPr>
          <w:rtl/>
        </w:rPr>
      </w:pPr>
      <w:bookmarkStart w:id="14406" w:name="_ETM_Q21_472000"/>
      <w:bookmarkStart w:id="14407" w:name="_ETM_Q21_472290"/>
      <w:bookmarkEnd w:id="14406"/>
      <w:bookmarkEnd w:id="14407"/>
      <w:r>
        <w:rPr>
          <w:rtl/>
        </w:rPr>
        <w:t xml:space="preserve">ואני </w:t>
      </w:r>
      <w:bookmarkStart w:id="14408" w:name="_ETM_Q21_472500"/>
      <w:bookmarkEnd w:id="14408"/>
      <w:r>
        <w:rPr>
          <w:rtl/>
        </w:rPr>
        <w:t xml:space="preserve">רוצה </w:t>
      </w:r>
      <w:bookmarkStart w:id="14409" w:name="_ETM_Q21_472740"/>
      <w:bookmarkEnd w:id="14409"/>
      <w:r>
        <w:rPr>
          <w:rtl/>
        </w:rPr>
        <w:t xml:space="preserve">להגיד </w:t>
      </w:r>
      <w:bookmarkStart w:id="14410" w:name="_ETM_Q21_473070"/>
      <w:bookmarkEnd w:id="14410"/>
      <w:r>
        <w:rPr>
          <w:rtl/>
        </w:rPr>
        <w:t>לך</w:t>
      </w:r>
      <w:r>
        <w:rPr>
          <w:rFonts w:hint="cs"/>
          <w:rtl/>
        </w:rPr>
        <w:t>,</w:t>
      </w:r>
      <w:r>
        <w:rPr>
          <w:rtl/>
        </w:rPr>
        <w:t xml:space="preserve"> </w:t>
      </w:r>
      <w:bookmarkStart w:id="14411" w:name="_ETM_Q21_473760"/>
      <w:bookmarkEnd w:id="14411"/>
      <w:r>
        <w:rPr>
          <w:rFonts w:hint="cs"/>
          <w:rtl/>
        </w:rPr>
        <w:t>ב</w:t>
      </w:r>
      <w:r>
        <w:rPr>
          <w:rtl/>
        </w:rPr>
        <w:t>דבר</w:t>
      </w:r>
      <w:r>
        <w:rPr>
          <w:rFonts w:hint="cs"/>
          <w:rtl/>
        </w:rPr>
        <w:t xml:space="preserve"> אחד</w:t>
      </w:r>
      <w:bookmarkStart w:id="14412" w:name="_ETM_Q21_474060"/>
      <w:bookmarkEnd w:id="14412"/>
      <w:r>
        <w:rPr>
          <w:rtl/>
        </w:rPr>
        <w:t xml:space="preserve"> </w:t>
      </w:r>
      <w:bookmarkStart w:id="14413" w:name="_ETM_Q21_474400"/>
      <w:bookmarkEnd w:id="14413"/>
      <w:r>
        <w:rPr>
          <w:rtl/>
        </w:rPr>
        <w:t xml:space="preserve">אתה </w:t>
      </w:r>
      <w:bookmarkStart w:id="14414" w:name="_ETM_Q21_474490"/>
      <w:bookmarkEnd w:id="14414"/>
      <w:r>
        <w:rPr>
          <w:rtl/>
        </w:rPr>
        <w:t>צודק</w:t>
      </w:r>
      <w:r>
        <w:rPr>
          <w:rFonts w:hint="cs"/>
          <w:rtl/>
        </w:rPr>
        <w:t xml:space="preserve"> במאה </w:t>
      </w:r>
      <w:bookmarkStart w:id="14415" w:name="_ETM_Q21_473000"/>
      <w:bookmarkEnd w:id="14415"/>
      <w:r>
        <w:rPr>
          <w:rFonts w:hint="cs"/>
          <w:rtl/>
        </w:rPr>
        <w:t>אחוז</w:t>
      </w:r>
      <w:bookmarkStart w:id="14416" w:name="_ETM_Q21_474910"/>
      <w:bookmarkStart w:id="14417" w:name="_ETM_Q21_475870"/>
      <w:bookmarkEnd w:id="14416"/>
      <w:bookmarkEnd w:id="14417"/>
      <w:r>
        <w:rPr>
          <w:rFonts w:hint="cs"/>
          <w:rtl/>
        </w:rPr>
        <w:t xml:space="preserve">: </w:t>
      </w:r>
      <w:r>
        <w:rPr>
          <w:rtl/>
        </w:rPr>
        <w:t xml:space="preserve">אנחנו </w:t>
      </w:r>
      <w:bookmarkStart w:id="14418" w:name="_ETM_Q21_476740"/>
      <w:bookmarkEnd w:id="14418"/>
      <w:r>
        <w:rPr>
          <w:rtl/>
        </w:rPr>
        <w:t xml:space="preserve">לא </w:t>
      </w:r>
      <w:bookmarkStart w:id="14419" w:name="_ETM_Q21_477040"/>
      <w:bookmarkEnd w:id="14419"/>
      <w:r>
        <w:rPr>
          <w:rtl/>
        </w:rPr>
        <w:t xml:space="preserve">משקיעים </w:t>
      </w:r>
      <w:bookmarkStart w:id="14420" w:name="_ETM_Q21_477580"/>
      <w:bookmarkEnd w:id="14420"/>
      <w:r>
        <w:rPr>
          <w:rtl/>
        </w:rPr>
        <w:t xml:space="preserve">מספיק </w:t>
      </w:r>
      <w:bookmarkStart w:id="14421" w:name="_ETM_Q21_478029"/>
      <w:bookmarkEnd w:id="14421"/>
      <w:r>
        <w:rPr>
          <w:rtl/>
        </w:rPr>
        <w:t>כסף</w:t>
      </w:r>
      <w:r>
        <w:rPr>
          <w:rFonts w:hint="cs"/>
          <w:rtl/>
        </w:rPr>
        <w:t>,</w:t>
      </w:r>
      <w:r>
        <w:rPr>
          <w:rtl/>
        </w:rPr>
        <w:t xml:space="preserve"> </w:t>
      </w:r>
      <w:bookmarkStart w:id="14422" w:name="_ETM_Q21_479050"/>
      <w:bookmarkEnd w:id="14422"/>
      <w:r w:rsidR="00B22B91">
        <w:rPr>
          <w:rFonts w:hint="cs"/>
          <w:rtl/>
        </w:rPr>
        <w:t xml:space="preserve">נקרא לזה </w:t>
      </w:r>
      <w:bookmarkStart w:id="14423" w:name="_ETM_Q21_479440"/>
      <w:bookmarkEnd w:id="14423"/>
      <w:r>
        <w:rPr>
          <w:rtl/>
        </w:rPr>
        <w:t>ביחס</w:t>
      </w:r>
      <w:r>
        <w:rPr>
          <w:rFonts w:hint="cs"/>
          <w:rtl/>
        </w:rPr>
        <w:t>י</w:t>
      </w:r>
      <w:bookmarkStart w:id="14424" w:name="_ETM_Q21_479830"/>
      <w:bookmarkEnd w:id="14424"/>
      <w:r>
        <w:rPr>
          <w:rFonts w:hint="cs"/>
          <w:rtl/>
        </w:rPr>
        <w:t xml:space="preserve"> </w:t>
      </w:r>
      <w:r>
        <w:rPr>
          <w:rtl/>
        </w:rPr>
        <w:t>ציבור</w:t>
      </w:r>
      <w:r>
        <w:rPr>
          <w:rFonts w:hint="cs"/>
          <w:rtl/>
        </w:rPr>
        <w:t>,</w:t>
      </w:r>
      <w:r>
        <w:rPr>
          <w:rtl/>
        </w:rPr>
        <w:t xml:space="preserve"> </w:t>
      </w:r>
      <w:bookmarkStart w:id="14425" w:name="_ETM_Q21_480690"/>
      <w:bookmarkEnd w:id="14425"/>
      <w:r>
        <w:rPr>
          <w:rFonts w:hint="cs"/>
          <w:rtl/>
        </w:rPr>
        <w:t>ב</w:t>
      </w:r>
      <w:r>
        <w:rPr>
          <w:rtl/>
        </w:rPr>
        <w:t>פרסום</w:t>
      </w:r>
      <w:r>
        <w:rPr>
          <w:rFonts w:hint="cs"/>
          <w:rtl/>
        </w:rPr>
        <w:t>,</w:t>
      </w:r>
      <w:r>
        <w:rPr>
          <w:rtl/>
        </w:rPr>
        <w:t xml:space="preserve"> </w:t>
      </w:r>
      <w:bookmarkStart w:id="14426" w:name="_ETM_Q21_481080"/>
      <w:bookmarkEnd w:id="14426"/>
      <w:r>
        <w:rPr>
          <w:rFonts w:hint="cs"/>
          <w:rtl/>
        </w:rPr>
        <w:t>ב</w:t>
      </w:r>
      <w:r>
        <w:rPr>
          <w:rtl/>
        </w:rPr>
        <w:t xml:space="preserve">שיווק </w:t>
      </w:r>
      <w:bookmarkStart w:id="14427" w:name="_ETM_Q21_482170"/>
      <w:bookmarkEnd w:id="14427"/>
      <w:r>
        <w:rPr>
          <w:rtl/>
        </w:rPr>
        <w:t xml:space="preserve">של </w:t>
      </w:r>
      <w:bookmarkStart w:id="14428" w:name="_ETM_Q21_482350"/>
      <w:bookmarkEnd w:id="14428"/>
      <w:r>
        <w:rPr>
          <w:rtl/>
        </w:rPr>
        <w:t xml:space="preserve">המועצות </w:t>
      </w:r>
      <w:bookmarkStart w:id="14429" w:name="_ETM_Q21_482770"/>
      <w:bookmarkEnd w:id="14429"/>
      <w:r>
        <w:rPr>
          <w:rtl/>
        </w:rPr>
        <w:t>הדתיות</w:t>
      </w:r>
      <w:r>
        <w:rPr>
          <w:rFonts w:hint="cs"/>
          <w:rtl/>
        </w:rPr>
        <w:t xml:space="preserve">. </w:t>
      </w:r>
      <w:bookmarkStart w:id="14430" w:name="_ETM_Q21_480000"/>
      <w:bookmarkStart w:id="14431" w:name="_ETM_Q21_480450"/>
      <w:bookmarkStart w:id="14432" w:name="_ETM_Q21_481050"/>
      <w:bookmarkStart w:id="14433" w:name="_ETM_Q21_481680"/>
      <w:bookmarkStart w:id="14434" w:name="_ETM_Q21_482760"/>
      <w:bookmarkStart w:id="14435" w:name="_ETM_Q21_482970"/>
      <w:bookmarkStart w:id="14436" w:name="_ETM_Q21_483360"/>
      <w:bookmarkStart w:id="14437" w:name="_ETM_Q21_483899"/>
      <w:bookmarkStart w:id="14438" w:name="_ETM_Q21_484380"/>
      <w:bookmarkEnd w:id="14430"/>
      <w:bookmarkEnd w:id="14431"/>
      <w:bookmarkEnd w:id="14432"/>
      <w:bookmarkEnd w:id="14433"/>
      <w:bookmarkEnd w:id="14434"/>
      <w:bookmarkEnd w:id="14435"/>
      <w:bookmarkEnd w:id="14436"/>
      <w:bookmarkEnd w:id="14437"/>
      <w:bookmarkEnd w:id="14438"/>
      <w:r>
        <w:rPr>
          <w:rtl/>
        </w:rPr>
        <w:t xml:space="preserve">העירו </w:t>
      </w:r>
      <w:bookmarkStart w:id="14439" w:name="_ETM_Q21_484710"/>
      <w:bookmarkEnd w:id="14439"/>
      <w:r>
        <w:rPr>
          <w:rtl/>
        </w:rPr>
        <w:t xml:space="preserve">לי </w:t>
      </w:r>
      <w:bookmarkStart w:id="14440" w:name="_ETM_Q21_484830"/>
      <w:bookmarkEnd w:id="14440"/>
      <w:r>
        <w:rPr>
          <w:rtl/>
        </w:rPr>
        <w:t xml:space="preserve">על </w:t>
      </w:r>
      <w:bookmarkStart w:id="14441" w:name="_ETM_Q21_484890"/>
      <w:bookmarkEnd w:id="14441"/>
      <w:r>
        <w:rPr>
          <w:rtl/>
        </w:rPr>
        <w:t xml:space="preserve">זה </w:t>
      </w:r>
      <w:bookmarkStart w:id="14442" w:name="_ETM_Q21_485040"/>
      <w:bookmarkEnd w:id="14442"/>
      <w:r>
        <w:rPr>
          <w:rtl/>
        </w:rPr>
        <w:t xml:space="preserve">הרבה </w:t>
      </w:r>
      <w:bookmarkStart w:id="14443" w:name="_ETM_Q21_485250"/>
      <w:bookmarkEnd w:id="14443"/>
      <w:r>
        <w:rPr>
          <w:rtl/>
        </w:rPr>
        <w:t xml:space="preserve">אנשים </w:t>
      </w:r>
      <w:bookmarkStart w:id="14444" w:name="_ETM_Q21_485850"/>
      <w:bookmarkEnd w:id="14444"/>
      <w:r>
        <w:rPr>
          <w:rtl/>
        </w:rPr>
        <w:t xml:space="preserve">ואני </w:t>
      </w:r>
      <w:bookmarkStart w:id="14445" w:name="_ETM_Q21_486089"/>
      <w:bookmarkEnd w:id="14445"/>
      <w:r>
        <w:rPr>
          <w:rtl/>
        </w:rPr>
        <w:t xml:space="preserve">מקבל </w:t>
      </w:r>
      <w:bookmarkStart w:id="14446" w:name="_ETM_Q21_486569"/>
      <w:bookmarkEnd w:id="14446"/>
      <w:r>
        <w:rPr>
          <w:rtl/>
        </w:rPr>
        <w:t xml:space="preserve">את </w:t>
      </w:r>
      <w:bookmarkStart w:id="14447" w:name="_ETM_Q21_486810"/>
      <w:bookmarkEnd w:id="14447"/>
      <w:r>
        <w:rPr>
          <w:rFonts w:hint="cs"/>
          <w:rtl/>
        </w:rPr>
        <w:t>ההערה</w:t>
      </w:r>
      <w:r w:rsidR="00B22B91">
        <w:rPr>
          <w:rFonts w:hint="cs"/>
          <w:rtl/>
        </w:rPr>
        <w:t>,</w:t>
      </w:r>
      <w:r>
        <w:rPr>
          <w:rFonts w:hint="cs"/>
          <w:rtl/>
        </w:rPr>
        <w:t xml:space="preserve"> היא הערה </w:t>
      </w:r>
      <w:bookmarkStart w:id="14448" w:name="_ETM_Q21_487290"/>
      <w:bookmarkEnd w:id="14448"/>
      <w:r>
        <w:rPr>
          <w:rtl/>
        </w:rPr>
        <w:t>במקומה</w:t>
      </w:r>
      <w:r>
        <w:rPr>
          <w:rFonts w:hint="cs"/>
          <w:rtl/>
        </w:rPr>
        <w:t>.</w:t>
      </w:r>
      <w:r w:rsidR="00B22B91">
        <w:rPr>
          <w:rFonts w:hint="cs"/>
          <w:rtl/>
        </w:rPr>
        <w:t xml:space="preserve"> </w:t>
      </w:r>
      <w:bookmarkStart w:id="14449" w:name="_ETM_Q21_489000"/>
      <w:bookmarkStart w:id="14450" w:name="_ETM_Q21_488070"/>
      <w:bookmarkEnd w:id="14449"/>
      <w:bookmarkEnd w:id="14450"/>
      <w:r>
        <w:rPr>
          <w:rtl/>
        </w:rPr>
        <w:t xml:space="preserve">אם </w:t>
      </w:r>
      <w:bookmarkStart w:id="14451" w:name="_ETM_Q21_488220"/>
      <w:bookmarkEnd w:id="14451"/>
      <w:r>
        <w:rPr>
          <w:rtl/>
        </w:rPr>
        <w:t xml:space="preserve">אנחנו </w:t>
      </w:r>
      <w:bookmarkStart w:id="14452" w:name="_ETM_Q21_488550"/>
      <w:bookmarkEnd w:id="14452"/>
      <w:r>
        <w:rPr>
          <w:rtl/>
        </w:rPr>
        <w:t>נשוו</w:t>
      </w:r>
      <w:r>
        <w:rPr>
          <w:rFonts w:hint="cs"/>
          <w:rtl/>
        </w:rPr>
        <w:t>ק</w:t>
      </w:r>
      <w:bookmarkStart w:id="14453" w:name="_ETM_Q21_489269"/>
      <w:bookmarkEnd w:id="14453"/>
      <w:r>
        <w:rPr>
          <w:rtl/>
        </w:rPr>
        <w:t xml:space="preserve"> </w:t>
      </w:r>
      <w:bookmarkStart w:id="14454" w:name="_ETM_Q21_489510"/>
      <w:bookmarkEnd w:id="14454"/>
      <w:r>
        <w:rPr>
          <w:rtl/>
        </w:rPr>
        <w:t xml:space="preserve">באמת </w:t>
      </w:r>
      <w:bookmarkStart w:id="14455" w:name="_ETM_Q21_490889"/>
      <w:bookmarkEnd w:id="14455"/>
      <w:r>
        <w:rPr>
          <w:rtl/>
        </w:rPr>
        <w:t xml:space="preserve">את </w:t>
      </w:r>
      <w:bookmarkStart w:id="14456" w:name="_ETM_Q21_491099"/>
      <w:bookmarkEnd w:id="14456"/>
      <w:r>
        <w:rPr>
          <w:rFonts w:hint="cs"/>
          <w:rtl/>
        </w:rPr>
        <w:t>היופי של</w:t>
      </w:r>
      <w:r w:rsidR="00D0032B">
        <w:rPr>
          <w:rFonts w:hint="cs"/>
          <w:rtl/>
        </w:rPr>
        <w:t xml:space="preserve"> </w:t>
      </w:r>
      <w:r>
        <w:rPr>
          <w:rtl/>
        </w:rPr>
        <w:t xml:space="preserve">שירותי </w:t>
      </w:r>
      <w:bookmarkStart w:id="14457" w:name="_ETM_Q21_493900"/>
      <w:bookmarkEnd w:id="14457"/>
      <w:r>
        <w:rPr>
          <w:rFonts w:hint="cs"/>
          <w:rtl/>
        </w:rPr>
        <w:t xml:space="preserve">הדת </w:t>
      </w:r>
      <w:r>
        <w:rPr>
          <w:rFonts w:hint="eastAsia"/>
          <w:rtl/>
        </w:rPr>
        <w:t>–</w:t>
      </w:r>
      <w:r>
        <w:rPr>
          <w:rFonts w:hint="cs"/>
          <w:rtl/>
        </w:rPr>
        <w:t xml:space="preserve"> </w:t>
      </w:r>
      <w:r>
        <w:rPr>
          <w:rtl/>
        </w:rPr>
        <w:t xml:space="preserve">ויש </w:t>
      </w:r>
      <w:bookmarkStart w:id="14458" w:name="_ETM_Q21_495309"/>
      <w:bookmarkStart w:id="14459" w:name="_ETM_Q21_495849"/>
      <w:bookmarkEnd w:id="14458"/>
      <w:bookmarkEnd w:id="14459"/>
      <w:r>
        <w:rPr>
          <w:rFonts w:hint="cs"/>
          <w:rtl/>
        </w:rPr>
        <w:t xml:space="preserve">טעויות, ויש אנשים שצריכים לקבל </w:t>
      </w:r>
      <w:bookmarkStart w:id="14460" w:name="_ETM_Q21_497000"/>
      <w:bookmarkEnd w:id="14460"/>
      <w:r>
        <w:rPr>
          <w:rFonts w:hint="cs"/>
          <w:rtl/>
        </w:rPr>
        <w:t>על הראש, והם מקבלים</w:t>
      </w:r>
      <w:r w:rsidR="00B22B91">
        <w:rPr>
          <w:rFonts w:hint="cs"/>
          <w:rtl/>
        </w:rPr>
        <w:t>;</w:t>
      </w:r>
      <w:r>
        <w:rPr>
          <w:rFonts w:hint="cs"/>
          <w:rtl/>
        </w:rPr>
        <w:t xml:space="preserve"> </w:t>
      </w:r>
      <w:bookmarkStart w:id="14461" w:name="_ETM_Q21_496269"/>
      <w:bookmarkStart w:id="14462" w:name="_ETM_Q21_496420"/>
      <w:bookmarkStart w:id="14463" w:name="_ETM_Q21_497260"/>
      <w:bookmarkStart w:id="14464" w:name="_ETM_Q21_497439"/>
      <w:bookmarkStart w:id="14465" w:name="_ETM_Q21_498880"/>
      <w:bookmarkEnd w:id="14461"/>
      <w:bookmarkEnd w:id="14462"/>
      <w:bookmarkEnd w:id="14463"/>
      <w:bookmarkEnd w:id="14464"/>
      <w:bookmarkEnd w:id="14465"/>
      <w:r>
        <w:rPr>
          <w:rtl/>
        </w:rPr>
        <w:t xml:space="preserve">אין </w:t>
      </w:r>
      <w:bookmarkStart w:id="14466" w:name="_ETM_Q21_499210"/>
      <w:bookmarkEnd w:id="14466"/>
      <w:r>
        <w:rPr>
          <w:rtl/>
        </w:rPr>
        <w:t xml:space="preserve">מנגנון </w:t>
      </w:r>
      <w:bookmarkStart w:id="14467" w:name="_ETM_Q21_499720"/>
      <w:bookmarkEnd w:id="14467"/>
      <w:r>
        <w:rPr>
          <w:rtl/>
        </w:rPr>
        <w:t xml:space="preserve">כזה </w:t>
      </w:r>
      <w:bookmarkStart w:id="14468" w:name="_ETM_Q21_500560"/>
      <w:bookmarkEnd w:id="14468"/>
      <w:r>
        <w:rPr>
          <w:rFonts w:hint="cs"/>
          <w:rtl/>
        </w:rPr>
        <w:t xml:space="preserve">שהוא חף מטעויות, </w:t>
      </w:r>
      <w:bookmarkStart w:id="14469" w:name="_ETM_Q21_500980"/>
      <w:bookmarkStart w:id="14470" w:name="_ETM_Q21_501520"/>
      <w:bookmarkEnd w:id="14469"/>
      <w:bookmarkEnd w:id="14470"/>
      <w:r>
        <w:rPr>
          <w:rtl/>
        </w:rPr>
        <w:t xml:space="preserve">אין </w:t>
      </w:r>
      <w:bookmarkStart w:id="14471" w:name="_ETM_Q21_501730"/>
      <w:bookmarkEnd w:id="14471"/>
      <w:r>
        <w:rPr>
          <w:rtl/>
        </w:rPr>
        <w:t xml:space="preserve">דבר </w:t>
      </w:r>
      <w:bookmarkStart w:id="14472" w:name="_ETM_Q21_501970"/>
      <w:bookmarkEnd w:id="14472"/>
      <w:r>
        <w:rPr>
          <w:rtl/>
        </w:rPr>
        <w:t>כזה</w:t>
      </w:r>
      <w:r>
        <w:rPr>
          <w:rFonts w:hint="cs"/>
          <w:rtl/>
        </w:rPr>
        <w:t>,</w:t>
      </w:r>
      <w:r>
        <w:rPr>
          <w:rtl/>
        </w:rPr>
        <w:t xml:space="preserve"> </w:t>
      </w:r>
      <w:bookmarkStart w:id="14473" w:name="_ETM_Q21_502689"/>
      <w:bookmarkEnd w:id="14473"/>
      <w:r>
        <w:rPr>
          <w:rtl/>
        </w:rPr>
        <w:t xml:space="preserve">אבל </w:t>
      </w:r>
      <w:bookmarkStart w:id="14474" w:name="_ETM_Q21_502990"/>
      <w:bookmarkEnd w:id="14474"/>
      <w:r>
        <w:rPr>
          <w:rFonts w:hint="cs"/>
          <w:rtl/>
        </w:rPr>
        <w:t xml:space="preserve">אני </w:t>
      </w:r>
      <w:r>
        <w:rPr>
          <w:rtl/>
        </w:rPr>
        <w:t xml:space="preserve">לא </w:t>
      </w:r>
      <w:bookmarkStart w:id="14475" w:name="_ETM_Q21_503589"/>
      <w:bookmarkEnd w:id="14475"/>
      <w:r>
        <w:rPr>
          <w:rFonts w:hint="cs"/>
          <w:rtl/>
        </w:rPr>
        <w:t xml:space="preserve">עובר </w:t>
      </w:r>
      <w:r w:rsidR="00B22B91">
        <w:rPr>
          <w:rFonts w:hint="cs"/>
          <w:rtl/>
        </w:rPr>
        <w:t xml:space="preserve">על </w:t>
      </w:r>
      <w:r>
        <w:rPr>
          <w:rtl/>
        </w:rPr>
        <w:t>סדר</w:t>
      </w:r>
      <w:r>
        <w:rPr>
          <w:rFonts w:hint="cs"/>
          <w:rtl/>
        </w:rPr>
        <w:t xml:space="preserve">-היום </w:t>
      </w:r>
      <w:bookmarkStart w:id="14476" w:name="_ETM_Q21_504849"/>
      <w:bookmarkEnd w:id="14476"/>
      <w:r>
        <w:rPr>
          <w:rtl/>
        </w:rPr>
        <w:t xml:space="preserve">כשיש </w:t>
      </w:r>
      <w:bookmarkStart w:id="14477" w:name="_ETM_Q21_505180"/>
      <w:bookmarkEnd w:id="14477"/>
      <w:r>
        <w:rPr>
          <w:rFonts w:hint="cs"/>
          <w:rtl/>
        </w:rPr>
        <w:t>הערה –</w:t>
      </w:r>
      <w:r>
        <w:rPr>
          <w:rtl/>
        </w:rPr>
        <w:t xml:space="preserve"> </w:t>
      </w:r>
      <w:bookmarkStart w:id="14478" w:name="_ETM_Q21_506199"/>
      <w:bookmarkEnd w:id="14478"/>
      <w:r>
        <w:rPr>
          <w:rtl/>
        </w:rPr>
        <w:t xml:space="preserve">ואם </w:t>
      </w:r>
      <w:bookmarkStart w:id="14479" w:name="_ETM_Q21_506439"/>
      <w:bookmarkEnd w:id="14479"/>
      <w:r>
        <w:rPr>
          <w:rtl/>
        </w:rPr>
        <w:t xml:space="preserve">יש </w:t>
      </w:r>
      <w:bookmarkStart w:id="14480" w:name="_ETM_Q21_506559"/>
      <w:bookmarkEnd w:id="14480"/>
      <w:r>
        <w:rPr>
          <w:rtl/>
        </w:rPr>
        <w:t xml:space="preserve">לך </w:t>
      </w:r>
      <w:bookmarkStart w:id="14481" w:name="_ETM_Q21_506979"/>
      <w:bookmarkEnd w:id="14481"/>
      <w:r>
        <w:rPr>
          <w:rFonts w:hint="cs"/>
          <w:rtl/>
        </w:rPr>
        <w:t xml:space="preserve">הערה </w:t>
      </w:r>
      <w:r>
        <w:rPr>
          <w:rtl/>
        </w:rPr>
        <w:t xml:space="preserve">אתה </w:t>
      </w:r>
      <w:bookmarkStart w:id="14482" w:name="_ETM_Q21_507159"/>
      <w:bookmarkEnd w:id="14482"/>
      <w:r>
        <w:rPr>
          <w:rFonts w:hint="cs"/>
          <w:rtl/>
        </w:rPr>
        <w:t xml:space="preserve">מוזמן </w:t>
      </w:r>
      <w:bookmarkStart w:id="14483" w:name="_ETM_Q21_504000"/>
      <w:bookmarkStart w:id="14484" w:name="_ETM_Q21_507369"/>
      <w:bookmarkEnd w:id="14483"/>
      <w:bookmarkEnd w:id="14484"/>
      <w:r>
        <w:rPr>
          <w:rtl/>
        </w:rPr>
        <w:t xml:space="preserve">גם </w:t>
      </w:r>
      <w:bookmarkStart w:id="14485" w:name="_ETM_Q21_507519"/>
      <w:bookmarkEnd w:id="14485"/>
      <w:r>
        <w:rPr>
          <w:rtl/>
        </w:rPr>
        <w:t xml:space="preserve">לשלוח </w:t>
      </w:r>
      <w:bookmarkStart w:id="14486" w:name="_ETM_Q21_507819"/>
      <w:bookmarkEnd w:id="14486"/>
      <w:r>
        <w:rPr>
          <w:rtl/>
        </w:rPr>
        <w:t xml:space="preserve">את </w:t>
      </w:r>
      <w:bookmarkStart w:id="14487" w:name="_ETM_Q21_507909"/>
      <w:bookmarkEnd w:id="14487"/>
      <w:r>
        <w:rPr>
          <w:rtl/>
        </w:rPr>
        <w:t xml:space="preserve">זה </w:t>
      </w:r>
      <w:bookmarkStart w:id="14488" w:name="_ETM_Q21_508029"/>
      <w:bookmarkEnd w:id="14488"/>
      <w:r>
        <w:rPr>
          <w:rtl/>
        </w:rPr>
        <w:t>אל</w:t>
      </w:r>
      <w:r>
        <w:rPr>
          <w:rFonts w:hint="cs"/>
          <w:rtl/>
        </w:rPr>
        <w:t>י</w:t>
      </w:r>
      <w:r>
        <w:rPr>
          <w:rtl/>
        </w:rPr>
        <w:t>י</w:t>
      </w:r>
      <w:r>
        <w:rPr>
          <w:rFonts w:hint="cs"/>
          <w:rtl/>
        </w:rPr>
        <w:t xml:space="preserve"> </w:t>
      </w:r>
      <w:r>
        <w:rPr>
          <w:rFonts w:hint="eastAsia"/>
          <w:rtl/>
        </w:rPr>
        <w:t>–</w:t>
      </w:r>
      <w:r>
        <w:rPr>
          <w:rtl/>
        </w:rPr>
        <w:t xml:space="preserve"> </w:t>
      </w:r>
      <w:bookmarkStart w:id="14489" w:name="_ETM_Q21_508630"/>
      <w:bookmarkEnd w:id="14489"/>
      <w:r>
        <w:rPr>
          <w:rtl/>
        </w:rPr>
        <w:t xml:space="preserve">על </w:t>
      </w:r>
      <w:bookmarkStart w:id="14490" w:name="_ETM_Q21_509559"/>
      <w:bookmarkEnd w:id="14490"/>
      <w:r>
        <w:rPr>
          <w:rtl/>
        </w:rPr>
        <w:t xml:space="preserve">התנהגות </w:t>
      </w:r>
      <w:bookmarkStart w:id="14491" w:name="_ETM_Q21_510159"/>
      <w:bookmarkEnd w:id="14491"/>
      <w:r>
        <w:rPr>
          <w:rtl/>
        </w:rPr>
        <w:t>ש</w:t>
      </w:r>
      <w:r>
        <w:rPr>
          <w:rFonts w:hint="cs"/>
          <w:rtl/>
        </w:rPr>
        <w:t xml:space="preserve">ל </w:t>
      </w:r>
      <w:r>
        <w:rPr>
          <w:rtl/>
        </w:rPr>
        <w:t xml:space="preserve">מנהל </w:t>
      </w:r>
      <w:bookmarkStart w:id="14492" w:name="_ETM_Q21_510579"/>
      <w:bookmarkEnd w:id="14492"/>
      <w:r>
        <w:rPr>
          <w:rtl/>
        </w:rPr>
        <w:t xml:space="preserve">מחלקת </w:t>
      </w:r>
      <w:bookmarkStart w:id="14493" w:name="_ETM_Q21_510969"/>
      <w:bookmarkEnd w:id="14493"/>
      <w:r>
        <w:rPr>
          <w:rtl/>
        </w:rPr>
        <w:t>נישואי</w:t>
      </w:r>
      <w:r>
        <w:rPr>
          <w:rFonts w:hint="cs"/>
          <w:rtl/>
        </w:rPr>
        <w:t>ן,</w:t>
      </w:r>
      <w:r>
        <w:rPr>
          <w:rtl/>
        </w:rPr>
        <w:t xml:space="preserve"> </w:t>
      </w:r>
      <w:bookmarkStart w:id="14494" w:name="_ETM_Q21_511880"/>
      <w:bookmarkEnd w:id="14494"/>
      <w:r>
        <w:rPr>
          <w:rtl/>
        </w:rPr>
        <w:t xml:space="preserve">או </w:t>
      </w:r>
      <w:bookmarkStart w:id="14495" w:name="_ETM_Q21_512000"/>
      <w:bookmarkEnd w:id="14495"/>
      <w:r>
        <w:rPr>
          <w:rtl/>
        </w:rPr>
        <w:t>כשרות</w:t>
      </w:r>
      <w:r>
        <w:rPr>
          <w:rFonts w:hint="cs"/>
          <w:rtl/>
        </w:rPr>
        <w:t>,</w:t>
      </w:r>
      <w:r>
        <w:rPr>
          <w:rtl/>
        </w:rPr>
        <w:t xml:space="preserve"> </w:t>
      </w:r>
      <w:bookmarkStart w:id="14496" w:name="_ETM_Q21_512750"/>
      <w:bookmarkEnd w:id="14496"/>
      <w:r>
        <w:rPr>
          <w:rtl/>
        </w:rPr>
        <w:t xml:space="preserve">או </w:t>
      </w:r>
      <w:bookmarkStart w:id="14497" w:name="_ETM_Q21_512870"/>
      <w:bookmarkEnd w:id="14497"/>
      <w:r>
        <w:rPr>
          <w:rtl/>
        </w:rPr>
        <w:t>קבורה</w:t>
      </w:r>
      <w:r w:rsidR="00B22B91">
        <w:rPr>
          <w:rFonts w:hint="cs"/>
          <w:rtl/>
        </w:rPr>
        <w:t>,</w:t>
      </w:r>
      <w:r>
        <w:rPr>
          <w:rtl/>
        </w:rPr>
        <w:t xml:space="preserve"> </w:t>
      </w:r>
      <w:bookmarkStart w:id="14498" w:name="_ETM_Q21_513890"/>
      <w:bookmarkEnd w:id="14498"/>
      <w:r>
        <w:rPr>
          <w:rFonts w:hint="cs"/>
          <w:rtl/>
        </w:rPr>
        <w:t>ש</w:t>
      </w:r>
      <w:r>
        <w:rPr>
          <w:rtl/>
        </w:rPr>
        <w:t>ז</w:t>
      </w:r>
      <w:r>
        <w:rPr>
          <w:rFonts w:hint="cs"/>
          <w:rtl/>
        </w:rPr>
        <w:t>ו</w:t>
      </w:r>
      <w:r>
        <w:rPr>
          <w:rtl/>
        </w:rPr>
        <w:t xml:space="preserve"> </w:t>
      </w:r>
      <w:bookmarkStart w:id="14499" w:name="_ETM_Q21_514070"/>
      <w:bookmarkEnd w:id="14499"/>
      <w:r>
        <w:rPr>
          <w:rtl/>
        </w:rPr>
        <w:t xml:space="preserve">השעה </w:t>
      </w:r>
      <w:bookmarkStart w:id="14500" w:name="_ETM_Q21_514370"/>
      <w:bookmarkEnd w:id="14500"/>
      <w:r>
        <w:rPr>
          <w:rtl/>
        </w:rPr>
        <w:t xml:space="preserve">הכי </w:t>
      </w:r>
      <w:bookmarkStart w:id="14501" w:name="_ETM_Q21_514610"/>
      <w:bookmarkEnd w:id="14501"/>
      <w:r>
        <w:rPr>
          <w:rtl/>
        </w:rPr>
        <w:t xml:space="preserve">רגישה </w:t>
      </w:r>
      <w:bookmarkStart w:id="14502" w:name="_ETM_Q21_515060"/>
      <w:bookmarkEnd w:id="14502"/>
      <w:r>
        <w:rPr>
          <w:rtl/>
        </w:rPr>
        <w:t>שיש</w:t>
      </w:r>
      <w:r>
        <w:rPr>
          <w:rFonts w:hint="cs"/>
          <w:rtl/>
        </w:rPr>
        <w:t>,</w:t>
      </w:r>
      <w:r>
        <w:rPr>
          <w:rtl/>
        </w:rPr>
        <w:t xml:space="preserve"> </w:t>
      </w:r>
      <w:bookmarkStart w:id="14503" w:name="_ETM_Q21_515839"/>
      <w:bookmarkEnd w:id="14503"/>
      <w:r>
        <w:rPr>
          <w:rtl/>
        </w:rPr>
        <w:t xml:space="preserve">שלא </w:t>
      </w:r>
      <w:bookmarkStart w:id="14504" w:name="_ETM_Q21_516080"/>
      <w:bookmarkEnd w:id="14504"/>
      <w:r>
        <w:rPr>
          <w:rtl/>
        </w:rPr>
        <w:t xml:space="preserve">מתנהגים </w:t>
      </w:r>
      <w:bookmarkStart w:id="14505" w:name="_ETM_Q21_516589"/>
      <w:bookmarkEnd w:id="14505"/>
      <w:r>
        <w:rPr>
          <w:rtl/>
        </w:rPr>
        <w:t>בסובלנות</w:t>
      </w:r>
      <w:r>
        <w:rPr>
          <w:rFonts w:hint="cs"/>
          <w:rtl/>
        </w:rPr>
        <w:t>.</w:t>
      </w:r>
    </w:p>
    <w:p w:rsidR="00E562FF" w:rsidRDefault="00E562FF" w:rsidP="00490D3F">
      <w:pPr>
        <w:rPr>
          <w:rtl/>
        </w:rPr>
      </w:pPr>
    </w:p>
    <w:p w:rsidR="00E562FF" w:rsidRDefault="00E562FF" w:rsidP="00B22B91">
      <w:pPr>
        <w:rPr>
          <w:rtl/>
        </w:rPr>
      </w:pPr>
      <w:r>
        <w:rPr>
          <w:rFonts w:hint="cs"/>
          <w:rtl/>
        </w:rPr>
        <w:t xml:space="preserve">אתה יודע, </w:t>
      </w:r>
      <w:bookmarkStart w:id="14506" w:name="_ETM_Q21_517790"/>
      <w:bookmarkStart w:id="14507" w:name="_ETM_Q21_518839"/>
      <w:bookmarkStart w:id="14508" w:name="_ETM_Q21_519050"/>
      <w:bookmarkEnd w:id="14506"/>
      <w:bookmarkEnd w:id="14507"/>
      <w:bookmarkEnd w:id="14508"/>
      <w:r>
        <w:rPr>
          <w:rtl/>
        </w:rPr>
        <w:t>אחרי</w:t>
      </w:r>
      <w:bookmarkStart w:id="14509" w:name="_ETM_Q21_519319"/>
      <w:bookmarkEnd w:id="14509"/>
      <w:r>
        <w:rPr>
          <w:rFonts w:hint="cs"/>
          <w:rtl/>
        </w:rPr>
        <w:t xml:space="preserve"> </w:t>
      </w:r>
      <w:r>
        <w:rPr>
          <w:rtl/>
        </w:rPr>
        <w:t>7</w:t>
      </w:r>
      <w:r>
        <w:rPr>
          <w:rFonts w:hint="cs"/>
          <w:rtl/>
        </w:rPr>
        <w:t xml:space="preserve"> ב</w:t>
      </w:r>
      <w:bookmarkStart w:id="14510" w:name="_ETM_Q21_519589"/>
      <w:bookmarkEnd w:id="14510"/>
      <w:r>
        <w:rPr>
          <w:rtl/>
        </w:rPr>
        <w:t xml:space="preserve">אוקטובר </w:t>
      </w:r>
      <w:bookmarkStart w:id="14511" w:name="_ETM_Q21_520039"/>
      <w:bookmarkEnd w:id="14511"/>
      <w:r>
        <w:rPr>
          <w:rtl/>
        </w:rPr>
        <w:t xml:space="preserve">הרי </w:t>
      </w:r>
      <w:bookmarkStart w:id="14512" w:name="_ETM_Q21_520670"/>
      <w:bookmarkEnd w:id="14512"/>
      <w:r>
        <w:rPr>
          <w:rtl/>
        </w:rPr>
        <w:t>גופ</w:t>
      </w:r>
      <w:r>
        <w:rPr>
          <w:rFonts w:hint="cs"/>
          <w:rtl/>
        </w:rPr>
        <w:t>י</w:t>
      </w:r>
      <w:r>
        <w:rPr>
          <w:rtl/>
        </w:rPr>
        <w:t xml:space="preserve"> </w:t>
      </w:r>
      <w:bookmarkStart w:id="14513" w:name="_ETM_Q21_521269"/>
      <w:bookmarkEnd w:id="14513"/>
      <w:r>
        <w:rPr>
          <w:rtl/>
        </w:rPr>
        <w:t>הקבו</w:t>
      </w:r>
      <w:r>
        <w:rPr>
          <w:rFonts w:hint="cs"/>
          <w:rtl/>
        </w:rPr>
        <w:t>ר</w:t>
      </w:r>
      <w:r>
        <w:rPr>
          <w:rtl/>
        </w:rPr>
        <w:t>ה</w:t>
      </w:r>
      <w:r>
        <w:rPr>
          <w:rFonts w:hint="cs"/>
          <w:rtl/>
        </w:rPr>
        <w:t>,</w:t>
      </w:r>
      <w:r>
        <w:rPr>
          <w:rtl/>
        </w:rPr>
        <w:t xml:space="preserve"> </w:t>
      </w:r>
      <w:bookmarkStart w:id="14514" w:name="_ETM_Q21_521690"/>
      <w:bookmarkEnd w:id="14514"/>
      <w:r>
        <w:rPr>
          <w:rtl/>
        </w:rPr>
        <w:t xml:space="preserve">המועצות </w:t>
      </w:r>
      <w:bookmarkStart w:id="14515" w:name="_ETM_Q21_522019"/>
      <w:bookmarkEnd w:id="14515"/>
      <w:r>
        <w:rPr>
          <w:rtl/>
        </w:rPr>
        <w:t>הדתיות</w:t>
      </w:r>
      <w:r>
        <w:rPr>
          <w:rFonts w:hint="cs"/>
          <w:rtl/>
        </w:rPr>
        <w:t>,</w:t>
      </w:r>
      <w:r>
        <w:rPr>
          <w:rtl/>
        </w:rPr>
        <w:t xml:space="preserve"> </w:t>
      </w:r>
      <w:bookmarkStart w:id="14516" w:name="_ETM_Q21_522469"/>
      <w:bookmarkEnd w:id="14516"/>
      <w:r>
        <w:rPr>
          <w:rtl/>
        </w:rPr>
        <w:t xml:space="preserve">קיבלו </w:t>
      </w:r>
      <w:bookmarkStart w:id="14517" w:name="_ETM_Q21_523100"/>
      <w:bookmarkEnd w:id="14517"/>
      <w:r>
        <w:rPr>
          <w:rtl/>
        </w:rPr>
        <w:t xml:space="preserve">לצערנו </w:t>
      </w:r>
      <w:bookmarkStart w:id="14518" w:name="_ETM_Q21_523760"/>
      <w:bookmarkEnd w:id="14518"/>
      <w:r>
        <w:rPr>
          <w:rtl/>
        </w:rPr>
        <w:t xml:space="preserve">הרבה </w:t>
      </w:r>
      <w:bookmarkStart w:id="14519" w:name="_ETM_Q21_524149"/>
      <w:bookmarkEnd w:id="14519"/>
      <w:r>
        <w:rPr>
          <w:rtl/>
        </w:rPr>
        <w:t xml:space="preserve">מאוד </w:t>
      </w:r>
      <w:bookmarkStart w:id="14520" w:name="_ETM_Q21_524539"/>
      <w:bookmarkEnd w:id="14520"/>
      <w:r>
        <w:rPr>
          <w:rtl/>
        </w:rPr>
        <w:t>לוויות</w:t>
      </w:r>
      <w:r>
        <w:rPr>
          <w:rFonts w:hint="cs"/>
          <w:rtl/>
        </w:rPr>
        <w:t>,</w:t>
      </w:r>
      <w:r>
        <w:rPr>
          <w:rtl/>
        </w:rPr>
        <w:t xml:space="preserve"> </w:t>
      </w:r>
      <w:bookmarkStart w:id="14521" w:name="_ETM_Q21_525379"/>
      <w:bookmarkEnd w:id="14521"/>
      <w:r>
        <w:rPr>
          <w:rtl/>
        </w:rPr>
        <w:t xml:space="preserve">והשוטף </w:t>
      </w:r>
      <w:bookmarkStart w:id="14522" w:name="_ETM_Q21_526100"/>
      <w:bookmarkEnd w:id="14522"/>
      <w:r>
        <w:rPr>
          <w:rtl/>
        </w:rPr>
        <w:t xml:space="preserve">לא </w:t>
      </w:r>
      <w:bookmarkStart w:id="14523" w:name="_ETM_Q21_526219"/>
      <w:bookmarkEnd w:id="14523"/>
      <w:r>
        <w:rPr>
          <w:rtl/>
        </w:rPr>
        <w:t>הפסיק</w:t>
      </w:r>
      <w:r>
        <w:rPr>
          <w:rFonts w:hint="cs"/>
          <w:rtl/>
        </w:rPr>
        <w:t>, ה</w:t>
      </w:r>
      <w:bookmarkStart w:id="14524" w:name="_ETM_Q21_527159"/>
      <w:bookmarkStart w:id="14525" w:name="_ETM_Q21_527399"/>
      <w:bookmarkStart w:id="14526" w:name="_ETM_Q21_527609"/>
      <w:bookmarkEnd w:id="14524"/>
      <w:bookmarkEnd w:id="14525"/>
      <w:bookmarkEnd w:id="14526"/>
      <w:r>
        <w:rPr>
          <w:rtl/>
        </w:rPr>
        <w:t xml:space="preserve">משיך </w:t>
      </w:r>
      <w:bookmarkStart w:id="14527" w:name="_ETM_Q21_528089"/>
      <w:bookmarkEnd w:id="14527"/>
      <w:r>
        <w:rPr>
          <w:rtl/>
        </w:rPr>
        <w:t>לעבוד</w:t>
      </w:r>
      <w:r w:rsidR="00B22B91">
        <w:rPr>
          <w:rFonts w:hint="cs"/>
          <w:rtl/>
        </w:rPr>
        <w:t>,</w:t>
      </w:r>
      <w:r>
        <w:rPr>
          <w:rtl/>
        </w:rPr>
        <w:t xml:space="preserve"> </w:t>
      </w:r>
      <w:bookmarkStart w:id="14528" w:name="_ETM_Q21_528719"/>
      <w:bookmarkEnd w:id="14528"/>
      <w:r>
        <w:rPr>
          <w:rtl/>
        </w:rPr>
        <w:t xml:space="preserve">לצערנו </w:t>
      </w:r>
      <w:bookmarkStart w:id="14529" w:name="_ETM_Q21_529139"/>
      <w:bookmarkEnd w:id="14529"/>
      <w:r>
        <w:rPr>
          <w:rtl/>
        </w:rPr>
        <w:t>הרב</w:t>
      </w:r>
      <w:bookmarkStart w:id="14530" w:name="_ETM_Q21_529350"/>
      <w:bookmarkEnd w:id="14530"/>
      <w:r>
        <w:rPr>
          <w:rFonts w:hint="cs"/>
          <w:rtl/>
        </w:rPr>
        <w:t xml:space="preserve">, היו </w:t>
      </w:r>
      <w:bookmarkStart w:id="14531" w:name="_ETM_Q21_526000"/>
      <w:bookmarkEnd w:id="14531"/>
      <w:r>
        <w:rPr>
          <w:rFonts w:hint="cs"/>
          <w:rtl/>
        </w:rPr>
        <w:t xml:space="preserve">לך תוספות של </w:t>
      </w:r>
      <w:bookmarkStart w:id="14532" w:name="_ETM_Q21_527000"/>
      <w:bookmarkEnd w:id="14532"/>
      <w:r>
        <w:rPr>
          <w:rFonts w:hint="cs"/>
          <w:rtl/>
        </w:rPr>
        <w:t>מאות.</w:t>
      </w:r>
      <w:bookmarkStart w:id="14533" w:name="_ETM_Q21_529000"/>
      <w:bookmarkStart w:id="14534" w:name="_ETM_Q21_529469"/>
      <w:bookmarkStart w:id="14535" w:name="_ETM_Q21_529679"/>
      <w:bookmarkStart w:id="14536" w:name="_ETM_Q21_529769"/>
      <w:bookmarkStart w:id="14537" w:name="_ETM_Q21_530190"/>
      <w:bookmarkStart w:id="14538" w:name="_ETM_Q21_530309"/>
      <w:bookmarkStart w:id="14539" w:name="_ETM_Q21_531860"/>
      <w:bookmarkStart w:id="14540" w:name="_ETM_Q21_532399"/>
      <w:bookmarkStart w:id="14541" w:name="_ETM_Q21_532550"/>
      <w:bookmarkEnd w:id="14533"/>
      <w:bookmarkEnd w:id="14534"/>
      <w:bookmarkEnd w:id="14535"/>
      <w:bookmarkEnd w:id="14536"/>
      <w:bookmarkEnd w:id="14537"/>
      <w:bookmarkEnd w:id="14538"/>
      <w:bookmarkEnd w:id="14539"/>
      <w:bookmarkEnd w:id="14540"/>
      <w:bookmarkEnd w:id="14541"/>
      <w:r>
        <w:rPr>
          <w:rFonts w:hint="cs"/>
          <w:rtl/>
        </w:rPr>
        <w:t xml:space="preserve"> </w:t>
      </w:r>
      <w:r>
        <w:rPr>
          <w:rtl/>
        </w:rPr>
        <w:t xml:space="preserve">הלכתי </w:t>
      </w:r>
      <w:bookmarkStart w:id="14542" w:name="_ETM_Q21_532879"/>
      <w:bookmarkEnd w:id="14542"/>
      <w:r>
        <w:rPr>
          <w:rtl/>
        </w:rPr>
        <w:t xml:space="preserve">לנחם </w:t>
      </w:r>
      <w:bookmarkStart w:id="14543" w:name="_ETM_Q21_533180"/>
      <w:bookmarkEnd w:id="14543"/>
      <w:r>
        <w:rPr>
          <w:rFonts w:hint="cs"/>
          <w:rtl/>
        </w:rPr>
        <w:t>ב</w:t>
      </w:r>
      <w:r>
        <w:rPr>
          <w:rtl/>
        </w:rPr>
        <w:t xml:space="preserve">הרבה </w:t>
      </w:r>
      <w:bookmarkStart w:id="14544" w:name="_ETM_Q21_533390"/>
      <w:bookmarkEnd w:id="14544"/>
      <w:r>
        <w:rPr>
          <w:rtl/>
        </w:rPr>
        <w:t xml:space="preserve">מאוד </w:t>
      </w:r>
      <w:bookmarkStart w:id="14545" w:name="_ETM_Q21_533570"/>
      <w:bookmarkEnd w:id="14545"/>
      <w:r>
        <w:rPr>
          <w:rFonts w:hint="cs"/>
          <w:rtl/>
        </w:rPr>
        <w:t>בת</w:t>
      </w:r>
      <w:r>
        <w:rPr>
          <w:rtl/>
        </w:rPr>
        <w:t>ים</w:t>
      </w:r>
      <w:r>
        <w:rPr>
          <w:rFonts w:hint="cs"/>
          <w:rtl/>
        </w:rPr>
        <w:t>,</w:t>
      </w:r>
      <w:r>
        <w:rPr>
          <w:rtl/>
        </w:rPr>
        <w:t xml:space="preserve"> </w:t>
      </w:r>
      <w:bookmarkStart w:id="14546" w:name="_ETM_Q21_533989"/>
      <w:bookmarkEnd w:id="14546"/>
      <w:r>
        <w:rPr>
          <w:rtl/>
        </w:rPr>
        <w:t>ותמיד</w:t>
      </w:r>
      <w:r>
        <w:rPr>
          <w:rFonts w:hint="cs"/>
          <w:rtl/>
        </w:rPr>
        <w:t>,</w:t>
      </w:r>
      <w:r>
        <w:rPr>
          <w:rtl/>
        </w:rPr>
        <w:t xml:space="preserve"> </w:t>
      </w:r>
      <w:bookmarkStart w:id="14547" w:name="_ETM_Q21_534440"/>
      <w:bookmarkStart w:id="14548" w:name="_ETM_Q21_534589"/>
      <w:bookmarkEnd w:id="14547"/>
      <w:bookmarkEnd w:id="14548"/>
      <w:r>
        <w:rPr>
          <w:rFonts w:hint="cs"/>
          <w:rtl/>
        </w:rPr>
        <w:t xml:space="preserve">מאז </w:t>
      </w:r>
      <w:bookmarkStart w:id="14549" w:name="_ETM_Q21_534829"/>
      <w:bookmarkEnd w:id="14549"/>
      <w:r>
        <w:rPr>
          <w:rFonts w:hint="cs"/>
          <w:rtl/>
        </w:rPr>
        <w:t>ש</w:t>
      </w:r>
      <w:r>
        <w:rPr>
          <w:rtl/>
        </w:rPr>
        <w:t xml:space="preserve">נכנסתי </w:t>
      </w:r>
      <w:bookmarkStart w:id="14550" w:name="_ETM_Q21_535129"/>
      <w:bookmarkEnd w:id="14550"/>
      <w:r>
        <w:rPr>
          <w:rtl/>
        </w:rPr>
        <w:t xml:space="preserve">למשרד </w:t>
      </w:r>
      <w:bookmarkStart w:id="14551" w:name="_ETM_Q21_535489"/>
      <w:bookmarkEnd w:id="14551"/>
      <w:r>
        <w:rPr>
          <w:rtl/>
        </w:rPr>
        <w:t xml:space="preserve">אני </w:t>
      </w:r>
      <w:bookmarkStart w:id="14552" w:name="_ETM_Q21_535640"/>
      <w:bookmarkEnd w:id="14552"/>
      <w:r>
        <w:rPr>
          <w:rtl/>
        </w:rPr>
        <w:t>שואל</w:t>
      </w:r>
      <w:r>
        <w:rPr>
          <w:rFonts w:hint="cs"/>
          <w:rtl/>
        </w:rPr>
        <w:t>:</w:t>
      </w:r>
      <w:r>
        <w:rPr>
          <w:rtl/>
        </w:rPr>
        <w:t xml:space="preserve"> </w:t>
      </w:r>
      <w:bookmarkStart w:id="14553" w:name="_ETM_Q21_537210"/>
      <w:bookmarkEnd w:id="14553"/>
      <w:r>
        <w:rPr>
          <w:rtl/>
        </w:rPr>
        <w:t xml:space="preserve">איך </w:t>
      </w:r>
      <w:bookmarkStart w:id="14554" w:name="_ETM_Q21_537420"/>
      <w:bookmarkEnd w:id="14554"/>
      <w:r>
        <w:rPr>
          <w:rtl/>
        </w:rPr>
        <w:t>הגעת</w:t>
      </w:r>
      <w:r>
        <w:rPr>
          <w:rFonts w:hint="cs"/>
          <w:rtl/>
        </w:rPr>
        <w:t>ם</w:t>
      </w:r>
      <w:r>
        <w:rPr>
          <w:rtl/>
        </w:rPr>
        <w:t xml:space="preserve"> </w:t>
      </w:r>
      <w:bookmarkStart w:id="14555" w:name="_ETM_Q21_537810"/>
      <w:bookmarkEnd w:id="14555"/>
      <w:r>
        <w:rPr>
          <w:rtl/>
        </w:rPr>
        <w:t xml:space="preserve">למועצה </w:t>
      </w:r>
      <w:bookmarkStart w:id="14556" w:name="_ETM_Q21_538200"/>
      <w:bookmarkEnd w:id="14556"/>
      <w:r>
        <w:rPr>
          <w:rtl/>
        </w:rPr>
        <w:t>הדתית</w:t>
      </w:r>
      <w:r>
        <w:rPr>
          <w:rFonts w:hint="cs"/>
          <w:rtl/>
        </w:rPr>
        <w:t>,</w:t>
      </w:r>
      <w:r>
        <w:rPr>
          <w:rtl/>
        </w:rPr>
        <w:t xml:space="preserve"> </w:t>
      </w:r>
      <w:bookmarkStart w:id="14557" w:name="_ETM_Q21_539010"/>
      <w:bookmarkEnd w:id="14557"/>
      <w:r>
        <w:rPr>
          <w:rtl/>
        </w:rPr>
        <w:t xml:space="preserve">לגוף </w:t>
      </w:r>
      <w:bookmarkStart w:id="14558" w:name="_ETM_Q21_539339"/>
      <w:bookmarkEnd w:id="14558"/>
      <w:r>
        <w:rPr>
          <w:rtl/>
        </w:rPr>
        <w:t>הקבורה</w:t>
      </w:r>
      <w:r>
        <w:rPr>
          <w:rFonts w:hint="cs"/>
          <w:rtl/>
        </w:rPr>
        <w:t>?</w:t>
      </w:r>
    </w:p>
    <w:p w:rsidR="00E562FF" w:rsidRDefault="00E562FF" w:rsidP="00490D3F">
      <w:pPr>
        <w:rPr>
          <w:rtl/>
        </w:rPr>
      </w:pPr>
    </w:p>
    <w:p w:rsidR="00E562FF" w:rsidRDefault="00E562FF" w:rsidP="00490D3F">
      <w:pPr>
        <w:pStyle w:val="af5"/>
        <w:keepNext/>
        <w:rPr>
          <w:rtl/>
        </w:rPr>
      </w:pPr>
      <w:bookmarkStart w:id="14559" w:name="ET_interruption_6344_38"/>
      <w:r w:rsidRPr="00A6089B">
        <w:rPr>
          <w:rStyle w:val="TagStyle"/>
          <w:rtl/>
        </w:rPr>
        <w:t xml:space="preserve"> &lt;&lt; קריאה &gt;&gt; </w:t>
      </w:r>
      <w:r>
        <w:rPr>
          <w:rtl/>
        </w:rPr>
        <w:t>אברהם בצלאל (ש"ס):</w:t>
      </w:r>
      <w:r w:rsidRPr="00A6089B">
        <w:rPr>
          <w:rStyle w:val="TagStyle"/>
          <w:rtl/>
        </w:rPr>
        <w:t xml:space="preserve"> &lt;&lt; קריאה &gt;&gt;</w:t>
      </w:r>
      <w:r>
        <w:rPr>
          <w:rtl/>
        </w:rPr>
        <w:t xml:space="preserve">   </w:t>
      </w:r>
      <w:bookmarkEnd w:id="14559"/>
    </w:p>
    <w:p w:rsidR="00E562FF" w:rsidRDefault="00E562FF" w:rsidP="00D0032B">
      <w:pPr>
        <w:rPr>
          <w:rtl/>
        </w:rPr>
      </w:pPr>
    </w:p>
    <w:p w:rsidR="00E562FF" w:rsidRDefault="00E562FF" w:rsidP="00490D3F">
      <w:pPr>
        <w:rPr>
          <w:rtl/>
        </w:rPr>
      </w:pPr>
      <w:r>
        <w:rPr>
          <w:rFonts w:hint="cs"/>
          <w:rtl/>
        </w:rPr>
        <w:t xml:space="preserve">הרבה תיקונים עשיתם. </w:t>
      </w:r>
    </w:p>
    <w:p w:rsidR="00E562FF" w:rsidRDefault="00E562FF" w:rsidP="00490D3F">
      <w:pPr>
        <w:rPr>
          <w:rtl/>
        </w:rPr>
      </w:pPr>
    </w:p>
    <w:p w:rsidR="00E562FF" w:rsidRDefault="00E562FF" w:rsidP="00490D3F">
      <w:pPr>
        <w:pStyle w:val="-"/>
        <w:keepNext/>
        <w:rPr>
          <w:rtl/>
        </w:rPr>
      </w:pPr>
      <w:r w:rsidRPr="00A6089B">
        <w:rPr>
          <w:rStyle w:val="TagStyle"/>
          <w:rtl/>
        </w:rPr>
        <w:t xml:space="preserve"> &lt;&lt; דובר_המשך &gt;&gt; </w:t>
      </w:r>
      <w:r>
        <w:rPr>
          <w:rtl/>
        </w:rPr>
        <w:t>השר לשירותי דת מיכאל מלכיאלי:</w:t>
      </w:r>
      <w:r w:rsidRPr="00A6089B">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bookmarkStart w:id="14560" w:name="_ETM_Q21_536000"/>
      <w:bookmarkEnd w:id="14560"/>
      <w:r>
        <w:rPr>
          <w:rFonts w:hint="cs"/>
          <w:rtl/>
        </w:rPr>
        <w:t>המון, המון, המון</w:t>
      </w:r>
      <w:bookmarkStart w:id="14561" w:name="_ETM_Q21_542000"/>
      <w:bookmarkEnd w:id="14561"/>
      <w:r>
        <w:rPr>
          <w:rFonts w:hint="cs"/>
          <w:rtl/>
        </w:rPr>
        <w:t xml:space="preserve">. היום, לצערי הרב, </w:t>
      </w:r>
      <w:bookmarkStart w:id="14562" w:name="_ETM_Q21_538000"/>
      <w:bookmarkStart w:id="14563" w:name="_ETM_Q21_539760"/>
      <w:bookmarkStart w:id="14564" w:name="_ETM_Q21_540029"/>
      <w:bookmarkStart w:id="14565" w:name="_ETM_Q21_541260"/>
      <w:bookmarkStart w:id="14566" w:name="_ETM_Q21_541469"/>
      <w:bookmarkStart w:id="14567" w:name="_ETM_Q21_541529"/>
      <w:bookmarkStart w:id="14568" w:name="_ETM_Q21_541680"/>
      <w:bookmarkStart w:id="14569" w:name="_ETM_Q21_542370"/>
      <w:bookmarkStart w:id="14570" w:name="_ETM_Q21_542789"/>
      <w:bookmarkStart w:id="14571" w:name="_ETM_Q21_543000"/>
      <w:bookmarkStart w:id="14572" w:name="_ETM_Q21_543210"/>
      <w:bookmarkStart w:id="14573" w:name="_ETM_Q21_543839"/>
      <w:bookmarkStart w:id="14574" w:name="_ETM_Q21_544110"/>
      <w:bookmarkStart w:id="14575" w:name="_ETM_Q21_544290"/>
      <w:bookmarkStart w:id="14576" w:name="_ETM_Q21_544920"/>
      <w:bookmarkStart w:id="14577" w:name="_ETM_Q21_545339"/>
      <w:bookmarkStart w:id="14578" w:name="_ETM_Q21_545610"/>
      <w:bookmarkStart w:id="14579" w:name="_ETM_Q21_545940"/>
      <w:bookmarkStart w:id="14580" w:name="_ETM_Q21_546150"/>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r>
        <w:rPr>
          <w:rFonts w:hint="cs"/>
          <w:rtl/>
        </w:rPr>
        <w:t xml:space="preserve">הייתי </w:t>
      </w:r>
      <w:bookmarkStart w:id="14581" w:name="_ETM_Q21_545000"/>
      <w:bookmarkEnd w:id="14581"/>
      <w:r w:rsidR="00B22B91">
        <w:rPr>
          <w:rFonts w:hint="eastAsia"/>
          <w:rtl/>
        </w:rPr>
        <w:t>–</w:t>
      </w:r>
      <w:r w:rsidR="00B22B91">
        <w:rPr>
          <w:rFonts w:hint="cs"/>
          <w:rtl/>
        </w:rPr>
        <w:t xml:space="preserve"> </w:t>
      </w:r>
      <w:r>
        <w:rPr>
          <w:rFonts w:hint="cs"/>
          <w:rtl/>
        </w:rPr>
        <w:t>באמת לנחם מישהו</w:t>
      </w:r>
      <w:r w:rsidR="00B22B91">
        <w:rPr>
          <w:rFonts w:hint="cs"/>
          <w:rtl/>
        </w:rPr>
        <w:t>;</w:t>
      </w:r>
      <w:r>
        <w:rPr>
          <w:rFonts w:hint="cs"/>
          <w:rtl/>
        </w:rPr>
        <w:t xml:space="preserve"> </w:t>
      </w:r>
      <w:bookmarkStart w:id="14582" w:name="_ETM_Q21_546690"/>
      <w:bookmarkStart w:id="14583" w:name="_ETM_Q21_547920"/>
      <w:bookmarkStart w:id="14584" w:name="_ETM_Q21_548310"/>
      <w:bookmarkStart w:id="14585" w:name="_ETM_Q21_549240"/>
      <w:bookmarkStart w:id="14586" w:name="_ETM_Q21_549659"/>
      <w:bookmarkEnd w:id="14582"/>
      <w:bookmarkEnd w:id="14583"/>
      <w:bookmarkEnd w:id="14584"/>
      <w:bookmarkEnd w:id="14585"/>
      <w:bookmarkEnd w:id="14586"/>
      <w:r>
        <w:rPr>
          <w:rtl/>
        </w:rPr>
        <w:t xml:space="preserve">אני </w:t>
      </w:r>
      <w:bookmarkStart w:id="14587" w:name="_ETM_Q21_549810"/>
      <w:bookmarkEnd w:id="14587"/>
      <w:r>
        <w:rPr>
          <w:rtl/>
        </w:rPr>
        <w:t xml:space="preserve">תמיד </w:t>
      </w:r>
      <w:bookmarkStart w:id="14588" w:name="_ETM_Q21_550079"/>
      <w:bookmarkEnd w:id="14588"/>
      <w:r>
        <w:rPr>
          <w:rtl/>
        </w:rPr>
        <w:t>שואל</w:t>
      </w:r>
      <w:r>
        <w:rPr>
          <w:rFonts w:hint="cs"/>
          <w:rtl/>
        </w:rPr>
        <w:t>:</w:t>
      </w:r>
      <w:r>
        <w:rPr>
          <w:rtl/>
        </w:rPr>
        <w:t xml:space="preserve"> </w:t>
      </w:r>
      <w:bookmarkStart w:id="14589" w:name="_ETM_Q21_550710"/>
      <w:bookmarkEnd w:id="14589"/>
      <w:r>
        <w:rPr>
          <w:rtl/>
        </w:rPr>
        <w:t xml:space="preserve">מה </w:t>
      </w:r>
      <w:bookmarkStart w:id="14590" w:name="_ETM_Q21_550890"/>
      <w:bookmarkEnd w:id="14590"/>
      <w:r>
        <w:rPr>
          <w:rtl/>
        </w:rPr>
        <w:t xml:space="preserve">הייתה </w:t>
      </w:r>
      <w:bookmarkStart w:id="14591" w:name="_ETM_Q21_551189"/>
      <w:bookmarkEnd w:id="14591"/>
      <w:r>
        <w:rPr>
          <w:rtl/>
        </w:rPr>
        <w:t xml:space="preserve">החוויה </w:t>
      </w:r>
      <w:bookmarkStart w:id="14592" w:name="_ETM_Q21_551610"/>
      <w:bookmarkEnd w:id="14592"/>
      <w:r>
        <w:rPr>
          <w:rtl/>
        </w:rPr>
        <w:t xml:space="preserve">שלך </w:t>
      </w:r>
      <w:bookmarkStart w:id="14593" w:name="_ETM_Q21_552329"/>
      <w:bookmarkEnd w:id="14593"/>
      <w:r>
        <w:rPr>
          <w:rtl/>
        </w:rPr>
        <w:t>מהקברנים</w:t>
      </w:r>
      <w:r>
        <w:rPr>
          <w:rFonts w:hint="cs"/>
          <w:rtl/>
        </w:rPr>
        <w:t xml:space="preserve">? </w:t>
      </w:r>
      <w:bookmarkStart w:id="14594" w:name="_ETM_Q21_553110"/>
      <w:bookmarkStart w:id="14595" w:name="_ETM_Q21_553710"/>
      <w:bookmarkEnd w:id="14594"/>
      <w:bookmarkEnd w:id="14595"/>
      <w:r>
        <w:rPr>
          <w:rtl/>
        </w:rPr>
        <w:t xml:space="preserve">אם </w:t>
      </w:r>
      <w:bookmarkStart w:id="14596" w:name="_ETM_Q21_553920"/>
      <w:bookmarkEnd w:id="14596"/>
      <w:r>
        <w:rPr>
          <w:rtl/>
        </w:rPr>
        <w:t xml:space="preserve">יש </w:t>
      </w:r>
      <w:bookmarkStart w:id="14597" w:name="_ETM_Q21_554190"/>
      <w:bookmarkEnd w:id="14597"/>
      <w:r>
        <w:rPr>
          <w:rtl/>
        </w:rPr>
        <w:t>הערות</w:t>
      </w:r>
      <w:r>
        <w:rPr>
          <w:rFonts w:hint="cs"/>
          <w:rtl/>
        </w:rPr>
        <w:t>,</w:t>
      </w:r>
      <w:r>
        <w:rPr>
          <w:rtl/>
        </w:rPr>
        <w:t xml:space="preserve"> </w:t>
      </w:r>
      <w:bookmarkStart w:id="14598" w:name="_ETM_Q21_554760"/>
      <w:bookmarkEnd w:id="14598"/>
      <w:r>
        <w:rPr>
          <w:rtl/>
        </w:rPr>
        <w:t xml:space="preserve">ישר </w:t>
      </w:r>
      <w:bookmarkStart w:id="14599" w:name="_ETM_Q21_555210"/>
      <w:bookmarkEnd w:id="14599"/>
      <w:r>
        <w:rPr>
          <w:rtl/>
        </w:rPr>
        <w:t>כותב</w:t>
      </w:r>
      <w:r>
        <w:rPr>
          <w:rFonts w:hint="cs"/>
          <w:rtl/>
        </w:rPr>
        <w:t>.</w:t>
      </w:r>
    </w:p>
    <w:p w:rsidR="00E562FF" w:rsidRDefault="00E562FF" w:rsidP="00490D3F">
      <w:pPr>
        <w:rPr>
          <w:rtl/>
        </w:rPr>
      </w:pPr>
    </w:p>
    <w:p w:rsidR="00E562FF" w:rsidRDefault="00E562FF" w:rsidP="00490D3F">
      <w:pPr>
        <w:pStyle w:val="af5"/>
        <w:keepNext/>
        <w:rPr>
          <w:rtl/>
        </w:rPr>
      </w:pPr>
      <w:r w:rsidRPr="00CE10BB">
        <w:rPr>
          <w:rStyle w:val="TagStyle"/>
          <w:rtl/>
        </w:rPr>
        <w:t xml:space="preserve"> &lt;&lt; קריאה &gt;&gt; </w:t>
      </w:r>
      <w:r>
        <w:rPr>
          <w:rtl/>
        </w:rPr>
        <w:t>אלעזר שטרן (יש עתיד):</w:t>
      </w:r>
      <w:r w:rsidRPr="00CE10BB">
        <w:rPr>
          <w:rStyle w:val="TagStyle"/>
          <w:rtl/>
        </w:rPr>
        <w:t xml:space="preserve"> &lt;&lt; קריאה &gt;&gt;</w:t>
      </w:r>
      <w:r>
        <w:rPr>
          <w:rtl/>
        </w:rPr>
        <w:t xml:space="preserve">   </w:t>
      </w:r>
    </w:p>
    <w:p w:rsidR="00E562FF" w:rsidRDefault="00E562FF" w:rsidP="00D0032B">
      <w:pPr>
        <w:rPr>
          <w:rtl/>
        </w:rPr>
      </w:pPr>
    </w:p>
    <w:p w:rsidR="00E562FF" w:rsidRDefault="00E562FF" w:rsidP="00490D3F">
      <w:pPr>
        <w:rPr>
          <w:rtl/>
        </w:rPr>
      </w:pPr>
      <w:r>
        <w:rPr>
          <w:rFonts w:hint="cs"/>
          <w:rtl/>
        </w:rPr>
        <w:t xml:space="preserve">אבל לא דיברתי איתך על זה. </w:t>
      </w:r>
    </w:p>
    <w:p w:rsidR="00E562FF" w:rsidRDefault="00E562FF" w:rsidP="00490D3F">
      <w:pPr>
        <w:rPr>
          <w:rtl/>
        </w:rPr>
      </w:pPr>
      <w:bookmarkStart w:id="14600" w:name="_ETM_Q21_554000"/>
      <w:bookmarkEnd w:id="14600"/>
    </w:p>
    <w:p w:rsidR="00E562FF" w:rsidRDefault="00E562FF" w:rsidP="00490D3F">
      <w:pPr>
        <w:pStyle w:val="-"/>
        <w:keepNext/>
        <w:rPr>
          <w:rtl/>
        </w:rPr>
      </w:pPr>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bookmarkStart w:id="14601" w:name="_ETM_Q21_555000"/>
      <w:bookmarkEnd w:id="14601"/>
      <w:r>
        <w:rPr>
          <w:rFonts w:hint="cs"/>
          <w:rtl/>
        </w:rPr>
        <w:t xml:space="preserve">לא, אתה מדבר </w:t>
      </w:r>
      <w:r w:rsidR="00B22B91">
        <w:rPr>
          <w:rFonts w:hint="cs"/>
          <w:rtl/>
        </w:rPr>
        <w:t xml:space="preserve">על </w:t>
      </w:r>
      <w:r>
        <w:rPr>
          <w:rFonts w:hint="cs"/>
          <w:rtl/>
        </w:rPr>
        <w:t xml:space="preserve">האם הציבור מתחבר </w:t>
      </w:r>
      <w:bookmarkStart w:id="14602" w:name="_ETM_Q21_556920"/>
      <w:bookmarkStart w:id="14603" w:name="_ETM_Q21_557130"/>
      <w:bookmarkStart w:id="14604" w:name="_ETM_Q21_557640"/>
      <w:bookmarkStart w:id="14605" w:name="_ETM_Q21_557850"/>
      <w:bookmarkStart w:id="14606" w:name="_ETM_Q21_558210"/>
      <w:bookmarkStart w:id="14607" w:name="_ETM_Q21_558810"/>
      <w:bookmarkEnd w:id="14602"/>
      <w:bookmarkEnd w:id="14603"/>
      <w:bookmarkEnd w:id="14604"/>
      <w:bookmarkEnd w:id="14605"/>
      <w:bookmarkEnd w:id="14606"/>
      <w:bookmarkEnd w:id="14607"/>
      <w:r>
        <w:rPr>
          <w:rtl/>
        </w:rPr>
        <w:t xml:space="preserve">יותר </w:t>
      </w:r>
      <w:bookmarkStart w:id="14608" w:name="_ETM_Q21_559619"/>
      <w:bookmarkEnd w:id="14608"/>
      <w:r>
        <w:rPr>
          <w:rtl/>
        </w:rPr>
        <w:t>לשירותי</w:t>
      </w:r>
      <w:r>
        <w:rPr>
          <w:rFonts w:hint="cs"/>
          <w:rtl/>
        </w:rPr>
        <w:t xml:space="preserve"> הדת או לא. </w:t>
      </w:r>
      <w:bookmarkStart w:id="14609" w:name="_ETM_Q21_560220"/>
      <w:bookmarkEnd w:id="14609"/>
      <w:r>
        <w:rPr>
          <w:rtl/>
        </w:rPr>
        <w:t xml:space="preserve">אני </w:t>
      </w:r>
      <w:bookmarkStart w:id="14610" w:name="_ETM_Q21_561450"/>
      <w:bookmarkEnd w:id="14610"/>
      <w:r>
        <w:rPr>
          <w:rtl/>
        </w:rPr>
        <w:t xml:space="preserve">לא </w:t>
      </w:r>
      <w:bookmarkStart w:id="14611" w:name="_ETM_Q21_561570"/>
      <w:bookmarkEnd w:id="14611"/>
      <w:r>
        <w:rPr>
          <w:rtl/>
        </w:rPr>
        <w:t>יודע</w:t>
      </w:r>
      <w:r>
        <w:rPr>
          <w:rFonts w:hint="cs"/>
          <w:rtl/>
        </w:rPr>
        <w:t>,</w:t>
      </w:r>
      <w:r>
        <w:rPr>
          <w:rtl/>
        </w:rPr>
        <w:t xml:space="preserve"> </w:t>
      </w:r>
      <w:bookmarkStart w:id="14612" w:name="_ETM_Q21_561990"/>
      <w:bookmarkEnd w:id="14612"/>
      <w:r>
        <w:rPr>
          <w:rtl/>
        </w:rPr>
        <w:t xml:space="preserve">אני </w:t>
      </w:r>
      <w:bookmarkStart w:id="14613" w:name="_ETM_Q21_562110"/>
      <w:bookmarkEnd w:id="14613"/>
      <w:r>
        <w:rPr>
          <w:rtl/>
        </w:rPr>
        <w:t xml:space="preserve">לא </w:t>
      </w:r>
      <w:bookmarkStart w:id="14614" w:name="_ETM_Q21_562320"/>
      <w:bookmarkStart w:id="14615" w:name="_ETM_Q21_562529"/>
      <w:bookmarkStart w:id="14616" w:name="_ETM_Q21_562650"/>
      <w:bookmarkEnd w:id="14614"/>
      <w:bookmarkEnd w:id="14615"/>
      <w:bookmarkEnd w:id="14616"/>
      <w:r>
        <w:rPr>
          <w:rtl/>
        </w:rPr>
        <w:t xml:space="preserve">עוסק </w:t>
      </w:r>
      <w:bookmarkStart w:id="14617" w:name="_ETM_Q21_563279"/>
      <w:bookmarkEnd w:id="14617"/>
      <w:r>
        <w:rPr>
          <w:rFonts w:hint="cs"/>
          <w:rtl/>
        </w:rPr>
        <w:t xml:space="preserve">במבחן </w:t>
      </w:r>
      <w:r w:rsidR="00D0032B">
        <w:rPr>
          <w:rFonts w:hint="cs"/>
          <w:rtl/>
        </w:rPr>
        <w:t>– – –</w:t>
      </w:r>
    </w:p>
    <w:p w:rsidR="00E562FF" w:rsidRDefault="00E562FF" w:rsidP="00490D3F">
      <w:pPr>
        <w:rPr>
          <w:rtl/>
        </w:rPr>
      </w:pPr>
    </w:p>
    <w:p w:rsidR="00E562FF" w:rsidRDefault="00E562FF" w:rsidP="00490D3F">
      <w:pPr>
        <w:pStyle w:val="af5"/>
        <w:keepNext/>
        <w:rPr>
          <w:rtl/>
        </w:rPr>
      </w:pPr>
      <w:r w:rsidRPr="00CE10BB">
        <w:rPr>
          <w:rStyle w:val="TagStyle"/>
          <w:rtl/>
        </w:rPr>
        <w:t xml:space="preserve"> &lt;&lt; קריאה &gt;&gt; </w:t>
      </w:r>
      <w:r>
        <w:rPr>
          <w:rtl/>
        </w:rPr>
        <w:t>אלעזר שטרן (יש עתיד):</w:t>
      </w:r>
      <w:r w:rsidRPr="00CE10BB">
        <w:rPr>
          <w:rStyle w:val="TagStyle"/>
          <w:rtl/>
        </w:rPr>
        <w:t xml:space="preserve"> &lt;&lt; קריאה &gt;&gt;</w:t>
      </w:r>
      <w:r>
        <w:rPr>
          <w:rtl/>
        </w:rPr>
        <w:t xml:space="preserve">   </w:t>
      </w:r>
    </w:p>
    <w:p w:rsidR="00E562FF" w:rsidRDefault="00E562FF" w:rsidP="00D0032B">
      <w:pPr>
        <w:rPr>
          <w:rtl/>
        </w:rPr>
      </w:pPr>
    </w:p>
    <w:p w:rsidR="00E562FF" w:rsidRDefault="00E562FF" w:rsidP="00B22B91">
      <w:pPr>
        <w:rPr>
          <w:rtl/>
        </w:rPr>
      </w:pPr>
      <w:r>
        <w:rPr>
          <w:rFonts w:hint="cs"/>
          <w:rtl/>
        </w:rPr>
        <w:t xml:space="preserve">דרך אגב, </w:t>
      </w:r>
      <w:bookmarkStart w:id="14618" w:name="_ETM_Q21_564000"/>
      <w:bookmarkEnd w:id="14618"/>
      <w:r>
        <w:rPr>
          <w:rFonts w:hint="cs"/>
          <w:rtl/>
        </w:rPr>
        <w:t xml:space="preserve">גם </w:t>
      </w:r>
      <w:r w:rsidR="00B22B91">
        <w:rPr>
          <w:rFonts w:hint="cs"/>
          <w:rtl/>
        </w:rPr>
        <w:t>ב</w:t>
      </w:r>
      <w:r>
        <w:rPr>
          <w:rFonts w:hint="cs"/>
          <w:rtl/>
        </w:rPr>
        <w:t xml:space="preserve">מה שאמרת על חתונות, אני לא בטוח שאתה צודק. הלוואי ואתה צודק. </w:t>
      </w:r>
    </w:p>
    <w:p w:rsidR="00E562FF" w:rsidRDefault="00E562FF" w:rsidP="00490D3F">
      <w:pPr>
        <w:rPr>
          <w:rtl/>
        </w:rPr>
      </w:pPr>
      <w:bookmarkStart w:id="14619" w:name="_ETM_Q21_568000"/>
      <w:bookmarkEnd w:id="14619"/>
    </w:p>
    <w:p w:rsidR="00E562FF" w:rsidRDefault="00E562FF" w:rsidP="00490D3F">
      <w:pPr>
        <w:pStyle w:val="-"/>
        <w:keepNext/>
        <w:rPr>
          <w:rtl/>
        </w:rPr>
      </w:pPr>
      <w:bookmarkStart w:id="14620" w:name="_ETM_Q21_565000"/>
      <w:bookmarkEnd w:id="14620"/>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621" w:name="_ETM_Q21_566000"/>
      <w:bookmarkEnd w:id="14621"/>
      <w:r>
        <w:rPr>
          <w:rFonts w:hint="cs"/>
          <w:rtl/>
        </w:rPr>
        <w:t>זה נבדק. זה נבדק.</w:t>
      </w:r>
    </w:p>
    <w:p w:rsidR="00E562FF" w:rsidRDefault="00E562FF" w:rsidP="00490D3F">
      <w:pPr>
        <w:rPr>
          <w:rtl/>
        </w:rPr>
      </w:pPr>
      <w:bookmarkStart w:id="14622" w:name="_ETM_Q21_571000"/>
      <w:bookmarkEnd w:id="14622"/>
    </w:p>
    <w:p w:rsidR="00E562FF" w:rsidRDefault="00E562FF" w:rsidP="00490D3F">
      <w:pPr>
        <w:pStyle w:val="af5"/>
        <w:keepNext/>
        <w:rPr>
          <w:rtl/>
        </w:rPr>
      </w:pPr>
      <w:bookmarkStart w:id="14623" w:name="ET_interruption_5109_46"/>
      <w:r w:rsidRPr="00CE10BB">
        <w:rPr>
          <w:rStyle w:val="TagStyle"/>
          <w:rtl/>
        </w:rPr>
        <w:t xml:space="preserve"> &lt;&lt; קריאה &gt;&gt; </w:t>
      </w:r>
      <w:r>
        <w:rPr>
          <w:rtl/>
        </w:rPr>
        <w:t>אלעזר שטרן (יש עתיד):</w:t>
      </w:r>
      <w:r w:rsidRPr="00CE10BB">
        <w:rPr>
          <w:rStyle w:val="TagStyle"/>
          <w:rtl/>
        </w:rPr>
        <w:t xml:space="preserve"> &lt;&lt; קריאה &gt;&gt;</w:t>
      </w:r>
      <w:r>
        <w:rPr>
          <w:rtl/>
        </w:rPr>
        <w:t xml:space="preserve">   </w:t>
      </w:r>
      <w:bookmarkEnd w:id="14623"/>
    </w:p>
    <w:p w:rsidR="00E562FF" w:rsidRDefault="00E562FF" w:rsidP="00D0032B">
      <w:pPr>
        <w:rPr>
          <w:rtl/>
        </w:rPr>
      </w:pPr>
    </w:p>
    <w:p w:rsidR="00E562FF" w:rsidRDefault="00E562FF" w:rsidP="00490D3F">
      <w:pPr>
        <w:rPr>
          <w:rtl/>
        </w:rPr>
      </w:pPr>
      <w:r>
        <w:rPr>
          <w:rFonts w:hint="cs"/>
          <w:rtl/>
        </w:rPr>
        <w:t>אני אבדוק. אני יודע אחרת.</w:t>
      </w:r>
    </w:p>
    <w:p w:rsidR="00E562FF" w:rsidRDefault="00E562FF" w:rsidP="00490D3F">
      <w:pPr>
        <w:rPr>
          <w:rtl/>
        </w:rPr>
      </w:pPr>
    </w:p>
    <w:p w:rsidR="00E562FF" w:rsidRDefault="00E562FF" w:rsidP="00490D3F">
      <w:pPr>
        <w:pStyle w:val="-"/>
        <w:keepNext/>
        <w:rPr>
          <w:rtl/>
        </w:rPr>
      </w:pPr>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bookmarkStart w:id="14624" w:name="_ETM_Q21_573000"/>
      <w:bookmarkEnd w:id="14624"/>
      <w:r>
        <w:rPr>
          <w:rFonts w:hint="cs"/>
          <w:rtl/>
        </w:rPr>
        <w:t>מצוין. אני לא מצאתי שמועצות דתיות, יש להן ירידה ברישום הנישואין</w:t>
      </w:r>
      <w:bookmarkStart w:id="14625" w:name="_ETM_Q21_576000"/>
      <w:bookmarkEnd w:id="14625"/>
      <w:r>
        <w:rPr>
          <w:rFonts w:hint="cs"/>
          <w:rtl/>
        </w:rPr>
        <w:t xml:space="preserve">. ההפך. </w:t>
      </w:r>
    </w:p>
    <w:p w:rsidR="00E562FF" w:rsidRDefault="00E562FF" w:rsidP="00490D3F">
      <w:pPr>
        <w:rPr>
          <w:rtl/>
        </w:rPr>
      </w:pPr>
      <w:bookmarkStart w:id="14626" w:name="_ETM_Q21_579000"/>
      <w:bookmarkEnd w:id="14626"/>
    </w:p>
    <w:p w:rsidR="00E562FF" w:rsidRDefault="00E562FF" w:rsidP="00490D3F">
      <w:pPr>
        <w:pStyle w:val="af5"/>
        <w:keepNext/>
        <w:rPr>
          <w:rtl/>
        </w:rPr>
      </w:pPr>
      <w:bookmarkStart w:id="14627" w:name="ET_interruption_5109_48"/>
      <w:r w:rsidRPr="00CE10BB">
        <w:rPr>
          <w:rStyle w:val="TagStyle"/>
          <w:rtl/>
        </w:rPr>
        <w:t xml:space="preserve"> &lt;&lt; קריאה &gt;&gt; </w:t>
      </w:r>
      <w:r>
        <w:rPr>
          <w:rtl/>
        </w:rPr>
        <w:t>אלעזר שטרן (יש עתיד):</w:t>
      </w:r>
      <w:r w:rsidRPr="00CE10BB">
        <w:rPr>
          <w:rStyle w:val="TagStyle"/>
          <w:rtl/>
        </w:rPr>
        <w:t xml:space="preserve"> &lt;&lt; קריאה &gt;&gt;</w:t>
      </w:r>
      <w:r>
        <w:rPr>
          <w:rtl/>
        </w:rPr>
        <w:t xml:space="preserve">   </w:t>
      </w:r>
      <w:bookmarkEnd w:id="14627"/>
    </w:p>
    <w:p w:rsidR="00E562FF" w:rsidRDefault="00E562FF" w:rsidP="00D0032B">
      <w:pPr>
        <w:rPr>
          <w:rtl/>
        </w:rPr>
      </w:pPr>
    </w:p>
    <w:p w:rsidR="00E562FF" w:rsidRDefault="00E562FF" w:rsidP="00B22B91">
      <w:pPr>
        <w:rPr>
          <w:rtl/>
        </w:rPr>
      </w:pPr>
      <w:r>
        <w:rPr>
          <w:rFonts w:hint="cs"/>
          <w:rtl/>
        </w:rPr>
        <w:t xml:space="preserve">לא. אני אמרתי לך שמספר הנישאים כדת </w:t>
      </w:r>
      <w:bookmarkStart w:id="14628" w:name="_ETM_Q21_580000"/>
      <w:bookmarkEnd w:id="14628"/>
      <w:r>
        <w:rPr>
          <w:rFonts w:hint="cs"/>
          <w:rtl/>
        </w:rPr>
        <w:t>משה וישראל במדינת ישראל בירידה גם ללא קשר לגידול הטבעי.</w:t>
      </w:r>
    </w:p>
    <w:p w:rsidR="00E562FF" w:rsidRDefault="00E562FF" w:rsidP="00490D3F">
      <w:pPr>
        <w:rPr>
          <w:rtl/>
        </w:rPr>
      </w:pPr>
    </w:p>
    <w:p w:rsidR="00E562FF" w:rsidRDefault="00E562FF" w:rsidP="00490D3F">
      <w:pPr>
        <w:pStyle w:val="-"/>
        <w:keepNext/>
        <w:rPr>
          <w:rtl/>
        </w:rPr>
      </w:pPr>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629" w:name="_ETM_Q21_585000"/>
      <w:bookmarkEnd w:id="14629"/>
      <w:r>
        <w:rPr>
          <w:rFonts w:hint="cs"/>
          <w:rtl/>
        </w:rPr>
        <w:t>לא דיברתי על זה. אוקיי. אני דיברתי על שירותי</w:t>
      </w:r>
      <w:bookmarkStart w:id="14630" w:name="_ETM_Q21_589000"/>
      <w:bookmarkEnd w:id="14630"/>
      <w:r>
        <w:rPr>
          <w:rFonts w:hint="cs"/>
          <w:rtl/>
        </w:rPr>
        <w:t xml:space="preserve"> הדת ב</w:t>
      </w:r>
      <w:bookmarkStart w:id="14631" w:name="_ETM_Q21_563000"/>
      <w:bookmarkStart w:id="14632" w:name="_ETM_Q21_566880"/>
      <w:bookmarkStart w:id="14633" w:name="_ETM_Q21_569250"/>
      <w:bookmarkStart w:id="14634" w:name="_ETM_Q21_570509"/>
      <w:bookmarkStart w:id="14635" w:name="_ETM_Q21_571439"/>
      <w:bookmarkStart w:id="14636" w:name="_ETM_Q21_572789"/>
      <w:bookmarkStart w:id="14637" w:name="_ETM_Q21_573899"/>
      <w:bookmarkStart w:id="14638" w:name="_ETM_Q21_574110"/>
      <w:bookmarkStart w:id="14639" w:name="_ETM_Q21_574229"/>
      <w:bookmarkStart w:id="14640" w:name="_ETM_Q21_574649"/>
      <w:bookmarkStart w:id="14641" w:name="_ETM_Q21_574860"/>
      <w:bookmarkStart w:id="14642" w:name="_ETM_Q21_575610"/>
      <w:bookmarkStart w:id="14643" w:name="_ETM_Q21_576299"/>
      <w:bookmarkStart w:id="14644" w:name="_ETM_Q21_576479"/>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r>
        <w:rPr>
          <w:rtl/>
        </w:rPr>
        <w:t xml:space="preserve">מועצות </w:t>
      </w:r>
      <w:bookmarkStart w:id="14645" w:name="_ETM_Q21_576810"/>
      <w:bookmarkEnd w:id="14645"/>
      <w:r>
        <w:rPr>
          <w:rFonts w:hint="cs"/>
          <w:rtl/>
        </w:rPr>
        <w:t>ה</w:t>
      </w:r>
      <w:r>
        <w:rPr>
          <w:rtl/>
        </w:rPr>
        <w:t>דתיות</w:t>
      </w:r>
      <w:r>
        <w:rPr>
          <w:rFonts w:hint="cs"/>
          <w:rtl/>
        </w:rPr>
        <w:t>.</w:t>
      </w:r>
    </w:p>
    <w:p w:rsidR="00E562FF" w:rsidRDefault="00E562FF" w:rsidP="00490D3F">
      <w:pPr>
        <w:rPr>
          <w:rtl/>
        </w:rPr>
      </w:pPr>
    </w:p>
    <w:p w:rsidR="00E562FF" w:rsidRDefault="00E562FF" w:rsidP="00490D3F">
      <w:pPr>
        <w:pStyle w:val="af5"/>
        <w:keepNext/>
        <w:rPr>
          <w:rtl/>
        </w:rPr>
      </w:pPr>
      <w:bookmarkStart w:id="14646" w:name="ET_interruption_5855_50"/>
      <w:r w:rsidRPr="00CE10BB">
        <w:rPr>
          <w:rStyle w:val="TagStyle"/>
          <w:rtl/>
        </w:rPr>
        <w:t xml:space="preserve"> &lt;&lt; קריאה &gt;&gt; </w:t>
      </w:r>
      <w:r>
        <w:rPr>
          <w:rtl/>
        </w:rPr>
        <w:t>מתן כהנא (המחנה הממלכתי):</w:t>
      </w:r>
      <w:r w:rsidRPr="00CE10BB">
        <w:rPr>
          <w:rStyle w:val="TagStyle"/>
          <w:rtl/>
        </w:rPr>
        <w:t xml:space="preserve"> &lt;&lt; קריאה &gt;&gt;</w:t>
      </w:r>
      <w:r>
        <w:rPr>
          <w:rtl/>
        </w:rPr>
        <w:t xml:space="preserve">   </w:t>
      </w:r>
      <w:bookmarkEnd w:id="14646"/>
    </w:p>
    <w:p w:rsidR="00E562FF" w:rsidRDefault="00E562FF" w:rsidP="00D0032B">
      <w:pPr>
        <w:rPr>
          <w:rtl/>
        </w:rPr>
      </w:pPr>
    </w:p>
    <w:p w:rsidR="00E562FF" w:rsidRDefault="00E562FF" w:rsidP="00490D3F">
      <w:pPr>
        <w:rPr>
          <w:rtl/>
        </w:rPr>
      </w:pPr>
      <w:r>
        <w:rPr>
          <w:rFonts w:hint="cs"/>
          <w:rtl/>
        </w:rPr>
        <w:t>אם הוא היה בצבא</w:t>
      </w:r>
      <w:r w:rsidR="00B22B91">
        <w:rPr>
          <w:rFonts w:hint="cs"/>
          <w:rtl/>
        </w:rPr>
        <w:t>,</w:t>
      </w:r>
      <w:r>
        <w:rPr>
          <w:rFonts w:hint="cs"/>
          <w:rtl/>
        </w:rPr>
        <w:t xml:space="preserve"> הוא היה </w:t>
      </w:r>
      <w:bookmarkStart w:id="14647" w:name="_ETM_Q21_591000"/>
      <w:bookmarkEnd w:id="14647"/>
      <w:r>
        <w:rPr>
          <w:rFonts w:hint="cs"/>
          <w:rtl/>
        </w:rPr>
        <w:t xml:space="preserve">צועק לו: חילוף, חילוף. תבקש חילוף. </w:t>
      </w:r>
    </w:p>
    <w:p w:rsidR="00E562FF" w:rsidRDefault="00E562FF" w:rsidP="00490D3F">
      <w:pPr>
        <w:rPr>
          <w:rtl/>
        </w:rPr>
      </w:pPr>
    </w:p>
    <w:p w:rsidR="00E562FF" w:rsidRDefault="00E562FF" w:rsidP="00490D3F">
      <w:pPr>
        <w:pStyle w:val="-"/>
        <w:keepNext/>
        <w:rPr>
          <w:rtl/>
        </w:rPr>
      </w:pPr>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r>
        <w:rPr>
          <w:rFonts w:hint="cs"/>
          <w:rtl/>
        </w:rPr>
        <w:t xml:space="preserve">לא, לא ביקשתי. אגב, אני חושב שגם אי-אפשר על פי התקנון, אז לא הייתי צועק מה שאי-אפשר. בוא, קצת </w:t>
      </w:r>
      <w:bookmarkStart w:id="14648" w:name="_ETM_Q21_610778"/>
      <w:bookmarkEnd w:id="14648"/>
      <w:r>
        <w:rPr>
          <w:rFonts w:hint="cs"/>
          <w:rtl/>
        </w:rPr>
        <w:t>– אם היה אפשר</w:t>
      </w:r>
      <w:r w:rsidR="00B22B91">
        <w:rPr>
          <w:rFonts w:hint="cs"/>
          <w:rtl/>
        </w:rPr>
        <w:t>;</w:t>
      </w:r>
      <w:r>
        <w:rPr>
          <w:rFonts w:hint="cs"/>
          <w:rtl/>
        </w:rPr>
        <w:t xml:space="preserve"> אבל לא, ברוך השם, בסדר, טוב לי. </w:t>
      </w:r>
    </w:p>
    <w:p w:rsidR="00E562FF" w:rsidRDefault="00E562FF" w:rsidP="00490D3F">
      <w:pPr>
        <w:rPr>
          <w:rtl/>
        </w:rPr>
      </w:pPr>
    </w:p>
    <w:p w:rsidR="00E562FF" w:rsidRDefault="00E562FF" w:rsidP="00490D3F">
      <w:pPr>
        <w:pStyle w:val="af6"/>
        <w:keepNext/>
        <w:rPr>
          <w:rtl/>
        </w:rPr>
      </w:pPr>
      <w:bookmarkStart w:id="14649" w:name="ET_yor_6423_53"/>
      <w:r w:rsidRPr="00CE10BB">
        <w:rPr>
          <w:rStyle w:val="TagStyle"/>
          <w:rtl/>
        </w:rPr>
        <w:t xml:space="preserve"> &lt;&lt; יור &gt;&gt; </w:t>
      </w:r>
      <w:r>
        <w:rPr>
          <w:rtl/>
        </w:rPr>
        <w:t>היו"ר אמיר אוחנה:</w:t>
      </w:r>
      <w:r w:rsidRPr="00CE10BB">
        <w:rPr>
          <w:rStyle w:val="TagStyle"/>
          <w:rtl/>
        </w:rPr>
        <w:t xml:space="preserve"> &lt;&lt; יור &gt;&gt;</w:t>
      </w:r>
      <w:r>
        <w:rPr>
          <w:rtl/>
        </w:rPr>
        <w:t xml:space="preserve">   </w:t>
      </w:r>
      <w:bookmarkEnd w:id="14649"/>
    </w:p>
    <w:p w:rsidR="00E562FF" w:rsidRDefault="00E562FF" w:rsidP="00D0032B">
      <w:pPr>
        <w:rPr>
          <w:rtl/>
        </w:rPr>
      </w:pPr>
    </w:p>
    <w:p w:rsidR="00E562FF" w:rsidRPr="00CE10BB" w:rsidRDefault="00E562FF" w:rsidP="00490D3F">
      <w:pPr>
        <w:rPr>
          <w:rtl/>
        </w:rPr>
      </w:pPr>
      <w:bookmarkStart w:id="14650" w:name="_ETM_Q21_608000"/>
      <w:bookmarkEnd w:id="14650"/>
      <w:r>
        <w:rPr>
          <w:rFonts w:hint="cs"/>
          <w:rtl/>
        </w:rPr>
        <w:t xml:space="preserve">יש שרים מוכשרים בש"ס. </w:t>
      </w:r>
    </w:p>
    <w:p w:rsidR="00E562FF" w:rsidRDefault="00E562FF" w:rsidP="00490D3F">
      <w:pPr>
        <w:rPr>
          <w:rtl/>
        </w:rPr>
      </w:pPr>
      <w:bookmarkStart w:id="14651" w:name="_ETM_Q21_606000"/>
      <w:bookmarkEnd w:id="14651"/>
    </w:p>
    <w:p w:rsidR="00E562FF" w:rsidRDefault="00E562FF" w:rsidP="00490D3F">
      <w:pPr>
        <w:pStyle w:val="af5"/>
        <w:keepNext/>
        <w:rPr>
          <w:rtl/>
        </w:rPr>
      </w:pPr>
      <w:bookmarkStart w:id="14652" w:name="ET_interruption_5855_52"/>
      <w:r w:rsidRPr="00CE10BB">
        <w:rPr>
          <w:rStyle w:val="TagStyle"/>
          <w:rtl/>
        </w:rPr>
        <w:t xml:space="preserve"> &lt;&lt; קריאה &gt;&gt; </w:t>
      </w:r>
      <w:r>
        <w:rPr>
          <w:rtl/>
        </w:rPr>
        <w:t>מתן כהנא (המחנה הממלכתי):</w:t>
      </w:r>
      <w:r w:rsidRPr="00CE10BB">
        <w:rPr>
          <w:rStyle w:val="TagStyle"/>
          <w:rtl/>
        </w:rPr>
        <w:t xml:space="preserve"> &lt;&lt; קריאה &gt;&gt;</w:t>
      </w:r>
      <w:r>
        <w:rPr>
          <w:rtl/>
        </w:rPr>
        <w:t xml:space="preserve">   </w:t>
      </w:r>
      <w:bookmarkEnd w:id="14652"/>
    </w:p>
    <w:p w:rsidR="00E562FF" w:rsidRDefault="00E562FF" w:rsidP="00D0032B">
      <w:pPr>
        <w:rPr>
          <w:rtl/>
        </w:rPr>
      </w:pPr>
    </w:p>
    <w:p w:rsidR="00E562FF" w:rsidRDefault="00E562FF" w:rsidP="00490D3F">
      <w:pPr>
        <w:rPr>
          <w:rtl/>
        </w:rPr>
      </w:pPr>
      <w:r>
        <w:rPr>
          <w:rFonts w:hint="cs"/>
          <w:rtl/>
        </w:rPr>
        <w:t xml:space="preserve">יש פה ספר של הרב זקס, אתה </w:t>
      </w:r>
      <w:bookmarkStart w:id="14653" w:name="_ETM_Q21_614000"/>
      <w:bookmarkEnd w:id="14653"/>
      <w:r>
        <w:rPr>
          <w:rFonts w:hint="cs"/>
          <w:rtl/>
        </w:rPr>
        <w:t>רוצה אולי להקריא משהו?</w:t>
      </w:r>
    </w:p>
    <w:p w:rsidR="00E562FF" w:rsidRDefault="00E562FF" w:rsidP="00490D3F">
      <w:pPr>
        <w:rPr>
          <w:rtl/>
        </w:rPr>
      </w:pPr>
    </w:p>
    <w:p w:rsidR="00E562FF" w:rsidRDefault="00E562FF" w:rsidP="00490D3F">
      <w:pPr>
        <w:pStyle w:val="-"/>
        <w:keepNext/>
        <w:rPr>
          <w:rtl/>
        </w:rPr>
      </w:pPr>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654" w:name="_ETM_Q21_613000"/>
      <w:bookmarkEnd w:id="14654"/>
      <w:r>
        <w:rPr>
          <w:rFonts w:hint="cs"/>
          <w:rtl/>
        </w:rPr>
        <w:t xml:space="preserve">לא. ברגע שניתקע נביא ממסכת </w:t>
      </w:r>
      <w:bookmarkStart w:id="14655" w:name="_ETM_Q21_616000"/>
      <w:bookmarkEnd w:id="14655"/>
      <w:r>
        <w:rPr>
          <w:rFonts w:hint="cs"/>
          <w:rtl/>
        </w:rPr>
        <w:t xml:space="preserve">אבות, נתחיל לקרוא, להסביר. </w:t>
      </w:r>
    </w:p>
    <w:p w:rsidR="00E562FF" w:rsidRDefault="00E562FF" w:rsidP="00490D3F">
      <w:pPr>
        <w:rPr>
          <w:rtl/>
        </w:rPr>
      </w:pPr>
      <w:bookmarkStart w:id="14656" w:name="_ETM_Q21_617000"/>
      <w:bookmarkEnd w:id="14656"/>
    </w:p>
    <w:p w:rsidR="00E562FF" w:rsidRDefault="00E562FF" w:rsidP="00490D3F">
      <w:pPr>
        <w:pStyle w:val="af5"/>
        <w:keepNext/>
        <w:rPr>
          <w:rtl/>
        </w:rPr>
      </w:pPr>
      <w:bookmarkStart w:id="14657" w:name="ET_interruption_5855_55"/>
      <w:r w:rsidRPr="00CE10BB">
        <w:rPr>
          <w:rStyle w:val="TagStyle"/>
          <w:rtl/>
        </w:rPr>
        <w:t xml:space="preserve"> &lt;&lt; קריאה &gt;&gt; </w:t>
      </w:r>
      <w:r>
        <w:rPr>
          <w:rtl/>
        </w:rPr>
        <w:t>מתן כהנא (המחנה הממלכתי):</w:t>
      </w:r>
      <w:r w:rsidRPr="00CE10BB">
        <w:rPr>
          <w:rStyle w:val="TagStyle"/>
          <w:rtl/>
        </w:rPr>
        <w:t xml:space="preserve"> &lt;&lt; קריאה &gt;&gt;</w:t>
      </w:r>
      <w:r>
        <w:rPr>
          <w:rtl/>
        </w:rPr>
        <w:t xml:space="preserve">   </w:t>
      </w:r>
      <w:bookmarkEnd w:id="14657"/>
    </w:p>
    <w:p w:rsidR="00E562FF" w:rsidRDefault="00E562FF" w:rsidP="00D0032B">
      <w:pPr>
        <w:rPr>
          <w:rtl/>
        </w:rPr>
      </w:pPr>
    </w:p>
    <w:p w:rsidR="00E562FF" w:rsidRDefault="00E562FF" w:rsidP="00490D3F">
      <w:pPr>
        <w:rPr>
          <w:rtl/>
        </w:rPr>
      </w:pPr>
      <w:bookmarkStart w:id="14658" w:name="_ETM_Q21_620000"/>
      <w:bookmarkEnd w:id="14658"/>
      <w:r>
        <w:rPr>
          <w:rFonts w:hint="cs"/>
          <w:rtl/>
        </w:rPr>
        <w:t xml:space="preserve">נאום מוכן של מאיר כהן. </w:t>
      </w:r>
      <w:bookmarkStart w:id="14659" w:name="_ETM_Q21_619000"/>
      <w:bookmarkEnd w:id="14659"/>
    </w:p>
    <w:p w:rsidR="00E562FF" w:rsidRDefault="00E562FF" w:rsidP="00490D3F">
      <w:pPr>
        <w:rPr>
          <w:rtl/>
        </w:rPr>
      </w:pPr>
    </w:p>
    <w:p w:rsidR="00E562FF" w:rsidRDefault="00E562FF" w:rsidP="00490D3F">
      <w:pPr>
        <w:pStyle w:val="-"/>
        <w:keepNext/>
        <w:rPr>
          <w:rtl/>
        </w:rPr>
      </w:pPr>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660" w:name="_ETM_Q21_623000"/>
      <w:bookmarkEnd w:id="14660"/>
      <w:r>
        <w:rPr>
          <w:rFonts w:hint="cs"/>
          <w:rtl/>
        </w:rPr>
        <w:t xml:space="preserve">בסדר. לכן, אלעזר, אני אגיד לך יותר </w:t>
      </w:r>
      <w:bookmarkStart w:id="14661" w:name="_ETM_Q21_622000"/>
      <w:bookmarkEnd w:id="14661"/>
      <w:r>
        <w:rPr>
          <w:rFonts w:hint="cs"/>
          <w:rtl/>
        </w:rPr>
        <w:t xml:space="preserve">מזה. </w:t>
      </w:r>
    </w:p>
    <w:p w:rsidR="00E562FF" w:rsidRDefault="00E562FF" w:rsidP="00490D3F">
      <w:pPr>
        <w:rPr>
          <w:rtl/>
        </w:rPr>
      </w:pPr>
    </w:p>
    <w:p w:rsidR="00E562FF" w:rsidRDefault="00E562FF" w:rsidP="00490D3F">
      <w:pPr>
        <w:pStyle w:val="af5"/>
        <w:keepNext/>
        <w:rPr>
          <w:rtl/>
        </w:rPr>
      </w:pPr>
      <w:r w:rsidRPr="00CE10BB">
        <w:rPr>
          <w:rStyle w:val="TagStyle"/>
          <w:rtl/>
        </w:rPr>
        <w:t xml:space="preserve"> &lt;&lt; קריאה &gt;&gt; </w:t>
      </w:r>
      <w:r>
        <w:rPr>
          <w:rtl/>
        </w:rPr>
        <w:t>אלעזר שטרן (יש עתיד):</w:t>
      </w:r>
      <w:r w:rsidRPr="00CE10BB">
        <w:rPr>
          <w:rStyle w:val="TagStyle"/>
          <w:rtl/>
        </w:rPr>
        <w:t xml:space="preserve"> &lt;&lt; קריאה &gt;&gt;</w:t>
      </w:r>
      <w:r>
        <w:rPr>
          <w:rtl/>
        </w:rPr>
        <w:t xml:space="preserve">   </w:t>
      </w:r>
    </w:p>
    <w:p w:rsidR="00E562FF" w:rsidRDefault="00E562FF" w:rsidP="00D0032B">
      <w:pPr>
        <w:rPr>
          <w:rtl/>
        </w:rPr>
      </w:pPr>
    </w:p>
    <w:p w:rsidR="00E562FF" w:rsidRDefault="00E562FF" w:rsidP="00D0032B">
      <w:pPr>
        <w:rPr>
          <w:rtl/>
        </w:rPr>
      </w:pPr>
      <w:r>
        <w:rPr>
          <w:rFonts w:hint="cs"/>
          <w:rtl/>
        </w:rPr>
        <w:t xml:space="preserve">לא, אתה יכול לקרוא גם קצת </w:t>
      </w:r>
      <w:r w:rsidR="00D0032B">
        <w:rPr>
          <w:rFonts w:hint="cs"/>
          <w:rtl/>
        </w:rPr>
        <w:t>– – –</w:t>
      </w:r>
    </w:p>
    <w:p w:rsidR="00E562FF" w:rsidRDefault="00E562FF" w:rsidP="00490D3F">
      <w:pPr>
        <w:rPr>
          <w:rtl/>
        </w:rPr>
      </w:pPr>
    </w:p>
    <w:p w:rsidR="00E562FF" w:rsidRDefault="00E562FF" w:rsidP="00490D3F">
      <w:pPr>
        <w:pStyle w:val="-"/>
        <w:keepNext/>
        <w:rPr>
          <w:rtl/>
        </w:rPr>
      </w:pPr>
      <w:r w:rsidRPr="00CE10BB">
        <w:rPr>
          <w:rStyle w:val="TagStyle"/>
          <w:rtl/>
        </w:rPr>
        <w:t xml:space="preserve"> &lt;&lt; דובר_המשך &gt;&gt; </w:t>
      </w:r>
      <w:r>
        <w:rPr>
          <w:rtl/>
        </w:rPr>
        <w:t>השר לשירותי דת מיכאל מלכיאלי:</w:t>
      </w:r>
      <w:r w:rsidRPr="00CE10BB">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662" w:name="_ETM_Q21_624000"/>
      <w:bookmarkEnd w:id="14662"/>
      <w:r>
        <w:rPr>
          <w:rFonts w:hint="cs"/>
          <w:rtl/>
        </w:rPr>
        <w:t xml:space="preserve">מה </w:t>
      </w:r>
      <w:bookmarkStart w:id="14663" w:name="_ETM_Q21_625000"/>
      <w:bookmarkEnd w:id="14663"/>
      <w:r>
        <w:rPr>
          <w:rFonts w:hint="cs"/>
          <w:rtl/>
        </w:rPr>
        <w:t>זה?</w:t>
      </w:r>
    </w:p>
    <w:p w:rsidR="00E562FF" w:rsidRDefault="00E562FF" w:rsidP="00490D3F">
      <w:pPr>
        <w:rPr>
          <w:rtl/>
        </w:rPr>
      </w:pPr>
    </w:p>
    <w:p w:rsidR="00E562FF" w:rsidRDefault="00E562FF" w:rsidP="00490D3F">
      <w:pPr>
        <w:pStyle w:val="af5"/>
        <w:keepNext/>
        <w:rPr>
          <w:rtl/>
        </w:rPr>
      </w:pPr>
      <w:bookmarkStart w:id="14664" w:name="ET_interruption_5109_59"/>
      <w:r w:rsidRPr="00C13F80">
        <w:rPr>
          <w:rStyle w:val="TagStyle"/>
          <w:rtl/>
        </w:rPr>
        <w:t xml:space="preserve"> &lt;&lt; קריאה &gt;&gt; </w:t>
      </w:r>
      <w:r>
        <w:rPr>
          <w:rtl/>
        </w:rPr>
        <w:t>אלעזר שטרן (יש עתיד):</w:t>
      </w:r>
      <w:r w:rsidRPr="00C13F80">
        <w:rPr>
          <w:rStyle w:val="TagStyle"/>
          <w:rtl/>
        </w:rPr>
        <w:t xml:space="preserve"> &lt;&lt; קריאה &gt;&gt;</w:t>
      </w:r>
      <w:r>
        <w:rPr>
          <w:rtl/>
        </w:rPr>
        <w:t xml:space="preserve">   </w:t>
      </w:r>
      <w:bookmarkEnd w:id="14664"/>
    </w:p>
    <w:p w:rsidR="00E562FF" w:rsidRDefault="00E562FF" w:rsidP="00D0032B">
      <w:pPr>
        <w:rPr>
          <w:rtl/>
        </w:rPr>
      </w:pPr>
    </w:p>
    <w:p w:rsidR="00E562FF" w:rsidRDefault="00E562FF" w:rsidP="00490D3F">
      <w:pPr>
        <w:rPr>
          <w:rtl/>
        </w:rPr>
      </w:pPr>
      <w:r>
        <w:rPr>
          <w:rFonts w:hint="cs"/>
          <w:rtl/>
        </w:rPr>
        <w:t xml:space="preserve">תנ"ך. </w:t>
      </w:r>
    </w:p>
    <w:p w:rsidR="00E562FF" w:rsidRDefault="00E562FF" w:rsidP="00490D3F">
      <w:pPr>
        <w:rPr>
          <w:rtl/>
        </w:rPr>
      </w:pPr>
      <w:bookmarkStart w:id="14665" w:name="_ETM_Q21_629000"/>
      <w:bookmarkEnd w:id="14665"/>
    </w:p>
    <w:p w:rsidR="00E562FF" w:rsidRDefault="00E562FF" w:rsidP="00490D3F">
      <w:pPr>
        <w:pStyle w:val="-"/>
        <w:keepNext/>
        <w:rPr>
          <w:rtl/>
        </w:rPr>
      </w:pPr>
      <w:r w:rsidRPr="00C13F80">
        <w:rPr>
          <w:rStyle w:val="TagStyle"/>
          <w:rtl/>
        </w:rPr>
        <w:t xml:space="preserve"> &lt;&lt; דובר_המשך &gt;&gt; </w:t>
      </w:r>
      <w:r>
        <w:rPr>
          <w:rtl/>
        </w:rPr>
        <w:t>השר לשירותי דת מיכאל מלכיאלי:</w:t>
      </w:r>
      <w:r w:rsidRPr="00C13F80">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666" w:name="_ETM_Q21_630000"/>
      <w:bookmarkEnd w:id="14666"/>
      <w:r>
        <w:rPr>
          <w:rFonts w:hint="cs"/>
          <w:rtl/>
        </w:rPr>
        <w:t xml:space="preserve">תנ"ך. הלוואי, הלוואי והייתי יודע להסביר אותו לאחרים. </w:t>
      </w:r>
      <w:bookmarkStart w:id="14667" w:name="_ETM_Q21_632000"/>
      <w:bookmarkEnd w:id="14667"/>
    </w:p>
    <w:p w:rsidR="00E562FF" w:rsidRDefault="00E562FF" w:rsidP="00490D3F">
      <w:pPr>
        <w:rPr>
          <w:rtl/>
        </w:rPr>
      </w:pPr>
      <w:bookmarkStart w:id="14668" w:name="_ETM_Q21_637106"/>
      <w:bookmarkStart w:id="14669" w:name="_ETM_Q21_637177"/>
      <w:bookmarkEnd w:id="14668"/>
      <w:bookmarkEnd w:id="14669"/>
    </w:p>
    <w:p w:rsidR="00E562FF" w:rsidRDefault="00E562FF" w:rsidP="00B22B91">
      <w:pPr>
        <w:rPr>
          <w:rtl/>
        </w:rPr>
      </w:pPr>
      <w:bookmarkStart w:id="14670" w:name="_ETM_Q21_637250"/>
      <w:bookmarkStart w:id="14671" w:name="_ETM_Q21_637305"/>
      <w:bookmarkEnd w:id="14670"/>
      <w:bookmarkEnd w:id="14671"/>
      <w:r>
        <w:rPr>
          <w:rFonts w:hint="cs"/>
          <w:rtl/>
        </w:rPr>
        <w:t xml:space="preserve">אבל אני אגיד לך יותר מזה, אלעזר. </w:t>
      </w:r>
      <w:bookmarkStart w:id="14672" w:name="_ETM_Q21_635000"/>
      <w:bookmarkStart w:id="14673" w:name="_ETM_Q21_636000"/>
      <w:bookmarkEnd w:id="14672"/>
      <w:bookmarkEnd w:id="14673"/>
      <w:r>
        <w:rPr>
          <w:rFonts w:hint="cs"/>
          <w:rtl/>
        </w:rPr>
        <w:t xml:space="preserve">דווקא הנושא הזה, </w:t>
      </w:r>
      <w:bookmarkStart w:id="14674" w:name="_ETM_Q21_639000"/>
      <w:bookmarkEnd w:id="14674"/>
      <w:r>
        <w:rPr>
          <w:rFonts w:hint="cs"/>
          <w:rtl/>
        </w:rPr>
        <w:t>אתה דיברת על מספר המתחתנים כדת משה וישראל – אולי יש על זה מחקרים, אני לא מכיר את המחקרים האלה, לא מכיר. אני מנסה כן להתרכז בשירותי הדת</w:t>
      </w:r>
      <w:r w:rsidR="00B22B91">
        <w:rPr>
          <w:rFonts w:hint="cs"/>
          <w:rtl/>
        </w:rPr>
        <w:t>,</w:t>
      </w:r>
      <w:r>
        <w:rPr>
          <w:rFonts w:hint="cs"/>
          <w:rtl/>
        </w:rPr>
        <w:t xml:space="preserve"> ואני רוצה </w:t>
      </w:r>
      <w:bookmarkStart w:id="14675" w:name="_ETM_Q21_647000"/>
      <w:bookmarkEnd w:id="14675"/>
      <w:r>
        <w:rPr>
          <w:rFonts w:hint="cs"/>
          <w:rtl/>
        </w:rPr>
        <w:t xml:space="preserve">להגיד לך עוד משהו: </w:t>
      </w:r>
      <w:bookmarkStart w:id="14676" w:name="_ETM_Q21_651000"/>
      <w:bookmarkEnd w:id="14676"/>
      <w:r>
        <w:rPr>
          <w:rFonts w:hint="cs"/>
          <w:rtl/>
        </w:rPr>
        <w:t>דיברת על רבנים, על הזמינות, עסוקים</w:t>
      </w:r>
      <w:bookmarkStart w:id="14677" w:name="_ETM_Q21_650000"/>
      <w:bookmarkEnd w:id="14677"/>
      <w:r>
        <w:rPr>
          <w:rFonts w:hint="cs"/>
          <w:rtl/>
        </w:rPr>
        <w:t xml:space="preserve"> בלשנות להם תאריכים. עוד משהו</w:t>
      </w:r>
      <w:r w:rsidR="00B22B91">
        <w:rPr>
          <w:rFonts w:hint="cs"/>
          <w:rtl/>
        </w:rPr>
        <w:t>:</w:t>
      </w:r>
      <w:r>
        <w:rPr>
          <w:rFonts w:hint="cs"/>
          <w:rtl/>
        </w:rPr>
        <w:t xml:space="preserve"> אתה יודע שהיום אתה מסתובב</w:t>
      </w:r>
      <w:bookmarkStart w:id="14678" w:name="_ETM_Q21_655000"/>
      <w:bookmarkEnd w:id="14678"/>
      <w:r>
        <w:rPr>
          <w:rFonts w:hint="cs"/>
          <w:rtl/>
        </w:rPr>
        <w:t xml:space="preserve"> בערים, פוגש רבני ערים, פוגש </w:t>
      </w:r>
      <w:r>
        <w:rPr>
          <w:rFonts w:hint="eastAsia"/>
          <w:rtl/>
        </w:rPr>
        <w:t>–</w:t>
      </w:r>
      <w:r>
        <w:rPr>
          <w:rFonts w:hint="cs"/>
          <w:rtl/>
        </w:rPr>
        <w:t xml:space="preserve"> רבני שכונות לא </w:t>
      </w:r>
      <w:bookmarkStart w:id="14679" w:name="_ETM_Q21_657000"/>
      <w:bookmarkEnd w:id="14679"/>
      <w:r>
        <w:rPr>
          <w:rFonts w:hint="cs"/>
          <w:rtl/>
        </w:rPr>
        <w:t xml:space="preserve">נשארו הרבה, אבל רבני ערים. </w:t>
      </w:r>
    </w:p>
    <w:p w:rsidR="00E562FF" w:rsidRDefault="00E562FF" w:rsidP="00490D3F">
      <w:pPr>
        <w:rPr>
          <w:rtl/>
        </w:rPr>
      </w:pPr>
      <w:bookmarkStart w:id="14680" w:name="_ETM_Q21_661000"/>
      <w:bookmarkEnd w:id="14680"/>
    </w:p>
    <w:p w:rsidR="00E562FF" w:rsidRDefault="00E562FF" w:rsidP="00490D3F">
      <w:pPr>
        <w:pStyle w:val="af5"/>
        <w:keepNext/>
        <w:rPr>
          <w:rtl/>
        </w:rPr>
      </w:pPr>
      <w:bookmarkStart w:id="14681" w:name="ET_interruption_5109_63"/>
      <w:r w:rsidRPr="00C13F80">
        <w:rPr>
          <w:rStyle w:val="TagStyle"/>
          <w:rtl/>
        </w:rPr>
        <w:t xml:space="preserve"> &lt;&lt; קריאה &gt;&gt; </w:t>
      </w:r>
      <w:r>
        <w:rPr>
          <w:rtl/>
        </w:rPr>
        <w:t>אלעזר שטרן (יש עתיד):</w:t>
      </w:r>
      <w:r w:rsidRPr="00C13F80">
        <w:rPr>
          <w:rStyle w:val="TagStyle"/>
          <w:rtl/>
        </w:rPr>
        <w:t xml:space="preserve"> &lt;&lt; קריאה &gt;&gt;</w:t>
      </w:r>
      <w:r>
        <w:rPr>
          <w:rtl/>
        </w:rPr>
        <w:t xml:space="preserve">   </w:t>
      </w:r>
      <w:bookmarkEnd w:id="14681"/>
    </w:p>
    <w:p w:rsidR="00E562FF" w:rsidRDefault="00E562FF" w:rsidP="00D0032B">
      <w:pPr>
        <w:rPr>
          <w:rtl/>
        </w:rPr>
      </w:pPr>
    </w:p>
    <w:p w:rsidR="00E562FF" w:rsidRDefault="00E562FF" w:rsidP="00D0032B">
      <w:pPr>
        <w:rPr>
          <w:rtl/>
        </w:rPr>
      </w:pPr>
      <w:r>
        <w:rPr>
          <w:rFonts w:hint="cs"/>
          <w:rtl/>
        </w:rPr>
        <w:t>אני מטעמי צניעות לא רוצה</w:t>
      </w:r>
      <w:bookmarkStart w:id="14682" w:name="_ETM_Q21_663000"/>
      <w:bookmarkEnd w:id="14682"/>
      <w:r>
        <w:rPr>
          <w:rFonts w:hint="cs"/>
          <w:rtl/>
        </w:rPr>
        <w:t xml:space="preserve"> לתת לך את השמות</w:t>
      </w:r>
      <w:r w:rsidR="00B22B91">
        <w:rPr>
          <w:rFonts w:hint="cs"/>
          <w:rtl/>
        </w:rPr>
        <w:t>,</w:t>
      </w:r>
      <w:r>
        <w:rPr>
          <w:rFonts w:hint="cs"/>
          <w:rtl/>
        </w:rPr>
        <w:t xml:space="preserve"> בגלל שאם תבקש, או </w:t>
      </w:r>
      <w:r w:rsidR="00B22B91">
        <w:rPr>
          <w:rFonts w:hint="cs"/>
          <w:rtl/>
        </w:rPr>
        <w:t xml:space="preserve">לדוגמה </w:t>
      </w:r>
      <w:bookmarkStart w:id="14683" w:name="_ETM_Q0_12491715"/>
      <w:bookmarkEnd w:id="14683"/>
      <w:r>
        <w:rPr>
          <w:rFonts w:hint="cs"/>
          <w:rtl/>
        </w:rPr>
        <w:t xml:space="preserve">מי </w:t>
      </w:r>
      <w:bookmarkStart w:id="14684" w:name="_ETM_Q21_664000"/>
      <w:bookmarkEnd w:id="14684"/>
      <w:r>
        <w:rPr>
          <w:rFonts w:hint="cs"/>
          <w:rtl/>
        </w:rPr>
        <w:t xml:space="preserve">שקרא היום דה-מרקר </w:t>
      </w:r>
      <w:r w:rsidR="00D0032B">
        <w:rPr>
          <w:rFonts w:hint="cs"/>
          <w:rtl/>
        </w:rPr>
        <w:t>– – –</w:t>
      </w:r>
    </w:p>
    <w:p w:rsidR="00E562FF" w:rsidRDefault="00E562FF" w:rsidP="00490D3F">
      <w:pPr>
        <w:rPr>
          <w:rtl/>
        </w:rPr>
      </w:pPr>
    </w:p>
    <w:p w:rsidR="00E562FF" w:rsidRDefault="00E562FF" w:rsidP="00490D3F">
      <w:pPr>
        <w:pStyle w:val="-"/>
        <w:keepNext/>
        <w:rPr>
          <w:rtl/>
        </w:rPr>
      </w:pPr>
      <w:r w:rsidRPr="00C13F80">
        <w:rPr>
          <w:rStyle w:val="TagStyle"/>
          <w:rtl/>
        </w:rPr>
        <w:t xml:space="preserve"> &lt;&lt; דובר_המשך &gt;&gt; </w:t>
      </w:r>
      <w:r>
        <w:rPr>
          <w:rtl/>
        </w:rPr>
        <w:t>השר לשירותי דת מיכאל מלכיאלי:</w:t>
      </w:r>
      <w:r w:rsidRPr="00C13F80">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אני לא </w:t>
      </w:r>
      <w:bookmarkStart w:id="14685" w:name="_ETM_Q21_666000"/>
      <w:bookmarkEnd w:id="14685"/>
      <w:r>
        <w:rPr>
          <w:rFonts w:hint="cs"/>
          <w:rtl/>
        </w:rPr>
        <w:t xml:space="preserve">קורא בכלל עיתונים. </w:t>
      </w:r>
    </w:p>
    <w:p w:rsidR="00E562FF" w:rsidRPr="00490D3F" w:rsidRDefault="00E562FF" w:rsidP="00D0032B">
      <w:pPr>
        <w:rPr>
          <w:rtl/>
        </w:rPr>
      </w:pPr>
      <w:bookmarkStart w:id="14686" w:name="_ETM_Q21_670000"/>
      <w:bookmarkEnd w:id="14686"/>
    </w:p>
    <w:p w:rsidR="00E562FF" w:rsidRDefault="00E562FF" w:rsidP="00490D3F">
      <w:pPr>
        <w:pStyle w:val="af5"/>
        <w:keepNext/>
        <w:rPr>
          <w:rtl/>
        </w:rPr>
      </w:pPr>
      <w:bookmarkStart w:id="14687" w:name="ET_interruption_5109_110"/>
      <w:r w:rsidRPr="00E06E8E">
        <w:rPr>
          <w:rStyle w:val="TagStyle"/>
          <w:rtl/>
        </w:rPr>
        <w:t xml:space="preserve"> &lt;&lt; קריאה &gt;&gt; </w:t>
      </w:r>
      <w:r>
        <w:rPr>
          <w:rtl/>
        </w:rPr>
        <w:t>אלעזר שטרן (יש עתיד):</w:t>
      </w:r>
      <w:r w:rsidRPr="00E06E8E">
        <w:rPr>
          <w:rStyle w:val="TagStyle"/>
          <w:rtl/>
        </w:rPr>
        <w:t xml:space="preserve"> &lt;&lt; קריאה &gt;&gt;</w:t>
      </w:r>
      <w:r>
        <w:rPr>
          <w:rtl/>
        </w:rPr>
        <w:t xml:space="preserve">   </w:t>
      </w:r>
      <w:bookmarkEnd w:id="14687"/>
    </w:p>
    <w:p w:rsidR="00E562FF" w:rsidRDefault="00E562FF" w:rsidP="00D0032B">
      <w:pPr>
        <w:rPr>
          <w:rtl/>
          <w:lang w:eastAsia="he-IL"/>
        </w:rPr>
      </w:pPr>
    </w:p>
    <w:p w:rsidR="00E562FF" w:rsidRDefault="00E562FF" w:rsidP="00490D3F">
      <w:pPr>
        <w:rPr>
          <w:rtl/>
        </w:rPr>
      </w:pPr>
      <w:bookmarkStart w:id="14688" w:name="_ETM_Q21_671000"/>
      <w:bookmarkEnd w:id="14688"/>
      <w:r>
        <w:rPr>
          <w:rFonts w:hint="cs"/>
          <w:rtl/>
        </w:rPr>
        <w:t>אז תדע</w:t>
      </w:r>
      <w:bookmarkStart w:id="14689" w:name="_ETM_Q21_668000"/>
      <w:bookmarkEnd w:id="14689"/>
      <w:r>
        <w:rPr>
          <w:rFonts w:hint="cs"/>
          <w:rtl/>
        </w:rPr>
        <w:t>, לא משנה: יש שם שמות של רבני ערים ששינו להם את תאריך הלידה.</w:t>
      </w:r>
    </w:p>
    <w:p w:rsidR="00E562FF" w:rsidRDefault="00E562FF" w:rsidP="00490D3F">
      <w:pPr>
        <w:rPr>
          <w:rtl/>
        </w:rPr>
      </w:pPr>
    </w:p>
    <w:p w:rsidR="00E562FF" w:rsidRDefault="00E562FF" w:rsidP="00490D3F">
      <w:pPr>
        <w:pStyle w:val="af5"/>
        <w:keepNext/>
        <w:rPr>
          <w:rtl/>
        </w:rPr>
      </w:pPr>
      <w:bookmarkStart w:id="14690" w:name="ET_interruption_5855_66"/>
      <w:r w:rsidRPr="00C13F80">
        <w:rPr>
          <w:rStyle w:val="TagStyle"/>
          <w:rtl/>
        </w:rPr>
        <w:t xml:space="preserve"> &lt;&lt; קריאה &gt;&gt; </w:t>
      </w:r>
      <w:r>
        <w:rPr>
          <w:rtl/>
        </w:rPr>
        <w:t>מתן כהנא (המחנה הממלכתי):</w:t>
      </w:r>
      <w:r w:rsidRPr="00C13F80">
        <w:rPr>
          <w:rStyle w:val="TagStyle"/>
          <w:rtl/>
        </w:rPr>
        <w:t xml:space="preserve"> &lt;&lt; קריאה &gt;&gt;</w:t>
      </w:r>
      <w:r>
        <w:rPr>
          <w:rtl/>
        </w:rPr>
        <w:t xml:space="preserve">   </w:t>
      </w:r>
      <w:bookmarkEnd w:id="14690"/>
    </w:p>
    <w:p w:rsidR="00E562FF" w:rsidRDefault="00E562FF" w:rsidP="00D0032B">
      <w:pPr>
        <w:rPr>
          <w:rtl/>
        </w:rPr>
      </w:pPr>
    </w:p>
    <w:p w:rsidR="00E562FF" w:rsidRDefault="00E562FF" w:rsidP="00490D3F">
      <w:pPr>
        <w:rPr>
          <w:rtl/>
        </w:rPr>
      </w:pPr>
      <w:r>
        <w:rPr>
          <w:rFonts w:hint="cs"/>
          <w:rtl/>
        </w:rPr>
        <w:t xml:space="preserve">לא, זה הרב מלכיאלי, אתה הנחית </w:t>
      </w:r>
      <w:bookmarkStart w:id="14691" w:name="_ETM_Q21_677000"/>
      <w:bookmarkEnd w:id="14691"/>
      <w:r>
        <w:rPr>
          <w:rFonts w:hint="cs"/>
          <w:rtl/>
        </w:rPr>
        <w:t>על זה. רגע, אתה הנחית להוריד את הגיל</w:t>
      </w:r>
      <w:bookmarkStart w:id="14692" w:name="_ETM_Q21_685000"/>
      <w:bookmarkEnd w:id="14692"/>
      <w:r>
        <w:rPr>
          <w:rFonts w:hint="cs"/>
          <w:rtl/>
        </w:rPr>
        <w:t xml:space="preserve"> של הרב של גבעתיים והרב של רמלה.</w:t>
      </w:r>
    </w:p>
    <w:p w:rsidR="00E562FF" w:rsidRDefault="00E562FF" w:rsidP="00490D3F">
      <w:pPr>
        <w:rPr>
          <w:rtl/>
        </w:rPr>
      </w:pPr>
    </w:p>
    <w:p w:rsidR="00E562FF" w:rsidRDefault="00E562FF" w:rsidP="00490D3F">
      <w:pPr>
        <w:pStyle w:val="-"/>
        <w:keepNext/>
        <w:rPr>
          <w:rtl/>
        </w:rPr>
      </w:pPr>
      <w:r w:rsidRPr="00C13F80">
        <w:rPr>
          <w:rStyle w:val="TagStyle"/>
          <w:rtl/>
        </w:rPr>
        <w:t xml:space="preserve"> &lt;&lt; דובר_המשך &gt;&gt; </w:t>
      </w:r>
      <w:r>
        <w:rPr>
          <w:rtl/>
        </w:rPr>
        <w:t>השר לשירותי דת מיכאל מלכיאלי:</w:t>
      </w:r>
      <w:r w:rsidRPr="00C13F80">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r>
        <w:rPr>
          <w:rFonts w:hint="cs"/>
          <w:rtl/>
        </w:rPr>
        <w:t>נו, תגיד לי.</w:t>
      </w:r>
      <w:bookmarkStart w:id="14693" w:name="_ETM_Q21_686000"/>
      <w:bookmarkStart w:id="14694" w:name="_ETM_Q21_687000"/>
      <w:bookmarkEnd w:id="14693"/>
      <w:bookmarkEnd w:id="14694"/>
      <w:r>
        <w:rPr>
          <w:rFonts w:hint="cs"/>
          <w:rtl/>
        </w:rPr>
        <w:t xml:space="preserve"> מתן</w:t>
      </w:r>
      <w:bookmarkStart w:id="14695" w:name="_ETM_Q21_689000"/>
      <w:bookmarkEnd w:id="14695"/>
      <w:r>
        <w:rPr>
          <w:rFonts w:hint="cs"/>
          <w:rtl/>
        </w:rPr>
        <w:t xml:space="preserve"> כהנא, אתה בן אדם אינטליגנט</w:t>
      </w:r>
      <w:r w:rsidR="00B22B91">
        <w:rPr>
          <w:rFonts w:hint="cs"/>
          <w:rtl/>
        </w:rPr>
        <w:t xml:space="preserve">י, אתה באמת </w:t>
      </w:r>
      <w:r w:rsidR="00D0032B">
        <w:rPr>
          <w:rFonts w:hint="cs"/>
          <w:rtl/>
        </w:rPr>
        <w:t>– – –</w:t>
      </w:r>
      <w:r>
        <w:rPr>
          <w:rFonts w:hint="cs"/>
          <w:rtl/>
        </w:rPr>
        <w:t xml:space="preserve"> </w:t>
      </w:r>
    </w:p>
    <w:p w:rsidR="00E562FF" w:rsidRDefault="00E562FF" w:rsidP="00490D3F">
      <w:pPr>
        <w:rPr>
          <w:rtl/>
        </w:rPr>
      </w:pPr>
    </w:p>
    <w:p w:rsidR="00E562FF" w:rsidRDefault="00E562FF" w:rsidP="00490D3F">
      <w:pPr>
        <w:pStyle w:val="af5"/>
        <w:keepNext/>
        <w:rPr>
          <w:rtl/>
        </w:rPr>
      </w:pPr>
      <w:bookmarkStart w:id="14696" w:name="ET_interruption_5855_70"/>
      <w:r w:rsidRPr="00C13F80">
        <w:rPr>
          <w:rStyle w:val="TagStyle"/>
          <w:rtl/>
        </w:rPr>
        <w:t xml:space="preserve"> &lt;&lt; קריאה &gt;&gt; </w:t>
      </w:r>
      <w:r>
        <w:rPr>
          <w:rtl/>
        </w:rPr>
        <w:t>מתן כהנא (המחנה הממלכתי):</w:t>
      </w:r>
      <w:r w:rsidRPr="00C13F80">
        <w:rPr>
          <w:rStyle w:val="TagStyle"/>
          <w:rtl/>
        </w:rPr>
        <w:t xml:space="preserve"> &lt;&lt; קריאה &gt;&gt;</w:t>
      </w:r>
      <w:r>
        <w:rPr>
          <w:rtl/>
        </w:rPr>
        <w:t xml:space="preserve">   </w:t>
      </w:r>
      <w:bookmarkEnd w:id="14696"/>
    </w:p>
    <w:p w:rsidR="00E562FF" w:rsidRDefault="00E562FF" w:rsidP="00D0032B">
      <w:pPr>
        <w:rPr>
          <w:rtl/>
        </w:rPr>
      </w:pPr>
    </w:p>
    <w:p w:rsidR="00E562FF" w:rsidRDefault="00E562FF" w:rsidP="00490D3F">
      <w:pPr>
        <w:rPr>
          <w:rtl/>
        </w:rPr>
      </w:pPr>
      <w:r>
        <w:rPr>
          <w:rFonts w:hint="cs"/>
          <w:rtl/>
        </w:rPr>
        <w:t>רגע. ואתה עושה את זה</w:t>
      </w:r>
      <w:bookmarkStart w:id="14697" w:name="_ETM_Q21_692000"/>
      <w:bookmarkEnd w:id="14697"/>
      <w:r>
        <w:rPr>
          <w:rFonts w:hint="cs"/>
          <w:rtl/>
        </w:rPr>
        <w:t xml:space="preserve"> כדי שהם יוכלו להיות בגוף הבוחר. </w:t>
      </w:r>
    </w:p>
    <w:p w:rsidR="00E562FF" w:rsidRDefault="00E562FF" w:rsidP="00490D3F">
      <w:pPr>
        <w:rPr>
          <w:rtl/>
        </w:rPr>
      </w:pPr>
    </w:p>
    <w:p w:rsidR="00E562FF" w:rsidRDefault="00E562FF" w:rsidP="00490D3F">
      <w:pPr>
        <w:pStyle w:val="af5"/>
        <w:keepNext/>
        <w:rPr>
          <w:rtl/>
        </w:rPr>
      </w:pPr>
      <w:bookmarkStart w:id="14698" w:name="ET_interruption_5855_72"/>
      <w:r w:rsidRPr="00C13F80">
        <w:rPr>
          <w:rStyle w:val="TagStyle"/>
          <w:rtl/>
        </w:rPr>
        <w:t xml:space="preserve">&lt;&lt; קריאה &gt;&gt; </w:t>
      </w:r>
      <w:r>
        <w:rPr>
          <w:rtl/>
        </w:rPr>
        <w:t>מתן כהנא (המחנה הממלכתי):</w:t>
      </w:r>
      <w:r w:rsidRPr="00C13F80">
        <w:rPr>
          <w:rStyle w:val="TagStyle"/>
          <w:rtl/>
        </w:rPr>
        <w:t xml:space="preserve"> &lt;&lt; קריאה &gt;&gt;</w:t>
      </w:r>
      <w:r>
        <w:rPr>
          <w:rtl/>
        </w:rPr>
        <w:t xml:space="preserve">   </w:t>
      </w:r>
      <w:bookmarkEnd w:id="14698"/>
    </w:p>
    <w:p w:rsidR="00E562FF" w:rsidRDefault="00E562FF" w:rsidP="00D0032B">
      <w:pPr>
        <w:rPr>
          <w:rtl/>
        </w:rPr>
      </w:pPr>
    </w:p>
    <w:p w:rsidR="00E562FF" w:rsidRDefault="00E562FF" w:rsidP="00D0032B">
      <w:pPr>
        <w:rPr>
          <w:rtl/>
        </w:rPr>
      </w:pPr>
      <w:r>
        <w:rPr>
          <w:rFonts w:hint="cs"/>
          <w:rtl/>
        </w:rPr>
        <w:t xml:space="preserve">הרב מלכיאלי, נו, הרי זה ברור כשמש. </w:t>
      </w:r>
      <w:bookmarkStart w:id="14699" w:name="_ETM_Q21_696000"/>
      <w:bookmarkStart w:id="14700" w:name="_ETM_Q21_697000"/>
      <w:bookmarkEnd w:id="14699"/>
      <w:bookmarkEnd w:id="14700"/>
      <w:r>
        <w:rPr>
          <w:rFonts w:hint="cs"/>
          <w:rtl/>
        </w:rPr>
        <w:t xml:space="preserve">בוא, אל תהיה </w:t>
      </w:r>
      <w:r w:rsidR="00D0032B">
        <w:rPr>
          <w:rFonts w:hint="cs"/>
          <w:rtl/>
        </w:rPr>
        <w:t>– – –</w:t>
      </w:r>
    </w:p>
    <w:p w:rsidR="00E562FF" w:rsidRDefault="00E562FF" w:rsidP="00490D3F">
      <w:pPr>
        <w:rPr>
          <w:rtl/>
        </w:rPr>
      </w:pPr>
      <w:bookmarkStart w:id="14701" w:name="_ETM_Q21_698000"/>
      <w:bookmarkEnd w:id="14701"/>
    </w:p>
    <w:p w:rsidR="00E562FF" w:rsidRDefault="00E562FF" w:rsidP="00490D3F">
      <w:pPr>
        <w:pStyle w:val="af5"/>
        <w:keepNext/>
        <w:rPr>
          <w:rtl/>
        </w:rPr>
      </w:pPr>
      <w:bookmarkStart w:id="14702" w:name="ET_interruption_5109_75"/>
      <w:r w:rsidRPr="00C13F80">
        <w:rPr>
          <w:rStyle w:val="TagStyle"/>
          <w:rtl/>
        </w:rPr>
        <w:t xml:space="preserve"> &lt;&lt; קריאה &gt;&gt; </w:t>
      </w:r>
      <w:r>
        <w:rPr>
          <w:rtl/>
        </w:rPr>
        <w:t>אלעזר שטרן (יש עתיד):</w:t>
      </w:r>
      <w:r w:rsidRPr="00C13F80">
        <w:rPr>
          <w:rStyle w:val="TagStyle"/>
          <w:rtl/>
        </w:rPr>
        <w:t xml:space="preserve"> &lt;&lt; קריאה &gt;&gt;</w:t>
      </w:r>
      <w:r>
        <w:rPr>
          <w:rtl/>
        </w:rPr>
        <w:t xml:space="preserve">   </w:t>
      </w:r>
      <w:bookmarkEnd w:id="14702"/>
    </w:p>
    <w:p w:rsidR="00E562FF" w:rsidRDefault="00E562FF" w:rsidP="00D0032B">
      <w:pPr>
        <w:rPr>
          <w:rtl/>
        </w:rPr>
      </w:pPr>
    </w:p>
    <w:p w:rsidR="00E562FF" w:rsidRDefault="00E562FF" w:rsidP="00D0032B">
      <w:pPr>
        <w:rPr>
          <w:rtl/>
        </w:rPr>
      </w:pPr>
      <w:r>
        <w:rPr>
          <w:rFonts w:hint="cs"/>
          <w:rtl/>
        </w:rPr>
        <w:t>דרך אגב, אני במקומך, כל זמן שאין רבנים ראשיים</w:t>
      </w:r>
      <w:r w:rsidR="00B22B91">
        <w:rPr>
          <w:rFonts w:hint="cs"/>
          <w:rtl/>
        </w:rPr>
        <w:t>,</w:t>
      </w:r>
      <w:r>
        <w:rPr>
          <w:rFonts w:hint="cs"/>
          <w:rtl/>
        </w:rPr>
        <w:t xml:space="preserve"> </w:t>
      </w:r>
      <w:bookmarkStart w:id="14703" w:name="_ETM_Q21_701000"/>
      <w:bookmarkEnd w:id="14703"/>
      <w:r>
        <w:rPr>
          <w:rFonts w:hint="cs"/>
          <w:rtl/>
        </w:rPr>
        <w:t xml:space="preserve">לא שאני מתלונן על זה </w:t>
      </w:r>
      <w:r>
        <w:rPr>
          <w:rFonts w:hint="eastAsia"/>
          <w:rtl/>
        </w:rPr>
        <w:t>–</w:t>
      </w:r>
      <w:r>
        <w:rPr>
          <w:rFonts w:hint="cs"/>
          <w:rtl/>
        </w:rPr>
        <w:t xml:space="preserve"> אבל כיוון שזה אצלך </w:t>
      </w:r>
      <w:r w:rsidR="00D0032B">
        <w:rPr>
          <w:rFonts w:hint="cs"/>
          <w:rtl/>
        </w:rPr>
        <w:t>– –</w:t>
      </w:r>
      <w:r>
        <w:rPr>
          <w:rFonts w:hint="cs"/>
          <w:rtl/>
        </w:rPr>
        <w:t xml:space="preserve"> </w:t>
      </w:r>
    </w:p>
    <w:p w:rsidR="00E562FF" w:rsidRDefault="00E562FF" w:rsidP="00490D3F">
      <w:pPr>
        <w:rPr>
          <w:rtl/>
        </w:rPr>
      </w:pPr>
    </w:p>
    <w:p w:rsidR="00E562FF" w:rsidRDefault="00E562FF" w:rsidP="00490D3F">
      <w:pPr>
        <w:pStyle w:val="af5"/>
        <w:keepNext/>
        <w:rPr>
          <w:rtl/>
        </w:rPr>
      </w:pPr>
      <w:bookmarkStart w:id="14704" w:name="ET_interruption_5855_76"/>
      <w:r w:rsidRPr="00C13F80">
        <w:rPr>
          <w:rStyle w:val="TagStyle"/>
          <w:rtl/>
        </w:rPr>
        <w:t xml:space="preserve"> &lt;&lt; קריאה &gt;&gt; </w:t>
      </w:r>
      <w:r>
        <w:rPr>
          <w:rtl/>
        </w:rPr>
        <w:t>מתן כהנא (המחנה הממלכתי):</w:t>
      </w:r>
      <w:r w:rsidRPr="00C13F80">
        <w:rPr>
          <w:rStyle w:val="TagStyle"/>
          <w:rtl/>
        </w:rPr>
        <w:t xml:space="preserve"> &lt;&lt; קריאה &gt;&gt;</w:t>
      </w:r>
      <w:r>
        <w:rPr>
          <w:rtl/>
        </w:rPr>
        <w:t xml:space="preserve">   </w:t>
      </w:r>
      <w:bookmarkEnd w:id="14704"/>
    </w:p>
    <w:p w:rsidR="00E562FF" w:rsidRDefault="00E562FF" w:rsidP="00D0032B">
      <w:pPr>
        <w:rPr>
          <w:rtl/>
        </w:rPr>
      </w:pPr>
    </w:p>
    <w:p w:rsidR="00E562FF" w:rsidRDefault="00E562FF" w:rsidP="00490D3F">
      <w:pPr>
        <w:rPr>
          <w:rtl/>
        </w:rPr>
      </w:pPr>
      <w:bookmarkStart w:id="14705" w:name="_ETM_Q21_705000"/>
      <w:bookmarkEnd w:id="14705"/>
      <w:r>
        <w:rPr>
          <w:rFonts w:hint="cs"/>
          <w:rtl/>
        </w:rPr>
        <w:t>אני כן מתלונן</w:t>
      </w:r>
      <w:bookmarkStart w:id="14706" w:name="_ETM_Q21_707000"/>
      <w:bookmarkEnd w:id="14706"/>
      <w:r>
        <w:rPr>
          <w:rFonts w:hint="cs"/>
          <w:rtl/>
        </w:rPr>
        <w:t xml:space="preserve"> על זה. אני כן מתלונן על זה. </w:t>
      </w:r>
    </w:p>
    <w:p w:rsidR="00E562FF" w:rsidRDefault="00E562FF" w:rsidP="00490D3F">
      <w:pPr>
        <w:rPr>
          <w:rtl/>
        </w:rPr>
      </w:pPr>
      <w:bookmarkStart w:id="14707" w:name="_ETM_Q21_708000"/>
      <w:bookmarkEnd w:id="14707"/>
    </w:p>
    <w:p w:rsidR="00E562FF" w:rsidRDefault="00E562FF" w:rsidP="00490D3F">
      <w:pPr>
        <w:pStyle w:val="-"/>
        <w:keepNext/>
        <w:rPr>
          <w:rtl/>
        </w:rPr>
      </w:pPr>
      <w:r w:rsidRPr="00C13F80">
        <w:rPr>
          <w:rStyle w:val="TagStyle"/>
          <w:rtl/>
        </w:rPr>
        <w:t xml:space="preserve"> &lt;&lt; דובר_המשך &gt;&gt; </w:t>
      </w:r>
      <w:r>
        <w:rPr>
          <w:rtl/>
        </w:rPr>
        <w:t>השר לשירותי דת מיכאל מלכיאלי:</w:t>
      </w:r>
      <w:r w:rsidRPr="00C13F80">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גם אני מתלונן.</w:t>
      </w:r>
    </w:p>
    <w:p w:rsidR="00E562FF" w:rsidRDefault="00E562FF" w:rsidP="00490D3F">
      <w:pPr>
        <w:rPr>
          <w:rtl/>
        </w:rPr>
      </w:pPr>
    </w:p>
    <w:p w:rsidR="00E562FF" w:rsidRDefault="00E562FF" w:rsidP="00490D3F">
      <w:pPr>
        <w:pStyle w:val="af5"/>
        <w:keepNext/>
        <w:rPr>
          <w:rtl/>
        </w:rPr>
      </w:pPr>
      <w:bookmarkStart w:id="14708" w:name="ET_interruption_5109_78"/>
      <w:r w:rsidRPr="00C13F80">
        <w:rPr>
          <w:rStyle w:val="TagStyle"/>
          <w:rtl/>
        </w:rPr>
        <w:t xml:space="preserve"> &lt;&lt; קריאה &gt;&gt; </w:t>
      </w:r>
      <w:r>
        <w:rPr>
          <w:rtl/>
        </w:rPr>
        <w:t>אלעזר שטרן (יש עתיד):</w:t>
      </w:r>
      <w:r w:rsidRPr="00C13F80">
        <w:rPr>
          <w:rStyle w:val="TagStyle"/>
          <w:rtl/>
        </w:rPr>
        <w:t xml:space="preserve"> &lt;&lt; קריאה &gt;&gt;</w:t>
      </w:r>
      <w:r>
        <w:rPr>
          <w:rtl/>
        </w:rPr>
        <w:t xml:space="preserve">   </w:t>
      </w:r>
      <w:bookmarkEnd w:id="14708"/>
    </w:p>
    <w:p w:rsidR="00E562FF" w:rsidRDefault="00E562FF" w:rsidP="00D0032B">
      <w:pPr>
        <w:rPr>
          <w:rtl/>
        </w:rPr>
      </w:pPr>
    </w:p>
    <w:p w:rsidR="00E562FF" w:rsidRDefault="00E562FF" w:rsidP="00490D3F">
      <w:pPr>
        <w:rPr>
          <w:rtl/>
        </w:rPr>
      </w:pPr>
      <w:bookmarkStart w:id="14709" w:name="_ETM_Q21_703000"/>
      <w:bookmarkEnd w:id="14709"/>
      <w:r>
        <w:rPr>
          <w:rFonts w:hint="cs"/>
          <w:rtl/>
        </w:rPr>
        <w:t>אני לא.</w:t>
      </w:r>
    </w:p>
    <w:p w:rsidR="00E562FF" w:rsidRDefault="00E562FF" w:rsidP="00490D3F">
      <w:pPr>
        <w:rPr>
          <w:rtl/>
        </w:rPr>
      </w:pPr>
    </w:p>
    <w:p w:rsidR="00E562FF" w:rsidRDefault="00E562FF" w:rsidP="00490D3F">
      <w:pPr>
        <w:pStyle w:val="-"/>
        <w:keepNext/>
        <w:rPr>
          <w:rtl/>
        </w:rPr>
      </w:pPr>
      <w:r w:rsidRPr="00C13F80">
        <w:rPr>
          <w:rStyle w:val="TagStyle"/>
          <w:rtl/>
        </w:rPr>
        <w:t xml:space="preserve"> &lt;&lt; דובר_המשך &gt;&gt; </w:t>
      </w:r>
      <w:r>
        <w:rPr>
          <w:rtl/>
        </w:rPr>
        <w:t>השר לשירותי דת מיכאל מלכיאלי:</w:t>
      </w:r>
      <w:r w:rsidRPr="00C13F80">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אז אני ומתן, יש לנו חיבור.</w:t>
      </w:r>
    </w:p>
    <w:p w:rsidR="00E562FF" w:rsidRDefault="00E562FF" w:rsidP="00490D3F">
      <w:pPr>
        <w:rPr>
          <w:rtl/>
        </w:rPr>
      </w:pPr>
    </w:p>
    <w:p w:rsidR="00E562FF" w:rsidRDefault="00E562FF" w:rsidP="00490D3F">
      <w:pPr>
        <w:pStyle w:val="af5"/>
        <w:keepNext/>
        <w:rPr>
          <w:rtl/>
        </w:rPr>
      </w:pPr>
      <w:bookmarkStart w:id="14710" w:name="ET_interruption_5109_81"/>
      <w:r w:rsidRPr="00C13F80">
        <w:rPr>
          <w:rStyle w:val="TagStyle"/>
          <w:rtl/>
        </w:rPr>
        <w:t xml:space="preserve"> &lt;&lt; קריאה &gt;&gt; </w:t>
      </w:r>
      <w:r>
        <w:rPr>
          <w:rtl/>
        </w:rPr>
        <w:t>אלעזר שטרן (יש עתיד):</w:t>
      </w:r>
      <w:r w:rsidRPr="00C13F80">
        <w:rPr>
          <w:rStyle w:val="TagStyle"/>
          <w:rtl/>
        </w:rPr>
        <w:t xml:space="preserve"> &lt;&lt; קריאה &gt;&gt;</w:t>
      </w:r>
      <w:r>
        <w:rPr>
          <w:rtl/>
        </w:rPr>
        <w:t xml:space="preserve">   </w:t>
      </w:r>
      <w:bookmarkEnd w:id="14710"/>
    </w:p>
    <w:p w:rsidR="00E562FF" w:rsidRDefault="00E562FF" w:rsidP="00D0032B">
      <w:pPr>
        <w:rPr>
          <w:rtl/>
        </w:rPr>
      </w:pPr>
    </w:p>
    <w:p w:rsidR="00E562FF" w:rsidRDefault="00D0032B" w:rsidP="00D0032B">
      <w:pPr>
        <w:rPr>
          <w:rtl/>
        </w:rPr>
      </w:pPr>
      <w:r>
        <w:rPr>
          <w:rFonts w:hint="cs"/>
          <w:rtl/>
        </w:rPr>
        <w:t>– –</w:t>
      </w:r>
      <w:r w:rsidR="00B22B91">
        <w:rPr>
          <w:rFonts w:hint="cs"/>
          <w:rtl/>
        </w:rPr>
        <w:t xml:space="preserve"> </w:t>
      </w:r>
      <w:r w:rsidR="00E562FF">
        <w:rPr>
          <w:rFonts w:hint="cs"/>
          <w:rtl/>
        </w:rPr>
        <w:t>אני לא הייתי עולה לדוכן. זה פעם ראשונה.</w:t>
      </w:r>
      <w:bookmarkStart w:id="14711" w:name="_ETM_Q21_711000"/>
      <w:bookmarkEnd w:id="14711"/>
      <w:r w:rsidR="00E562FF">
        <w:rPr>
          <w:rFonts w:hint="cs"/>
          <w:rtl/>
        </w:rPr>
        <w:t xml:space="preserve"> </w:t>
      </w:r>
    </w:p>
    <w:p w:rsidR="00E562FF" w:rsidRDefault="00E562FF" w:rsidP="00490D3F">
      <w:pPr>
        <w:rPr>
          <w:rtl/>
        </w:rPr>
      </w:pPr>
    </w:p>
    <w:p w:rsidR="00E562FF" w:rsidRDefault="00E562FF" w:rsidP="00490D3F">
      <w:pPr>
        <w:pStyle w:val="af5"/>
        <w:keepNext/>
        <w:rPr>
          <w:rtl/>
        </w:rPr>
      </w:pPr>
      <w:bookmarkStart w:id="14712" w:name="ET_interruption_6584_84"/>
      <w:r w:rsidRPr="00C13F80">
        <w:rPr>
          <w:rStyle w:val="TagStyle"/>
          <w:rtl/>
        </w:rPr>
        <w:t xml:space="preserve"> &lt;&lt; קריאה &gt;&gt; </w:t>
      </w:r>
      <w:r>
        <w:rPr>
          <w:rtl/>
        </w:rPr>
        <w:t>שר הבריאות אוריאל בוסו:</w:t>
      </w:r>
      <w:r w:rsidRPr="00C13F80">
        <w:rPr>
          <w:rStyle w:val="TagStyle"/>
          <w:rtl/>
        </w:rPr>
        <w:t xml:space="preserve"> &lt;&lt; קריאה &gt;&gt;</w:t>
      </w:r>
      <w:r>
        <w:rPr>
          <w:rtl/>
        </w:rPr>
        <w:t xml:space="preserve">   </w:t>
      </w:r>
      <w:bookmarkEnd w:id="14712"/>
    </w:p>
    <w:p w:rsidR="00E562FF" w:rsidRDefault="00E562FF" w:rsidP="00D0032B">
      <w:pPr>
        <w:rPr>
          <w:rtl/>
        </w:rPr>
      </w:pPr>
    </w:p>
    <w:p w:rsidR="00E562FF" w:rsidRPr="00C13F80" w:rsidRDefault="00E562FF" w:rsidP="00490D3F">
      <w:pPr>
        <w:rPr>
          <w:rtl/>
        </w:rPr>
      </w:pPr>
      <w:r>
        <w:rPr>
          <w:rFonts w:hint="cs"/>
          <w:rtl/>
        </w:rPr>
        <w:t xml:space="preserve">רוצה קפה? </w:t>
      </w:r>
    </w:p>
    <w:p w:rsidR="00E562FF" w:rsidRDefault="00E562FF" w:rsidP="00490D3F">
      <w:pPr>
        <w:rPr>
          <w:rtl/>
        </w:rPr>
      </w:pPr>
      <w:bookmarkStart w:id="14713" w:name="_ETM_Q21_713000"/>
      <w:bookmarkEnd w:id="14713"/>
    </w:p>
    <w:p w:rsidR="00E562FF" w:rsidRDefault="00E562FF" w:rsidP="00490D3F">
      <w:pPr>
        <w:pStyle w:val="-"/>
        <w:keepNext/>
        <w:rPr>
          <w:rtl/>
        </w:rPr>
      </w:pPr>
      <w:r w:rsidRPr="00C13F80">
        <w:rPr>
          <w:rStyle w:val="TagStyle"/>
          <w:rtl/>
        </w:rPr>
        <w:t xml:space="preserve"> &lt;&lt; דובר_המשך &gt;&gt; </w:t>
      </w:r>
      <w:r>
        <w:rPr>
          <w:rtl/>
        </w:rPr>
        <w:t>השר לשירותי דת מיכאל מלכיאלי:</w:t>
      </w:r>
      <w:r w:rsidRPr="00C13F80">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714" w:name="_ETM_Q21_714000"/>
      <w:bookmarkEnd w:id="14714"/>
      <w:r>
        <w:rPr>
          <w:rFonts w:hint="cs"/>
          <w:rtl/>
        </w:rPr>
        <w:t xml:space="preserve">אסור להביא קפה לפה. </w:t>
      </w:r>
    </w:p>
    <w:p w:rsidR="00E562FF" w:rsidRDefault="00E562FF" w:rsidP="00490D3F">
      <w:pPr>
        <w:rPr>
          <w:rtl/>
        </w:rPr>
      </w:pPr>
      <w:bookmarkStart w:id="14715" w:name="_ETM_Q21_712000"/>
      <w:bookmarkEnd w:id="14715"/>
    </w:p>
    <w:p w:rsidR="00E562FF" w:rsidRDefault="00E562FF" w:rsidP="00490D3F">
      <w:pPr>
        <w:pStyle w:val="af5"/>
        <w:keepNext/>
        <w:rPr>
          <w:rtl/>
        </w:rPr>
      </w:pPr>
      <w:r w:rsidRPr="00C13F80">
        <w:rPr>
          <w:rStyle w:val="TagStyle"/>
          <w:rtl/>
        </w:rPr>
        <w:t xml:space="preserve"> &lt;&lt; קריאה &gt;&gt; </w:t>
      </w:r>
      <w:r>
        <w:rPr>
          <w:rtl/>
        </w:rPr>
        <w:t>רון כץ (יש עתיד):</w:t>
      </w:r>
      <w:r w:rsidRPr="00C13F80">
        <w:rPr>
          <w:rStyle w:val="TagStyle"/>
          <w:rtl/>
        </w:rPr>
        <w:t xml:space="preserve"> &lt;&lt; קריאה &gt;&gt;</w:t>
      </w:r>
      <w:r>
        <w:rPr>
          <w:rtl/>
        </w:rPr>
        <w:t xml:space="preserve">   </w:t>
      </w:r>
    </w:p>
    <w:p w:rsidR="00E562FF" w:rsidRDefault="00E562FF" w:rsidP="00D0032B">
      <w:pPr>
        <w:rPr>
          <w:rtl/>
        </w:rPr>
      </w:pPr>
    </w:p>
    <w:p w:rsidR="00E562FF" w:rsidRDefault="00E562FF" w:rsidP="00490D3F">
      <w:pPr>
        <w:rPr>
          <w:rtl/>
        </w:rPr>
      </w:pPr>
      <w:r>
        <w:rPr>
          <w:rFonts w:hint="cs"/>
          <w:rtl/>
        </w:rPr>
        <w:t xml:space="preserve">לא, לך מותר. </w:t>
      </w:r>
    </w:p>
    <w:p w:rsidR="00E562FF" w:rsidRDefault="00E562FF" w:rsidP="00490D3F">
      <w:pPr>
        <w:rPr>
          <w:rtl/>
        </w:rPr>
      </w:pPr>
    </w:p>
    <w:p w:rsidR="00E562FF" w:rsidRDefault="00E562FF" w:rsidP="00490D3F">
      <w:pPr>
        <w:pStyle w:val="af5"/>
        <w:keepNext/>
        <w:rPr>
          <w:rtl/>
        </w:rPr>
      </w:pPr>
      <w:bookmarkStart w:id="14716" w:name="ET_interruption_6344_85"/>
      <w:r w:rsidRPr="00C13F80">
        <w:rPr>
          <w:rStyle w:val="TagStyle"/>
          <w:rtl/>
        </w:rPr>
        <w:t xml:space="preserve"> &lt;&lt; קריאה &gt;&gt; </w:t>
      </w:r>
      <w:r>
        <w:rPr>
          <w:rtl/>
        </w:rPr>
        <w:t>אברהם בצלאל (ש"ס):</w:t>
      </w:r>
      <w:r w:rsidRPr="00C13F80">
        <w:rPr>
          <w:rStyle w:val="TagStyle"/>
          <w:rtl/>
        </w:rPr>
        <w:t xml:space="preserve"> &lt;&lt; קריאה &gt;&gt;</w:t>
      </w:r>
      <w:r>
        <w:rPr>
          <w:rtl/>
        </w:rPr>
        <w:t xml:space="preserve">   </w:t>
      </w:r>
      <w:bookmarkEnd w:id="14716"/>
    </w:p>
    <w:p w:rsidR="00E562FF" w:rsidRDefault="00E562FF" w:rsidP="00D0032B">
      <w:pPr>
        <w:rPr>
          <w:rtl/>
        </w:rPr>
      </w:pPr>
    </w:p>
    <w:p w:rsidR="00E562FF" w:rsidRDefault="00E562FF" w:rsidP="00490D3F">
      <w:pPr>
        <w:rPr>
          <w:rtl/>
        </w:rPr>
      </w:pPr>
      <w:r>
        <w:rPr>
          <w:rFonts w:hint="cs"/>
          <w:rtl/>
        </w:rPr>
        <w:t xml:space="preserve">הבאנו לו קפה ולא נתנו להכניס אותו. </w:t>
      </w:r>
    </w:p>
    <w:p w:rsidR="00E562FF" w:rsidRDefault="00E562FF" w:rsidP="00490D3F">
      <w:pPr>
        <w:rPr>
          <w:rtl/>
        </w:rPr>
      </w:pPr>
      <w:bookmarkStart w:id="14717" w:name="_ETM_Q21_718000"/>
      <w:bookmarkEnd w:id="14717"/>
    </w:p>
    <w:p w:rsidR="00E562FF" w:rsidRDefault="00E562FF" w:rsidP="00490D3F">
      <w:pPr>
        <w:pStyle w:val="af5"/>
        <w:keepNext/>
        <w:rPr>
          <w:rtl/>
        </w:rPr>
      </w:pPr>
      <w:bookmarkStart w:id="14718" w:name="ET_interruption_5109_86"/>
      <w:r w:rsidRPr="00C13F80">
        <w:rPr>
          <w:rStyle w:val="TagStyle"/>
          <w:rtl/>
        </w:rPr>
        <w:t xml:space="preserve"> &lt;&lt; קריאה &gt;&gt; </w:t>
      </w:r>
      <w:r>
        <w:rPr>
          <w:rtl/>
        </w:rPr>
        <w:t>אלעזר שטרן (יש עתיד):</w:t>
      </w:r>
      <w:r w:rsidRPr="00C13F80">
        <w:rPr>
          <w:rStyle w:val="TagStyle"/>
          <w:rtl/>
        </w:rPr>
        <w:t xml:space="preserve"> &lt;&lt; קריאה &gt;&gt;</w:t>
      </w:r>
      <w:r>
        <w:rPr>
          <w:rtl/>
        </w:rPr>
        <w:t xml:space="preserve">   </w:t>
      </w:r>
      <w:bookmarkEnd w:id="14718"/>
    </w:p>
    <w:p w:rsidR="00E562FF" w:rsidRDefault="00E562FF" w:rsidP="00D0032B">
      <w:pPr>
        <w:rPr>
          <w:rtl/>
        </w:rPr>
      </w:pPr>
    </w:p>
    <w:p w:rsidR="00E562FF" w:rsidRDefault="00E562FF" w:rsidP="00D0032B">
      <w:pPr>
        <w:rPr>
          <w:rtl/>
        </w:rPr>
      </w:pPr>
      <w:bookmarkStart w:id="14719" w:name="_ETM_Q21_716000"/>
      <w:bookmarkEnd w:id="14719"/>
      <w:r>
        <w:rPr>
          <w:rFonts w:hint="cs"/>
          <w:rtl/>
        </w:rPr>
        <w:t>פעם ראשונה מאז שקמה מדינת ישראל, שאין רבנים ראשיים. אתה שואל אותי משהו? לא מרגישים את זה. המדינה</w:t>
      </w:r>
      <w:r w:rsidR="00B22B91">
        <w:rPr>
          <w:rFonts w:hint="cs"/>
          <w:rtl/>
        </w:rPr>
        <w:t>, לא</w:t>
      </w:r>
      <w:bookmarkStart w:id="14720" w:name="_ETM_Q0_12552665"/>
      <w:bookmarkEnd w:id="14720"/>
      <w:r w:rsidR="00B22B91">
        <w:rPr>
          <w:rFonts w:hint="cs"/>
          <w:rtl/>
        </w:rPr>
        <w:t xml:space="preserve"> זה מה שמשפיע</w:t>
      </w:r>
      <w:r>
        <w:rPr>
          <w:rFonts w:hint="cs"/>
          <w:rtl/>
        </w:rPr>
        <w:t xml:space="preserve"> </w:t>
      </w:r>
      <w:r w:rsidR="00D0032B">
        <w:rPr>
          <w:rFonts w:hint="cs"/>
          <w:rtl/>
        </w:rPr>
        <w:t>– – –</w:t>
      </w:r>
    </w:p>
    <w:p w:rsidR="00E562FF" w:rsidRDefault="00E562FF" w:rsidP="00490D3F">
      <w:pPr>
        <w:rPr>
          <w:rtl/>
        </w:rPr>
      </w:pPr>
    </w:p>
    <w:p w:rsidR="00E562FF" w:rsidRDefault="00E562FF" w:rsidP="00490D3F">
      <w:pPr>
        <w:pStyle w:val="af5"/>
        <w:keepNext/>
        <w:rPr>
          <w:rtl/>
        </w:rPr>
      </w:pPr>
      <w:bookmarkStart w:id="14721" w:name="ET_interruption_5855_87"/>
      <w:r w:rsidRPr="00C13F80">
        <w:rPr>
          <w:rStyle w:val="TagStyle"/>
          <w:rtl/>
        </w:rPr>
        <w:t xml:space="preserve"> &lt;&lt; קריאה &gt;&gt; </w:t>
      </w:r>
      <w:r>
        <w:rPr>
          <w:rtl/>
        </w:rPr>
        <w:t>מתן כהנא (המחנה הממלכתי):</w:t>
      </w:r>
      <w:r w:rsidRPr="00C13F80">
        <w:rPr>
          <w:rStyle w:val="TagStyle"/>
          <w:rtl/>
        </w:rPr>
        <w:t xml:space="preserve"> &lt;&lt; קריאה &gt;&gt;</w:t>
      </w:r>
      <w:r>
        <w:rPr>
          <w:rtl/>
        </w:rPr>
        <w:t xml:space="preserve">   </w:t>
      </w:r>
      <w:bookmarkEnd w:id="14721"/>
    </w:p>
    <w:p w:rsidR="00E562FF" w:rsidRDefault="00E562FF" w:rsidP="00D0032B">
      <w:pPr>
        <w:rPr>
          <w:rtl/>
        </w:rPr>
      </w:pPr>
    </w:p>
    <w:p w:rsidR="00E562FF" w:rsidRDefault="00E562FF" w:rsidP="00490D3F">
      <w:pPr>
        <w:rPr>
          <w:rtl/>
        </w:rPr>
      </w:pPr>
      <w:bookmarkStart w:id="14722" w:name="_ETM_Q21_723000"/>
      <w:bookmarkEnd w:id="14722"/>
      <w:r>
        <w:rPr>
          <w:rFonts w:hint="cs"/>
          <w:rtl/>
        </w:rPr>
        <w:t xml:space="preserve">לא, זה רע מאוד. רע מאוד. מה הייתם עושים לי </w:t>
      </w:r>
      <w:bookmarkStart w:id="14723" w:name="_ETM_Q21_728000"/>
      <w:bookmarkEnd w:id="14723"/>
      <w:r>
        <w:rPr>
          <w:rFonts w:hint="cs"/>
          <w:rtl/>
        </w:rPr>
        <w:t xml:space="preserve">אם אני הייתי השר כשלא היו רבנים ראשיים? </w:t>
      </w:r>
      <w:r w:rsidR="00B22B91">
        <w:rPr>
          <w:rFonts w:hint="cs"/>
          <w:rtl/>
        </w:rPr>
        <w:t xml:space="preserve">את הכבד עם כפית הייתם אוכלים לי. </w:t>
      </w:r>
    </w:p>
    <w:p w:rsidR="00E562FF" w:rsidRDefault="00E562FF" w:rsidP="00490D3F">
      <w:pPr>
        <w:rPr>
          <w:rtl/>
        </w:rPr>
      </w:pPr>
    </w:p>
    <w:p w:rsidR="00E562FF" w:rsidRDefault="00E562FF" w:rsidP="00490D3F">
      <w:pPr>
        <w:pStyle w:val="-"/>
        <w:keepNext/>
        <w:rPr>
          <w:rtl/>
        </w:rPr>
      </w:pPr>
      <w:r w:rsidRPr="00AB4174">
        <w:rPr>
          <w:rStyle w:val="TagStyle"/>
          <w:rtl/>
        </w:rPr>
        <w:t xml:space="preserve"> &lt;&lt; דובר_המשך &gt;&gt; </w:t>
      </w:r>
      <w:r>
        <w:rPr>
          <w:rtl/>
        </w:rPr>
        <w:t>השר לשירותי דת מיכאל מלכיאלי:</w:t>
      </w:r>
      <w:r w:rsidRPr="00AB4174">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724" w:name="_ETM_Q21_731000"/>
      <w:bookmarkEnd w:id="14724"/>
      <w:r>
        <w:rPr>
          <w:rFonts w:hint="cs"/>
          <w:rtl/>
        </w:rPr>
        <w:t xml:space="preserve">אני רוצה להצהיר כאן בכנסת. אני רוצה להצהיר כאן בכנסת. </w:t>
      </w:r>
    </w:p>
    <w:p w:rsidR="00E562FF" w:rsidRDefault="00E562FF" w:rsidP="00490D3F">
      <w:pPr>
        <w:rPr>
          <w:rtl/>
        </w:rPr>
      </w:pPr>
    </w:p>
    <w:p w:rsidR="00E562FF" w:rsidRDefault="00E562FF" w:rsidP="00490D3F">
      <w:pPr>
        <w:pStyle w:val="af5"/>
        <w:keepNext/>
        <w:rPr>
          <w:rtl/>
        </w:rPr>
      </w:pPr>
      <w:bookmarkStart w:id="14725" w:name="ET_interruption_5109_91"/>
      <w:r w:rsidRPr="00AB4174">
        <w:rPr>
          <w:rStyle w:val="TagStyle"/>
          <w:rtl/>
        </w:rPr>
        <w:t xml:space="preserve"> &lt;&lt; קריאה &gt;&gt; </w:t>
      </w:r>
      <w:r>
        <w:rPr>
          <w:rtl/>
        </w:rPr>
        <w:t>אלעזר שטרן (יש עתיד):</w:t>
      </w:r>
      <w:r w:rsidRPr="00AB4174">
        <w:rPr>
          <w:rStyle w:val="TagStyle"/>
          <w:rtl/>
        </w:rPr>
        <w:t xml:space="preserve"> &lt;&lt; קריאה &gt;&gt;</w:t>
      </w:r>
      <w:r>
        <w:rPr>
          <w:rtl/>
        </w:rPr>
        <w:t xml:space="preserve">   </w:t>
      </w:r>
      <w:bookmarkEnd w:id="14725"/>
    </w:p>
    <w:p w:rsidR="00E562FF" w:rsidRDefault="00E562FF" w:rsidP="00D0032B">
      <w:pPr>
        <w:rPr>
          <w:rtl/>
        </w:rPr>
      </w:pPr>
    </w:p>
    <w:p w:rsidR="00E562FF" w:rsidRDefault="00E562FF" w:rsidP="00490D3F">
      <w:pPr>
        <w:rPr>
          <w:rtl/>
        </w:rPr>
      </w:pPr>
      <w:r>
        <w:rPr>
          <w:rFonts w:hint="cs"/>
          <w:rtl/>
        </w:rPr>
        <w:t xml:space="preserve">זה בקטנה. מה הייתם </w:t>
      </w:r>
      <w:bookmarkStart w:id="14726" w:name="_ETM_Q21_739000"/>
      <w:bookmarkEnd w:id="14726"/>
      <w:r>
        <w:rPr>
          <w:rFonts w:hint="cs"/>
          <w:rtl/>
        </w:rPr>
        <w:t>עושים לנו אם אנחנו היינו בממשלה בשמחת תורה ב-7 באוקטובר?</w:t>
      </w:r>
      <w:bookmarkStart w:id="14727" w:name="_ETM_Q21_733000"/>
      <w:bookmarkEnd w:id="14727"/>
      <w:r>
        <w:rPr>
          <w:rFonts w:hint="cs"/>
        </w:rPr>
        <w:t xml:space="preserve"> </w:t>
      </w:r>
    </w:p>
    <w:p w:rsidR="00E562FF" w:rsidRDefault="00E562FF" w:rsidP="00490D3F">
      <w:pPr>
        <w:rPr>
          <w:rtl/>
        </w:rPr>
      </w:pPr>
    </w:p>
    <w:p w:rsidR="00E562FF" w:rsidRDefault="00E562FF" w:rsidP="00490D3F">
      <w:pPr>
        <w:pStyle w:val="-"/>
        <w:keepNext/>
        <w:rPr>
          <w:rtl/>
        </w:rPr>
      </w:pPr>
      <w:r w:rsidRPr="00AB4174">
        <w:rPr>
          <w:rStyle w:val="TagStyle"/>
          <w:rtl/>
        </w:rPr>
        <w:t xml:space="preserve"> &lt;&lt; דובר_המשך &gt;&gt; </w:t>
      </w:r>
      <w:r>
        <w:rPr>
          <w:rtl/>
        </w:rPr>
        <w:t>השר לשירותי דת מיכאל מלכיאלי:</w:t>
      </w:r>
      <w:r w:rsidRPr="00AB4174">
        <w:rPr>
          <w:rStyle w:val="TagStyle"/>
          <w:rtl/>
        </w:rPr>
        <w:t xml:space="preserve"> &lt;&lt; דובר_המשך &gt;&gt;</w:t>
      </w:r>
      <w:r>
        <w:rPr>
          <w:rtl/>
        </w:rPr>
        <w:t xml:space="preserve">   </w:t>
      </w:r>
    </w:p>
    <w:p w:rsidR="00E562FF" w:rsidRDefault="00E562FF" w:rsidP="00D0032B">
      <w:pPr>
        <w:rPr>
          <w:rtl/>
        </w:rPr>
      </w:pPr>
    </w:p>
    <w:p w:rsidR="00E562FF" w:rsidRDefault="00E562FF" w:rsidP="00B22B91">
      <w:pPr>
        <w:rPr>
          <w:rtl/>
        </w:rPr>
      </w:pPr>
      <w:r>
        <w:rPr>
          <w:rFonts w:hint="cs"/>
          <w:rtl/>
        </w:rPr>
        <w:t xml:space="preserve">אם בתקופה של השר כהנא לא היו רבנים </w:t>
      </w:r>
      <w:bookmarkStart w:id="14728" w:name="_ETM_Q21_740000"/>
      <w:bookmarkEnd w:id="14728"/>
      <w:r>
        <w:rPr>
          <w:rFonts w:hint="cs"/>
          <w:rtl/>
        </w:rPr>
        <w:t>ראשיים מהסיבות שהן עכשיו, הייתי עולה לכאן, מהלל ומשבח</w:t>
      </w:r>
      <w:bookmarkStart w:id="14729" w:name="_ETM_Q21_746000"/>
      <w:bookmarkEnd w:id="14729"/>
      <w:r>
        <w:rPr>
          <w:rFonts w:hint="cs"/>
          <w:rtl/>
        </w:rPr>
        <w:t xml:space="preserve"> אותך בלי סוף. מהלל ומשבח אותך בלי סוף. </w:t>
      </w:r>
    </w:p>
    <w:p w:rsidR="00E562FF" w:rsidRDefault="00E562FF" w:rsidP="00490D3F">
      <w:pPr>
        <w:rPr>
          <w:rtl/>
        </w:rPr>
      </w:pPr>
      <w:bookmarkStart w:id="14730" w:name="_ETM_Q21_748000"/>
      <w:bookmarkEnd w:id="14730"/>
    </w:p>
    <w:p w:rsidR="00E562FF" w:rsidRDefault="00E562FF" w:rsidP="00490D3F">
      <w:pPr>
        <w:pStyle w:val="af5"/>
        <w:keepNext/>
        <w:rPr>
          <w:rtl/>
        </w:rPr>
      </w:pPr>
      <w:bookmarkStart w:id="14731" w:name="ET_interruption_5855_93"/>
      <w:r w:rsidRPr="00E20B4F">
        <w:rPr>
          <w:rStyle w:val="TagStyle"/>
          <w:rtl/>
        </w:rPr>
        <w:t xml:space="preserve"> &lt;&lt; קריאה &gt;&gt; </w:t>
      </w:r>
      <w:r>
        <w:rPr>
          <w:rtl/>
        </w:rPr>
        <w:t>מתן כהנא (המחנה הממלכתי):</w:t>
      </w:r>
      <w:r w:rsidRPr="00E20B4F">
        <w:rPr>
          <w:rStyle w:val="TagStyle"/>
          <w:rtl/>
        </w:rPr>
        <w:t xml:space="preserve"> &lt;&lt; קריאה &gt;&gt;</w:t>
      </w:r>
      <w:r>
        <w:rPr>
          <w:rtl/>
        </w:rPr>
        <w:t xml:space="preserve">   </w:t>
      </w:r>
      <w:bookmarkEnd w:id="14731"/>
    </w:p>
    <w:p w:rsidR="00E562FF" w:rsidRDefault="00E562FF" w:rsidP="00D0032B">
      <w:pPr>
        <w:rPr>
          <w:rtl/>
        </w:rPr>
      </w:pPr>
    </w:p>
    <w:p w:rsidR="00E562FF" w:rsidRDefault="00E562FF" w:rsidP="00D0032B">
      <w:pPr>
        <w:rPr>
          <w:rtl/>
        </w:rPr>
      </w:pPr>
      <w:bookmarkStart w:id="14732" w:name="_ETM_Q21_750000"/>
      <w:bookmarkEnd w:id="14732"/>
      <w:r>
        <w:rPr>
          <w:rFonts w:hint="cs"/>
          <w:rtl/>
        </w:rPr>
        <w:t xml:space="preserve">בוא, זה </w:t>
      </w:r>
      <w:r w:rsidR="00D0032B">
        <w:rPr>
          <w:rFonts w:hint="cs"/>
          <w:rtl/>
        </w:rPr>
        <w:t>– – –</w:t>
      </w:r>
    </w:p>
    <w:p w:rsidR="00E562FF" w:rsidRDefault="00E562FF" w:rsidP="00490D3F">
      <w:pPr>
        <w:rPr>
          <w:rtl/>
        </w:rPr>
      </w:pPr>
    </w:p>
    <w:p w:rsidR="00E562FF" w:rsidRDefault="00E562FF" w:rsidP="00490D3F">
      <w:pPr>
        <w:pStyle w:val="af5"/>
        <w:keepNext/>
        <w:rPr>
          <w:rtl/>
        </w:rPr>
      </w:pPr>
      <w:bookmarkStart w:id="14733" w:name="ET_interruption_6151_95"/>
      <w:r w:rsidRPr="00E20B4F">
        <w:rPr>
          <w:rStyle w:val="TagStyle"/>
          <w:rtl/>
        </w:rPr>
        <w:t xml:space="preserve"> &lt;&lt; קריאה &gt;&gt; </w:t>
      </w:r>
      <w:r>
        <w:rPr>
          <w:rtl/>
        </w:rPr>
        <w:t>רון כץ (יש עתיד):</w:t>
      </w:r>
      <w:r w:rsidRPr="00E20B4F">
        <w:rPr>
          <w:rStyle w:val="TagStyle"/>
          <w:rtl/>
        </w:rPr>
        <w:t xml:space="preserve"> &lt;&lt; קריאה &gt;&gt;</w:t>
      </w:r>
      <w:r>
        <w:rPr>
          <w:rtl/>
        </w:rPr>
        <w:t xml:space="preserve">   </w:t>
      </w:r>
      <w:bookmarkEnd w:id="14733"/>
    </w:p>
    <w:p w:rsidR="00E562FF" w:rsidRDefault="00E562FF" w:rsidP="00D0032B">
      <w:pPr>
        <w:rPr>
          <w:rtl/>
        </w:rPr>
      </w:pPr>
    </w:p>
    <w:p w:rsidR="00E562FF" w:rsidRDefault="00E562FF" w:rsidP="00490D3F">
      <w:pPr>
        <w:rPr>
          <w:rtl/>
        </w:rPr>
      </w:pPr>
      <w:r>
        <w:rPr>
          <w:rFonts w:hint="cs"/>
          <w:rtl/>
        </w:rPr>
        <w:t xml:space="preserve">מלכיאלי, בינתיים אתה רוצה שאני אגיד לך מה החדשות, כי אתה למעלה ולא רואה אותן? </w:t>
      </w:r>
    </w:p>
    <w:p w:rsidR="00E562FF" w:rsidRDefault="00E562FF" w:rsidP="00490D3F">
      <w:pPr>
        <w:rPr>
          <w:rtl/>
        </w:rPr>
      </w:pPr>
    </w:p>
    <w:p w:rsidR="00E562FF" w:rsidRDefault="00E562FF" w:rsidP="00490D3F">
      <w:pPr>
        <w:pStyle w:val="-"/>
        <w:keepNext/>
        <w:rPr>
          <w:rtl/>
        </w:rPr>
      </w:pPr>
      <w:bookmarkStart w:id="14734" w:name="ET_speakercontinue_6448_96"/>
      <w:r w:rsidRPr="00E20B4F">
        <w:rPr>
          <w:rStyle w:val="TagStyle"/>
          <w:rtl/>
        </w:rPr>
        <w:t xml:space="preserve"> &lt;&lt; דובר_המשך &gt;&gt; </w:t>
      </w:r>
      <w:r>
        <w:rPr>
          <w:rtl/>
        </w:rPr>
        <w:t>השר לשירותי דת מיכאל מלכיאלי:</w:t>
      </w:r>
      <w:r w:rsidRPr="00E20B4F">
        <w:rPr>
          <w:rStyle w:val="TagStyle"/>
          <w:rtl/>
        </w:rPr>
        <w:t xml:space="preserve"> &lt;&lt; דובר_המשך &gt;&gt;</w:t>
      </w:r>
      <w:r>
        <w:rPr>
          <w:rtl/>
        </w:rPr>
        <w:t xml:space="preserve">   </w:t>
      </w:r>
      <w:bookmarkEnd w:id="14734"/>
    </w:p>
    <w:p w:rsidR="00E562FF" w:rsidRDefault="00E562FF" w:rsidP="00D0032B">
      <w:pPr>
        <w:rPr>
          <w:rtl/>
        </w:rPr>
      </w:pPr>
    </w:p>
    <w:p w:rsidR="00E562FF" w:rsidRDefault="00E562FF" w:rsidP="00490D3F">
      <w:pPr>
        <w:rPr>
          <w:rtl/>
        </w:rPr>
      </w:pPr>
      <w:r>
        <w:rPr>
          <w:rFonts w:hint="cs"/>
          <w:rtl/>
        </w:rPr>
        <w:t xml:space="preserve">אני </w:t>
      </w:r>
      <w:bookmarkStart w:id="14735" w:name="_ETM_Q21_754000"/>
      <w:bookmarkEnd w:id="14735"/>
      <w:r>
        <w:rPr>
          <w:rFonts w:hint="cs"/>
          <w:rtl/>
        </w:rPr>
        <w:t xml:space="preserve">מקבל. </w:t>
      </w:r>
    </w:p>
    <w:p w:rsidR="00E562FF" w:rsidRDefault="00E562FF" w:rsidP="00490D3F">
      <w:pPr>
        <w:rPr>
          <w:rtl/>
        </w:rPr>
      </w:pPr>
      <w:bookmarkStart w:id="14736" w:name="_ETM_Q21_755000"/>
      <w:bookmarkEnd w:id="14736"/>
    </w:p>
    <w:p w:rsidR="00E562FF" w:rsidRDefault="00E562FF" w:rsidP="00490D3F">
      <w:pPr>
        <w:pStyle w:val="af5"/>
        <w:keepNext/>
        <w:rPr>
          <w:rtl/>
        </w:rPr>
      </w:pPr>
      <w:bookmarkStart w:id="14737" w:name="ET_interruption_5855_98"/>
      <w:r w:rsidRPr="00E20B4F">
        <w:rPr>
          <w:rStyle w:val="TagStyle"/>
          <w:rtl/>
        </w:rPr>
        <w:t xml:space="preserve"> &lt;&lt; קריאה &gt;&gt; </w:t>
      </w:r>
      <w:r>
        <w:rPr>
          <w:rtl/>
        </w:rPr>
        <w:t>מתן כהנא (המחנה הממלכתי):</w:t>
      </w:r>
      <w:r w:rsidRPr="00E20B4F">
        <w:rPr>
          <w:rStyle w:val="TagStyle"/>
          <w:rtl/>
        </w:rPr>
        <w:t xml:space="preserve"> &lt;&lt; קריאה &gt;&gt;</w:t>
      </w:r>
      <w:r>
        <w:rPr>
          <w:rtl/>
        </w:rPr>
        <w:t xml:space="preserve">   </w:t>
      </w:r>
      <w:bookmarkEnd w:id="14737"/>
    </w:p>
    <w:p w:rsidR="00E562FF" w:rsidRDefault="00E562FF" w:rsidP="00D0032B">
      <w:pPr>
        <w:rPr>
          <w:rtl/>
        </w:rPr>
      </w:pPr>
    </w:p>
    <w:p w:rsidR="00E562FF" w:rsidRDefault="00E562FF" w:rsidP="00490D3F">
      <w:pPr>
        <w:rPr>
          <w:rtl/>
        </w:rPr>
      </w:pPr>
      <w:r>
        <w:rPr>
          <w:rFonts w:hint="cs"/>
          <w:rtl/>
        </w:rPr>
        <w:t>מה החדשות?</w:t>
      </w:r>
    </w:p>
    <w:p w:rsidR="00E562FF" w:rsidRDefault="00E562FF" w:rsidP="00490D3F">
      <w:pPr>
        <w:rPr>
          <w:rtl/>
        </w:rPr>
      </w:pPr>
    </w:p>
    <w:p w:rsidR="00E562FF" w:rsidRDefault="00E562FF" w:rsidP="00490D3F">
      <w:pPr>
        <w:pStyle w:val="af5"/>
        <w:keepNext/>
        <w:rPr>
          <w:rtl/>
        </w:rPr>
      </w:pPr>
      <w:bookmarkStart w:id="14738" w:name="ET_interruption_6151_99"/>
      <w:r w:rsidRPr="00E20B4F">
        <w:rPr>
          <w:rStyle w:val="TagStyle"/>
          <w:rtl/>
        </w:rPr>
        <w:t xml:space="preserve"> &lt;&lt; קריאה &gt;&gt; </w:t>
      </w:r>
      <w:r>
        <w:rPr>
          <w:rtl/>
        </w:rPr>
        <w:t>רון כץ (יש עתיד):</w:t>
      </w:r>
      <w:r w:rsidRPr="00E20B4F">
        <w:rPr>
          <w:rStyle w:val="TagStyle"/>
          <w:rtl/>
        </w:rPr>
        <w:t xml:space="preserve"> &lt;&lt; קריאה &gt;&gt;</w:t>
      </w:r>
      <w:r>
        <w:rPr>
          <w:rtl/>
        </w:rPr>
        <w:t xml:space="preserve">   </w:t>
      </w:r>
      <w:bookmarkEnd w:id="14738"/>
    </w:p>
    <w:p w:rsidR="00E562FF" w:rsidRDefault="00E562FF" w:rsidP="00D0032B">
      <w:pPr>
        <w:rPr>
          <w:rtl/>
        </w:rPr>
      </w:pPr>
    </w:p>
    <w:p w:rsidR="00E562FF" w:rsidRDefault="00E562FF" w:rsidP="00D0032B">
      <w:pPr>
        <w:rPr>
          <w:rtl/>
        </w:rPr>
      </w:pPr>
      <w:r>
        <w:rPr>
          <w:rFonts w:hint="cs"/>
          <w:rtl/>
        </w:rPr>
        <w:t xml:space="preserve">יש פגישת נתניהו </w:t>
      </w:r>
      <w:r>
        <w:rPr>
          <w:rtl/>
        </w:rPr>
        <w:t>–</w:t>
      </w:r>
      <w:r>
        <w:rPr>
          <w:rFonts w:hint="cs"/>
          <w:rtl/>
        </w:rPr>
        <w:t xml:space="preserve"> בן גביר לגבי </w:t>
      </w:r>
      <w:r w:rsidR="00D0032B">
        <w:rPr>
          <w:rFonts w:hint="cs"/>
          <w:rtl/>
        </w:rPr>
        <w:t>– – –</w:t>
      </w:r>
    </w:p>
    <w:p w:rsidR="00E562FF" w:rsidRDefault="00E562FF" w:rsidP="00490D3F">
      <w:pPr>
        <w:rPr>
          <w:rtl/>
        </w:rPr>
      </w:pPr>
    </w:p>
    <w:p w:rsidR="00E562FF" w:rsidRDefault="00E562FF" w:rsidP="00490D3F">
      <w:pPr>
        <w:pStyle w:val="-"/>
        <w:keepNext/>
        <w:rPr>
          <w:rtl/>
        </w:rPr>
      </w:pPr>
      <w:r w:rsidRPr="00E20B4F">
        <w:rPr>
          <w:rStyle w:val="TagStyle"/>
          <w:rtl/>
        </w:rPr>
        <w:t xml:space="preserve"> &lt;&lt; דובר_המשך &gt;&gt; </w:t>
      </w:r>
      <w:r>
        <w:rPr>
          <w:rtl/>
        </w:rPr>
        <w:t>השר לשירותי דת מיכאל מלכיאלי:</w:t>
      </w:r>
      <w:r w:rsidRPr="00E20B4F">
        <w:rPr>
          <w:rStyle w:val="TagStyle"/>
          <w:rtl/>
        </w:rPr>
        <w:t xml:space="preserve"> &lt;&lt; דובר_המשך &gt;&gt;</w:t>
      </w:r>
      <w:r>
        <w:rPr>
          <w:rtl/>
        </w:rPr>
        <w:t xml:space="preserve">   </w:t>
      </w:r>
    </w:p>
    <w:p w:rsidR="00E562FF" w:rsidRDefault="00E562FF" w:rsidP="00D0032B">
      <w:pPr>
        <w:rPr>
          <w:rtl/>
        </w:rPr>
      </w:pPr>
    </w:p>
    <w:p w:rsidR="00E562FF" w:rsidRDefault="00E562FF" w:rsidP="00D0032B">
      <w:pPr>
        <w:rPr>
          <w:rtl/>
        </w:rPr>
      </w:pPr>
      <w:r>
        <w:rPr>
          <w:rFonts w:hint="cs"/>
          <w:rtl/>
        </w:rPr>
        <w:t xml:space="preserve">כבר טחנו את זה פה לפני רבע שעה, 20 דקות. הבאנו כאן כבר </w:t>
      </w:r>
      <w:r w:rsidR="00D0032B">
        <w:rPr>
          <w:rFonts w:hint="cs"/>
          <w:rtl/>
        </w:rPr>
        <w:t>– – –</w:t>
      </w:r>
    </w:p>
    <w:p w:rsidR="00E562FF" w:rsidRDefault="00E562FF" w:rsidP="00490D3F">
      <w:pPr>
        <w:rPr>
          <w:rtl/>
        </w:rPr>
      </w:pPr>
    </w:p>
    <w:p w:rsidR="00E562FF" w:rsidRDefault="00E562FF" w:rsidP="00490D3F">
      <w:pPr>
        <w:pStyle w:val="af5"/>
        <w:keepNext/>
        <w:rPr>
          <w:rtl/>
        </w:rPr>
      </w:pPr>
      <w:bookmarkStart w:id="14739" w:name="ET_interruption_6151_101"/>
      <w:r w:rsidRPr="00E20B4F">
        <w:rPr>
          <w:rStyle w:val="TagStyle"/>
          <w:rtl/>
        </w:rPr>
        <w:t xml:space="preserve"> &lt;&lt; קריאה &gt;&gt; </w:t>
      </w:r>
      <w:r>
        <w:rPr>
          <w:rtl/>
        </w:rPr>
        <w:t>רון כץ (יש עתיד):</w:t>
      </w:r>
      <w:r w:rsidRPr="00E20B4F">
        <w:rPr>
          <w:rStyle w:val="TagStyle"/>
          <w:rtl/>
        </w:rPr>
        <w:t xml:space="preserve"> &lt;&lt; קריאה &gt;&gt;</w:t>
      </w:r>
      <w:r>
        <w:rPr>
          <w:rtl/>
        </w:rPr>
        <w:t xml:space="preserve">   </w:t>
      </w:r>
      <w:bookmarkEnd w:id="14739"/>
    </w:p>
    <w:p w:rsidR="00E562FF" w:rsidRDefault="00E562FF" w:rsidP="00D0032B">
      <w:pPr>
        <w:rPr>
          <w:rtl/>
        </w:rPr>
      </w:pPr>
    </w:p>
    <w:p w:rsidR="00E562FF" w:rsidRDefault="00E562FF" w:rsidP="00490D3F">
      <w:pPr>
        <w:rPr>
          <w:rtl/>
        </w:rPr>
      </w:pPr>
      <w:r>
        <w:rPr>
          <w:rFonts w:hint="cs"/>
          <w:rtl/>
        </w:rPr>
        <w:t xml:space="preserve">הבנתי. מה אתה מהמר? הוא ייתן לו מקום או לא ייתן לו מקום? </w:t>
      </w:r>
    </w:p>
    <w:p w:rsidR="00E562FF" w:rsidRDefault="00E562FF" w:rsidP="00490D3F">
      <w:pPr>
        <w:rPr>
          <w:rtl/>
        </w:rPr>
      </w:pPr>
    </w:p>
    <w:p w:rsidR="00E562FF" w:rsidRDefault="00E562FF" w:rsidP="00490D3F">
      <w:pPr>
        <w:pStyle w:val="-"/>
        <w:keepNext/>
        <w:rPr>
          <w:rtl/>
        </w:rPr>
      </w:pPr>
      <w:r w:rsidRPr="00E20B4F">
        <w:rPr>
          <w:rStyle w:val="TagStyle"/>
          <w:rtl/>
        </w:rPr>
        <w:t xml:space="preserve"> &lt;&lt; דובר_המשך &gt;&gt; </w:t>
      </w:r>
      <w:r>
        <w:rPr>
          <w:rtl/>
        </w:rPr>
        <w:t>השר לשירותי דת מיכאל מלכיאלי:</w:t>
      </w:r>
      <w:r w:rsidRPr="00E20B4F">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r>
        <w:rPr>
          <w:rFonts w:hint="cs"/>
          <w:rtl/>
        </w:rPr>
        <w:t xml:space="preserve">איפה? ברבנות? </w:t>
      </w:r>
    </w:p>
    <w:p w:rsidR="00E562FF" w:rsidRDefault="00E562FF" w:rsidP="00490D3F">
      <w:pPr>
        <w:rPr>
          <w:rtl/>
        </w:rPr>
      </w:pPr>
      <w:bookmarkStart w:id="14740" w:name="_ETM_Q21_765000"/>
      <w:bookmarkEnd w:id="14740"/>
    </w:p>
    <w:p w:rsidR="00E562FF" w:rsidRDefault="00E562FF" w:rsidP="00490D3F">
      <w:pPr>
        <w:pStyle w:val="af5"/>
        <w:keepNext/>
        <w:rPr>
          <w:rtl/>
        </w:rPr>
      </w:pPr>
      <w:bookmarkStart w:id="14741" w:name="ET_interruption_6151_103"/>
      <w:r w:rsidRPr="00E20B4F">
        <w:rPr>
          <w:rStyle w:val="TagStyle"/>
          <w:rtl/>
        </w:rPr>
        <w:t xml:space="preserve"> &lt;&lt; קריאה &gt;&gt; </w:t>
      </w:r>
      <w:r>
        <w:rPr>
          <w:rtl/>
        </w:rPr>
        <w:t>רון כץ (יש עתיד):</w:t>
      </w:r>
      <w:r w:rsidRPr="00E20B4F">
        <w:rPr>
          <w:rStyle w:val="TagStyle"/>
          <w:rtl/>
        </w:rPr>
        <w:t xml:space="preserve"> &lt;&lt; קריאה &gt;&gt;</w:t>
      </w:r>
      <w:r>
        <w:rPr>
          <w:rtl/>
        </w:rPr>
        <w:t xml:space="preserve">   </w:t>
      </w:r>
      <w:bookmarkEnd w:id="14741"/>
    </w:p>
    <w:p w:rsidR="00E562FF" w:rsidRDefault="00E562FF" w:rsidP="00D0032B">
      <w:pPr>
        <w:rPr>
          <w:rtl/>
        </w:rPr>
      </w:pPr>
    </w:p>
    <w:p w:rsidR="00E562FF" w:rsidRDefault="00E562FF" w:rsidP="00490D3F">
      <w:pPr>
        <w:rPr>
          <w:rtl/>
        </w:rPr>
      </w:pPr>
      <w:r>
        <w:rPr>
          <w:rFonts w:hint="cs"/>
          <w:rtl/>
        </w:rPr>
        <w:t>בקבינט המצומצם.</w:t>
      </w:r>
      <w:bookmarkStart w:id="14742" w:name="_ETM_Q21_767000"/>
      <w:bookmarkEnd w:id="14742"/>
      <w:r>
        <w:rPr>
          <w:rFonts w:hint="cs"/>
          <w:rtl/>
        </w:rPr>
        <w:t xml:space="preserve"> </w:t>
      </w:r>
    </w:p>
    <w:p w:rsidR="00E562FF" w:rsidRDefault="00E562FF" w:rsidP="00490D3F">
      <w:pPr>
        <w:rPr>
          <w:rtl/>
        </w:rPr>
      </w:pPr>
    </w:p>
    <w:p w:rsidR="00E562FF" w:rsidRDefault="00E562FF" w:rsidP="00490D3F">
      <w:pPr>
        <w:pStyle w:val="-"/>
        <w:keepNext/>
        <w:rPr>
          <w:rtl/>
        </w:rPr>
      </w:pPr>
      <w:r w:rsidRPr="00E20B4F">
        <w:rPr>
          <w:rStyle w:val="TagStyle"/>
          <w:rtl/>
        </w:rPr>
        <w:t xml:space="preserve"> &lt;&lt; דובר_המשך &gt;&gt; </w:t>
      </w:r>
      <w:r>
        <w:rPr>
          <w:rtl/>
        </w:rPr>
        <w:t>השר לשירותי דת מיכאל מלכיאלי:</w:t>
      </w:r>
      <w:r w:rsidRPr="00E20B4F">
        <w:rPr>
          <w:rStyle w:val="TagStyle"/>
          <w:rtl/>
        </w:rPr>
        <w:t xml:space="preserve"> &lt;&lt; דובר_המשך &gt;&gt;</w:t>
      </w:r>
      <w:r>
        <w:rPr>
          <w:rtl/>
        </w:rPr>
        <w:t xml:space="preserve">   </w:t>
      </w:r>
    </w:p>
    <w:p w:rsidR="00E562FF" w:rsidRDefault="00E562FF" w:rsidP="00D0032B">
      <w:pPr>
        <w:rPr>
          <w:rtl/>
        </w:rPr>
      </w:pPr>
    </w:p>
    <w:p w:rsidR="00E562FF" w:rsidRDefault="00E562FF" w:rsidP="00490D3F">
      <w:pPr>
        <w:rPr>
          <w:rtl/>
        </w:rPr>
      </w:pPr>
      <w:bookmarkStart w:id="14743" w:name="_ETM_Q21_768000"/>
      <w:bookmarkEnd w:id="14743"/>
      <w:r>
        <w:rPr>
          <w:rFonts w:hint="cs"/>
          <w:rtl/>
        </w:rPr>
        <w:t>אה, הוא רוצה קבינט מצומצם או רבנות, מה הוא רוצה?</w:t>
      </w:r>
    </w:p>
    <w:p w:rsidR="00E562FF" w:rsidRDefault="00E562FF" w:rsidP="00490D3F">
      <w:pPr>
        <w:rPr>
          <w:rtl/>
        </w:rPr>
      </w:pPr>
      <w:bookmarkStart w:id="14744" w:name="_ETM_Q21_770000"/>
      <w:bookmarkEnd w:id="14744"/>
    </w:p>
    <w:p w:rsidR="00E562FF" w:rsidRDefault="00E562FF" w:rsidP="00490D3F">
      <w:pPr>
        <w:pStyle w:val="af5"/>
        <w:keepNext/>
        <w:rPr>
          <w:rtl/>
        </w:rPr>
      </w:pPr>
      <w:bookmarkStart w:id="14745" w:name="ET_interruption_5855_106"/>
      <w:r w:rsidRPr="00E20B4F">
        <w:rPr>
          <w:rStyle w:val="TagStyle"/>
          <w:rtl/>
        </w:rPr>
        <w:t xml:space="preserve">&lt;&lt; קריאה &gt;&gt; </w:t>
      </w:r>
      <w:r>
        <w:rPr>
          <w:rtl/>
        </w:rPr>
        <w:t>מתן כהנא (המחנה הממלכתי):</w:t>
      </w:r>
      <w:r w:rsidRPr="00E20B4F">
        <w:rPr>
          <w:rStyle w:val="TagStyle"/>
          <w:rtl/>
        </w:rPr>
        <w:t xml:space="preserve"> &lt;&lt; קריאה &gt;&gt;</w:t>
      </w:r>
      <w:r>
        <w:rPr>
          <w:rtl/>
        </w:rPr>
        <w:t xml:space="preserve">   </w:t>
      </w:r>
      <w:bookmarkEnd w:id="14745"/>
    </w:p>
    <w:p w:rsidR="00E562FF" w:rsidRDefault="00E562FF" w:rsidP="00D0032B">
      <w:pPr>
        <w:rPr>
          <w:rtl/>
        </w:rPr>
      </w:pPr>
    </w:p>
    <w:p w:rsidR="00E562FF" w:rsidRDefault="00E562FF" w:rsidP="00490D3F">
      <w:pPr>
        <w:rPr>
          <w:rtl/>
        </w:rPr>
      </w:pPr>
      <w:r>
        <w:rPr>
          <w:rFonts w:hint="cs"/>
          <w:rtl/>
        </w:rPr>
        <w:t xml:space="preserve">לא, הוא רוצה להיות הרב הראשי. </w:t>
      </w:r>
    </w:p>
    <w:p w:rsidR="00E562FF" w:rsidRDefault="00E562FF" w:rsidP="00490D3F">
      <w:pPr>
        <w:rPr>
          <w:rtl/>
        </w:rPr>
      </w:pPr>
    </w:p>
    <w:p w:rsidR="00E562FF" w:rsidRDefault="00E562FF" w:rsidP="00490D3F">
      <w:pPr>
        <w:pStyle w:val="-"/>
        <w:keepNext/>
        <w:rPr>
          <w:rtl/>
        </w:rPr>
      </w:pPr>
      <w:bookmarkStart w:id="14746" w:name="ET_speakercontinue_6448_107"/>
      <w:r w:rsidRPr="00E20B4F">
        <w:rPr>
          <w:rStyle w:val="TagStyle"/>
          <w:rtl/>
        </w:rPr>
        <w:t xml:space="preserve"> &lt;&lt; דובר_המשך &gt;&gt; </w:t>
      </w:r>
      <w:r>
        <w:rPr>
          <w:rtl/>
        </w:rPr>
        <w:t>השר לשירותי דת מיכאל מלכיאלי:</w:t>
      </w:r>
      <w:r w:rsidRPr="00E20B4F">
        <w:rPr>
          <w:rStyle w:val="TagStyle"/>
          <w:rtl/>
        </w:rPr>
        <w:t xml:space="preserve"> &lt;&lt; דובר_המשך &gt;&gt;</w:t>
      </w:r>
      <w:r>
        <w:rPr>
          <w:rtl/>
        </w:rPr>
        <w:t xml:space="preserve">   </w:t>
      </w:r>
      <w:bookmarkEnd w:id="14746"/>
    </w:p>
    <w:p w:rsidR="00E562FF" w:rsidRDefault="00E562FF" w:rsidP="00D0032B">
      <w:pPr>
        <w:rPr>
          <w:rtl/>
        </w:rPr>
      </w:pPr>
    </w:p>
    <w:p w:rsidR="00E562FF" w:rsidRDefault="00E562FF" w:rsidP="00490D3F">
      <w:pPr>
        <w:rPr>
          <w:rtl/>
        </w:rPr>
      </w:pPr>
      <w:bookmarkStart w:id="14747" w:name="_ETM_Q21_772000"/>
      <w:bookmarkEnd w:id="14747"/>
      <w:r>
        <w:rPr>
          <w:rFonts w:hint="cs"/>
          <w:rtl/>
        </w:rPr>
        <w:t xml:space="preserve">של הקבינט. </w:t>
      </w:r>
    </w:p>
    <w:p w:rsidR="00E562FF" w:rsidRDefault="00E562FF" w:rsidP="00490D3F">
      <w:pPr>
        <w:rPr>
          <w:rtl/>
        </w:rPr>
      </w:pPr>
    </w:p>
    <w:p w:rsidR="00E562FF" w:rsidRDefault="00E562FF" w:rsidP="00490D3F">
      <w:pPr>
        <w:pStyle w:val="af5"/>
        <w:keepNext/>
        <w:rPr>
          <w:rtl/>
        </w:rPr>
      </w:pPr>
      <w:bookmarkStart w:id="14748" w:name="ET_interruption_6151_108"/>
      <w:r w:rsidRPr="00E20B4F">
        <w:rPr>
          <w:rStyle w:val="TagStyle"/>
          <w:rtl/>
        </w:rPr>
        <w:t xml:space="preserve"> &lt;&lt; קריאה &gt;&gt; </w:t>
      </w:r>
      <w:r>
        <w:rPr>
          <w:rtl/>
        </w:rPr>
        <w:t>רון כץ (יש עתיד):</w:t>
      </w:r>
      <w:r w:rsidRPr="00E20B4F">
        <w:rPr>
          <w:rStyle w:val="TagStyle"/>
          <w:rtl/>
        </w:rPr>
        <w:t xml:space="preserve"> &lt;&lt; קריאה &gt;&gt;</w:t>
      </w:r>
      <w:r>
        <w:rPr>
          <w:rtl/>
        </w:rPr>
        <w:t xml:space="preserve">   </w:t>
      </w:r>
      <w:bookmarkEnd w:id="14748"/>
    </w:p>
    <w:p w:rsidR="00E562FF" w:rsidRDefault="00E562FF" w:rsidP="00D0032B">
      <w:pPr>
        <w:rPr>
          <w:rtl/>
        </w:rPr>
      </w:pPr>
    </w:p>
    <w:p w:rsidR="00E562FF" w:rsidRDefault="00E562FF" w:rsidP="00490D3F">
      <w:pPr>
        <w:rPr>
          <w:rtl/>
        </w:rPr>
      </w:pPr>
      <w:r>
        <w:rPr>
          <w:rFonts w:hint="cs"/>
          <w:rtl/>
        </w:rPr>
        <w:t xml:space="preserve">יש לו גם תיאבון, הוא יכול להיות הרב הראשי גם. </w:t>
      </w:r>
    </w:p>
    <w:p w:rsidR="00E562FF" w:rsidRDefault="00E562FF" w:rsidP="00490D3F">
      <w:pPr>
        <w:rPr>
          <w:rtl/>
        </w:rPr>
      </w:pPr>
    </w:p>
    <w:p w:rsidR="00E562FF" w:rsidRDefault="00E562FF" w:rsidP="00490D3F">
      <w:pPr>
        <w:pStyle w:val="-"/>
        <w:keepNext/>
        <w:rPr>
          <w:rtl/>
        </w:rPr>
      </w:pPr>
      <w:bookmarkStart w:id="14749" w:name="ET_speakercontinue_6448_109"/>
      <w:r w:rsidRPr="00E20B4F">
        <w:rPr>
          <w:rStyle w:val="TagStyle"/>
          <w:rtl/>
        </w:rPr>
        <w:t xml:space="preserve"> &lt;&lt; דובר_המשך &gt;&gt; </w:t>
      </w:r>
      <w:r>
        <w:rPr>
          <w:rtl/>
        </w:rPr>
        <w:t>השר לשירותי דת מיכאל מלכיאלי:</w:t>
      </w:r>
      <w:r w:rsidRPr="00E20B4F">
        <w:rPr>
          <w:rStyle w:val="TagStyle"/>
          <w:rtl/>
        </w:rPr>
        <w:t xml:space="preserve"> &lt;&lt; דובר_המשך &gt;&gt;</w:t>
      </w:r>
      <w:r>
        <w:rPr>
          <w:rtl/>
        </w:rPr>
        <w:t xml:space="preserve">   </w:t>
      </w:r>
      <w:bookmarkEnd w:id="14749"/>
    </w:p>
    <w:p w:rsidR="00E562FF" w:rsidRDefault="00E562FF" w:rsidP="00D0032B">
      <w:pPr>
        <w:rPr>
          <w:rtl/>
        </w:rPr>
      </w:pPr>
    </w:p>
    <w:p w:rsidR="00E562FF" w:rsidRDefault="00E562FF" w:rsidP="00490D3F">
      <w:pPr>
        <w:rPr>
          <w:rtl/>
        </w:rPr>
      </w:pPr>
      <w:r>
        <w:rPr>
          <w:rFonts w:hint="cs"/>
          <w:rtl/>
        </w:rPr>
        <w:t xml:space="preserve">יכול להיות שהוא </w:t>
      </w:r>
      <w:bookmarkStart w:id="14750" w:name="_ETM_Q21_776000"/>
      <w:bookmarkEnd w:id="14750"/>
      <w:r>
        <w:rPr>
          <w:rFonts w:hint="cs"/>
          <w:rtl/>
        </w:rPr>
        <w:t xml:space="preserve">רוצה להיות הרב של הקבינט. </w:t>
      </w:r>
    </w:p>
    <w:p w:rsidR="00E562FF" w:rsidRDefault="00E562FF" w:rsidP="00490D3F">
      <w:pPr>
        <w:rPr>
          <w:rtl/>
        </w:rPr>
      </w:pPr>
      <w:bookmarkStart w:id="14751" w:name="_ETM_Q21_778000"/>
      <w:bookmarkStart w:id="14752" w:name="_ETM_Q21_780000"/>
      <w:bookmarkEnd w:id="14751"/>
      <w:bookmarkEnd w:id="14752"/>
    </w:p>
    <w:p w:rsidR="00E562FF" w:rsidRDefault="00E562FF" w:rsidP="00490D3F">
      <w:pPr>
        <w:rPr>
          <w:rtl/>
        </w:rPr>
      </w:pPr>
      <w:r>
        <w:rPr>
          <w:rFonts w:hint="cs"/>
          <w:rtl/>
        </w:rPr>
        <w:t xml:space="preserve">נו, אבל רגע. </w:t>
      </w:r>
    </w:p>
    <w:p w:rsidR="00E562FF" w:rsidRDefault="00E562FF" w:rsidP="00490D3F">
      <w:pPr>
        <w:rPr>
          <w:rtl/>
        </w:rPr>
      </w:pPr>
    </w:p>
    <w:p w:rsidR="00E562FF" w:rsidRDefault="00E562FF" w:rsidP="00490D3F">
      <w:pPr>
        <w:pStyle w:val="af5"/>
        <w:keepNext/>
        <w:rPr>
          <w:rtl/>
        </w:rPr>
      </w:pPr>
      <w:bookmarkStart w:id="14753" w:name="ET_interruption_6151_2"/>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bookmarkEnd w:id="14753"/>
    </w:p>
    <w:p w:rsidR="00E562FF" w:rsidRDefault="00E562FF" w:rsidP="00D0032B">
      <w:pPr>
        <w:rPr>
          <w:rtl/>
        </w:rPr>
      </w:pPr>
    </w:p>
    <w:p w:rsidR="00E562FF" w:rsidRDefault="00E562FF" w:rsidP="00490D3F">
      <w:pPr>
        <w:rPr>
          <w:rtl/>
        </w:rPr>
      </w:pPr>
      <w:r>
        <w:rPr>
          <w:rFonts w:hint="cs"/>
          <w:rtl/>
        </w:rPr>
        <w:t>אבל, רגע, אתה ממליץ שהוא ייכנס לקבינט המצומצם?</w:t>
      </w:r>
    </w:p>
    <w:p w:rsidR="00E562FF" w:rsidRDefault="00E562FF" w:rsidP="00490D3F">
      <w:pPr>
        <w:rPr>
          <w:rtl/>
        </w:rPr>
      </w:pPr>
      <w:bookmarkStart w:id="14754" w:name="_ETM_Q22_183074"/>
      <w:bookmarkStart w:id="14755" w:name="_ETM_Q22_183157"/>
      <w:bookmarkEnd w:id="14754"/>
      <w:bookmarkEnd w:id="14755"/>
    </w:p>
    <w:p w:rsidR="00E562FF" w:rsidRDefault="00E562FF" w:rsidP="00490D3F">
      <w:pPr>
        <w:pStyle w:val="-"/>
        <w:keepNext/>
        <w:rPr>
          <w:rtl/>
        </w:rPr>
      </w:pPr>
      <w:r w:rsidRPr="009B2C7E">
        <w:rPr>
          <w:rStyle w:val="TagStyle"/>
          <w:rtl/>
        </w:rPr>
        <w:t xml:space="preserve"> &lt;&lt; דובר_המשך &gt;&gt;</w:t>
      </w:r>
      <w:r w:rsidRPr="00AA2058">
        <w:rPr>
          <w:rStyle w:val="TagStyle"/>
          <w:rtl/>
        </w:rPr>
        <w:t xml:space="preserve"> </w:t>
      </w:r>
      <w:r>
        <w:rPr>
          <w:rtl/>
        </w:rPr>
        <w:t>השר לשירותי דת מיכאל מלכיאלי:</w:t>
      </w:r>
      <w:r w:rsidRPr="00AA2058">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490D3F">
      <w:pPr>
        <w:rPr>
          <w:rtl/>
        </w:rPr>
      </w:pPr>
      <w:bookmarkStart w:id="14756" w:name="_ETM_Q22_183813"/>
      <w:bookmarkEnd w:id="14756"/>
      <w:r>
        <w:rPr>
          <w:rFonts w:hint="cs"/>
          <w:rtl/>
        </w:rPr>
        <w:t>אין לי דעה בזה. אין לי דעה בזה.</w:t>
      </w:r>
    </w:p>
    <w:p w:rsidR="00E562FF" w:rsidRDefault="00E562FF" w:rsidP="00490D3F">
      <w:pPr>
        <w:rPr>
          <w:rt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rPr>
      </w:pPr>
      <w:bookmarkStart w:id="14757" w:name="_ETM_Q22_182909"/>
      <w:bookmarkStart w:id="14758" w:name="_ETM_Q22_182973"/>
      <w:bookmarkEnd w:id="14757"/>
      <w:bookmarkEnd w:id="14758"/>
    </w:p>
    <w:p w:rsidR="00E562FF" w:rsidRDefault="00E562FF" w:rsidP="00490D3F">
      <w:pPr>
        <w:rPr>
          <w:rtl/>
        </w:rPr>
      </w:pPr>
      <w:r>
        <w:rPr>
          <w:rFonts w:hint="cs"/>
          <w:rtl/>
        </w:rPr>
        <w:t>מה יותר חשוב, ביטחון המדינה או רבני ערים?</w:t>
      </w:r>
    </w:p>
    <w:p w:rsidR="00E562FF" w:rsidRDefault="00E562FF" w:rsidP="00490D3F">
      <w:pPr>
        <w:rPr>
          <w:rtl/>
        </w:rPr>
      </w:pPr>
    </w:p>
    <w:p w:rsidR="00E562FF" w:rsidRDefault="00E562FF" w:rsidP="00490D3F">
      <w:pPr>
        <w:pStyle w:val="-"/>
        <w:keepNext/>
        <w:rPr>
          <w:rtl/>
        </w:rPr>
      </w:pPr>
      <w:r w:rsidRPr="009B2C7E">
        <w:rPr>
          <w:rStyle w:val="TagStyle"/>
          <w:rtl/>
        </w:rPr>
        <w:t xml:space="preserve"> &lt;&lt; דובר_המשך &gt;&gt;</w:t>
      </w:r>
      <w:r w:rsidRPr="00AA2058">
        <w:rPr>
          <w:rStyle w:val="TagStyle"/>
          <w:rtl/>
        </w:rPr>
        <w:t xml:space="preserve"> </w:t>
      </w:r>
      <w:r>
        <w:rPr>
          <w:rtl/>
        </w:rPr>
        <w:t>השר לשירותי דת מיכאל מלכיאלי:</w:t>
      </w:r>
      <w:r w:rsidRPr="00AA2058">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490D3F">
      <w:pPr>
        <w:rPr>
          <w:rtl/>
        </w:rPr>
      </w:pPr>
      <w:bookmarkStart w:id="14759" w:name="_ETM_Q22_185290"/>
      <w:bookmarkEnd w:id="14759"/>
      <w:r>
        <w:rPr>
          <w:rFonts w:hint="cs"/>
          <w:rtl/>
        </w:rPr>
        <w:t>הכול חשוב.</w:t>
      </w:r>
      <w:bookmarkStart w:id="14760" w:name="_ETM_Q22_189834"/>
      <w:bookmarkEnd w:id="14760"/>
    </w:p>
    <w:p w:rsidR="00E562FF" w:rsidRDefault="00E562FF" w:rsidP="00490D3F">
      <w:pPr>
        <w:rPr>
          <w:rtl/>
        </w:rPr>
      </w:pPr>
      <w:bookmarkStart w:id="14761" w:name="_ETM_Q22_189903"/>
      <w:bookmarkStart w:id="14762" w:name="_ETM_Q22_190026"/>
      <w:bookmarkEnd w:id="14761"/>
      <w:bookmarkEnd w:id="14762"/>
    </w:p>
    <w:p w:rsidR="00E562FF" w:rsidRDefault="00E562FF" w:rsidP="00490D3F">
      <w:pPr>
        <w:pStyle w:val="af5"/>
        <w:keepNext/>
        <w:rPr>
          <w:rtl/>
        </w:rPr>
      </w:pPr>
      <w:bookmarkStart w:id="14763" w:name="_ETM_Q22_190087"/>
      <w:bookmarkEnd w:id="14763"/>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rPr>
      </w:pPr>
      <w:bookmarkStart w:id="14764" w:name="_ETM_Q22_190793"/>
      <w:bookmarkEnd w:id="14764"/>
    </w:p>
    <w:p w:rsidR="00E562FF" w:rsidRDefault="00E562FF" w:rsidP="00490D3F">
      <w:pPr>
        <w:rPr>
          <w:rtl/>
        </w:rPr>
      </w:pPr>
      <w:bookmarkStart w:id="14765" w:name="_ETM_Q22_190854"/>
      <w:bookmarkEnd w:id="14765"/>
      <w:r>
        <w:rPr>
          <w:rFonts w:hint="cs"/>
          <w:rtl/>
        </w:rPr>
        <w:t>מה הכי חשוב?</w:t>
      </w:r>
    </w:p>
    <w:p w:rsidR="00E562FF" w:rsidRDefault="00E562FF" w:rsidP="00490D3F">
      <w:pPr>
        <w:rPr>
          <w:rtl/>
        </w:rPr>
      </w:pPr>
    </w:p>
    <w:p w:rsidR="00E562FF" w:rsidRDefault="00E562FF" w:rsidP="00490D3F">
      <w:pPr>
        <w:pStyle w:val="-"/>
        <w:keepNext/>
        <w:rPr>
          <w:rtl/>
        </w:rPr>
      </w:pPr>
      <w:r w:rsidRPr="009B2C7E">
        <w:rPr>
          <w:rStyle w:val="TagStyle"/>
          <w:rtl/>
        </w:rPr>
        <w:t xml:space="preserve"> &lt;&lt; דובר_המשך &gt;&gt;</w:t>
      </w:r>
      <w:r w:rsidRPr="00AA2058">
        <w:rPr>
          <w:rStyle w:val="TagStyle"/>
          <w:rtl/>
        </w:rPr>
        <w:t xml:space="preserve"> </w:t>
      </w:r>
      <w:r>
        <w:rPr>
          <w:rtl/>
        </w:rPr>
        <w:t>השר לשירותי דת מיכאל מלכיאלי:</w:t>
      </w:r>
      <w:r w:rsidRPr="00AA2058">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490D3F">
      <w:pPr>
        <w:rPr>
          <w:rtl/>
        </w:rPr>
      </w:pPr>
      <w:r>
        <w:rPr>
          <w:rFonts w:hint="cs"/>
          <w:rtl/>
        </w:rPr>
        <w:t>הכול.</w:t>
      </w:r>
    </w:p>
    <w:p w:rsidR="00E562FF" w:rsidRDefault="00E562FF" w:rsidP="00490D3F">
      <w:pPr>
        <w:rPr>
          <w:rt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rPr>
      </w:pPr>
      <w:bookmarkStart w:id="14766" w:name="_ETM_Q22_187746"/>
      <w:bookmarkEnd w:id="14766"/>
    </w:p>
    <w:p w:rsidR="00E562FF" w:rsidRDefault="00E562FF" w:rsidP="00490D3F">
      <w:pPr>
        <w:rPr>
          <w:rtl/>
        </w:rPr>
      </w:pPr>
      <w:bookmarkStart w:id="14767" w:name="_ETM_Q22_187806"/>
      <w:bookmarkEnd w:id="14767"/>
      <w:r>
        <w:rPr>
          <w:rFonts w:hint="cs"/>
          <w:rtl/>
        </w:rPr>
        <w:t xml:space="preserve">"הכול". מה אתה </w:t>
      </w:r>
      <w:r>
        <w:rPr>
          <w:rFonts w:hint="eastAsia"/>
          <w:rtl/>
        </w:rPr>
        <w:t>–</w:t>
      </w:r>
      <w:r>
        <w:rPr>
          <w:rFonts w:hint="cs"/>
          <w:rtl/>
        </w:rPr>
        <w:t xml:space="preserve"> האם מגיע לו מקום בקבינט המצומצם?</w:t>
      </w:r>
    </w:p>
    <w:p w:rsidR="00E562FF" w:rsidRDefault="00E562FF" w:rsidP="00490D3F">
      <w:pPr>
        <w:rPr>
          <w:rtl/>
        </w:rPr>
      </w:pPr>
      <w:bookmarkStart w:id="14768" w:name="_ETM_Q22_196954"/>
      <w:bookmarkStart w:id="14769" w:name="_ETM_Q22_197007"/>
      <w:bookmarkEnd w:id="14768"/>
      <w:bookmarkEnd w:id="14769"/>
    </w:p>
    <w:p w:rsidR="00E562FF" w:rsidRDefault="00E562FF" w:rsidP="00490D3F">
      <w:pPr>
        <w:pStyle w:val="-"/>
        <w:keepNext/>
        <w:rPr>
          <w:rtl/>
        </w:rPr>
      </w:pPr>
      <w:r w:rsidRPr="009B2C7E">
        <w:rPr>
          <w:rStyle w:val="TagStyle"/>
          <w:rtl/>
        </w:rPr>
        <w:t xml:space="preserve"> &lt;&lt; דובר_המשך &gt;&gt;</w:t>
      </w:r>
      <w:r w:rsidRPr="00AA2058">
        <w:rPr>
          <w:rStyle w:val="TagStyle"/>
          <w:rtl/>
        </w:rPr>
        <w:t xml:space="preserve"> </w:t>
      </w:r>
      <w:r>
        <w:rPr>
          <w:rtl/>
        </w:rPr>
        <w:t>השר לשירותי דת מיכאל מלכיאלי:</w:t>
      </w:r>
      <w:r w:rsidRPr="00AA2058">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4770" w:name="_ETM_Q22_198933"/>
      <w:bookmarkEnd w:id="14770"/>
      <w:r>
        <w:rPr>
          <w:rFonts w:hint="cs"/>
          <w:rtl/>
        </w:rPr>
        <w:t xml:space="preserve">מקודם דיברנו </w:t>
      </w:r>
      <w:bookmarkStart w:id="14771" w:name="_ETM_Q22_201018"/>
      <w:bookmarkEnd w:id="14771"/>
      <w:r>
        <w:rPr>
          <w:rFonts w:hint="cs"/>
          <w:rtl/>
        </w:rPr>
        <w:t xml:space="preserve">כאן </w:t>
      </w:r>
      <w:r w:rsidR="00D0032B">
        <w:rPr>
          <w:rFonts w:hint="cs"/>
          <w:rtl/>
        </w:rPr>
        <w:t>– – –</w:t>
      </w:r>
    </w:p>
    <w:p w:rsidR="00E562FF" w:rsidRDefault="00E562FF" w:rsidP="00490D3F">
      <w:pPr>
        <w:rPr>
          <w:rtl/>
        </w:rPr>
      </w:pPr>
      <w:bookmarkStart w:id="14772" w:name="_ETM_Q22_198273"/>
      <w:bookmarkStart w:id="14773" w:name="_ETM_Q22_198361"/>
      <w:bookmarkEnd w:id="14772"/>
      <w:bookmarkEnd w:id="14773"/>
    </w:p>
    <w:p w:rsidR="00E562FF" w:rsidRDefault="00E562FF" w:rsidP="00490D3F">
      <w:pPr>
        <w:pStyle w:val="af5"/>
        <w:keepNext/>
        <w:rPr>
          <w:rtl/>
        </w:rPr>
      </w:pPr>
      <w:r w:rsidRPr="009B2C7E">
        <w:rPr>
          <w:rStyle w:val="TagStyle"/>
          <w:rtl/>
        </w:rPr>
        <w:t xml:space="preserve"> &lt;&lt; קריאה &gt;&gt;</w:t>
      </w:r>
      <w:r w:rsidRPr="00AA2058">
        <w:rPr>
          <w:rStyle w:val="TagStyle"/>
          <w:rtl/>
        </w:rPr>
        <w:t xml:space="preserve"> </w:t>
      </w:r>
      <w:r>
        <w:rPr>
          <w:rtl/>
        </w:rPr>
        <w:t>אלעזר שטרן (יש עתיד):</w:t>
      </w:r>
      <w:r w:rsidRPr="00AA2058">
        <w:rPr>
          <w:rStyle w:val="TagStyle"/>
          <w:rtl/>
        </w:rPr>
        <w:t xml:space="preserve"> </w:t>
      </w:r>
      <w:r w:rsidRPr="009B2C7E">
        <w:rPr>
          <w:rStyle w:val="TagStyle"/>
          <w:rtl/>
        </w:rPr>
        <w:t>&lt;&lt; קריאה &gt;&gt;</w:t>
      </w:r>
      <w:r>
        <w:rPr>
          <w:rtl/>
        </w:rPr>
        <w:t xml:space="preserve"> </w:t>
      </w:r>
    </w:p>
    <w:p w:rsidR="00E562FF" w:rsidRDefault="00E562FF" w:rsidP="00D0032B">
      <w:pPr>
        <w:rPr>
          <w:rtl/>
        </w:rPr>
      </w:pPr>
      <w:bookmarkStart w:id="14774" w:name="_ETM_Q22_201470"/>
      <w:bookmarkEnd w:id="14774"/>
    </w:p>
    <w:p w:rsidR="00E562FF" w:rsidRDefault="00E562FF" w:rsidP="00490D3F">
      <w:pPr>
        <w:rPr>
          <w:rtl/>
        </w:rPr>
      </w:pPr>
      <w:r>
        <w:rPr>
          <w:rFonts w:hint="cs"/>
          <w:rtl/>
        </w:rPr>
        <w:t xml:space="preserve">לא, זו לא השאלה. מה שהוא אמר </w:t>
      </w:r>
      <w:bookmarkStart w:id="14775" w:name="_ETM_Q22_201002"/>
      <w:bookmarkEnd w:id="14775"/>
      <w:r>
        <w:rPr>
          <w:rFonts w:hint="cs"/>
          <w:rtl/>
        </w:rPr>
        <w:t>לך זה שלפחות עד 21:00 אתה צריך לדבר.</w:t>
      </w:r>
    </w:p>
    <w:p w:rsidR="0048743C" w:rsidRDefault="0048743C" w:rsidP="00490D3F">
      <w:pPr>
        <w:rPr>
          <w:rtl/>
        </w:rPr>
      </w:pPr>
    </w:p>
    <w:p w:rsidR="0048743C" w:rsidRDefault="0048743C" w:rsidP="0048743C">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48743C" w:rsidRDefault="0048743C" w:rsidP="00D0032B">
      <w:pPr>
        <w:rPr>
          <w:rtl/>
        </w:rPr>
      </w:pPr>
    </w:p>
    <w:p w:rsidR="0048743C" w:rsidRDefault="0048743C" w:rsidP="0048743C">
      <w:pPr>
        <w:rPr>
          <w:rtl/>
        </w:rPr>
      </w:pPr>
      <w:r>
        <w:rPr>
          <w:rFonts w:hint="cs"/>
          <w:rtl/>
        </w:rPr>
        <w:t>גם.</w:t>
      </w:r>
    </w:p>
    <w:p w:rsidR="0048743C" w:rsidRDefault="0048743C" w:rsidP="00490D3F">
      <w:pPr>
        <w:rPr>
          <w:rtl/>
        </w:rPr>
      </w:pPr>
    </w:p>
    <w:p w:rsidR="00E562FF" w:rsidRDefault="00E562FF" w:rsidP="00490D3F">
      <w:pPr>
        <w:pStyle w:val="-"/>
        <w:keepNext/>
        <w:rPr>
          <w:rtl/>
        </w:rPr>
      </w:pPr>
      <w:r w:rsidRPr="009B2C7E">
        <w:rPr>
          <w:rStyle w:val="TagStyle"/>
          <w:rtl/>
        </w:rPr>
        <w:t xml:space="preserve"> &lt;&lt; דובר_המשך &gt;&gt;</w:t>
      </w:r>
      <w:r w:rsidRPr="00AA2058">
        <w:rPr>
          <w:rStyle w:val="TagStyle"/>
          <w:rtl/>
        </w:rPr>
        <w:t xml:space="preserve"> </w:t>
      </w:r>
      <w:r>
        <w:rPr>
          <w:rtl/>
        </w:rPr>
        <w:t>השר לשירותי דת מיכאל מלכיאלי:</w:t>
      </w:r>
      <w:r w:rsidRPr="00AA2058">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48743C">
      <w:pPr>
        <w:rPr>
          <w:rtl/>
        </w:rPr>
      </w:pPr>
      <w:r>
        <w:rPr>
          <w:rFonts w:hint="cs"/>
          <w:rtl/>
        </w:rPr>
        <w:t>דיברנו על זה, כן.</w:t>
      </w:r>
      <w:r w:rsidR="0048743C">
        <w:rPr>
          <w:rFonts w:hint="cs"/>
          <w:rtl/>
        </w:rPr>
        <w:t xml:space="preserve"> </w:t>
      </w:r>
      <w:r>
        <w:rPr>
          <w:rFonts w:hint="cs"/>
          <w:rtl/>
        </w:rPr>
        <w:t>ב-20:30 נקבעה פגישה. מטבע הדברים אנשים מאחרים, נכון? אנחנו מכירים את הנפשות הפועלות.</w:t>
      </w:r>
    </w:p>
    <w:p w:rsidR="00E562FF" w:rsidRDefault="00E562FF" w:rsidP="00490D3F">
      <w:pPr>
        <w:rPr>
          <w:rtl/>
        </w:rPr>
      </w:pPr>
      <w:bookmarkStart w:id="14776" w:name="_ETM_Q22_213409"/>
      <w:bookmarkStart w:id="14777" w:name="_ETM_Q22_213465"/>
      <w:bookmarkEnd w:id="14776"/>
      <w:bookmarkEnd w:id="14777"/>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rPr>
      </w:pPr>
    </w:p>
    <w:p w:rsidR="00E562FF" w:rsidRDefault="00E562FF" w:rsidP="00490D3F">
      <w:pPr>
        <w:rPr>
          <w:rtl/>
        </w:rPr>
      </w:pPr>
      <w:bookmarkStart w:id="14778" w:name="_ETM_Q22_208631"/>
      <w:bookmarkEnd w:id="14778"/>
      <w:r>
        <w:rPr>
          <w:rFonts w:hint="cs"/>
          <w:rtl/>
        </w:rPr>
        <w:t>לא.</w:t>
      </w:r>
      <w:bookmarkStart w:id="14779" w:name="_ETM_Q22_209849"/>
      <w:bookmarkEnd w:id="14779"/>
    </w:p>
    <w:p w:rsidR="00E562FF" w:rsidRDefault="00E562FF" w:rsidP="00490D3F">
      <w:pPr>
        <w:rPr>
          <w:rtl/>
        </w:rPr>
      </w:pPr>
      <w:bookmarkStart w:id="14780" w:name="_ETM_Q22_209915"/>
      <w:bookmarkEnd w:id="14780"/>
    </w:p>
    <w:p w:rsidR="00E562FF" w:rsidRDefault="00E562FF" w:rsidP="00490D3F">
      <w:pPr>
        <w:pStyle w:val="-"/>
        <w:keepNext/>
        <w:rPr>
          <w:rtl/>
        </w:rPr>
      </w:pPr>
      <w:r w:rsidRPr="009B2C7E">
        <w:rPr>
          <w:rStyle w:val="TagStyle"/>
          <w:rtl/>
        </w:rPr>
        <w:t xml:space="preserve"> &lt;&lt; דובר_המשך &gt;&gt;</w:t>
      </w:r>
      <w:r w:rsidRPr="00ED52C9">
        <w:rPr>
          <w:rStyle w:val="TagStyle"/>
          <w:rtl/>
        </w:rPr>
        <w:t xml:space="preserve"> </w:t>
      </w:r>
      <w:r>
        <w:rPr>
          <w:rtl/>
        </w:rPr>
        <w:t>השר לשירותי דת מיכאל מלכיאלי:</w:t>
      </w:r>
      <w:r w:rsidRPr="00ED52C9">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490D3F">
      <w:pPr>
        <w:rPr>
          <w:rtl/>
        </w:rPr>
      </w:pPr>
      <w:bookmarkStart w:id="14781" w:name="_ETM_Q22_210519"/>
      <w:bookmarkEnd w:id="14781"/>
      <w:r>
        <w:rPr>
          <w:rFonts w:hint="cs"/>
          <w:rtl/>
        </w:rPr>
        <w:t>מה לא? יאחרו בחצי שעה.</w:t>
      </w:r>
    </w:p>
    <w:p w:rsidR="00E562FF" w:rsidRDefault="00E562FF" w:rsidP="00490D3F">
      <w:pPr>
        <w:rPr>
          <w:rt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rPr>
      </w:pPr>
    </w:p>
    <w:p w:rsidR="00E562FF" w:rsidRDefault="00E562FF" w:rsidP="00D0032B">
      <w:pPr>
        <w:rPr>
          <w:rtl/>
        </w:rPr>
      </w:pPr>
      <w:r>
        <w:rPr>
          <w:rFonts w:hint="cs"/>
          <w:rtl/>
        </w:rPr>
        <w:t xml:space="preserve">לא, הוא דיבר על משהו אחר. הוא שאל אם לא מחליפים, אנחנו </w:t>
      </w:r>
      <w:bookmarkStart w:id="14782" w:name="_ETM_Q22_215396"/>
      <w:bookmarkEnd w:id="14782"/>
      <w:r>
        <w:rPr>
          <w:rFonts w:hint="cs"/>
          <w:rtl/>
        </w:rPr>
        <w:t xml:space="preserve">רוצים שתישאר </w:t>
      </w:r>
      <w:r w:rsidR="00D0032B">
        <w:rPr>
          <w:rFonts w:hint="cs"/>
          <w:rtl/>
        </w:rPr>
        <w:t>– – –</w:t>
      </w:r>
    </w:p>
    <w:p w:rsidR="00E562FF" w:rsidRDefault="00E562FF" w:rsidP="00490D3F">
      <w:pPr>
        <w:rPr>
          <w:rtl/>
        </w:rPr>
      </w:pPr>
      <w:bookmarkStart w:id="14783" w:name="_ETM_Q22_219629"/>
      <w:bookmarkStart w:id="14784" w:name="_ETM_Q22_219692"/>
      <w:bookmarkEnd w:id="14783"/>
      <w:bookmarkEnd w:id="14784"/>
    </w:p>
    <w:p w:rsidR="00E562FF" w:rsidRDefault="00E562FF" w:rsidP="00490D3F">
      <w:pPr>
        <w:pStyle w:val="-"/>
        <w:keepNext/>
        <w:rPr>
          <w:rtl/>
        </w:rPr>
      </w:pPr>
      <w:r w:rsidRPr="009B2C7E">
        <w:rPr>
          <w:rStyle w:val="TagStyle"/>
          <w:rtl/>
        </w:rPr>
        <w:t xml:space="preserve"> &lt;&lt; דובר_המשך &gt;&gt;</w:t>
      </w:r>
      <w:r w:rsidRPr="003A6A74">
        <w:rPr>
          <w:rStyle w:val="TagStyle"/>
          <w:rtl/>
        </w:rPr>
        <w:t xml:space="preserve"> </w:t>
      </w:r>
      <w:r>
        <w:rPr>
          <w:rtl/>
        </w:rPr>
        <w:t>השר לשירותי דת מיכאל מלכיאלי:</w:t>
      </w:r>
      <w:r w:rsidRPr="003A6A74">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490D3F">
      <w:pPr>
        <w:rPr>
          <w:rtl/>
        </w:rPr>
      </w:pPr>
      <w:bookmarkStart w:id="14785" w:name="_ETM_Q22_220225"/>
      <w:bookmarkEnd w:id="14785"/>
      <w:r>
        <w:rPr>
          <w:rFonts w:hint="cs"/>
          <w:rtl/>
        </w:rPr>
        <w:t>ידברו ביניהם עוד שעה, אז יש</w:t>
      </w:r>
      <w:bookmarkStart w:id="14786" w:name="_ETM_Q22_218435"/>
      <w:bookmarkEnd w:id="14786"/>
      <w:r>
        <w:rPr>
          <w:rFonts w:hint="cs"/>
          <w:rtl/>
        </w:rPr>
        <w:t xml:space="preserve"> שעתיים שאני צריך להיות כאן. זה מה יש, זו החבילה.</w:t>
      </w:r>
    </w:p>
    <w:p w:rsidR="00E562FF" w:rsidRDefault="00E562FF" w:rsidP="00490D3F">
      <w:pPr>
        <w:rPr>
          <w:rt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rPr>
      </w:pPr>
    </w:p>
    <w:p w:rsidR="00E562FF" w:rsidRDefault="00E562FF" w:rsidP="00490D3F">
      <w:pPr>
        <w:rPr>
          <w:rtl/>
        </w:rPr>
      </w:pPr>
      <w:r>
        <w:rPr>
          <w:rFonts w:hint="cs"/>
          <w:rtl/>
        </w:rPr>
        <w:t>אולי תיתן פרומו, נגיד, מה ש"ס חושבים על כניסה של בן גביר לקבינט? מה אתה אומר?</w:t>
      </w:r>
      <w:r w:rsidR="00442DA5">
        <w:rPr>
          <w:rFonts w:hint="cs"/>
          <w:rtl/>
        </w:rPr>
        <w:t xml:space="preserve"> או שצריך להתייעץ עם הרבנים? </w:t>
      </w:r>
    </w:p>
    <w:p w:rsidR="00E562FF" w:rsidRDefault="00E562FF" w:rsidP="00490D3F">
      <w:pPr>
        <w:rPr>
          <w:rtl/>
        </w:rPr>
      </w:pPr>
      <w:bookmarkStart w:id="14787" w:name="_ETM_Q22_230331"/>
      <w:bookmarkStart w:id="14788" w:name="_ETM_Q22_230401"/>
      <w:bookmarkEnd w:id="14787"/>
      <w:bookmarkEnd w:id="14788"/>
    </w:p>
    <w:p w:rsidR="00E562FF" w:rsidRDefault="00E562FF" w:rsidP="00490D3F">
      <w:pPr>
        <w:pStyle w:val="-"/>
        <w:keepNext/>
        <w:rPr>
          <w:rtl/>
        </w:rPr>
      </w:pPr>
      <w:r w:rsidRPr="009B2C7E">
        <w:rPr>
          <w:rStyle w:val="TagStyle"/>
          <w:rtl/>
        </w:rPr>
        <w:t xml:space="preserve"> &lt;&lt; דובר_המשך &gt;&gt;</w:t>
      </w:r>
      <w:r w:rsidRPr="00DC7BA7">
        <w:rPr>
          <w:rStyle w:val="TagStyle"/>
          <w:rtl/>
        </w:rPr>
        <w:t xml:space="preserve"> </w:t>
      </w:r>
      <w:r>
        <w:rPr>
          <w:rtl/>
        </w:rPr>
        <w:t>השר לשירותי דת מיכאל מלכיאלי:</w:t>
      </w:r>
      <w:r w:rsidRPr="00DC7BA7">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bookmarkStart w:id="14789" w:name="_ETM_Q22_230991"/>
      <w:bookmarkEnd w:id="14789"/>
      <w:r>
        <w:rPr>
          <w:rFonts w:hint="cs"/>
          <w:rtl/>
        </w:rPr>
        <w:t xml:space="preserve">תראה, אני אגיד לך משהו. אנחנו באמת </w:t>
      </w:r>
      <w:r w:rsidR="00D0032B">
        <w:rPr>
          <w:rFonts w:hint="cs"/>
          <w:rtl/>
        </w:rPr>
        <w:t>– – –</w:t>
      </w:r>
    </w:p>
    <w:p w:rsidR="00E562FF" w:rsidRDefault="00E562FF" w:rsidP="00490D3F">
      <w:pPr>
        <w:rPr>
          <w:rtl/>
        </w:rPr>
      </w:pPr>
    </w:p>
    <w:p w:rsidR="00E562FF" w:rsidRDefault="00E562FF" w:rsidP="00490D3F">
      <w:pPr>
        <w:pStyle w:val="af5"/>
        <w:keepNext/>
        <w:rPr>
          <w:rtl/>
        </w:rPr>
      </w:pPr>
      <w:bookmarkStart w:id="14790" w:name="ET_interruption_5109_18"/>
      <w:r w:rsidRPr="009B2C7E">
        <w:rPr>
          <w:rStyle w:val="TagStyle"/>
          <w:rtl/>
        </w:rPr>
        <w:t>&lt;&lt; קריאה &gt;&gt;</w:t>
      </w:r>
      <w:r w:rsidRPr="00DC7BA7">
        <w:rPr>
          <w:rStyle w:val="TagStyle"/>
          <w:rtl/>
        </w:rPr>
        <w:t xml:space="preserve"> </w:t>
      </w:r>
      <w:r>
        <w:rPr>
          <w:rtl/>
        </w:rPr>
        <w:t>אלעזר שטרן (יש עתיד):</w:t>
      </w:r>
      <w:r w:rsidRPr="00DC7BA7">
        <w:rPr>
          <w:rStyle w:val="TagStyle"/>
          <w:rtl/>
        </w:rPr>
        <w:t xml:space="preserve"> </w:t>
      </w:r>
      <w:r w:rsidRPr="009B2C7E">
        <w:rPr>
          <w:rStyle w:val="TagStyle"/>
          <w:rtl/>
        </w:rPr>
        <w:t>&lt;&lt; קריאה &gt;&gt;</w:t>
      </w:r>
      <w:r>
        <w:rPr>
          <w:rtl/>
        </w:rPr>
        <w:t xml:space="preserve"> </w:t>
      </w:r>
      <w:bookmarkEnd w:id="14790"/>
    </w:p>
    <w:p w:rsidR="00E562FF" w:rsidRDefault="00E562FF" w:rsidP="00D0032B">
      <w:pPr>
        <w:rPr>
          <w:rtl/>
        </w:rPr>
      </w:pPr>
    </w:p>
    <w:p w:rsidR="00E562FF" w:rsidRDefault="00E562FF" w:rsidP="00490D3F">
      <w:pPr>
        <w:rPr>
          <w:rtl/>
        </w:rPr>
      </w:pPr>
      <w:bookmarkStart w:id="14791" w:name="_ETM_Q22_236692"/>
      <w:bookmarkEnd w:id="14791"/>
      <w:r>
        <w:rPr>
          <w:rFonts w:hint="cs"/>
          <w:rtl/>
        </w:rPr>
        <w:t>אני</w:t>
      </w:r>
      <w:bookmarkStart w:id="14792" w:name="_ETM_Q22_237420"/>
      <w:bookmarkEnd w:id="14792"/>
      <w:r>
        <w:rPr>
          <w:rFonts w:hint="cs"/>
          <w:rtl/>
        </w:rPr>
        <w:t xml:space="preserve"> אגיד לך מה היתרון.</w:t>
      </w:r>
    </w:p>
    <w:p w:rsidR="00E562FF" w:rsidRDefault="00E562FF" w:rsidP="00490D3F">
      <w:pPr>
        <w:rPr>
          <w:rtl/>
        </w:rPr>
      </w:pPr>
    </w:p>
    <w:p w:rsidR="00E562FF" w:rsidRDefault="00E562FF" w:rsidP="00490D3F">
      <w:pPr>
        <w:pStyle w:val="-"/>
        <w:keepNext/>
        <w:rPr>
          <w:rtl/>
        </w:rPr>
      </w:pPr>
      <w:r w:rsidRPr="009B2C7E">
        <w:rPr>
          <w:rStyle w:val="TagStyle"/>
          <w:rtl/>
        </w:rPr>
        <w:t xml:space="preserve"> &lt;&lt; דובר_המשך &gt;&gt;</w:t>
      </w:r>
      <w:r w:rsidRPr="00DC7BA7">
        <w:rPr>
          <w:rStyle w:val="TagStyle"/>
          <w:rtl/>
        </w:rPr>
        <w:t xml:space="preserve"> </w:t>
      </w:r>
      <w:r>
        <w:rPr>
          <w:rtl/>
        </w:rPr>
        <w:t>השר לשירותי דת מיכאל מלכיאלי:</w:t>
      </w:r>
      <w:r w:rsidRPr="00DC7BA7">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490D3F">
      <w:pPr>
        <w:rPr>
          <w:rtl/>
        </w:rPr>
      </w:pPr>
      <w:r>
        <w:rPr>
          <w:rFonts w:hint="cs"/>
          <w:rtl/>
        </w:rPr>
        <w:t>מה היתרון? מה הכוונה?</w:t>
      </w:r>
    </w:p>
    <w:p w:rsidR="00E562FF" w:rsidRDefault="00E562FF" w:rsidP="00490D3F">
      <w:pPr>
        <w:rPr>
          <w:rtl/>
        </w:rPr>
      </w:pPr>
    </w:p>
    <w:p w:rsidR="00E562FF" w:rsidRDefault="00E562FF" w:rsidP="00490D3F">
      <w:pPr>
        <w:pStyle w:val="af5"/>
        <w:keepNext/>
        <w:rPr>
          <w:rtl/>
        </w:rPr>
      </w:pPr>
      <w:bookmarkStart w:id="14793" w:name="ET_interruption_5109_20"/>
      <w:r w:rsidRPr="009B2C7E">
        <w:rPr>
          <w:rStyle w:val="TagStyle"/>
          <w:rtl/>
        </w:rPr>
        <w:t xml:space="preserve"> &lt;&lt; קריאה &gt;&gt;</w:t>
      </w:r>
      <w:r w:rsidRPr="00DC7BA7">
        <w:rPr>
          <w:rStyle w:val="TagStyle"/>
          <w:rtl/>
        </w:rPr>
        <w:t xml:space="preserve"> </w:t>
      </w:r>
      <w:r>
        <w:rPr>
          <w:rtl/>
        </w:rPr>
        <w:t>אלעזר שטרן (יש עתיד):</w:t>
      </w:r>
      <w:r w:rsidRPr="00DC7BA7">
        <w:rPr>
          <w:rStyle w:val="TagStyle"/>
          <w:rtl/>
        </w:rPr>
        <w:t xml:space="preserve"> </w:t>
      </w:r>
      <w:r w:rsidRPr="009B2C7E">
        <w:rPr>
          <w:rStyle w:val="TagStyle"/>
          <w:rtl/>
        </w:rPr>
        <w:t>&lt;&lt; קריאה &gt;&gt;</w:t>
      </w:r>
      <w:r>
        <w:rPr>
          <w:rtl/>
        </w:rPr>
        <w:t xml:space="preserve"> </w:t>
      </w:r>
      <w:bookmarkEnd w:id="14793"/>
    </w:p>
    <w:p w:rsidR="00E562FF" w:rsidRDefault="00E562FF" w:rsidP="00D0032B">
      <w:pPr>
        <w:rPr>
          <w:rtl/>
        </w:rPr>
      </w:pPr>
    </w:p>
    <w:p w:rsidR="00E562FF" w:rsidRDefault="00E562FF" w:rsidP="00490D3F">
      <w:pPr>
        <w:rPr>
          <w:rtl/>
        </w:rPr>
      </w:pPr>
      <w:r>
        <w:rPr>
          <w:rFonts w:hint="cs"/>
          <w:rtl/>
        </w:rPr>
        <w:t xml:space="preserve">שההחלטות והאמירות בתוכו מודלפות </w:t>
      </w:r>
      <w:bookmarkStart w:id="14794" w:name="_ETM_Q22_242760"/>
      <w:bookmarkEnd w:id="14794"/>
      <w:r>
        <w:rPr>
          <w:rFonts w:hint="cs"/>
          <w:rtl/>
        </w:rPr>
        <w:t>עוד מראש, ולא צריך להיות במתח.</w:t>
      </w:r>
    </w:p>
    <w:p w:rsidR="00E562FF" w:rsidRDefault="00E562FF" w:rsidP="00490D3F">
      <w:pPr>
        <w:rPr>
          <w:rtl/>
        </w:rPr>
      </w:pPr>
      <w:bookmarkStart w:id="14795" w:name="_ETM_Q22_244679"/>
      <w:bookmarkStart w:id="14796" w:name="_ETM_Q22_244739"/>
      <w:bookmarkEnd w:id="14795"/>
      <w:bookmarkEnd w:id="14796"/>
    </w:p>
    <w:p w:rsidR="00E562FF" w:rsidRDefault="00E562FF" w:rsidP="00490D3F">
      <w:pPr>
        <w:pStyle w:val="-"/>
        <w:keepNext/>
        <w:rPr>
          <w:rtl/>
        </w:rPr>
      </w:pPr>
      <w:r w:rsidRPr="009B2C7E">
        <w:rPr>
          <w:rStyle w:val="TagStyle"/>
          <w:rtl/>
        </w:rPr>
        <w:t xml:space="preserve"> &lt;&lt; דובר_המשך &gt;&gt;</w:t>
      </w:r>
      <w:r w:rsidRPr="005205F9">
        <w:rPr>
          <w:rStyle w:val="TagStyle"/>
          <w:rtl/>
        </w:rPr>
        <w:t xml:space="preserve"> </w:t>
      </w:r>
      <w:r>
        <w:rPr>
          <w:rtl/>
        </w:rPr>
        <w:t>השר לשירותי דת מיכאל מלכיאלי:</w:t>
      </w:r>
      <w:r w:rsidRPr="005205F9">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442DA5" w:rsidRDefault="00E562FF" w:rsidP="00490D3F">
      <w:pPr>
        <w:rPr>
          <w:rtl/>
        </w:rPr>
      </w:pPr>
      <w:bookmarkStart w:id="14797" w:name="_ETM_Q22_245291"/>
      <w:bookmarkEnd w:id="14797"/>
      <w:r>
        <w:rPr>
          <w:rFonts w:hint="cs"/>
          <w:rtl/>
        </w:rPr>
        <w:t xml:space="preserve">אני לא מכיר את </w:t>
      </w:r>
      <w:bookmarkStart w:id="14798" w:name="_ETM_Q22_247575"/>
      <w:bookmarkEnd w:id="14798"/>
      <w:r>
        <w:rPr>
          <w:rFonts w:hint="cs"/>
          <w:rtl/>
        </w:rPr>
        <w:t xml:space="preserve">הסוגיה הזאת. אני כן רוצה לומר לך שלי אין דעה </w:t>
      </w:r>
      <w:bookmarkStart w:id="14799" w:name="_ETM_Q22_251400"/>
      <w:bookmarkEnd w:id="14799"/>
      <w:r>
        <w:rPr>
          <w:rFonts w:hint="cs"/>
          <w:rtl/>
        </w:rPr>
        <w:t>בזה. אם ראש הממשלה רוצה</w:t>
      </w:r>
      <w:r w:rsidR="00442DA5">
        <w:rPr>
          <w:rFonts w:hint="cs"/>
          <w:rtl/>
        </w:rPr>
        <w:t>,</w:t>
      </w:r>
      <w:r>
        <w:rPr>
          <w:rFonts w:hint="cs"/>
          <w:rtl/>
        </w:rPr>
        <w:t xml:space="preserve"> זה עניין שלו. הוא ראש </w:t>
      </w:r>
      <w:bookmarkStart w:id="14800" w:name="_ETM_Q22_248352"/>
      <w:bookmarkEnd w:id="14800"/>
      <w:r>
        <w:rPr>
          <w:rFonts w:hint="cs"/>
          <w:rtl/>
        </w:rPr>
        <w:t xml:space="preserve">הממשלה, הוא מוביל את העניין הזה, אני סומך מאוד </w:t>
      </w:r>
      <w:bookmarkStart w:id="14801" w:name="_ETM_Q22_253232"/>
      <w:bookmarkEnd w:id="14801"/>
      <w:r>
        <w:rPr>
          <w:rFonts w:hint="cs"/>
          <w:rtl/>
        </w:rPr>
        <w:t xml:space="preserve">מאוד על שיקול דעתו. </w:t>
      </w:r>
    </w:p>
    <w:p w:rsidR="00442DA5" w:rsidRDefault="00442DA5" w:rsidP="00490D3F">
      <w:pPr>
        <w:rPr>
          <w:rtl/>
        </w:rPr>
      </w:pPr>
    </w:p>
    <w:p w:rsidR="00E562FF" w:rsidRDefault="00E562FF" w:rsidP="00D0032B">
      <w:pPr>
        <w:rPr>
          <w:rtl/>
        </w:rPr>
      </w:pPr>
      <w:r>
        <w:rPr>
          <w:rFonts w:hint="cs"/>
          <w:rtl/>
        </w:rPr>
        <w:t>אבל</w:t>
      </w:r>
      <w:bookmarkStart w:id="14802" w:name="_ETM_Q22_255988"/>
      <w:bookmarkEnd w:id="14802"/>
      <w:r>
        <w:rPr>
          <w:rFonts w:hint="cs"/>
          <w:rtl/>
        </w:rPr>
        <w:t xml:space="preserve"> אלעזר, אתה העלית נושא שחשוב </w:t>
      </w:r>
      <w:bookmarkStart w:id="14803" w:name="_ETM_Q22_259925"/>
      <w:bookmarkEnd w:id="14803"/>
      <w:r>
        <w:rPr>
          <w:rFonts w:hint="cs"/>
          <w:rtl/>
        </w:rPr>
        <w:t>כן לציין אותו, ומתן, חשוב שגם אתה תדע</w:t>
      </w:r>
      <w:bookmarkStart w:id="14804" w:name="_ETM_Q22_259862"/>
      <w:bookmarkEnd w:id="14804"/>
      <w:r>
        <w:rPr>
          <w:rFonts w:hint="cs"/>
          <w:rtl/>
        </w:rPr>
        <w:t xml:space="preserve">, ואתה היית שר דתות. אין שום סמכות בעולם לשר </w:t>
      </w:r>
      <w:bookmarkStart w:id="14805" w:name="_ETM_Q22_265276"/>
      <w:bookmarkEnd w:id="14805"/>
      <w:r>
        <w:rPr>
          <w:rFonts w:hint="cs"/>
          <w:rtl/>
        </w:rPr>
        <w:t xml:space="preserve">דתות, כולל שר דתות שהלשכה המשפטית חברים שלו – פעם, לא </w:t>
      </w:r>
      <w:bookmarkStart w:id="14806" w:name="_ETM_Q22_271643"/>
      <w:bookmarkEnd w:id="14806"/>
      <w:r>
        <w:rPr>
          <w:rFonts w:hint="cs"/>
          <w:rtl/>
        </w:rPr>
        <w:t xml:space="preserve">היום – לשנות תאריך של רב </w:t>
      </w:r>
      <w:r w:rsidR="00D0032B">
        <w:rPr>
          <w:rFonts w:hint="cs"/>
          <w:rtl/>
        </w:rPr>
        <w:t>– – –</w:t>
      </w:r>
    </w:p>
    <w:p w:rsidR="00E562FF" w:rsidRDefault="00E562FF" w:rsidP="00490D3F">
      <w:pPr>
        <w:rPr>
          <w:rtl/>
        </w:rPr>
      </w:pPr>
    </w:p>
    <w:p w:rsidR="00E562FF" w:rsidRDefault="00E562FF" w:rsidP="00490D3F">
      <w:pPr>
        <w:pStyle w:val="af5"/>
        <w:keepNext/>
        <w:rPr>
          <w:rtl/>
        </w:rPr>
      </w:pPr>
      <w:bookmarkStart w:id="14807" w:name="ET_interruption_5855_22"/>
      <w:r w:rsidRPr="009B2C7E">
        <w:rPr>
          <w:rStyle w:val="TagStyle"/>
          <w:rtl/>
        </w:rPr>
        <w:t xml:space="preserve"> &lt;&lt; קריאה &gt;&gt;</w:t>
      </w:r>
      <w:r w:rsidRPr="00E82176">
        <w:rPr>
          <w:rStyle w:val="TagStyle"/>
          <w:rtl/>
        </w:rPr>
        <w:t xml:space="preserve"> </w:t>
      </w:r>
      <w:r>
        <w:rPr>
          <w:rtl/>
        </w:rPr>
        <w:t>מתן כהנא (המחנה הממלכתי):</w:t>
      </w:r>
      <w:r w:rsidRPr="00E82176">
        <w:rPr>
          <w:rStyle w:val="TagStyle"/>
          <w:rtl/>
        </w:rPr>
        <w:t xml:space="preserve"> </w:t>
      </w:r>
      <w:r w:rsidRPr="009B2C7E">
        <w:rPr>
          <w:rStyle w:val="TagStyle"/>
          <w:rtl/>
        </w:rPr>
        <w:t>&lt;&lt; קריאה &gt;&gt;</w:t>
      </w:r>
      <w:r>
        <w:rPr>
          <w:rtl/>
        </w:rPr>
        <w:t xml:space="preserve"> </w:t>
      </w:r>
      <w:bookmarkEnd w:id="14807"/>
    </w:p>
    <w:p w:rsidR="00E562FF" w:rsidRDefault="00E562FF" w:rsidP="00D0032B">
      <w:pPr>
        <w:rPr>
          <w:rtl/>
        </w:rPr>
      </w:pPr>
    </w:p>
    <w:p w:rsidR="00E562FF" w:rsidRDefault="00E562FF" w:rsidP="00490D3F">
      <w:pPr>
        <w:rPr>
          <w:rtl/>
        </w:rPr>
      </w:pPr>
      <w:r>
        <w:rPr>
          <w:rFonts w:hint="cs"/>
          <w:rtl/>
        </w:rPr>
        <w:t xml:space="preserve">פשיטא, אבל בשביל מה </w:t>
      </w:r>
      <w:bookmarkStart w:id="14808" w:name="_ETM_Q22_273542"/>
      <w:bookmarkEnd w:id="14808"/>
      <w:r>
        <w:rPr>
          <w:rFonts w:hint="cs"/>
          <w:rtl/>
        </w:rPr>
        <w:t>יש לך חבר במפלגה שהוא שר הפנים?</w:t>
      </w:r>
    </w:p>
    <w:p w:rsidR="00E562FF" w:rsidRDefault="00E562FF" w:rsidP="00490D3F">
      <w:pPr>
        <w:rPr>
          <w:rtl/>
        </w:rPr>
      </w:pPr>
    </w:p>
    <w:p w:rsidR="00E562FF" w:rsidRDefault="00E562FF" w:rsidP="00490D3F">
      <w:pPr>
        <w:pStyle w:val="-"/>
        <w:keepNext/>
        <w:rPr>
          <w:rtl/>
        </w:rPr>
      </w:pPr>
      <w:r w:rsidRPr="009B2C7E">
        <w:rPr>
          <w:rStyle w:val="TagStyle"/>
          <w:rtl/>
        </w:rPr>
        <w:t xml:space="preserve"> &lt;&lt; דובר_המשך &gt;&gt;</w:t>
      </w:r>
      <w:r w:rsidRPr="00D4275F">
        <w:rPr>
          <w:rStyle w:val="TagStyle"/>
          <w:rtl/>
        </w:rPr>
        <w:t xml:space="preserve"> </w:t>
      </w:r>
      <w:r>
        <w:rPr>
          <w:rtl/>
        </w:rPr>
        <w:t>השר לשירותי דת מיכאל מלכיאלי:</w:t>
      </w:r>
      <w:r w:rsidRPr="00D4275F">
        <w:rPr>
          <w:rStyle w:val="TagStyle"/>
          <w:rtl/>
        </w:rPr>
        <w:t xml:space="preserve"> </w:t>
      </w:r>
      <w:r w:rsidRPr="009B2C7E">
        <w:rPr>
          <w:rStyle w:val="TagStyle"/>
          <w:rtl/>
        </w:rPr>
        <w:t>&lt;&lt; דובר_המשך &gt;&gt;</w:t>
      </w:r>
      <w:r>
        <w:rPr>
          <w:rtl/>
        </w:rPr>
        <w:t xml:space="preserve"> </w:t>
      </w:r>
    </w:p>
    <w:p w:rsidR="00E562FF" w:rsidRDefault="00E562FF" w:rsidP="00D0032B">
      <w:pPr>
        <w:rPr>
          <w:rtl/>
        </w:rPr>
      </w:pPr>
    </w:p>
    <w:p w:rsidR="00E562FF" w:rsidRDefault="00E562FF" w:rsidP="00D0032B">
      <w:pPr>
        <w:rPr>
          <w:rtl/>
        </w:rPr>
      </w:pPr>
      <w:r>
        <w:rPr>
          <w:rFonts w:hint="cs"/>
          <w:rtl/>
        </w:rPr>
        <w:t>אתה חושב שזו</w:t>
      </w:r>
      <w:bookmarkStart w:id="14809" w:name="_ETM_Q22_278190"/>
      <w:bookmarkEnd w:id="14809"/>
      <w:r>
        <w:rPr>
          <w:rFonts w:hint="cs"/>
          <w:rtl/>
        </w:rPr>
        <w:t xml:space="preserve"> סמכות שר הפנים?</w:t>
      </w:r>
      <w:bookmarkStart w:id="14810" w:name="_ETM_Q22_282686"/>
      <w:bookmarkEnd w:id="14810"/>
      <w:r>
        <w:rPr>
          <w:rFonts w:hint="cs"/>
          <w:rtl/>
        </w:rPr>
        <w:t xml:space="preserve"> אני קודם כול </w:t>
      </w:r>
      <w:r w:rsidR="00D0032B">
        <w:rPr>
          <w:rFonts w:hint="cs"/>
          <w:rtl/>
        </w:rPr>
        <w:t>– – –</w:t>
      </w:r>
      <w:r>
        <w:rPr>
          <w:rFonts w:hint="cs"/>
          <w:rtl/>
        </w:rPr>
        <w:t xml:space="preserve"> </w:t>
      </w:r>
    </w:p>
    <w:p w:rsidR="00E562FF" w:rsidRDefault="00E562FF" w:rsidP="00490D3F">
      <w:pPr>
        <w:rPr>
          <w:rtl/>
        </w:rPr>
      </w:pPr>
      <w:bookmarkStart w:id="14811" w:name="_ETM_Q22_282757"/>
      <w:bookmarkEnd w:id="14811"/>
    </w:p>
    <w:p w:rsidR="00E562FF" w:rsidRDefault="00E562FF" w:rsidP="00490D3F">
      <w:pPr>
        <w:pStyle w:val="af5"/>
        <w:keepNext/>
        <w:rPr>
          <w:rtl/>
        </w:rPr>
      </w:pPr>
      <w:bookmarkStart w:id="14812" w:name="ET_interruption_5855_24"/>
      <w:r w:rsidRPr="009B2C7E">
        <w:rPr>
          <w:rStyle w:val="TagStyle"/>
          <w:rtl/>
        </w:rPr>
        <w:t xml:space="preserve"> &lt;&lt; קריאה &gt;&gt;</w:t>
      </w:r>
      <w:r w:rsidRPr="00D4275F">
        <w:rPr>
          <w:rStyle w:val="TagStyle"/>
          <w:rtl/>
        </w:rPr>
        <w:t xml:space="preserve"> </w:t>
      </w:r>
      <w:r>
        <w:rPr>
          <w:rtl/>
        </w:rPr>
        <w:t>מתן כהנא (המחנה הממלכתי):</w:t>
      </w:r>
      <w:r w:rsidRPr="00D4275F">
        <w:rPr>
          <w:rStyle w:val="TagStyle"/>
          <w:rtl/>
        </w:rPr>
        <w:t xml:space="preserve"> </w:t>
      </w:r>
      <w:r w:rsidRPr="009B2C7E">
        <w:rPr>
          <w:rStyle w:val="TagStyle"/>
          <w:rtl/>
        </w:rPr>
        <w:t>&lt;&lt; קריאה &gt;&gt;</w:t>
      </w:r>
      <w:r>
        <w:rPr>
          <w:rtl/>
        </w:rPr>
        <w:t xml:space="preserve"> </w:t>
      </w:r>
      <w:bookmarkEnd w:id="14812"/>
    </w:p>
    <w:p w:rsidR="00E562FF" w:rsidRDefault="00E562FF" w:rsidP="00D0032B">
      <w:pPr>
        <w:rPr>
          <w:rtl/>
        </w:rPr>
      </w:pPr>
    </w:p>
    <w:p w:rsidR="00E562FF" w:rsidRDefault="00E562FF" w:rsidP="005F1229">
      <w:pPr>
        <w:rPr>
          <w:rtl/>
          <w:lang w:eastAsia="he-IL"/>
        </w:rPr>
      </w:pPr>
      <w:r>
        <w:rPr>
          <w:rFonts w:hint="cs"/>
          <w:rtl/>
        </w:rPr>
        <w:t xml:space="preserve">זו לא סמכות, פתאום גילו שהוא </w:t>
      </w:r>
      <w:bookmarkStart w:id="14813" w:name="_ETM_Q22_287287"/>
      <w:bookmarkEnd w:id="14813"/>
      <w:r>
        <w:rPr>
          <w:rFonts w:hint="eastAsia"/>
          <w:rtl/>
        </w:rPr>
        <w:t>–</w:t>
      </w:r>
      <w:r>
        <w:rPr>
          <w:rFonts w:hint="cs"/>
          <w:rtl/>
        </w:rPr>
        <w:t xml:space="preserve"> </w:t>
      </w:r>
      <w:bookmarkStart w:id="14814" w:name="_ETM_Q22_287358"/>
      <w:bookmarkEnd w:id="14814"/>
      <w:r>
        <w:rPr>
          <w:rFonts w:hint="cs"/>
          <w:rtl/>
          <w:lang w:eastAsia="he-IL"/>
        </w:rPr>
        <w:t xml:space="preserve">זה קרה לא רק בזה, זה </w:t>
      </w:r>
      <w:bookmarkStart w:id="14815" w:name="_ETM_Q22_289132"/>
      <w:bookmarkEnd w:id="14815"/>
      <w:r>
        <w:rPr>
          <w:rFonts w:hint="cs"/>
          <w:rtl/>
          <w:lang w:eastAsia="he-IL"/>
        </w:rPr>
        <w:t>קרה כבר קודם בהיסטוריה. אגב, רק ברבנים, רק ברבנים.</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2B4B58">
        <w:rPr>
          <w:rStyle w:val="TagStyle"/>
          <w:rtl/>
        </w:rPr>
        <w:t xml:space="preserve"> </w:t>
      </w:r>
      <w:r>
        <w:rPr>
          <w:rtl/>
        </w:rPr>
        <w:t>השר לשירותי דת מיכאל מלכיאלי:</w:t>
      </w:r>
      <w:r w:rsidRPr="002B4B58">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זה הליך במשרד הפנים, לא קשור לרבנים. </w:t>
      </w:r>
    </w:p>
    <w:p w:rsidR="00E562FF" w:rsidRDefault="00E562FF" w:rsidP="00490D3F">
      <w:pPr>
        <w:rPr>
          <w:rtl/>
          <w:lang w:eastAsia="he-IL"/>
        </w:rPr>
      </w:pPr>
    </w:p>
    <w:p w:rsidR="00E562FF" w:rsidRDefault="00E562FF" w:rsidP="00490D3F">
      <w:pPr>
        <w:pStyle w:val="af5"/>
        <w:keepNext/>
        <w:rPr>
          <w:rtl/>
        </w:rPr>
      </w:pPr>
      <w:bookmarkStart w:id="14816" w:name="ET_interruption_5855_28"/>
      <w:r w:rsidRPr="009B2C7E">
        <w:rPr>
          <w:rStyle w:val="TagStyle"/>
          <w:rtl/>
        </w:rPr>
        <w:t xml:space="preserve"> &lt;&lt; קריאה &gt;&gt;</w:t>
      </w:r>
      <w:r w:rsidRPr="00426C85">
        <w:rPr>
          <w:rStyle w:val="TagStyle"/>
          <w:rtl/>
        </w:rPr>
        <w:t xml:space="preserve"> </w:t>
      </w:r>
      <w:r>
        <w:rPr>
          <w:rtl/>
        </w:rPr>
        <w:t>מתן כהנא (המחנה הממלכתי):</w:t>
      </w:r>
      <w:r w:rsidRPr="00426C85">
        <w:rPr>
          <w:rStyle w:val="TagStyle"/>
          <w:rtl/>
        </w:rPr>
        <w:t xml:space="preserve"> </w:t>
      </w:r>
      <w:r w:rsidRPr="009B2C7E">
        <w:rPr>
          <w:rStyle w:val="TagStyle"/>
          <w:rtl/>
        </w:rPr>
        <w:t>&lt;&lt; קריאה &gt;&gt;</w:t>
      </w:r>
      <w:r>
        <w:rPr>
          <w:rtl/>
        </w:rPr>
        <w:t xml:space="preserve"> </w:t>
      </w:r>
      <w:bookmarkEnd w:id="14816"/>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שפתאום, פתאום לפני בחירה לרב ראשי, כשצריכים את הרבנים האלה בגוף הבוחר, פתאום מגלים שהם יותר צעירים בחצי שנה מעבר </w:t>
      </w:r>
      <w:r w:rsidR="00D0032B">
        <w:rPr>
          <w:rFonts w:hint="cs"/>
          <w:rtl/>
          <w:lang w:eastAsia="he-IL"/>
        </w:rPr>
        <w:t>– – –</w:t>
      </w:r>
    </w:p>
    <w:p w:rsidR="00E562FF" w:rsidRDefault="00E562FF" w:rsidP="00490D3F">
      <w:pPr>
        <w:rPr>
          <w:rtl/>
          <w:lang w:eastAsia="he-IL"/>
        </w:rPr>
      </w:pPr>
      <w:bookmarkStart w:id="14817" w:name="_ETM_Q22_303457"/>
      <w:bookmarkStart w:id="14818" w:name="_ETM_Q22_303498"/>
      <w:bookmarkEnd w:id="14817"/>
      <w:bookmarkEnd w:id="14818"/>
    </w:p>
    <w:p w:rsidR="00E562FF" w:rsidRDefault="00E562FF" w:rsidP="00490D3F">
      <w:pPr>
        <w:pStyle w:val="-"/>
        <w:keepNext/>
        <w:rPr>
          <w:rtl/>
        </w:rPr>
      </w:pPr>
      <w:r w:rsidRPr="009B2C7E">
        <w:rPr>
          <w:rStyle w:val="TagStyle"/>
          <w:rtl/>
        </w:rPr>
        <w:t xml:space="preserve"> &lt;&lt; דובר_המשך &gt;&gt;</w:t>
      </w:r>
      <w:r w:rsidRPr="00571A12">
        <w:rPr>
          <w:rStyle w:val="TagStyle"/>
          <w:rtl/>
        </w:rPr>
        <w:t xml:space="preserve"> </w:t>
      </w:r>
      <w:r>
        <w:rPr>
          <w:rtl/>
        </w:rPr>
        <w:t>השר לשירותי דת מיכאל מלכיאלי:</w:t>
      </w:r>
      <w:r w:rsidRPr="00571A12">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4819" w:name="_ETM_Q22_304107"/>
      <w:bookmarkEnd w:id="14819"/>
      <w:r>
        <w:rPr>
          <w:rFonts w:hint="cs"/>
          <w:rtl/>
          <w:lang w:eastAsia="he-IL"/>
        </w:rPr>
        <w:t xml:space="preserve">אבל חשוב </w:t>
      </w:r>
      <w:bookmarkStart w:id="14820" w:name="_ETM_Q22_305633"/>
      <w:bookmarkEnd w:id="14820"/>
      <w:r>
        <w:rPr>
          <w:rFonts w:hint="cs"/>
          <w:rtl/>
          <w:lang w:eastAsia="he-IL"/>
        </w:rPr>
        <w:t xml:space="preserve">לזכור, ההליך הזה של גיל </w:t>
      </w:r>
      <w:r>
        <w:rPr>
          <w:rtl/>
          <w:lang w:eastAsia="he-IL"/>
        </w:rPr>
        <w:t>–</w:t>
      </w:r>
      <w:r>
        <w:rPr>
          <w:rFonts w:hint="cs"/>
          <w:rtl/>
          <w:lang w:eastAsia="he-IL"/>
        </w:rPr>
        <w:t xml:space="preserve"> אני, קודם כול, לא </w:t>
      </w:r>
      <w:bookmarkStart w:id="14821" w:name="_ETM_Q22_307183"/>
      <w:bookmarkEnd w:id="14821"/>
      <w:r>
        <w:rPr>
          <w:rFonts w:hint="cs"/>
          <w:rtl/>
          <w:lang w:eastAsia="he-IL"/>
        </w:rPr>
        <w:t>מכיר את זה, לא קראתי דה</w:t>
      </w:r>
      <w:bookmarkStart w:id="14822" w:name="_ETM_Q22_308543"/>
      <w:bookmarkEnd w:id="14822"/>
      <w:r w:rsidR="00442DA5">
        <w:rPr>
          <w:rFonts w:hint="cs"/>
          <w:rtl/>
          <w:lang w:eastAsia="he-IL"/>
        </w:rPr>
        <w:t>-</w:t>
      </w:r>
      <w:r>
        <w:rPr>
          <w:rFonts w:hint="cs"/>
          <w:rtl/>
          <w:lang w:eastAsia="he-IL"/>
        </w:rPr>
        <w:t>מרקר, לא מכיר דה</w:t>
      </w:r>
      <w:r w:rsidR="00442DA5">
        <w:rPr>
          <w:rFonts w:hint="cs"/>
          <w:rtl/>
          <w:lang w:eastAsia="he-IL"/>
        </w:rPr>
        <w:t>-</w:t>
      </w:r>
      <w:r>
        <w:rPr>
          <w:rFonts w:hint="cs"/>
          <w:rtl/>
          <w:lang w:eastAsia="he-IL"/>
        </w:rPr>
        <w:t xml:space="preserve">מרקר, לא קראתי </w:t>
      </w:r>
      <w:r w:rsidR="00D0032B">
        <w:rPr>
          <w:rFonts w:hint="cs"/>
          <w:rtl/>
          <w:lang w:eastAsia="he-IL"/>
        </w:rPr>
        <w:t>– – –</w:t>
      </w:r>
    </w:p>
    <w:p w:rsidR="00E562FF" w:rsidRDefault="00E562FF" w:rsidP="00490D3F">
      <w:pPr>
        <w:rPr>
          <w:rtl/>
          <w:lang w:eastAsia="he-IL"/>
        </w:rPr>
      </w:pPr>
      <w:bookmarkStart w:id="14823" w:name="_ETM_Q22_307556"/>
      <w:bookmarkStart w:id="14824" w:name="_ETM_Q22_307604"/>
      <w:bookmarkEnd w:id="14823"/>
      <w:bookmarkEnd w:id="14824"/>
    </w:p>
    <w:p w:rsidR="00E562FF" w:rsidRDefault="00E562FF" w:rsidP="00490D3F">
      <w:pPr>
        <w:pStyle w:val="af5"/>
        <w:keepNext/>
        <w:rPr>
          <w:rtl/>
        </w:rPr>
      </w:pPr>
      <w:bookmarkStart w:id="14825" w:name="ET_interruption_5855_30"/>
      <w:r w:rsidRPr="009B2C7E">
        <w:rPr>
          <w:rStyle w:val="TagStyle"/>
          <w:rtl/>
        </w:rPr>
        <w:t xml:space="preserve"> &lt;&lt; קריאה &gt;&gt;</w:t>
      </w:r>
      <w:r w:rsidRPr="00571A12">
        <w:rPr>
          <w:rStyle w:val="TagStyle"/>
          <w:rtl/>
        </w:rPr>
        <w:t xml:space="preserve"> </w:t>
      </w:r>
      <w:r>
        <w:rPr>
          <w:rtl/>
        </w:rPr>
        <w:t>מתן כהנא (המחנה הממלכתי):</w:t>
      </w:r>
      <w:r w:rsidRPr="00571A12">
        <w:rPr>
          <w:rStyle w:val="TagStyle"/>
          <w:rtl/>
        </w:rPr>
        <w:t xml:space="preserve"> </w:t>
      </w:r>
      <w:r w:rsidRPr="009B2C7E">
        <w:rPr>
          <w:rStyle w:val="TagStyle"/>
          <w:rtl/>
        </w:rPr>
        <w:t>&lt;&lt; קריאה &gt;&gt;</w:t>
      </w:r>
      <w:r>
        <w:rPr>
          <w:rtl/>
        </w:rPr>
        <w:t xml:space="preserve"> </w:t>
      </w:r>
      <w:bookmarkEnd w:id="14825"/>
    </w:p>
    <w:p w:rsidR="00E562FF" w:rsidRDefault="00E562FF" w:rsidP="00D0032B">
      <w:pPr>
        <w:rPr>
          <w:rtl/>
          <w:lang w:eastAsia="he-IL"/>
        </w:rPr>
      </w:pPr>
    </w:p>
    <w:p w:rsidR="00E562FF" w:rsidRDefault="00E562FF" w:rsidP="00490D3F">
      <w:pPr>
        <w:rPr>
          <w:rtl/>
          <w:lang w:eastAsia="he-IL"/>
        </w:rPr>
      </w:pPr>
      <w:bookmarkStart w:id="14826" w:name="_ETM_Q22_309789"/>
      <w:bookmarkEnd w:id="14826"/>
      <w:r>
        <w:rPr>
          <w:rFonts w:hint="cs"/>
          <w:rtl/>
          <w:lang w:eastAsia="he-IL"/>
        </w:rPr>
        <w:t>מה ששמעת עכשיו זו הפתעה מבחינתך? לא שמעת קודם?</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571A12">
        <w:rPr>
          <w:rStyle w:val="TagStyle"/>
          <w:rtl/>
        </w:rPr>
        <w:t xml:space="preserve"> </w:t>
      </w:r>
      <w:r>
        <w:rPr>
          <w:rtl/>
        </w:rPr>
        <w:t>השר לשירותי דת מיכאל מלכיאלי:</w:t>
      </w:r>
      <w:r w:rsidRPr="00571A12">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הפתעה שהייתה על </w:t>
      </w:r>
      <w:bookmarkStart w:id="14827" w:name="_ETM_Q22_314445"/>
      <w:bookmarkEnd w:id="14827"/>
      <w:r>
        <w:rPr>
          <w:rFonts w:hint="cs"/>
          <w:rtl/>
          <w:lang w:eastAsia="he-IL"/>
        </w:rPr>
        <w:t xml:space="preserve">זה כתבה, כן. זה שהיה שינוי </w:t>
      </w:r>
      <w:r w:rsidR="00D0032B">
        <w:rPr>
          <w:rFonts w:hint="cs"/>
          <w:rtl/>
          <w:lang w:eastAsia="he-IL"/>
        </w:rPr>
        <w:t>– – –</w:t>
      </w:r>
      <w:bookmarkStart w:id="14828" w:name="_ETM_Q22_320110"/>
      <w:bookmarkEnd w:id="14828"/>
    </w:p>
    <w:p w:rsidR="00E562FF" w:rsidRDefault="00E562FF" w:rsidP="00490D3F">
      <w:pPr>
        <w:rPr>
          <w:rtl/>
          <w:lang w:eastAsia="he-IL"/>
        </w:rPr>
      </w:pPr>
      <w:bookmarkStart w:id="14829" w:name="_ETM_Q22_320164"/>
      <w:bookmarkEnd w:id="14829"/>
    </w:p>
    <w:p w:rsidR="00E562FF" w:rsidRDefault="00E562FF" w:rsidP="00490D3F">
      <w:pPr>
        <w:pStyle w:val="af5"/>
        <w:keepNext/>
        <w:rPr>
          <w:rtl/>
        </w:rPr>
      </w:pPr>
      <w:bookmarkStart w:id="14830" w:name="ET_interruption_5855_32"/>
      <w:r w:rsidRPr="009B2C7E">
        <w:rPr>
          <w:rStyle w:val="TagStyle"/>
          <w:rtl/>
        </w:rPr>
        <w:t xml:space="preserve"> &lt;&lt; קריאה &gt;&gt;</w:t>
      </w:r>
      <w:r w:rsidRPr="00571A12">
        <w:rPr>
          <w:rStyle w:val="TagStyle"/>
          <w:rtl/>
        </w:rPr>
        <w:t xml:space="preserve"> </w:t>
      </w:r>
      <w:r>
        <w:rPr>
          <w:rtl/>
        </w:rPr>
        <w:t>מתן כהנא (המחנה הממלכתי):</w:t>
      </w:r>
      <w:r w:rsidRPr="00571A12">
        <w:rPr>
          <w:rStyle w:val="TagStyle"/>
          <w:rtl/>
        </w:rPr>
        <w:t xml:space="preserve"> </w:t>
      </w:r>
      <w:r w:rsidRPr="009B2C7E">
        <w:rPr>
          <w:rStyle w:val="TagStyle"/>
          <w:rtl/>
        </w:rPr>
        <w:t>&lt;&lt; קריאה &gt;&gt;</w:t>
      </w:r>
      <w:r>
        <w:rPr>
          <w:rtl/>
        </w:rPr>
        <w:t xml:space="preserve"> </w:t>
      </w:r>
      <w:bookmarkEnd w:id="14830"/>
    </w:p>
    <w:p w:rsidR="00E562FF" w:rsidRDefault="00E562FF" w:rsidP="00D0032B">
      <w:pPr>
        <w:rPr>
          <w:rtl/>
          <w:lang w:eastAsia="he-IL"/>
        </w:rPr>
      </w:pPr>
    </w:p>
    <w:p w:rsidR="00E562FF" w:rsidRDefault="00E562FF" w:rsidP="00490D3F">
      <w:pPr>
        <w:rPr>
          <w:rtl/>
          <w:lang w:eastAsia="he-IL"/>
        </w:rPr>
      </w:pPr>
      <w:bookmarkStart w:id="14831" w:name="_ETM_Q22_321963"/>
      <w:bookmarkEnd w:id="14831"/>
      <w:r>
        <w:rPr>
          <w:rFonts w:hint="cs"/>
          <w:rtl/>
          <w:lang w:eastAsia="he-IL"/>
        </w:rPr>
        <w:t xml:space="preserve">לא ידעת? לא יצאה הנחיה </w:t>
      </w:r>
      <w:proofErr w:type="spellStart"/>
      <w:r>
        <w:rPr>
          <w:rFonts w:hint="cs"/>
          <w:rtl/>
          <w:lang w:eastAsia="he-IL"/>
        </w:rPr>
        <w:t>מצידך</w:t>
      </w:r>
      <w:proofErr w:type="spellEnd"/>
      <w:r>
        <w:rPr>
          <w:rFonts w:hint="cs"/>
          <w:rtl/>
          <w:lang w:eastAsia="he-IL"/>
        </w:rPr>
        <w:t>?</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571A12">
        <w:rPr>
          <w:rStyle w:val="TagStyle"/>
          <w:rtl/>
        </w:rPr>
        <w:t xml:space="preserve"> </w:t>
      </w:r>
      <w:r>
        <w:rPr>
          <w:rtl/>
        </w:rPr>
        <w:t>השר לשירותי דת מיכאל מלכיאלי:</w:t>
      </w:r>
      <w:r w:rsidRPr="00571A12">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חד</w:t>
      </w:r>
      <w:bookmarkStart w:id="14832" w:name="_ETM_Q22_323089"/>
      <w:bookmarkEnd w:id="14832"/>
      <w:r>
        <w:rPr>
          <w:rFonts w:hint="cs"/>
          <w:rtl/>
          <w:lang w:eastAsia="he-IL"/>
        </w:rPr>
        <w:t xml:space="preserve">-משמעית לא. אני מבהיר את זה פה קבל עם בערוץ </w:t>
      </w:r>
      <w:bookmarkStart w:id="14833" w:name="_ETM_Q22_330753"/>
      <w:bookmarkEnd w:id="14833"/>
      <w:r>
        <w:rPr>
          <w:rFonts w:hint="cs"/>
          <w:rtl/>
          <w:lang w:eastAsia="he-IL"/>
        </w:rPr>
        <w:t xml:space="preserve">99, כשרואים אותנו אלפים. מעולם </w:t>
      </w:r>
      <w:r w:rsidR="00D0032B">
        <w:rPr>
          <w:rFonts w:hint="cs"/>
          <w:rtl/>
          <w:lang w:eastAsia="he-IL"/>
        </w:rPr>
        <w:t>– –</w:t>
      </w:r>
      <w:r>
        <w:rPr>
          <w:rFonts w:hint="cs"/>
          <w:rtl/>
          <w:lang w:eastAsia="he-IL"/>
        </w:rPr>
        <w:t xml:space="preserve"> </w:t>
      </w:r>
    </w:p>
    <w:p w:rsidR="00E562FF" w:rsidRDefault="00E562FF" w:rsidP="00490D3F">
      <w:pPr>
        <w:rPr>
          <w:rtl/>
          <w:lang w:eastAsia="he-IL"/>
        </w:rPr>
      </w:pPr>
      <w:bookmarkStart w:id="14834" w:name="_ETM_Q22_330597"/>
      <w:bookmarkStart w:id="14835" w:name="_ETM_Q22_330679"/>
      <w:bookmarkEnd w:id="14834"/>
      <w:bookmarkEnd w:id="14835"/>
    </w:p>
    <w:p w:rsidR="00E562FF" w:rsidRDefault="00E562FF" w:rsidP="00490D3F">
      <w:pPr>
        <w:pStyle w:val="af5"/>
        <w:keepNext/>
        <w:rPr>
          <w:rtl/>
        </w:rPr>
      </w:pPr>
      <w:bookmarkStart w:id="14836" w:name="ET_interruption_5855_34"/>
      <w:r w:rsidRPr="009B2C7E">
        <w:rPr>
          <w:rStyle w:val="TagStyle"/>
          <w:rtl/>
        </w:rPr>
        <w:t xml:space="preserve"> &lt;&lt; קריאה &gt;&gt;</w:t>
      </w:r>
      <w:r w:rsidRPr="00571A12">
        <w:rPr>
          <w:rStyle w:val="TagStyle"/>
          <w:rtl/>
        </w:rPr>
        <w:t xml:space="preserve"> </w:t>
      </w:r>
      <w:r>
        <w:rPr>
          <w:rtl/>
        </w:rPr>
        <w:t>מתן כהנא (המחנה הממלכתי):</w:t>
      </w:r>
      <w:r w:rsidRPr="00571A12">
        <w:rPr>
          <w:rStyle w:val="TagStyle"/>
          <w:rtl/>
        </w:rPr>
        <w:t xml:space="preserve"> </w:t>
      </w:r>
      <w:r w:rsidRPr="009B2C7E">
        <w:rPr>
          <w:rStyle w:val="TagStyle"/>
          <w:rtl/>
        </w:rPr>
        <w:t>&lt;&lt; קריאה &gt;&gt;</w:t>
      </w:r>
      <w:r>
        <w:rPr>
          <w:rtl/>
        </w:rPr>
        <w:t xml:space="preserve"> </w:t>
      </w:r>
      <w:bookmarkEnd w:id="14836"/>
    </w:p>
    <w:p w:rsidR="00E562FF" w:rsidRDefault="00E562FF" w:rsidP="00D0032B">
      <w:pPr>
        <w:rPr>
          <w:rtl/>
          <w:lang w:eastAsia="he-IL"/>
        </w:rPr>
      </w:pPr>
    </w:p>
    <w:p w:rsidR="00E562FF" w:rsidRDefault="00E562FF" w:rsidP="00490D3F">
      <w:pPr>
        <w:rPr>
          <w:rtl/>
          <w:lang w:eastAsia="he-IL"/>
        </w:rPr>
      </w:pPr>
      <w:bookmarkStart w:id="14837" w:name="_ETM_Q22_332701"/>
      <w:bookmarkEnd w:id="14837"/>
      <w:r>
        <w:rPr>
          <w:rFonts w:hint="cs"/>
          <w:rtl/>
          <w:lang w:eastAsia="he-IL"/>
        </w:rPr>
        <w:t>אולי המנכ"ל שלך, שבינינו, הוא זה ששולט?</w:t>
      </w:r>
      <w:bookmarkStart w:id="14838" w:name="_ETM_Q22_336491"/>
      <w:bookmarkEnd w:id="14838"/>
    </w:p>
    <w:p w:rsidR="00E562FF" w:rsidRDefault="00E562FF" w:rsidP="00490D3F">
      <w:pPr>
        <w:rPr>
          <w:rtl/>
          <w:lang w:eastAsia="he-IL"/>
        </w:rPr>
      </w:pPr>
      <w:bookmarkStart w:id="14839" w:name="_ETM_Q22_336553"/>
      <w:bookmarkEnd w:id="14839"/>
    </w:p>
    <w:p w:rsidR="00E562FF" w:rsidRDefault="00E562FF" w:rsidP="00490D3F">
      <w:pPr>
        <w:pStyle w:val="-"/>
        <w:keepNext/>
        <w:rPr>
          <w:rtl/>
        </w:rPr>
      </w:pPr>
      <w:r w:rsidRPr="009B2C7E">
        <w:rPr>
          <w:rStyle w:val="TagStyle"/>
          <w:rtl/>
        </w:rPr>
        <w:t xml:space="preserve"> &lt;&lt; דובר_המשך &gt;&gt;</w:t>
      </w:r>
      <w:r w:rsidRPr="00571A12">
        <w:rPr>
          <w:rStyle w:val="TagStyle"/>
          <w:rtl/>
        </w:rPr>
        <w:t xml:space="preserve"> </w:t>
      </w:r>
      <w:r>
        <w:rPr>
          <w:rtl/>
        </w:rPr>
        <w:t>השר לשירותי דת מיכאל מלכיאלי:</w:t>
      </w:r>
      <w:r w:rsidRPr="00571A12">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D0032B" w:rsidP="00D0032B">
      <w:pPr>
        <w:rPr>
          <w:rtl/>
          <w:lang w:eastAsia="he-IL"/>
        </w:rPr>
      </w:pPr>
      <w:bookmarkStart w:id="14840" w:name="_ETM_Q22_337094"/>
      <w:bookmarkEnd w:id="14840"/>
      <w:r>
        <w:rPr>
          <w:rFonts w:hint="cs"/>
          <w:rtl/>
          <w:lang w:eastAsia="he-IL"/>
        </w:rPr>
        <w:t>– –</w:t>
      </w:r>
      <w:r w:rsidR="00E562FF">
        <w:rPr>
          <w:rFonts w:hint="cs"/>
          <w:rtl/>
          <w:lang w:eastAsia="he-IL"/>
        </w:rPr>
        <w:t xml:space="preserve"> מעולם לא היה שיח במשרד הדתות בעניין הזה.</w:t>
      </w:r>
    </w:p>
    <w:p w:rsidR="00E562FF" w:rsidRDefault="00E562FF" w:rsidP="00490D3F">
      <w:pPr>
        <w:rPr>
          <w:rtl/>
          <w:lang w:eastAsia="he-IL"/>
        </w:rPr>
      </w:pPr>
      <w:bookmarkStart w:id="14841" w:name="_ETM_Q22_343994"/>
      <w:bookmarkStart w:id="14842" w:name="_ETM_Q22_344053"/>
      <w:bookmarkEnd w:id="14841"/>
      <w:bookmarkEnd w:id="14842"/>
    </w:p>
    <w:p w:rsidR="00E562FF" w:rsidRDefault="00E562FF" w:rsidP="00490D3F">
      <w:pPr>
        <w:pStyle w:val="af5"/>
        <w:keepNext/>
        <w:rPr>
          <w:rtl/>
        </w:rPr>
      </w:pPr>
      <w:bookmarkStart w:id="14843" w:name="ET_interruption_5855_36"/>
      <w:r w:rsidRPr="009B2C7E">
        <w:rPr>
          <w:rStyle w:val="TagStyle"/>
          <w:rtl/>
        </w:rPr>
        <w:t xml:space="preserve"> &lt;&lt; קריאה &gt;&gt;</w:t>
      </w:r>
      <w:r w:rsidRPr="00571A12">
        <w:rPr>
          <w:rStyle w:val="TagStyle"/>
          <w:rtl/>
        </w:rPr>
        <w:t xml:space="preserve"> </w:t>
      </w:r>
      <w:r>
        <w:rPr>
          <w:rtl/>
        </w:rPr>
        <w:t>מתן כהנא (המחנה הממלכתי):</w:t>
      </w:r>
      <w:r w:rsidRPr="00571A12">
        <w:rPr>
          <w:rStyle w:val="TagStyle"/>
          <w:rtl/>
        </w:rPr>
        <w:t xml:space="preserve"> </w:t>
      </w:r>
      <w:r w:rsidRPr="009B2C7E">
        <w:rPr>
          <w:rStyle w:val="TagStyle"/>
          <w:rtl/>
        </w:rPr>
        <w:t>&lt;&lt; קריאה &gt;&gt;</w:t>
      </w:r>
      <w:r>
        <w:rPr>
          <w:rtl/>
        </w:rPr>
        <w:t xml:space="preserve"> </w:t>
      </w:r>
      <w:bookmarkEnd w:id="14843"/>
    </w:p>
    <w:p w:rsidR="00E562FF" w:rsidRDefault="00E562FF" w:rsidP="00D0032B">
      <w:pPr>
        <w:rPr>
          <w:rtl/>
          <w:lang w:eastAsia="he-IL"/>
        </w:rPr>
      </w:pPr>
    </w:p>
    <w:p w:rsidR="00E562FF" w:rsidRDefault="00E562FF" w:rsidP="00490D3F">
      <w:pPr>
        <w:rPr>
          <w:rtl/>
          <w:lang w:eastAsia="he-IL"/>
        </w:rPr>
      </w:pPr>
      <w:r>
        <w:rPr>
          <w:rFonts w:hint="cs"/>
          <w:rtl/>
          <w:lang w:eastAsia="he-IL"/>
        </w:rPr>
        <w:t>איך אתה מסביר</w:t>
      </w:r>
      <w:bookmarkStart w:id="14844" w:name="_ETM_Q22_346335"/>
      <w:bookmarkEnd w:id="14844"/>
      <w:r>
        <w:rPr>
          <w:rFonts w:hint="cs"/>
          <w:rtl/>
          <w:lang w:eastAsia="he-IL"/>
        </w:rPr>
        <w:t xml:space="preserve"> שפתאום שני רבנים – פתאום גילו שהם יותר צעירים ממה שהם? </w:t>
      </w:r>
    </w:p>
    <w:p w:rsidR="00E562FF" w:rsidRDefault="00E562FF" w:rsidP="00490D3F">
      <w:pPr>
        <w:rPr>
          <w:rtl/>
          <w:lang w:eastAsia="he-IL"/>
        </w:rPr>
      </w:pPr>
      <w:bookmarkStart w:id="14845" w:name="_ETM_Q22_353009"/>
      <w:bookmarkStart w:id="14846" w:name="_ETM_Q22_353071"/>
      <w:bookmarkEnd w:id="14845"/>
      <w:bookmarkEnd w:id="14846"/>
    </w:p>
    <w:p w:rsidR="00E562FF" w:rsidRDefault="00E562FF" w:rsidP="00490D3F">
      <w:pPr>
        <w:pStyle w:val="-"/>
        <w:keepNext/>
        <w:rPr>
          <w:rtl/>
        </w:rPr>
      </w:pPr>
      <w:r w:rsidRPr="009B2C7E">
        <w:rPr>
          <w:rStyle w:val="TagStyle"/>
          <w:rtl/>
        </w:rPr>
        <w:t xml:space="preserve"> &lt;&lt; דובר_המשך &gt;&gt;</w:t>
      </w:r>
      <w:r w:rsidRPr="00571A12">
        <w:rPr>
          <w:rStyle w:val="TagStyle"/>
          <w:rtl/>
        </w:rPr>
        <w:t xml:space="preserve"> </w:t>
      </w:r>
      <w:r>
        <w:rPr>
          <w:rtl/>
        </w:rPr>
        <w:t>השר לשירותי דת מיכאל מלכיאלי:</w:t>
      </w:r>
      <w:r w:rsidRPr="00571A12">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847" w:name="_ETM_Q22_353741"/>
      <w:bookmarkEnd w:id="14847"/>
      <w:r>
        <w:rPr>
          <w:rFonts w:hint="cs"/>
          <w:rtl/>
          <w:lang w:eastAsia="he-IL"/>
        </w:rPr>
        <w:t xml:space="preserve">יש לנו שלוש שעות לפנינו. יוני רוצה </w:t>
      </w:r>
      <w:bookmarkStart w:id="14848" w:name="_ETM_Q22_353491"/>
      <w:bookmarkEnd w:id="14848"/>
      <w:r>
        <w:rPr>
          <w:rFonts w:hint="cs"/>
          <w:rtl/>
          <w:lang w:eastAsia="he-IL"/>
        </w:rPr>
        <w:t xml:space="preserve">דבר תורה </w:t>
      </w:r>
      <w:r>
        <w:rPr>
          <w:rtl/>
          <w:lang w:eastAsia="he-IL"/>
        </w:rPr>
        <w:t>–</w:t>
      </w:r>
      <w:r>
        <w:rPr>
          <w:rFonts w:hint="cs"/>
          <w:rtl/>
          <w:lang w:eastAsia="he-IL"/>
        </w:rPr>
        <w:t xml:space="preserve"> יהיה. יהיה גם דבר תורה. </w:t>
      </w:r>
      <w:bookmarkStart w:id="14849" w:name="_ETM_Q22_360520"/>
      <w:bookmarkEnd w:id="14849"/>
      <w:r>
        <w:rPr>
          <w:rFonts w:hint="cs"/>
          <w:rtl/>
          <w:lang w:eastAsia="he-IL"/>
        </w:rPr>
        <w:t>יש לי שלוש שעות.</w:t>
      </w:r>
    </w:p>
    <w:p w:rsidR="00E562FF" w:rsidRDefault="00E562FF" w:rsidP="00490D3F">
      <w:pPr>
        <w:rPr>
          <w:rtl/>
          <w:lang w:eastAsia="he-I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Pr="00571A12" w:rsidRDefault="00E562FF" w:rsidP="00D0032B">
      <w:pPr>
        <w:rPr>
          <w:rtl/>
          <w:lang w:eastAsia="he-IL"/>
        </w:rPr>
      </w:pPr>
    </w:p>
    <w:p w:rsidR="00E562FF" w:rsidRDefault="00E562FF" w:rsidP="005F1229">
      <w:pPr>
        <w:rPr>
          <w:rtl/>
          <w:lang w:eastAsia="he-IL"/>
        </w:rPr>
      </w:pPr>
      <w:r>
        <w:rPr>
          <w:rFonts w:hint="cs"/>
          <w:rtl/>
          <w:lang w:eastAsia="he-IL"/>
        </w:rPr>
        <w:t xml:space="preserve">מיכאל, אתה יודע למה זה התחיל? כי אני שאלתי אותו מה הוא אומר על קרח. זה </w:t>
      </w:r>
      <w:bookmarkStart w:id="14850" w:name="_ETM_Q22_363309"/>
      <w:bookmarkEnd w:id="14850"/>
      <w:r>
        <w:rPr>
          <w:rFonts w:hint="cs"/>
          <w:rtl/>
          <w:lang w:eastAsia="he-IL"/>
        </w:rPr>
        <w:t>בדיוק מתאים עכשיו לאירוע. תן לנו מה אתה חושב.</w:t>
      </w:r>
    </w:p>
    <w:p w:rsidR="00E562FF" w:rsidRDefault="00E562FF" w:rsidP="00490D3F">
      <w:pPr>
        <w:rPr>
          <w:rtl/>
          <w:lang w:eastAsia="he-IL"/>
        </w:rPr>
      </w:pPr>
      <w:bookmarkStart w:id="14851" w:name="_ETM_Q22_371713"/>
      <w:bookmarkStart w:id="14852" w:name="_ETM_Q22_371781"/>
      <w:bookmarkEnd w:id="14851"/>
      <w:bookmarkEnd w:id="14852"/>
    </w:p>
    <w:p w:rsidR="00E562FF" w:rsidRDefault="00E562FF" w:rsidP="00490D3F">
      <w:pPr>
        <w:pStyle w:val="af5"/>
        <w:keepNext/>
        <w:rPr>
          <w:rtl/>
        </w:rPr>
      </w:pPr>
      <w:r w:rsidRPr="009B2C7E">
        <w:rPr>
          <w:rStyle w:val="TagStyle"/>
          <w:rtl/>
        </w:rPr>
        <w:t xml:space="preserve"> &lt;&lt; קריאה &gt;&gt;</w:t>
      </w:r>
      <w:r w:rsidRPr="00571A12">
        <w:rPr>
          <w:rStyle w:val="TagStyle"/>
          <w:rtl/>
        </w:rPr>
        <w:t xml:space="preserve"> </w:t>
      </w:r>
      <w:r>
        <w:rPr>
          <w:rtl/>
        </w:rPr>
        <w:t>אברהם בצלאל (ש"ס):</w:t>
      </w:r>
      <w:r w:rsidRPr="00571A12">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1C3892">
      <w:pPr>
        <w:rPr>
          <w:rtl/>
          <w:lang w:eastAsia="he-IL"/>
        </w:rPr>
      </w:pPr>
      <w:r>
        <w:rPr>
          <w:rFonts w:hint="cs"/>
          <w:rtl/>
          <w:lang w:eastAsia="he-IL"/>
        </w:rPr>
        <w:t>תסביר להם את מה שהסברת השבוע, מיכאל, על קרח, את הסיפור.</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571A12">
        <w:rPr>
          <w:rStyle w:val="TagStyle"/>
          <w:rtl/>
        </w:rPr>
        <w:t xml:space="preserve"> </w:t>
      </w:r>
      <w:r>
        <w:rPr>
          <w:rtl/>
        </w:rPr>
        <w:t>השר לשירותי דת מיכאל מלכיאלי:</w:t>
      </w:r>
      <w:r w:rsidRPr="00571A12">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1C3892">
      <w:pPr>
        <w:rPr>
          <w:rtl/>
          <w:lang w:eastAsia="he-IL"/>
        </w:rPr>
      </w:pPr>
      <w:r>
        <w:rPr>
          <w:rFonts w:hint="cs"/>
          <w:rtl/>
          <w:lang w:eastAsia="he-IL"/>
        </w:rPr>
        <w:t>מה, קרח? טוב. יש בקשה לקרח, נדבר על קרח.</w:t>
      </w:r>
    </w:p>
    <w:p w:rsidR="00E562FF" w:rsidRDefault="00E562FF" w:rsidP="00490D3F">
      <w:pPr>
        <w:rPr>
          <w:rtl/>
          <w:lang w:eastAsia="he-IL"/>
        </w:rPr>
      </w:pPr>
      <w:bookmarkStart w:id="14853" w:name="_ETM_Q22_379413"/>
      <w:bookmarkStart w:id="14854" w:name="_ETM_Q22_379479"/>
      <w:bookmarkStart w:id="14855" w:name="_ETM_Q22_379557"/>
      <w:bookmarkEnd w:id="14853"/>
      <w:bookmarkEnd w:id="14854"/>
      <w:bookmarkEnd w:id="14855"/>
    </w:p>
    <w:p w:rsidR="00E562FF" w:rsidRDefault="00E562FF" w:rsidP="00490D3F">
      <w:pPr>
        <w:pStyle w:val="af5"/>
        <w:keepNext/>
        <w:rPr>
          <w:rtl/>
        </w:rPr>
      </w:pPr>
      <w:bookmarkStart w:id="14856" w:name="_ETM_Q22_379619"/>
      <w:bookmarkEnd w:id="14856"/>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bookmarkStart w:id="14857" w:name="_ETM_Q22_380581"/>
      <w:bookmarkEnd w:id="14857"/>
    </w:p>
    <w:p w:rsidR="00E562FF" w:rsidRDefault="00E562FF" w:rsidP="00442DA5">
      <w:pPr>
        <w:rPr>
          <w:rtl/>
          <w:lang w:eastAsia="he-IL"/>
        </w:rPr>
      </w:pPr>
      <w:bookmarkStart w:id="14858" w:name="_ETM_Q22_380646"/>
      <w:bookmarkEnd w:id="14858"/>
      <w:r>
        <w:rPr>
          <w:rFonts w:hint="cs"/>
          <w:rtl/>
          <w:lang w:eastAsia="he-IL"/>
        </w:rPr>
        <w:t>זה גם</w:t>
      </w:r>
      <w:bookmarkStart w:id="14859" w:name="_ETM_Q22_381445"/>
      <w:bookmarkEnd w:id="14859"/>
      <w:r>
        <w:rPr>
          <w:rFonts w:hint="cs"/>
          <w:rtl/>
          <w:lang w:eastAsia="he-IL"/>
        </w:rPr>
        <w:t xml:space="preserve"> מתאים לאירוע. אני רק רוצה להתקיל אותך מראש, </w:t>
      </w:r>
      <w:proofErr w:type="spellStart"/>
      <w:r>
        <w:rPr>
          <w:rFonts w:hint="cs"/>
          <w:rtl/>
          <w:lang w:eastAsia="he-IL"/>
        </w:rPr>
        <w:t>מהסבטקסט</w:t>
      </w:r>
      <w:proofErr w:type="spellEnd"/>
      <w:r>
        <w:rPr>
          <w:rFonts w:hint="cs"/>
          <w:rtl/>
          <w:lang w:eastAsia="he-IL"/>
        </w:rPr>
        <w:t xml:space="preserve"> שלך </w:t>
      </w:r>
      <w:bookmarkStart w:id="14860" w:name="_ETM_Q22_380354"/>
      <w:bookmarkEnd w:id="14860"/>
      <w:r>
        <w:rPr>
          <w:rFonts w:hint="cs"/>
          <w:rtl/>
          <w:lang w:eastAsia="he-IL"/>
        </w:rPr>
        <w:t xml:space="preserve">אני אבין מה אתה חושב על מה שקורה </w:t>
      </w:r>
      <w:bookmarkStart w:id="14861" w:name="_ETM_Q22_383228"/>
      <w:bookmarkEnd w:id="14861"/>
      <w:r>
        <w:rPr>
          <w:rFonts w:hint="cs"/>
          <w:rtl/>
          <w:lang w:eastAsia="he-IL"/>
        </w:rPr>
        <w:t>במליאה.</w:t>
      </w:r>
      <w:bookmarkStart w:id="14862" w:name="_ETM_Q22_386316"/>
      <w:bookmarkEnd w:id="14862"/>
    </w:p>
    <w:p w:rsidR="00E562FF" w:rsidRDefault="00E562FF" w:rsidP="00490D3F">
      <w:pPr>
        <w:rPr>
          <w:rtl/>
          <w:lang w:eastAsia="he-IL"/>
        </w:rPr>
      </w:pPr>
      <w:bookmarkStart w:id="14863" w:name="_ETM_Q22_386379"/>
      <w:bookmarkEnd w:id="14863"/>
    </w:p>
    <w:p w:rsidR="00E562FF" w:rsidRDefault="00E562FF" w:rsidP="00490D3F">
      <w:pPr>
        <w:pStyle w:val="-"/>
        <w:keepNext/>
        <w:rPr>
          <w:rtl/>
        </w:rPr>
      </w:pPr>
      <w:r w:rsidRPr="009B2C7E">
        <w:rPr>
          <w:rStyle w:val="TagStyle"/>
          <w:rtl/>
        </w:rPr>
        <w:t xml:space="preserve"> &lt;&lt; דובר_המשך &gt;&gt;</w:t>
      </w:r>
      <w:r w:rsidRPr="008E4890">
        <w:rPr>
          <w:rStyle w:val="TagStyle"/>
          <w:rtl/>
        </w:rPr>
        <w:t xml:space="preserve"> </w:t>
      </w:r>
      <w:r>
        <w:rPr>
          <w:rtl/>
        </w:rPr>
        <w:t>השר לשירותי דת מיכאל מלכיאלי:</w:t>
      </w:r>
      <w:r w:rsidRPr="008E4890">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864" w:name="_ETM_Q22_387261"/>
      <w:bookmarkEnd w:id="14864"/>
      <w:r>
        <w:rPr>
          <w:rFonts w:hint="cs"/>
          <w:rtl/>
          <w:lang w:eastAsia="he-IL"/>
        </w:rPr>
        <w:t xml:space="preserve">שום בעיה. קודם כול, תגיד משהו על הפרשה </w:t>
      </w:r>
      <w:r>
        <w:rPr>
          <w:rtl/>
          <w:lang w:eastAsia="he-IL"/>
        </w:rPr>
        <w:t>–</w:t>
      </w:r>
      <w:r>
        <w:rPr>
          <w:rFonts w:hint="cs"/>
          <w:rtl/>
          <w:lang w:eastAsia="he-IL"/>
        </w:rPr>
        <w:t xml:space="preserve"> אני אגיד משהו על הפרשה. </w:t>
      </w:r>
    </w:p>
    <w:p w:rsidR="00E562FF" w:rsidRDefault="00E562FF" w:rsidP="00490D3F">
      <w:pPr>
        <w:rPr>
          <w:rtl/>
          <w:lang w:eastAsia="he-IL"/>
        </w:rPr>
      </w:pPr>
    </w:p>
    <w:p w:rsidR="00E562FF" w:rsidRDefault="00E562FF" w:rsidP="005F1229">
      <w:pPr>
        <w:rPr>
          <w:rtl/>
          <w:lang w:eastAsia="he-IL"/>
        </w:rPr>
      </w:pPr>
      <w:r>
        <w:rPr>
          <w:rFonts w:hint="cs"/>
          <w:rtl/>
          <w:lang w:eastAsia="he-IL"/>
        </w:rPr>
        <w:t xml:space="preserve">אלעזר, דבר תורה, מה </w:t>
      </w:r>
      <w:bookmarkStart w:id="14865" w:name="_ETM_Q22_394858"/>
      <w:bookmarkEnd w:id="14865"/>
      <w:r>
        <w:rPr>
          <w:rFonts w:hint="cs"/>
          <w:rtl/>
          <w:lang w:eastAsia="he-IL"/>
        </w:rPr>
        <w:t>אתה בורח? שב, נו.</w:t>
      </w:r>
    </w:p>
    <w:p w:rsidR="00E562FF" w:rsidRDefault="00E562FF" w:rsidP="00490D3F">
      <w:pPr>
        <w:rPr>
          <w:rtl/>
          <w:lang w:eastAsia="he-IL"/>
        </w:rPr>
      </w:pPr>
    </w:p>
    <w:p w:rsidR="00E562FF" w:rsidRDefault="00E562FF" w:rsidP="00490D3F">
      <w:pPr>
        <w:pStyle w:val="af5"/>
        <w:keepNext/>
        <w:rPr>
          <w:rtl/>
        </w:rPr>
      </w:pPr>
      <w:bookmarkStart w:id="14866" w:name="ET_interruption_קר_אה_41"/>
      <w:r w:rsidRPr="009B2C7E">
        <w:rPr>
          <w:rStyle w:val="TagStyle"/>
          <w:rtl/>
        </w:rPr>
        <w:t xml:space="preserve"> &lt;&lt; קריאה &gt;&gt;</w:t>
      </w:r>
      <w:r w:rsidRPr="00A44C3F">
        <w:rPr>
          <w:rStyle w:val="TagStyle"/>
          <w:rtl/>
        </w:rPr>
        <w:t xml:space="preserve"> </w:t>
      </w:r>
      <w:r>
        <w:rPr>
          <w:rtl/>
        </w:rPr>
        <w:t>קריאה:</w:t>
      </w:r>
      <w:r w:rsidRPr="00A44C3F">
        <w:rPr>
          <w:rStyle w:val="TagStyle"/>
          <w:rtl/>
        </w:rPr>
        <w:t xml:space="preserve"> </w:t>
      </w:r>
      <w:r w:rsidRPr="009B2C7E">
        <w:rPr>
          <w:rStyle w:val="TagStyle"/>
          <w:rtl/>
        </w:rPr>
        <w:t>&lt;&lt; קריאה &gt;&gt;</w:t>
      </w:r>
      <w:r>
        <w:rPr>
          <w:rtl/>
        </w:rPr>
        <w:t xml:space="preserve"> </w:t>
      </w:r>
      <w:bookmarkEnd w:id="14866"/>
    </w:p>
    <w:p w:rsidR="00E562FF" w:rsidRDefault="00E562FF" w:rsidP="00D0032B">
      <w:pPr>
        <w:rPr>
          <w:rtl/>
          <w:lang w:eastAsia="he-IL"/>
        </w:rPr>
      </w:pPr>
    </w:p>
    <w:p w:rsidR="00E562FF" w:rsidRDefault="00E562FF" w:rsidP="00490D3F">
      <w:pPr>
        <w:rPr>
          <w:rtl/>
          <w:lang w:eastAsia="he-IL"/>
        </w:rPr>
      </w:pPr>
      <w:r>
        <w:rPr>
          <w:rFonts w:hint="cs"/>
          <w:rtl/>
          <w:lang w:eastAsia="he-IL"/>
        </w:rPr>
        <w:t>מחלוקת שהיא לשם שמיים.</w:t>
      </w:r>
      <w:bookmarkStart w:id="14867" w:name="_ETM_Q22_391706"/>
      <w:bookmarkEnd w:id="14867"/>
    </w:p>
    <w:p w:rsidR="00E562FF" w:rsidRDefault="00E562FF" w:rsidP="00490D3F">
      <w:pPr>
        <w:rPr>
          <w:rtl/>
          <w:lang w:eastAsia="he-IL"/>
        </w:rPr>
      </w:pPr>
      <w:bookmarkStart w:id="14868" w:name="_ETM_Q22_391753"/>
      <w:bookmarkEnd w:id="14868"/>
    </w:p>
    <w:p w:rsidR="00E562FF" w:rsidRDefault="00E562FF" w:rsidP="00490D3F">
      <w:pPr>
        <w:pStyle w:val="af5"/>
        <w:keepNext/>
        <w:rPr>
          <w:rtl/>
        </w:rPr>
      </w:pPr>
      <w:bookmarkStart w:id="14869" w:name="ET_interruption_5109_43"/>
      <w:r w:rsidRPr="009B2C7E">
        <w:rPr>
          <w:rStyle w:val="TagStyle"/>
          <w:rtl/>
        </w:rPr>
        <w:t>&lt;&lt; קריאה &gt;&gt;</w:t>
      </w:r>
      <w:r w:rsidRPr="00A44C3F">
        <w:rPr>
          <w:rStyle w:val="TagStyle"/>
          <w:rtl/>
        </w:rPr>
        <w:t xml:space="preserve"> </w:t>
      </w:r>
      <w:r>
        <w:rPr>
          <w:rtl/>
        </w:rPr>
        <w:t>אלעזר שטרן (יש עתיד):</w:t>
      </w:r>
      <w:r w:rsidRPr="00A44C3F">
        <w:rPr>
          <w:rStyle w:val="TagStyle"/>
          <w:rtl/>
        </w:rPr>
        <w:t xml:space="preserve"> </w:t>
      </w:r>
      <w:r w:rsidRPr="009B2C7E">
        <w:rPr>
          <w:rStyle w:val="TagStyle"/>
          <w:rtl/>
        </w:rPr>
        <w:t>&lt;&lt; קריאה &gt;&gt;</w:t>
      </w:r>
      <w:r>
        <w:rPr>
          <w:rtl/>
        </w:rPr>
        <w:t xml:space="preserve"> </w:t>
      </w:r>
      <w:bookmarkEnd w:id="14869"/>
    </w:p>
    <w:p w:rsidR="00E562FF" w:rsidRDefault="00E562FF" w:rsidP="00D0032B">
      <w:pPr>
        <w:rPr>
          <w:rtl/>
          <w:lang w:eastAsia="he-IL"/>
        </w:rPr>
      </w:pPr>
    </w:p>
    <w:p w:rsidR="00E562FF" w:rsidRDefault="00E562FF" w:rsidP="00303805">
      <w:pPr>
        <w:rPr>
          <w:rtl/>
          <w:lang w:eastAsia="he-IL"/>
        </w:rPr>
      </w:pPr>
      <w:r>
        <w:rPr>
          <w:rFonts w:hint="cs"/>
          <w:rtl/>
          <w:lang w:eastAsia="he-IL"/>
        </w:rPr>
        <w:t>אני יכול גם להגיד דבר תורה</w:t>
      </w:r>
      <w:r w:rsidR="00303805">
        <w:rPr>
          <w:rFonts w:hint="cs"/>
          <w:rtl/>
          <w:lang w:eastAsia="he-IL"/>
        </w:rPr>
        <w:t xml:space="preserve">? </w:t>
      </w:r>
      <w:bookmarkStart w:id="14870" w:name="_ETM_Q22_401465"/>
      <w:bookmarkEnd w:id="14870"/>
      <w:r w:rsidR="00303805">
        <w:rPr>
          <w:rFonts w:hint="cs"/>
          <w:rtl/>
          <w:lang w:eastAsia="he-IL"/>
        </w:rPr>
        <w:t>א</w:t>
      </w:r>
      <w:r>
        <w:rPr>
          <w:rFonts w:hint="cs"/>
          <w:rtl/>
          <w:lang w:eastAsia="he-IL"/>
        </w:rPr>
        <w:t>בל לאו דווקא על קרח.</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5F1229">
      <w:pPr>
        <w:rPr>
          <w:rtl/>
          <w:lang w:eastAsia="he-IL"/>
        </w:rPr>
      </w:pPr>
      <w:r>
        <w:rPr>
          <w:rFonts w:hint="cs"/>
          <w:rtl/>
          <w:lang w:eastAsia="he-IL"/>
        </w:rPr>
        <w:t>לא, קרח זה מאוד</w:t>
      </w:r>
      <w:bookmarkStart w:id="14871" w:name="_ETM_Q22_405745"/>
      <w:bookmarkEnd w:id="14871"/>
      <w:r>
        <w:rPr>
          <w:rFonts w:hint="cs"/>
          <w:rtl/>
          <w:lang w:eastAsia="he-IL"/>
        </w:rPr>
        <w:t xml:space="preserve"> מתאים.</w:t>
      </w:r>
    </w:p>
    <w:p w:rsidR="00E562FF" w:rsidRDefault="00E562FF" w:rsidP="00490D3F">
      <w:pPr>
        <w:rPr>
          <w:rtl/>
          <w:lang w:eastAsia="he-IL"/>
        </w:rPr>
      </w:pPr>
      <w:bookmarkStart w:id="14872" w:name="_ETM_Q22_407633"/>
      <w:bookmarkStart w:id="14873" w:name="_ETM_Q22_407704"/>
      <w:bookmarkEnd w:id="14872"/>
      <w:bookmarkEnd w:id="14873"/>
    </w:p>
    <w:p w:rsidR="00E562FF" w:rsidRDefault="00E562FF" w:rsidP="00490D3F">
      <w:pPr>
        <w:pStyle w:val="af5"/>
        <w:keepNext/>
        <w:rPr>
          <w:rtl/>
        </w:rPr>
      </w:pPr>
      <w:r w:rsidRPr="009B2C7E">
        <w:rPr>
          <w:rStyle w:val="TagStyle"/>
          <w:rtl/>
        </w:rPr>
        <w:t xml:space="preserve"> &lt;&lt; קריאה &gt;&gt;</w:t>
      </w:r>
      <w:r w:rsidRPr="009C4FFF">
        <w:rPr>
          <w:rStyle w:val="TagStyle"/>
          <w:rtl/>
        </w:rPr>
        <w:t xml:space="preserve"> </w:t>
      </w:r>
      <w:r>
        <w:rPr>
          <w:rtl/>
        </w:rPr>
        <w:t>אלעזר שטרן (יש עתיד):</w:t>
      </w:r>
      <w:r w:rsidRPr="009C4F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303805">
      <w:pPr>
        <w:rPr>
          <w:rtl/>
          <w:lang w:eastAsia="he-IL"/>
        </w:rPr>
      </w:pPr>
      <w:bookmarkStart w:id="14874" w:name="_ETM_Q22_409694"/>
      <w:bookmarkEnd w:id="14874"/>
      <w:r>
        <w:rPr>
          <w:rFonts w:hint="cs"/>
          <w:rtl/>
          <w:lang w:eastAsia="he-IL"/>
        </w:rPr>
        <w:t xml:space="preserve">על בנות </w:t>
      </w:r>
      <w:proofErr w:type="spellStart"/>
      <w:r>
        <w:rPr>
          <w:rFonts w:hint="cs"/>
          <w:rtl/>
          <w:lang w:eastAsia="he-IL"/>
        </w:rPr>
        <w:t>צלפחד</w:t>
      </w:r>
      <w:proofErr w:type="spellEnd"/>
      <w:r>
        <w:rPr>
          <w:rFonts w:hint="cs"/>
          <w:rtl/>
          <w:lang w:eastAsia="he-IL"/>
        </w:rPr>
        <w:t>, על מקושש</w:t>
      </w:r>
      <w:r w:rsidR="00303805">
        <w:rPr>
          <w:rFonts w:hint="cs"/>
          <w:rtl/>
          <w:lang w:eastAsia="he-IL"/>
        </w:rPr>
        <w:t>,</w:t>
      </w:r>
      <w:r>
        <w:rPr>
          <w:rFonts w:hint="cs"/>
          <w:rtl/>
          <w:lang w:eastAsia="he-IL"/>
        </w:rPr>
        <w:t xml:space="preserve"> יש כמה דברים בפרשה.</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הכול, הכול, נדבר על הכול.</w:t>
      </w:r>
    </w:p>
    <w:p w:rsidR="00E562FF" w:rsidRDefault="00E562FF" w:rsidP="00490D3F">
      <w:pPr>
        <w:rPr>
          <w:rtl/>
          <w:lang w:eastAsia="he-IL"/>
        </w:rPr>
      </w:pPr>
      <w:bookmarkStart w:id="14875" w:name="_ETM_Q22_407320"/>
      <w:bookmarkStart w:id="14876" w:name="_ETM_Q22_407385"/>
      <w:bookmarkEnd w:id="14875"/>
      <w:bookmarkEnd w:id="14876"/>
    </w:p>
    <w:p w:rsidR="00E562FF" w:rsidRDefault="00E562FF" w:rsidP="00490D3F">
      <w:pPr>
        <w:pStyle w:val="af5"/>
        <w:keepNext/>
        <w:rPr>
          <w:rtl/>
        </w:rPr>
      </w:pPr>
      <w:bookmarkStart w:id="14877" w:name="ET_interruption_5109_52"/>
      <w:r w:rsidRPr="009B2C7E">
        <w:rPr>
          <w:rStyle w:val="TagStyle"/>
          <w:rtl/>
        </w:rPr>
        <w:t xml:space="preserve"> &lt;&lt; קריאה &gt;&gt;</w:t>
      </w:r>
      <w:r w:rsidRPr="009C4FFF">
        <w:rPr>
          <w:rStyle w:val="TagStyle"/>
          <w:rtl/>
        </w:rPr>
        <w:t xml:space="preserve"> </w:t>
      </w:r>
      <w:r>
        <w:rPr>
          <w:rtl/>
        </w:rPr>
        <w:t>אלעזר שטרן (יש עתיד):</w:t>
      </w:r>
      <w:r w:rsidRPr="009C4FFF">
        <w:rPr>
          <w:rStyle w:val="TagStyle"/>
          <w:rtl/>
        </w:rPr>
        <w:t xml:space="preserve"> </w:t>
      </w:r>
      <w:r w:rsidRPr="009B2C7E">
        <w:rPr>
          <w:rStyle w:val="TagStyle"/>
          <w:rtl/>
        </w:rPr>
        <w:t>&lt;&lt; קריאה &gt;&gt;</w:t>
      </w:r>
      <w:r>
        <w:rPr>
          <w:rtl/>
        </w:rPr>
        <w:t xml:space="preserve"> </w:t>
      </w:r>
      <w:bookmarkEnd w:id="14877"/>
    </w:p>
    <w:p w:rsidR="00E562FF" w:rsidRDefault="00E562FF" w:rsidP="00D0032B">
      <w:pPr>
        <w:rPr>
          <w:rtl/>
          <w:lang w:eastAsia="he-IL"/>
        </w:rPr>
      </w:pPr>
    </w:p>
    <w:p w:rsidR="00E562FF" w:rsidRDefault="00E562FF" w:rsidP="00490D3F">
      <w:pPr>
        <w:rPr>
          <w:rtl/>
          <w:lang w:eastAsia="he-IL"/>
        </w:rPr>
      </w:pPr>
      <w:bookmarkStart w:id="14878" w:name="_ETM_Q22_410048"/>
      <w:bookmarkEnd w:id="14878"/>
      <w:r>
        <w:rPr>
          <w:rFonts w:hint="cs"/>
          <w:rtl/>
          <w:lang w:eastAsia="he-IL"/>
        </w:rPr>
        <w:t xml:space="preserve">אתה, דרך אגב, אתה רוצה משהו? דבר על הפרשה שתבוא, למה על מה שהיה? </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5F1229">
      <w:pPr>
        <w:rPr>
          <w:rtl/>
          <w:lang w:eastAsia="he-IL"/>
        </w:rPr>
      </w:pPr>
      <w:r>
        <w:rPr>
          <w:rFonts w:hint="cs"/>
          <w:rtl/>
          <w:lang w:eastAsia="he-IL"/>
        </w:rPr>
        <w:t xml:space="preserve">מה, חוקת? אני אענה לך על </w:t>
      </w:r>
      <w:bookmarkStart w:id="14879" w:name="_ETM_Q22_416572"/>
      <w:bookmarkEnd w:id="14879"/>
      <w:r>
        <w:rPr>
          <w:rFonts w:hint="cs"/>
          <w:rtl/>
          <w:lang w:eastAsia="he-IL"/>
        </w:rPr>
        <w:t xml:space="preserve">חוקת. </w:t>
      </w:r>
      <w:bookmarkStart w:id="14880" w:name="_ETM_Q22_416395"/>
      <w:bookmarkEnd w:id="14880"/>
    </w:p>
    <w:p w:rsidR="00E562FF" w:rsidRDefault="00E562FF" w:rsidP="00490D3F">
      <w:pPr>
        <w:rPr>
          <w:rtl/>
          <w:lang w:eastAsia="he-IL"/>
        </w:rPr>
      </w:pPr>
      <w:bookmarkStart w:id="14881" w:name="_ETM_Q22_416454"/>
      <w:bookmarkEnd w:id="14881"/>
    </w:p>
    <w:p w:rsidR="00E562FF" w:rsidRDefault="00E562FF" w:rsidP="00490D3F">
      <w:pPr>
        <w:pStyle w:val="af5"/>
        <w:keepNext/>
        <w:rPr>
          <w:rtl/>
        </w:rPr>
      </w:pPr>
      <w:bookmarkStart w:id="14882" w:name="ET_interruption_5109_56"/>
      <w:r w:rsidRPr="009B2C7E">
        <w:rPr>
          <w:rStyle w:val="TagStyle"/>
          <w:rtl/>
        </w:rPr>
        <w:t xml:space="preserve"> &lt;&lt; קריאה &gt;&gt;</w:t>
      </w:r>
      <w:r w:rsidRPr="009C4FFF">
        <w:rPr>
          <w:rStyle w:val="TagStyle"/>
          <w:rtl/>
        </w:rPr>
        <w:t xml:space="preserve"> </w:t>
      </w:r>
      <w:r>
        <w:rPr>
          <w:rtl/>
        </w:rPr>
        <w:t>אלעזר שטרן (יש עתיד):</w:t>
      </w:r>
      <w:r w:rsidRPr="009C4FFF">
        <w:rPr>
          <w:rStyle w:val="TagStyle"/>
          <w:rtl/>
        </w:rPr>
        <w:t xml:space="preserve"> </w:t>
      </w:r>
      <w:r w:rsidRPr="009B2C7E">
        <w:rPr>
          <w:rStyle w:val="TagStyle"/>
          <w:rtl/>
        </w:rPr>
        <w:t>&lt;&lt; קריאה &gt;&gt;</w:t>
      </w:r>
      <w:r>
        <w:rPr>
          <w:rtl/>
        </w:rPr>
        <w:t xml:space="preserve"> </w:t>
      </w:r>
      <w:bookmarkEnd w:id="14882"/>
    </w:p>
    <w:p w:rsidR="00E562FF" w:rsidRDefault="00E562FF" w:rsidP="00D0032B">
      <w:pPr>
        <w:rPr>
          <w:rtl/>
          <w:lang w:eastAsia="he-IL"/>
        </w:rPr>
      </w:pPr>
    </w:p>
    <w:p w:rsidR="00E562FF" w:rsidRDefault="00E562FF" w:rsidP="00490D3F">
      <w:pPr>
        <w:rPr>
          <w:rtl/>
          <w:lang w:eastAsia="he-IL"/>
        </w:rPr>
      </w:pPr>
      <w:bookmarkStart w:id="14883" w:name="_ETM_Q22_418496"/>
      <w:bookmarkEnd w:id="14883"/>
      <w:r>
        <w:rPr>
          <w:rFonts w:hint="cs"/>
          <w:rtl/>
          <w:lang w:eastAsia="he-IL"/>
        </w:rPr>
        <w:t>הכי קל, פרה אדומה, דבר קצת.</w:t>
      </w:r>
      <w:bookmarkStart w:id="14884" w:name="_ETM_Q22_421836"/>
      <w:bookmarkEnd w:id="14884"/>
    </w:p>
    <w:p w:rsidR="00E562FF" w:rsidRDefault="00E562FF" w:rsidP="00490D3F">
      <w:pPr>
        <w:rPr>
          <w:rtl/>
          <w:lang w:eastAsia="he-IL"/>
        </w:rPr>
      </w:pPr>
      <w:bookmarkStart w:id="14885" w:name="_ETM_Q22_421901"/>
      <w:bookmarkEnd w:id="14885"/>
    </w:p>
    <w:p w:rsidR="00E562FF" w:rsidRDefault="00E562FF" w:rsidP="00490D3F">
      <w:pPr>
        <w:pStyle w:val="-"/>
        <w:keepNext/>
        <w:rPr>
          <w:rtl/>
        </w:rPr>
      </w:pPr>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886" w:name="_ETM_Q22_422483"/>
      <w:bookmarkEnd w:id="14886"/>
      <w:r>
        <w:rPr>
          <w:rFonts w:hint="cs"/>
          <w:rtl/>
          <w:lang w:eastAsia="he-IL"/>
        </w:rPr>
        <w:t xml:space="preserve">קודם כול, ברוך השם, </w:t>
      </w:r>
      <w:bookmarkStart w:id="14887" w:name="_ETM_Q22_423847"/>
      <w:bookmarkEnd w:id="14887"/>
      <w:r>
        <w:rPr>
          <w:rFonts w:hint="cs"/>
          <w:rtl/>
          <w:lang w:eastAsia="he-IL"/>
        </w:rPr>
        <w:t>תן לי פרשה, אפשר לדבר.</w:t>
      </w:r>
      <w:bookmarkStart w:id="14888" w:name="_ETM_Q22_428519"/>
      <w:bookmarkEnd w:id="14888"/>
    </w:p>
    <w:p w:rsidR="00E562FF" w:rsidRDefault="00E562FF" w:rsidP="00490D3F">
      <w:pPr>
        <w:rPr>
          <w:rtl/>
          <w:lang w:eastAsia="he-IL"/>
        </w:rPr>
      </w:pPr>
      <w:bookmarkStart w:id="14889" w:name="_ETM_Q22_428585"/>
      <w:bookmarkEnd w:id="14889"/>
    </w:p>
    <w:p w:rsidR="00E562FF" w:rsidRDefault="00E562FF" w:rsidP="00490D3F">
      <w:pPr>
        <w:pStyle w:val="af5"/>
        <w:keepNext/>
        <w:rPr>
          <w:rtl/>
        </w:rPr>
      </w:pPr>
      <w:bookmarkStart w:id="14890" w:name="ET_interruption_5109_58"/>
      <w:r w:rsidRPr="009B2C7E">
        <w:rPr>
          <w:rStyle w:val="TagStyle"/>
          <w:rtl/>
        </w:rPr>
        <w:t xml:space="preserve"> &lt;&lt; קריאה &gt;&gt;</w:t>
      </w:r>
      <w:r w:rsidRPr="009C4FFF">
        <w:rPr>
          <w:rStyle w:val="TagStyle"/>
          <w:rtl/>
        </w:rPr>
        <w:t xml:space="preserve"> </w:t>
      </w:r>
      <w:r>
        <w:rPr>
          <w:rtl/>
        </w:rPr>
        <w:t>אלעזר שטרן (יש עתיד):</w:t>
      </w:r>
      <w:r w:rsidRPr="009C4FFF">
        <w:rPr>
          <w:rStyle w:val="TagStyle"/>
          <w:rtl/>
        </w:rPr>
        <w:t xml:space="preserve"> </w:t>
      </w:r>
      <w:r w:rsidRPr="009B2C7E">
        <w:rPr>
          <w:rStyle w:val="TagStyle"/>
          <w:rtl/>
        </w:rPr>
        <w:t>&lt;&lt; קריאה &gt;&gt;</w:t>
      </w:r>
      <w:r>
        <w:rPr>
          <w:rtl/>
        </w:rPr>
        <w:t xml:space="preserve"> </w:t>
      </w:r>
      <w:bookmarkEnd w:id="14890"/>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יש חלק מהפעולות שאתם עושים שהן כמו פרה אדומה </w:t>
      </w:r>
      <w:r w:rsidR="00D0032B">
        <w:rPr>
          <w:rFonts w:hint="cs"/>
          <w:rtl/>
          <w:lang w:eastAsia="he-IL"/>
        </w:rPr>
        <w:t>– – –</w:t>
      </w:r>
    </w:p>
    <w:p w:rsidR="00E562FF" w:rsidRDefault="00E562FF" w:rsidP="00490D3F">
      <w:pPr>
        <w:rPr>
          <w:rtl/>
          <w:lang w:eastAsia="he-IL"/>
        </w:rPr>
      </w:pPr>
    </w:p>
    <w:p w:rsidR="00E562FF" w:rsidRDefault="00E562FF" w:rsidP="00490D3F">
      <w:pPr>
        <w:pStyle w:val="-"/>
        <w:keepNext/>
        <w:rPr>
          <w:rtl/>
        </w:rPr>
      </w:pPr>
      <w:bookmarkStart w:id="14891" w:name="ET_speakercontinue_6448_59"/>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bookmarkEnd w:id="14891"/>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הרב בצלאל, יש לו </w:t>
      </w:r>
      <w:bookmarkStart w:id="14892" w:name="_ETM_Q22_430891"/>
      <w:bookmarkEnd w:id="14892"/>
      <w:r>
        <w:rPr>
          <w:rFonts w:hint="cs"/>
          <w:rtl/>
          <w:lang w:eastAsia="he-IL"/>
        </w:rPr>
        <w:t xml:space="preserve">בית </w:t>
      </w:r>
      <w:bookmarkStart w:id="14893" w:name="_ETM_Q22_429294"/>
      <w:bookmarkEnd w:id="14893"/>
      <w:r>
        <w:rPr>
          <w:rFonts w:hint="cs"/>
          <w:rtl/>
          <w:lang w:eastAsia="he-IL"/>
        </w:rPr>
        <w:t>כנסת בבית, פעם הוא היה מזמין אותי.</w:t>
      </w:r>
    </w:p>
    <w:p w:rsidR="00E562FF" w:rsidRDefault="00E562FF" w:rsidP="00490D3F">
      <w:pPr>
        <w:rPr>
          <w:rtl/>
          <w:lang w:eastAsia="he-IL"/>
        </w:rPr>
      </w:pPr>
    </w:p>
    <w:p w:rsidR="00E562FF" w:rsidRDefault="00E562FF" w:rsidP="00490D3F">
      <w:pPr>
        <w:pStyle w:val="af5"/>
        <w:keepNext/>
        <w:rPr>
          <w:rtl/>
        </w:rPr>
      </w:pPr>
      <w:r w:rsidRPr="009B2C7E">
        <w:rPr>
          <w:rStyle w:val="TagStyle"/>
          <w:rtl/>
        </w:rPr>
        <w:t xml:space="preserve"> &lt;&lt; קריאה &gt;&gt;</w:t>
      </w:r>
      <w:r w:rsidRPr="009C4FFF">
        <w:rPr>
          <w:rStyle w:val="TagStyle"/>
          <w:rtl/>
        </w:rPr>
        <w:t xml:space="preserve"> </w:t>
      </w:r>
      <w:r>
        <w:rPr>
          <w:rtl/>
        </w:rPr>
        <w:t>אלעזר שטרן (יש עתיד):</w:t>
      </w:r>
      <w:r w:rsidRPr="009C4F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חלק מהפעולות שאתם עושים, כמו פרה אדומה – אנחנו לא מבינים, אבל אתם עושים כאילו.</w:t>
      </w:r>
    </w:p>
    <w:p w:rsidR="00E562FF" w:rsidRDefault="00E562FF" w:rsidP="00490D3F">
      <w:pPr>
        <w:rPr>
          <w:rtl/>
          <w:lang w:eastAsia="he-IL"/>
        </w:rPr>
      </w:pPr>
    </w:p>
    <w:p w:rsidR="00E562FF" w:rsidRDefault="00E562FF" w:rsidP="00490D3F">
      <w:pPr>
        <w:pStyle w:val="-"/>
        <w:keepNext/>
        <w:rPr>
          <w:rtl/>
        </w:rPr>
      </w:pPr>
      <w:bookmarkStart w:id="14894" w:name="ET_speakercontinue_6448_61"/>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bookmarkEnd w:id="14894"/>
    </w:p>
    <w:p w:rsidR="00E562FF" w:rsidRDefault="00E562FF" w:rsidP="00D0032B">
      <w:pPr>
        <w:rPr>
          <w:rtl/>
          <w:lang w:eastAsia="he-IL"/>
        </w:rPr>
      </w:pPr>
    </w:p>
    <w:p w:rsidR="00E562FF" w:rsidRDefault="00E562FF" w:rsidP="00490D3F">
      <w:pPr>
        <w:rPr>
          <w:rtl/>
          <w:lang w:eastAsia="he-IL"/>
        </w:rPr>
      </w:pPr>
      <w:r>
        <w:rPr>
          <w:rFonts w:hint="cs"/>
          <w:rtl/>
          <w:lang w:eastAsia="he-IL"/>
        </w:rPr>
        <w:t>וחלק כמו</w:t>
      </w:r>
      <w:bookmarkStart w:id="14895" w:name="_ETM_Q22_435921"/>
      <w:bookmarkEnd w:id="14895"/>
      <w:r>
        <w:rPr>
          <w:rFonts w:hint="cs"/>
          <w:rtl/>
          <w:lang w:eastAsia="he-IL"/>
        </w:rPr>
        <w:t xml:space="preserve"> המקושש. חלק עושים כמו המקושש. בסדר.</w:t>
      </w:r>
    </w:p>
    <w:p w:rsidR="00E562FF" w:rsidRDefault="00E562FF" w:rsidP="00490D3F">
      <w:pPr>
        <w:rPr>
          <w:rtl/>
          <w:lang w:eastAsia="he-IL"/>
        </w:rPr>
      </w:pPr>
    </w:p>
    <w:p w:rsidR="00E562FF" w:rsidRDefault="00E562FF" w:rsidP="00490D3F">
      <w:pPr>
        <w:pStyle w:val="af5"/>
        <w:keepNext/>
        <w:rPr>
          <w:rtl/>
        </w:rPr>
      </w:pPr>
      <w:bookmarkStart w:id="14896" w:name="ET_interruption_5109_62"/>
      <w:r w:rsidRPr="009B2C7E">
        <w:rPr>
          <w:rStyle w:val="TagStyle"/>
          <w:rtl/>
        </w:rPr>
        <w:t xml:space="preserve"> &lt;&lt; קריאה &gt;&gt;</w:t>
      </w:r>
      <w:r w:rsidRPr="009C4FFF">
        <w:rPr>
          <w:rStyle w:val="TagStyle"/>
          <w:rtl/>
        </w:rPr>
        <w:t xml:space="preserve"> </w:t>
      </w:r>
      <w:r>
        <w:rPr>
          <w:rtl/>
        </w:rPr>
        <w:t>אלעזר שטרן (יש עתיד):</w:t>
      </w:r>
      <w:r w:rsidRPr="009C4FFF">
        <w:rPr>
          <w:rStyle w:val="TagStyle"/>
          <w:rtl/>
        </w:rPr>
        <w:t xml:space="preserve"> </w:t>
      </w:r>
      <w:r w:rsidRPr="009B2C7E">
        <w:rPr>
          <w:rStyle w:val="TagStyle"/>
          <w:rtl/>
        </w:rPr>
        <w:t>&lt;&lt; קריאה &gt;&gt;</w:t>
      </w:r>
      <w:r>
        <w:rPr>
          <w:rtl/>
        </w:rPr>
        <w:t xml:space="preserve"> </w:t>
      </w:r>
      <w:bookmarkEnd w:id="14896"/>
    </w:p>
    <w:p w:rsidR="00E562FF" w:rsidRDefault="00E562FF" w:rsidP="00D0032B">
      <w:pPr>
        <w:rPr>
          <w:rtl/>
          <w:lang w:eastAsia="he-IL"/>
        </w:rPr>
      </w:pPr>
    </w:p>
    <w:p w:rsidR="00E562FF" w:rsidRDefault="00E562FF" w:rsidP="00490D3F">
      <w:pPr>
        <w:rPr>
          <w:rtl/>
          <w:lang w:eastAsia="he-IL"/>
        </w:rPr>
      </w:pPr>
      <w:r>
        <w:rPr>
          <w:rFonts w:hint="cs"/>
          <w:rtl/>
          <w:lang w:eastAsia="he-IL"/>
        </w:rPr>
        <w:t>מה הקשר? שאלו מה הקשר.</w:t>
      </w:r>
    </w:p>
    <w:p w:rsidR="00E562FF" w:rsidRDefault="00E562FF" w:rsidP="00490D3F">
      <w:pPr>
        <w:rPr>
          <w:rtl/>
          <w:lang w:eastAsia="he-IL"/>
        </w:rPr>
      </w:pPr>
      <w:bookmarkStart w:id="14897" w:name="_ETM_Q22_440280"/>
      <w:bookmarkStart w:id="14898" w:name="_ETM_Q22_440346"/>
      <w:bookmarkEnd w:id="14897"/>
      <w:bookmarkEnd w:id="14898"/>
    </w:p>
    <w:p w:rsidR="00E562FF" w:rsidRDefault="00E562FF" w:rsidP="00490D3F">
      <w:pPr>
        <w:pStyle w:val="-"/>
        <w:keepNext/>
        <w:rPr>
          <w:rtl/>
        </w:rPr>
      </w:pPr>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899" w:name="_ETM_Q22_440934"/>
      <w:bookmarkEnd w:id="14899"/>
      <w:r>
        <w:rPr>
          <w:rFonts w:hint="cs"/>
          <w:rtl/>
          <w:lang w:eastAsia="he-IL"/>
        </w:rPr>
        <w:t>אני אענ</w:t>
      </w:r>
      <w:bookmarkStart w:id="14900" w:name="_ETM_Q22_442328"/>
      <w:bookmarkEnd w:id="14900"/>
      <w:r>
        <w:rPr>
          <w:rFonts w:hint="cs"/>
          <w:rtl/>
          <w:lang w:eastAsia="he-IL"/>
        </w:rPr>
        <w:t>ה.</w:t>
      </w:r>
    </w:p>
    <w:p w:rsidR="00E562FF" w:rsidRDefault="00E562FF" w:rsidP="00490D3F">
      <w:pPr>
        <w:rPr>
          <w:rtl/>
          <w:lang w:eastAsia="he-IL"/>
        </w:rPr>
      </w:pPr>
    </w:p>
    <w:p w:rsidR="00E562FF" w:rsidRDefault="00E562FF" w:rsidP="00490D3F">
      <w:pPr>
        <w:pStyle w:val="af5"/>
        <w:keepNext/>
        <w:rPr>
          <w:rtl/>
        </w:rPr>
      </w:pPr>
      <w:bookmarkStart w:id="14901" w:name="ET_interruption_5109_64"/>
      <w:r w:rsidRPr="009B2C7E">
        <w:rPr>
          <w:rStyle w:val="TagStyle"/>
          <w:rtl/>
        </w:rPr>
        <w:t xml:space="preserve"> &lt;&lt; קריאה &gt;&gt;</w:t>
      </w:r>
      <w:r w:rsidRPr="009C4FFF">
        <w:rPr>
          <w:rStyle w:val="TagStyle"/>
          <w:rtl/>
        </w:rPr>
        <w:t xml:space="preserve"> </w:t>
      </w:r>
      <w:r>
        <w:rPr>
          <w:rtl/>
        </w:rPr>
        <w:t>אלעזר שטרן (יש עתיד):</w:t>
      </w:r>
      <w:r w:rsidRPr="009C4FFF">
        <w:rPr>
          <w:rStyle w:val="TagStyle"/>
          <w:rtl/>
        </w:rPr>
        <w:t xml:space="preserve"> </w:t>
      </w:r>
      <w:r w:rsidRPr="009B2C7E">
        <w:rPr>
          <w:rStyle w:val="TagStyle"/>
          <w:rtl/>
        </w:rPr>
        <w:t>&lt;&lt; קריאה &gt;&gt;</w:t>
      </w:r>
      <w:r>
        <w:rPr>
          <w:rtl/>
        </w:rPr>
        <w:t xml:space="preserve"> </w:t>
      </w:r>
      <w:bookmarkEnd w:id="14901"/>
    </w:p>
    <w:p w:rsidR="00E562FF" w:rsidRDefault="00E562FF" w:rsidP="00D0032B">
      <w:pPr>
        <w:rPr>
          <w:rtl/>
          <w:lang w:eastAsia="he-IL"/>
        </w:rPr>
      </w:pPr>
    </w:p>
    <w:p w:rsidR="00E562FF" w:rsidRDefault="00E562FF" w:rsidP="005F1229">
      <w:pPr>
        <w:rPr>
          <w:rtl/>
          <w:lang w:eastAsia="he-IL"/>
        </w:rPr>
      </w:pPr>
      <w:r>
        <w:rPr>
          <w:rFonts w:hint="cs"/>
          <w:rtl/>
          <w:lang w:eastAsia="he-IL"/>
        </w:rPr>
        <w:t xml:space="preserve">על המקושש ועל חוקת? </w:t>
      </w:r>
      <w:bookmarkStart w:id="14902" w:name="_ETM_Q22_445104"/>
      <w:bookmarkEnd w:id="14902"/>
    </w:p>
    <w:p w:rsidR="00E562FF" w:rsidRDefault="00E562FF" w:rsidP="00490D3F">
      <w:pPr>
        <w:rPr>
          <w:rtl/>
          <w:lang w:eastAsia="he-IL"/>
        </w:rPr>
      </w:pPr>
      <w:bookmarkStart w:id="14903" w:name="_ETM_Q22_445189"/>
      <w:bookmarkStart w:id="14904" w:name="_ETM_Q22_445281"/>
      <w:bookmarkEnd w:id="14903"/>
      <w:bookmarkEnd w:id="14904"/>
    </w:p>
    <w:p w:rsidR="00E562FF" w:rsidRDefault="00E562FF" w:rsidP="00490D3F">
      <w:pPr>
        <w:pStyle w:val="af5"/>
        <w:keepNext/>
        <w:rPr>
          <w:rtl/>
        </w:rPr>
      </w:pPr>
      <w:bookmarkStart w:id="14905" w:name="_ETM_Q22_445354"/>
      <w:bookmarkStart w:id="14906" w:name="ET_interruption_6151_138"/>
      <w:bookmarkEnd w:id="14905"/>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4906"/>
      <w:r>
        <w:rPr>
          <w:rtl/>
        </w:rPr>
        <w:t xml:space="preserve"> </w:t>
      </w:r>
    </w:p>
    <w:p w:rsidR="00E562FF" w:rsidRDefault="00E562FF" w:rsidP="00D0032B">
      <w:pPr>
        <w:rPr>
          <w:rtl/>
          <w:lang w:eastAsia="he-IL"/>
        </w:rPr>
      </w:pPr>
    </w:p>
    <w:p w:rsidR="00E562FF" w:rsidRDefault="00E562FF" w:rsidP="005F1229">
      <w:pPr>
        <w:rPr>
          <w:rtl/>
          <w:lang w:eastAsia="he-IL"/>
        </w:rPr>
      </w:pPr>
      <w:r>
        <w:rPr>
          <w:rFonts w:hint="cs"/>
          <w:rtl/>
          <w:lang w:eastAsia="he-IL"/>
        </w:rPr>
        <w:t xml:space="preserve">אני רק רוצה לעדכן אותך </w:t>
      </w:r>
      <w:r>
        <w:rPr>
          <w:rtl/>
          <w:lang w:eastAsia="he-IL"/>
        </w:rPr>
        <w:t>–</w:t>
      </w:r>
      <w:r>
        <w:rPr>
          <w:rFonts w:hint="cs"/>
          <w:rtl/>
          <w:lang w:eastAsia="he-IL"/>
        </w:rPr>
        <w:t xml:space="preserve"> זה מהרגע, עוד לא עודכנת: הציעו לו כבר סגן שר, והוא </w:t>
      </w:r>
      <w:bookmarkStart w:id="14907" w:name="_ETM_Q22_449973"/>
      <w:bookmarkEnd w:id="14907"/>
      <w:r>
        <w:rPr>
          <w:rFonts w:hint="cs"/>
          <w:rtl/>
          <w:lang w:eastAsia="he-IL"/>
        </w:rPr>
        <w:t>עדיין לא מוכן. רק מקום בקבינט.</w:t>
      </w:r>
    </w:p>
    <w:p w:rsidR="00E562FF" w:rsidRDefault="00E562FF" w:rsidP="00490D3F">
      <w:pPr>
        <w:rPr>
          <w:rtl/>
          <w:lang w:eastAsia="he-IL"/>
        </w:rPr>
      </w:pPr>
      <w:bookmarkStart w:id="14908" w:name="_ETM_Q22_447421"/>
      <w:bookmarkStart w:id="14909" w:name="_ETM_Q22_447493"/>
      <w:bookmarkEnd w:id="14908"/>
      <w:bookmarkEnd w:id="14909"/>
    </w:p>
    <w:p w:rsidR="00E562FF" w:rsidRDefault="00E562FF" w:rsidP="00490D3F">
      <w:pPr>
        <w:pStyle w:val="-"/>
        <w:keepNext/>
        <w:rPr>
          <w:rtl/>
        </w:rPr>
      </w:pPr>
      <w:r w:rsidRPr="009B2C7E">
        <w:rPr>
          <w:rStyle w:val="TagStyle"/>
          <w:rtl/>
        </w:rPr>
        <w:t xml:space="preserve"> &lt;&lt; דובר_המשך &gt;&gt;</w:t>
      </w:r>
      <w:r w:rsidRPr="009C4FFF">
        <w:rPr>
          <w:rStyle w:val="TagStyle"/>
          <w:rtl/>
        </w:rPr>
        <w:t xml:space="preserve"> </w:t>
      </w:r>
      <w:r>
        <w:rPr>
          <w:rtl/>
        </w:rPr>
        <w:t>השר לשירותי דת מיכאל מלכיאלי:</w:t>
      </w:r>
      <w:r w:rsidRPr="009C4FFF">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910" w:name="_ETM_Q22_448305"/>
      <w:bookmarkEnd w:id="14910"/>
      <w:r>
        <w:rPr>
          <w:rFonts w:hint="cs"/>
          <w:rtl/>
          <w:lang w:eastAsia="he-IL"/>
        </w:rPr>
        <w:t>למי הציעו סגן שר, לבן גביר? הוא שר, מה זה סגן שר? נוסף?</w:t>
      </w:r>
    </w:p>
    <w:p w:rsidR="00E562FF" w:rsidRDefault="00E562FF" w:rsidP="00490D3F">
      <w:pPr>
        <w:rPr>
          <w:rtl/>
          <w:lang w:eastAsia="he-IL"/>
        </w:rPr>
      </w:pPr>
      <w:bookmarkStart w:id="14911" w:name="_ETM_Q22_448696"/>
      <w:bookmarkStart w:id="14912" w:name="_ETM_Q22_448779"/>
      <w:bookmarkStart w:id="14913" w:name="_ETM_Q22_448840"/>
      <w:bookmarkEnd w:id="14911"/>
      <w:bookmarkEnd w:id="14912"/>
      <w:bookmarkEnd w:id="14913"/>
    </w:p>
    <w:p w:rsidR="00E562FF" w:rsidRDefault="00E562FF" w:rsidP="00490D3F">
      <w:pPr>
        <w:pStyle w:val="af5"/>
        <w:keepNext/>
        <w:rPr>
          <w:rtl/>
        </w:rPr>
      </w:pPr>
      <w:bookmarkStart w:id="14914" w:name="_ETM_Q22_448912"/>
      <w:bookmarkEnd w:id="14914"/>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Pr="009C4FFF" w:rsidRDefault="00E562FF" w:rsidP="00D0032B">
      <w:pPr>
        <w:rPr>
          <w:rtl/>
          <w:lang w:eastAsia="he-IL"/>
        </w:rPr>
      </w:pPr>
    </w:p>
    <w:p w:rsidR="00E562FF" w:rsidRDefault="00E562FF" w:rsidP="005F1229">
      <w:pPr>
        <w:rPr>
          <w:rtl/>
          <w:lang w:eastAsia="he-IL"/>
        </w:rPr>
      </w:pPr>
      <w:r>
        <w:rPr>
          <w:rFonts w:hint="cs"/>
          <w:rtl/>
          <w:lang w:eastAsia="he-IL"/>
        </w:rPr>
        <w:t>לא, לסיעה שלו. לסיעה. מה אתה אומר?</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A0559D">
        <w:rPr>
          <w:rStyle w:val="TagStyle"/>
          <w:rtl/>
        </w:rPr>
        <w:t xml:space="preserve"> </w:t>
      </w:r>
      <w:r>
        <w:rPr>
          <w:rtl/>
        </w:rPr>
        <w:t>השר לשירותי דת מיכאל מלכיאלי:</w:t>
      </w:r>
      <w:r w:rsidRPr="00A0559D">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אני מפרגן לכולם.</w:t>
      </w:r>
    </w:p>
    <w:p w:rsidR="00E562FF" w:rsidRDefault="00E562FF" w:rsidP="00490D3F">
      <w:pPr>
        <w:rPr>
          <w:rtl/>
          <w:lang w:eastAsia="he-IL"/>
        </w:rPr>
      </w:pPr>
    </w:p>
    <w:p w:rsidR="00E562FF" w:rsidRDefault="00E562FF" w:rsidP="00490D3F">
      <w:pPr>
        <w:pStyle w:val="af5"/>
        <w:keepNext/>
        <w:rPr>
          <w:rtl/>
        </w:rPr>
      </w:pPr>
      <w:bookmarkStart w:id="14915" w:name="ET_interruption_6151_141"/>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4915"/>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ברור, כסף לא נגמר, הוא </w:t>
      </w:r>
      <w:bookmarkStart w:id="14916" w:name="_ETM_Q22_459809"/>
      <w:bookmarkEnd w:id="14916"/>
      <w:r>
        <w:rPr>
          <w:rFonts w:hint="cs"/>
          <w:rtl/>
          <w:lang w:eastAsia="he-IL"/>
        </w:rPr>
        <w:t xml:space="preserve">שלנו. </w:t>
      </w:r>
    </w:p>
    <w:p w:rsidR="00E562FF" w:rsidRDefault="00E562FF" w:rsidP="00490D3F">
      <w:pPr>
        <w:rPr>
          <w:rtl/>
          <w:lang w:eastAsia="he-IL"/>
        </w:rPr>
      </w:pPr>
      <w:bookmarkStart w:id="14917" w:name="_ETM_Q22_457687"/>
      <w:bookmarkStart w:id="14918" w:name="_ETM_Q22_457736"/>
      <w:bookmarkEnd w:id="14917"/>
      <w:bookmarkEnd w:id="14918"/>
    </w:p>
    <w:p w:rsidR="00E562FF" w:rsidRDefault="00E562FF" w:rsidP="00490D3F">
      <w:pPr>
        <w:pStyle w:val="-"/>
        <w:keepNext/>
        <w:rPr>
          <w:rtl/>
        </w:rPr>
      </w:pPr>
      <w:r w:rsidRPr="009B2C7E">
        <w:rPr>
          <w:rStyle w:val="TagStyle"/>
          <w:rtl/>
        </w:rPr>
        <w:t xml:space="preserve"> &lt;&lt; דובר_המשך &gt;&gt;</w:t>
      </w:r>
      <w:r w:rsidRPr="00EF1CCA">
        <w:rPr>
          <w:rStyle w:val="TagStyle"/>
          <w:rtl/>
        </w:rPr>
        <w:t xml:space="preserve"> </w:t>
      </w:r>
      <w:r>
        <w:rPr>
          <w:rtl/>
        </w:rPr>
        <w:t>השר לשירותי דת מיכאל מלכיאלי:</w:t>
      </w:r>
      <w:r w:rsidRPr="00EF1CCA">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919" w:name="_ETM_Q22_460813"/>
      <w:bookmarkEnd w:id="14919"/>
      <w:r>
        <w:rPr>
          <w:rFonts w:hint="cs"/>
          <w:rtl/>
          <w:lang w:eastAsia="he-IL"/>
        </w:rPr>
        <w:t>מפרגן לכולם.</w:t>
      </w:r>
      <w:bookmarkStart w:id="14920" w:name="_ETM_Q22_463687"/>
      <w:bookmarkEnd w:id="14920"/>
    </w:p>
    <w:p w:rsidR="00E562FF" w:rsidRDefault="00E562FF" w:rsidP="00490D3F">
      <w:pPr>
        <w:rPr>
          <w:rtl/>
          <w:lang w:eastAsia="he-IL"/>
        </w:rPr>
      </w:pPr>
      <w:bookmarkStart w:id="14921" w:name="_ETM_Q22_463736"/>
      <w:bookmarkStart w:id="14922" w:name="_ETM_Q22_463863"/>
      <w:bookmarkEnd w:id="14921"/>
      <w:bookmarkEnd w:id="14922"/>
    </w:p>
    <w:p w:rsidR="00E562FF" w:rsidRDefault="00E562FF" w:rsidP="00490D3F">
      <w:pPr>
        <w:pStyle w:val="af5"/>
        <w:keepNext/>
        <w:rPr>
          <w:rtl/>
        </w:rPr>
      </w:pPr>
      <w:bookmarkStart w:id="14923" w:name="_ETM_Q22_463905"/>
      <w:bookmarkEnd w:id="14923"/>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bookmarkStart w:id="14924" w:name="_ETM_Q22_464664"/>
      <w:bookmarkEnd w:id="14924"/>
    </w:p>
    <w:p w:rsidR="00E562FF" w:rsidRDefault="00E562FF" w:rsidP="00490D3F">
      <w:pPr>
        <w:rPr>
          <w:rtl/>
          <w:lang w:eastAsia="he-IL"/>
        </w:rPr>
      </w:pPr>
      <w:bookmarkStart w:id="14925" w:name="_ETM_Q22_464731"/>
      <w:bookmarkEnd w:id="14925"/>
      <w:r>
        <w:rPr>
          <w:rFonts w:hint="cs"/>
          <w:rtl/>
          <w:lang w:eastAsia="he-IL"/>
        </w:rPr>
        <w:t>ברור. אני רואה שזה מכעיס אותך, אני מזהה.</w:t>
      </w:r>
    </w:p>
    <w:p w:rsidR="00E562FF" w:rsidRDefault="00E562FF" w:rsidP="00490D3F">
      <w:pPr>
        <w:rPr>
          <w:rtl/>
          <w:lang w:eastAsia="he-IL"/>
        </w:rPr>
      </w:pPr>
      <w:bookmarkStart w:id="14926" w:name="_ETM_Q22_467025"/>
      <w:bookmarkStart w:id="14927" w:name="_ETM_Q22_467085"/>
      <w:bookmarkEnd w:id="14926"/>
      <w:bookmarkEnd w:id="14927"/>
    </w:p>
    <w:p w:rsidR="00E562FF" w:rsidRDefault="00E562FF" w:rsidP="00490D3F">
      <w:pPr>
        <w:pStyle w:val="-"/>
        <w:keepNext/>
        <w:rPr>
          <w:rtl/>
        </w:rPr>
      </w:pPr>
      <w:r w:rsidRPr="009B2C7E">
        <w:rPr>
          <w:rStyle w:val="TagStyle"/>
          <w:rtl/>
        </w:rPr>
        <w:t xml:space="preserve"> &lt;&lt; דובר_המשך &gt;&gt;</w:t>
      </w:r>
      <w:r w:rsidRPr="00EF1CCA">
        <w:rPr>
          <w:rStyle w:val="TagStyle"/>
          <w:rtl/>
        </w:rPr>
        <w:t xml:space="preserve"> </w:t>
      </w:r>
      <w:r>
        <w:rPr>
          <w:rtl/>
        </w:rPr>
        <w:t>השר לשירותי דת מיכאל מלכיאלי:</w:t>
      </w:r>
      <w:r w:rsidRPr="00EF1CCA">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מה מכעיס אותי?</w:t>
      </w:r>
    </w:p>
    <w:p w:rsidR="00E562FF" w:rsidRDefault="00E562FF" w:rsidP="00490D3F">
      <w:pPr>
        <w:rPr>
          <w:rtl/>
          <w:lang w:eastAsia="he-IL"/>
        </w:rPr>
      </w:pPr>
      <w:bookmarkStart w:id="14928" w:name="_ETM_Q22_466791"/>
      <w:bookmarkStart w:id="14929" w:name="_ETM_Q22_466844"/>
      <w:bookmarkStart w:id="14930" w:name="_ETM_Q22_466951"/>
      <w:bookmarkEnd w:id="14928"/>
      <w:bookmarkEnd w:id="14929"/>
      <w:bookmarkEnd w:id="14930"/>
    </w:p>
    <w:p w:rsidR="00E562FF" w:rsidRDefault="00E562FF" w:rsidP="00490D3F">
      <w:pPr>
        <w:pStyle w:val="af5"/>
        <w:keepNext/>
        <w:rPr>
          <w:rtl/>
        </w:rPr>
      </w:pPr>
      <w:bookmarkStart w:id="14931" w:name="_ETM_Q22_466998"/>
      <w:bookmarkEnd w:id="14931"/>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bookmarkStart w:id="14932" w:name="_ETM_Q22_467719"/>
      <w:bookmarkStart w:id="14933" w:name="_ETM_Q22_467776"/>
      <w:bookmarkEnd w:id="14932"/>
      <w:bookmarkEnd w:id="14933"/>
    </w:p>
    <w:p w:rsidR="00E562FF" w:rsidRDefault="00E562FF" w:rsidP="00490D3F">
      <w:pPr>
        <w:rPr>
          <w:rtl/>
          <w:lang w:eastAsia="he-IL"/>
        </w:rPr>
      </w:pPr>
      <w:r>
        <w:rPr>
          <w:rFonts w:hint="cs"/>
          <w:rtl/>
          <w:lang w:eastAsia="he-IL"/>
        </w:rPr>
        <w:t>ההתנהלות הזאת פה, אתה יכול להגיד.</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EF1CCA">
        <w:rPr>
          <w:rStyle w:val="TagStyle"/>
          <w:rtl/>
        </w:rPr>
        <w:t xml:space="preserve"> </w:t>
      </w:r>
      <w:r>
        <w:rPr>
          <w:rtl/>
        </w:rPr>
        <w:t>השר לשירותי דת מיכאל מלכיאלי:</w:t>
      </w:r>
      <w:r w:rsidRPr="00EF1CCA">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אתה שואל אותי אם אני נהנה מההתנהגות הזאת? לא. האם זה </w:t>
      </w:r>
      <w:bookmarkStart w:id="14934" w:name="_ETM_Q22_473572"/>
      <w:bookmarkEnd w:id="14934"/>
      <w:r>
        <w:rPr>
          <w:rFonts w:hint="cs"/>
          <w:rtl/>
          <w:lang w:eastAsia="he-IL"/>
        </w:rPr>
        <w:t xml:space="preserve">היה אמור להיגמר לפני חמש שעות? כן. </w:t>
      </w:r>
    </w:p>
    <w:p w:rsidR="00E562FF" w:rsidRDefault="00E562FF" w:rsidP="00490D3F">
      <w:pPr>
        <w:rPr>
          <w:rtl/>
          <w:lang w:eastAsia="he-I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Pr="00EF1CCA" w:rsidRDefault="00E562FF" w:rsidP="00D0032B">
      <w:pPr>
        <w:rPr>
          <w:rtl/>
          <w:lang w:eastAsia="he-IL"/>
        </w:rPr>
      </w:pPr>
    </w:p>
    <w:p w:rsidR="00E562FF" w:rsidRDefault="00E562FF" w:rsidP="00490D3F">
      <w:pPr>
        <w:rPr>
          <w:rtl/>
          <w:lang w:eastAsia="he-IL"/>
        </w:rPr>
      </w:pPr>
      <w:r>
        <w:rPr>
          <w:rFonts w:hint="cs"/>
          <w:rtl/>
          <w:lang w:eastAsia="he-IL"/>
        </w:rPr>
        <w:t xml:space="preserve">איך זה אמור להיגמר? </w:t>
      </w:r>
    </w:p>
    <w:p w:rsidR="00E562FF" w:rsidRDefault="00E562FF" w:rsidP="00490D3F">
      <w:pPr>
        <w:rPr>
          <w:rtl/>
          <w:lang w:eastAsia="he-IL"/>
        </w:rPr>
      </w:pPr>
      <w:bookmarkStart w:id="14935" w:name="_ETM_Q22_476166"/>
      <w:bookmarkStart w:id="14936" w:name="_ETM_Q22_476229"/>
      <w:bookmarkEnd w:id="14935"/>
      <w:bookmarkEnd w:id="14936"/>
    </w:p>
    <w:p w:rsidR="00E562FF" w:rsidRDefault="00E562FF" w:rsidP="00490D3F">
      <w:pPr>
        <w:pStyle w:val="-"/>
        <w:keepNext/>
        <w:rPr>
          <w:rtl/>
        </w:rPr>
      </w:pPr>
      <w:r w:rsidRPr="009B2C7E">
        <w:rPr>
          <w:rStyle w:val="TagStyle"/>
          <w:rtl/>
        </w:rPr>
        <w:t xml:space="preserve"> &lt;&lt; דובר_המשך &gt;&gt;</w:t>
      </w:r>
      <w:r w:rsidRPr="00045B5A">
        <w:rPr>
          <w:rStyle w:val="TagStyle"/>
          <w:rtl/>
        </w:rPr>
        <w:t xml:space="preserve"> </w:t>
      </w:r>
      <w:r>
        <w:rPr>
          <w:rtl/>
        </w:rPr>
        <w:t>השר לשירותי דת מיכאל מלכיאלי:</w:t>
      </w:r>
      <w:r w:rsidRPr="00045B5A">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937" w:name="_ETM_Q22_477062"/>
      <w:bookmarkEnd w:id="14937"/>
      <w:r>
        <w:rPr>
          <w:rFonts w:hint="cs"/>
          <w:rtl/>
          <w:lang w:eastAsia="he-IL"/>
        </w:rPr>
        <w:t>יש שותפות</w:t>
      </w:r>
      <w:bookmarkStart w:id="14938" w:name="_ETM_Q22_478998"/>
      <w:bookmarkEnd w:id="14938"/>
      <w:r>
        <w:rPr>
          <w:rFonts w:hint="cs"/>
          <w:rtl/>
          <w:lang w:eastAsia="he-IL"/>
        </w:rPr>
        <w:t xml:space="preserve"> קואליציונית, שלא מכבדים אותה עכשיו. </w:t>
      </w:r>
    </w:p>
    <w:p w:rsidR="00E562FF" w:rsidRDefault="00E562FF" w:rsidP="00490D3F">
      <w:pPr>
        <w:rPr>
          <w:rtl/>
          <w:lang w:eastAsia="he-IL"/>
        </w:rPr>
      </w:pPr>
      <w:bookmarkStart w:id="14939" w:name="_ETM_Q22_480118"/>
      <w:bookmarkStart w:id="14940" w:name="_ETM_Q22_480184"/>
      <w:bookmarkStart w:id="14941" w:name="_ETM_Q22_480278"/>
      <w:bookmarkEnd w:id="14939"/>
      <w:bookmarkEnd w:id="14940"/>
      <w:bookmarkEnd w:id="14941"/>
    </w:p>
    <w:p w:rsidR="00E562FF" w:rsidRDefault="00E562FF" w:rsidP="00490D3F">
      <w:pPr>
        <w:pStyle w:val="af5"/>
        <w:keepNext/>
        <w:rPr>
          <w:rtl/>
        </w:rPr>
      </w:pPr>
      <w:bookmarkStart w:id="14942" w:name="_ETM_Q22_480329"/>
      <w:bookmarkEnd w:id="14942"/>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Pr="00045B5A" w:rsidRDefault="00E562FF" w:rsidP="00D0032B">
      <w:pPr>
        <w:rPr>
          <w:rtl/>
          <w:lang w:eastAsia="he-IL"/>
        </w:rPr>
      </w:pPr>
    </w:p>
    <w:p w:rsidR="00E562FF" w:rsidRDefault="00E562FF" w:rsidP="00490D3F">
      <w:pPr>
        <w:rPr>
          <w:rtl/>
          <w:lang w:eastAsia="he-IL"/>
        </w:rPr>
      </w:pPr>
      <w:r>
        <w:rPr>
          <w:rFonts w:hint="cs"/>
          <w:rtl/>
          <w:lang w:eastAsia="he-IL"/>
        </w:rPr>
        <w:t xml:space="preserve">מי לא מכבד אותה? </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392EB4">
        <w:rPr>
          <w:rStyle w:val="TagStyle"/>
          <w:rtl/>
        </w:rPr>
        <w:t xml:space="preserve"> </w:t>
      </w:r>
      <w:r>
        <w:rPr>
          <w:rtl/>
        </w:rPr>
        <w:t>השר לשירותי דת מיכאל מלכיאלי:</w:t>
      </w:r>
      <w:r w:rsidRPr="00392EB4">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איתמר בן גביר. </w:t>
      </w:r>
      <w:bookmarkStart w:id="14943" w:name="_ETM_Q22_484391"/>
      <w:bookmarkEnd w:id="14943"/>
      <w:r>
        <w:rPr>
          <w:rFonts w:hint="cs"/>
          <w:rtl/>
          <w:lang w:eastAsia="he-IL"/>
        </w:rPr>
        <w:t>אני לא מסתיר את זה.</w:t>
      </w:r>
    </w:p>
    <w:p w:rsidR="00E562FF" w:rsidRDefault="00E562FF" w:rsidP="00490D3F">
      <w:pPr>
        <w:rPr>
          <w:rtl/>
          <w:lang w:eastAsia="he-I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ומה קורה כשלא מכבדים שותפות בקואליציה? </w:t>
      </w:r>
      <w:bookmarkStart w:id="14944" w:name="_ETM_Q22_487927"/>
      <w:bookmarkEnd w:id="14944"/>
    </w:p>
    <w:p w:rsidR="00E562FF" w:rsidRDefault="00E562FF" w:rsidP="00490D3F">
      <w:pPr>
        <w:rPr>
          <w:rtl/>
          <w:lang w:eastAsia="he-IL"/>
        </w:rPr>
      </w:pPr>
      <w:bookmarkStart w:id="14945" w:name="_ETM_Q22_487978"/>
      <w:bookmarkEnd w:id="14945"/>
    </w:p>
    <w:p w:rsidR="00E562FF" w:rsidRDefault="00E562FF" w:rsidP="00490D3F">
      <w:pPr>
        <w:pStyle w:val="-"/>
        <w:keepNext/>
        <w:rPr>
          <w:rtl/>
        </w:rPr>
      </w:pPr>
      <w:r w:rsidRPr="009B2C7E">
        <w:rPr>
          <w:rStyle w:val="TagStyle"/>
          <w:rtl/>
        </w:rPr>
        <w:t xml:space="preserve"> &lt;&lt; דובר_המשך &gt;&gt;</w:t>
      </w:r>
      <w:r w:rsidRPr="005E7FA6">
        <w:rPr>
          <w:rStyle w:val="TagStyle"/>
          <w:rtl/>
        </w:rPr>
        <w:t xml:space="preserve"> </w:t>
      </w:r>
      <w:r>
        <w:rPr>
          <w:rtl/>
        </w:rPr>
        <w:t>השר לשירותי דת מיכאל מלכיאלי:</w:t>
      </w:r>
      <w:r w:rsidRPr="005E7FA6">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4946" w:name="_ETM_Q22_488600"/>
      <w:bookmarkEnd w:id="14946"/>
      <w:r>
        <w:rPr>
          <w:rFonts w:hint="cs"/>
          <w:rtl/>
          <w:lang w:eastAsia="he-IL"/>
        </w:rPr>
        <w:t xml:space="preserve">אני אגיד לך משהו. יש </w:t>
      </w:r>
      <w:r w:rsidR="00D0032B">
        <w:rPr>
          <w:rFonts w:hint="cs"/>
          <w:rtl/>
          <w:lang w:eastAsia="he-IL"/>
        </w:rPr>
        <w:t>– – –</w:t>
      </w:r>
    </w:p>
    <w:p w:rsidR="00E562FF" w:rsidRDefault="00E562FF" w:rsidP="00490D3F">
      <w:pPr>
        <w:rPr>
          <w:rtl/>
          <w:lang w:eastAsia="he-IL"/>
        </w:rPr>
      </w:pPr>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אתה בודק אותי? זה ב-</w:t>
      </w:r>
      <w:r>
        <w:rPr>
          <w:lang w:eastAsia="he-IL"/>
        </w:rPr>
        <w:t>ynet</w:t>
      </w:r>
      <w:r>
        <w:rPr>
          <w:rFonts w:hint="cs"/>
          <w:rtl/>
          <w:lang w:eastAsia="he-IL"/>
        </w:rPr>
        <w:t>.</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5E7FA6">
        <w:rPr>
          <w:rStyle w:val="TagStyle"/>
          <w:rtl/>
        </w:rPr>
        <w:t xml:space="preserve"> </w:t>
      </w:r>
      <w:r>
        <w:rPr>
          <w:rtl/>
        </w:rPr>
        <w:t>השר לשירותי דת מיכאל מלכיאלי:</w:t>
      </w:r>
      <w:r w:rsidRPr="005E7FA6">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אני עסוק בדברים אחרים. אנשים </w:t>
      </w:r>
      <w:bookmarkStart w:id="14947" w:name="_ETM_Q22_490870"/>
      <w:bookmarkEnd w:id="14947"/>
      <w:r>
        <w:rPr>
          <w:rFonts w:hint="cs"/>
          <w:rtl/>
          <w:lang w:eastAsia="he-IL"/>
        </w:rPr>
        <w:t>שואלים שאלות הלכתיות, מה נעשה? אתה שומע מה אני רוצה להגיד לך?</w:t>
      </w:r>
    </w:p>
    <w:p w:rsidR="00E562FF" w:rsidRDefault="00E562FF" w:rsidP="00490D3F">
      <w:pPr>
        <w:rPr>
          <w:rtl/>
          <w:lang w:eastAsia="he-IL"/>
        </w:rPr>
      </w:pPr>
      <w:bookmarkStart w:id="14948" w:name="_ETM_Q22_495925"/>
      <w:bookmarkStart w:id="14949" w:name="_ETM_Q22_496034"/>
      <w:bookmarkStart w:id="14950" w:name="_ETM_Q22_496085"/>
      <w:bookmarkEnd w:id="14948"/>
      <w:bookmarkEnd w:id="14949"/>
      <w:bookmarkEnd w:id="14950"/>
    </w:p>
    <w:p w:rsidR="00E562FF" w:rsidRDefault="00E562FF" w:rsidP="00490D3F">
      <w:pPr>
        <w:pStyle w:val="af5"/>
        <w:keepNext/>
        <w:rPr>
          <w:rtl/>
        </w:rPr>
      </w:pPr>
      <w:bookmarkStart w:id="14951" w:name="_ETM_Q22_496162"/>
      <w:bookmarkStart w:id="14952" w:name="ET_interruption_6151_148"/>
      <w:bookmarkEnd w:id="14951"/>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4952"/>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מחלוקות בקואליציה.</w:t>
      </w:r>
      <w:bookmarkStart w:id="14953" w:name="_ETM_Q22_500694"/>
      <w:bookmarkEnd w:id="14953"/>
    </w:p>
    <w:p w:rsidR="00E562FF" w:rsidRDefault="00E562FF" w:rsidP="00490D3F">
      <w:pPr>
        <w:rPr>
          <w:rtl/>
          <w:lang w:eastAsia="he-IL"/>
        </w:rPr>
      </w:pPr>
      <w:bookmarkStart w:id="14954" w:name="_ETM_Q22_500761"/>
      <w:bookmarkEnd w:id="14954"/>
    </w:p>
    <w:p w:rsidR="00E562FF" w:rsidRDefault="00E562FF" w:rsidP="00490D3F">
      <w:pPr>
        <w:pStyle w:val="-"/>
        <w:keepNext/>
        <w:rPr>
          <w:rtl/>
        </w:rPr>
      </w:pPr>
      <w:r w:rsidRPr="009B2C7E">
        <w:rPr>
          <w:rStyle w:val="TagStyle"/>
          <w:rtl/>
        </w:rPr>
        <w:t xml:space="preserve"> &lt;&lt; דובר_המשך &gt;&gt;</w:t>
      </w:r>
      <w:r w:rsidRPr="00CB1DD5">
        <w:rPr>
          <w:rStyle w:val="TagStyle"/>
          <w:rtl/>
        </w:rPr>
        <w:t xml:space="preserve"> </w:t>
      </w:r>
      <w:r>
        <w:rPr>
          <w:rtl/>
        </w:rPr>
        <w:t>השר לשירותי דת מיכאל מלכיאלי:</w:t>
      </w:r>
      <w:r w:rsidRPr="00CB1DD5">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955" w:name="_ETM_Q22_501330"/>
      <w:bookmarkEnd w:id="14955"/>
      <w:r>
        <w:rPr>
          <w:rFonts w:hint="cs"/>
          <w:rtl/>
          <w:lang w:eastAsia="he-IL"/>
        </w:rPr>
        <w:t xml:space="preserve">תראה, מחלוקות בקואליציה תמיד היו. תמיד היו. </w:t>
      </w:r>
    </w:p>
    <w:p w:rsidR="00E562FF" w:rsidRDefault="00E562FF" w:rsidP="00490D3F">
      <w:pPr>
        <w:rPr>
          <w:rtl/>
          <w:lang w:eastAsia="he-IL"/>
        </w:rPr>
      </w:pPr>
      <w:bookmarkStart w:id="14956" w:name="_ETM_Q22_502211"/>
      <w:bookmarkStart w:id="14957" w:name="_ETM_Q22_502276"/>
      <w:bookmarkStart w:id="14958" w:name="_ETM_Q22_502354"/>
      <w:bookmarkEnd w:id="14956"/>
      <w:bookmarkEnd w:id="14957"/>
      <w:bookmarkEnd w:id="14958"/>
    </w:p>
    <w:p w:rsidR="00E562FF" w:rsidRDefault="00E562FF" w:rsidP="00490D3F">
      <w:pPr>
        <w:pStyle w:val="af5"/>
        <w:keepNext/>
        <w:rPr>
          <w:rtl/>
        </w:rPr>
      </w:pPr>
      <w:bookmarkStart w:id="14959" w:name="_ETM_Q22_502413"/>
      <w:bookmarkEnd w:id="14959"/>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960" w:name="_ETM_Q22_503282"/>
      <w:bookmarkStart w:id="14961" w:name="_ETM_Q22_503355"/>
      <w:bookmarkEnd w:id="14960"/>
      <w:bookmarkEnd w:id="14961"/>
      <w:r>
        <w:rPr>
          <w:rFonts w:hint="cs"/>
          <w:rtl/>
          <w:lang w:eastAsia="he-IL"/>
        </w:rPr>
        <w:t>לא, כזאת התנהגות? זה מוביל רק למקום אחד.</w:t>
      </w:r>
    </w:p>
    <w:p w:rsidR="00E562FF" w:rsidRDefault="00E562FF" w:rsidP="00490D3F">
      <w:pPr>
        <w:rPr>
          <w:rtl/>
          <w:lang w:eastAsia="he-IL"/>
        </w:rPr>
      </w:pPr>
      <w:bookmarkStart w:id="14962" w:name="_ETM_Q22_501164"/>
      <w:bookmarkStart w:id="14963" w:name="_ETM_Q22_501232"/>
      <w:bookmarkEnd w:id="14962"/>
      <w:bookmarkEnd w:id="14963"/>
    </w:p>
    <w:p w:rsidR="00E562FF" w:rsidRDefault="00E562FF" w:rsidP="00490D3F">
      <w:pPr>
        <w:pStyle w:val="-"/>
        <w:keepNext/>
        <w:rPr>
          <w:rtl/>
        </w:rPr>
      </w:pPr>
      <w:r w:rsidRPr="009B2C7E">
        <w:rPr>
          <w:rStyle w:val="TagStyle"/>
          <w:rtl/>
        </w:rPr>
        <w:t xml:space="preserve"> &lt;&lt; דובר_המשך &gt;&gt;</w:t>
      </w:r>
      <w:r w:rsidRPr="002645B6">
        <w:rPr>
          <w:rStyle w:val="TagStyle"/>
          <w:rtl/>
        </w:rPr>
        <w:t xml:space="preserve"> </w:t>
      </w:r>
      <w:r>
        <w:rPr>
          <w:rtl/>
        </w:rPr>
        <w:t>השר לשירותי דת מיכאל מלכיאלי:</w:t>
      </w:r>
      <w:r w:rsidRPr="002645B6">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303805">
      <w:pPr>
        <w:rPr>
          <w:rtl/>
          <w:lang w:eastAsia="he-IL"/>
        </w:rPr>
      </w:pPr>
      <w:bookmarkStart w:id="14964" w:name="_ETM_Q22_501799"/>
      <w:bookmarkEnd w:id="14964"/>
      <w:r>
        <w:rPr>
          <w:rFonts w:hint="cs"/>
          <w:rtl/>
          <w:lang w:eastAsia="he-IL"/>
        </w:rPr>
        <w:t>אבל אני אומר לך שאני התראיינתי ב-50</w:t>
      </w:r>
      <w:r w:rsidR="00303805">
        <w:rPr>
          <w:rFonts w:hint="eastAsia"/>
          <w:rtl/>
          <w:lang w:eastAsia="he-IL"/>
        </w:rPr>
        <w:t>–</w:t>
      </w:r>
      <w:r>
        <w:rPr>
          <w:rFonts w:hint="cs"/>
          <w:rtl/>
          <w:lang w:eastAsia="he-IL"/>
        </w:rPr>
        <w:t xml:space="preserve">60 מקומות בחודש האחרון, </w:t>
      </w:r>
      <w:r w:rsidR="00303805">
        <w:rPr>
          <w:rFonts w:hint="cs"/>
          <w:rtl/>
          <w:lang w:eastAsia="he-IL"/>
        </w:rPr>
        <w:t>ו</w:t>
      </w:r>
      <w:r>
        <w:rPr>
          <w:rFonts w:hint="cs"/>
          <w:rtl/>
          <w:lang w:eastAsia="he-IL"/>
        </w:rPr>
        <w:t xml:space="preserve">אמרתי את זה, שהדרך שבה לצערי הרב הם מובילים אותנו </w:t>
      </w:r>
      <w:bookmarkStart w:id="14965" w:name="_ETM_Q22_508480"/>
      <w:bookmarkEnd w:id="14965"/>
      <w:r>
        <w:rPr>
          <w:rFonts w:hint="cs"/>
          <w:rtl/>
          <w:lang w:eastAsia="he-IL"/>
        </w:rPr>
        <w:t>היא לא למקום טוב.</w:t>
      </w:r>
    </w:p>
    <w:p w:rsidR="00E562FF" w:rsidRDefault="00E562FF" w:rsidP="00490D3F">
      <w:pPr>
        <w:rPr>
          <w:rtl/>
          <w:lang w:eastAsia="he-IL"/>
        </w:rPr>
      </w:pPr>
      <w:bookmarkStart w:id="14966" w:name="_ETM_Q22_516609"/>
      <w:bookmarkStart w:id="14967" w:name="_ETM_Q22_516678"/>
      <w:bookmarkStart w:id="14968" w:name="_ETM_Q22_517009"/>
      <w:bookmarkEnd w:id="14966"/>
      <w:bookmarkEnd w:id="14967"/>
      <w:bookmarkEnd w:id="14968"/>
    </w:p>
    <w:p w:rsidR="00E562FF" w:rsidRDefault="00E562FF" w:rsidP="00490D3F">
      <w:pPr>
        <w:pStyle w:val="af5"/>
        <w:keepNext/>
        <w:rPr>
          <w:rtl/>
        </w:rPr>
      </w:pPr>
      <w:bookmarkStart w:id="14969" w:name="_ETM_Q22_517091"/>
      <w:bookmarkEnd w:id="14969"/>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איזה מקום? </w:t>
      </w:r>
    </w:p>
    <w:p w:rsidR="00E562FF" w:rsidRDefault="00E562FF" w:rsidP="00490D3F">
      <w:pPr>
        <w:rPr>
          <w:rtl/>
          <w:lang w:eastAsia="he-IL"/>
        </w:rPr>
      </w:pPr>
    </w:p>
    <w:p w:rsidR="00E562FF" w:rsidRDefault="00E562FF" w:rsidP="00490D3F">
      <w:pPr>
        <w:pStyle w:val="af5"/>
        <w:keepNext/>
        <w:rPr>
          <w:rtl/>
        </w:rPr>
      </w:pPr>
      <w:bookmarkStart w:id="14970" w:name="ET_interruption_5520_78"/>
      <w:r w:rsidRPr="009B2C7E">
        <w:rPr>
          <w:rStyle w:val="TagStyle"/>
          <w:rtl/>
        </w:rPr>
        <w:t xml:space="preserve"> &lt;&lt; קריאה &gt;&gt;</w:t>
      </w:r>
      <w:r w:rsidRPr="003D060E">
        <w:rPr>
          <w:rStyle w:val="TagStyle"/>
          <w:rtl/>
        </w:rPr>
        <w:t xml:space="preserve"> </w:t>
      </w:r>
      <w:r>
        <w:rPr>
          <w:rtl/>
        </w:rPr>
        <w:t>עודד פורר (ישראל ביתנו):</w:t>
      </w:r>
      <w:r w:rsidRPr="003D060E">
        <w:rPr>
          <w:rStyle w:val="TagStyle"/>
          <w:rtl/>
        </w:rPr>
        <w:t xml:space="preserve"> </w:t>
      </w:r>
      <w:r w:rsidRPr="009B2C7E">
        <w:rPr>
          <w:rStyle w:val="TagStyle"/>
          <w:rtl/>
        </w:rPr>
        <w:t>&lt;&lt; קריאה &gt;&gt;</w:t>
      </w:r>
      <w:r>
        <w:rPr>
          <w:rtl/>
        </w:rPr>
        <w:t xml:space="preserve"> </w:t>
      </w:r>
      <w:bookmarkEnd w:id="14970"/>
    </w:p>
    <w:p w:rsidR="00E562FF" w:rsidRDefault="00E562FF" w:rsidP="00D0032B">
      <w:pPr>
        <w:rPr>
          <w:rtl/>
          <w:lang w:eastAsia="he-IL"/>
        </w:rPr>
      </w:pPr>
    </w:p>
    <w:p w:rsidR="00E562FF" w:rsidRDefault="00E562FF" w:rsidP="00490D3F">
      <w:pPr>
        <w:rPr>
          <w:rtl/>
          <w:lang w:eastAsia="he-IL"/>
        </w:rPr>
      </w:pPr>
      <w:r>
        <w:rPr>
          <w:rFonts w:hint="cs"/>
          <w:rtl/>
          <w:lang w:eastAsia="he-IL"/>
        </w:rPr>
        <w:t>רגע, זו שעת שאלות לשר הדתות? כי יש לי שאלות.</w:t>
      </w:r>
    </w:p>
    <w:p w:rsidR="00E562FF" w:rsidRDefault="00E562FF" w:rsidP="00490D3F">
      <w:pPr>
        <w:rPr>
          <w:rtl/>
          <w:lang w:eastAsia="he-IL"/>
        </w:rPr>
      </w:pPr>
      <w:bookmarkStart w:id="14971" w:name="_ETM_Q22_520000"/>
      <w:bookmarkStart w:id="14972" w:name="_ETM_Q22_520076"/>
      <w:bookmarkStart w:id="14973" w:name="_ETM_Q22_520160"/>
      <w:bookmarkEnd w:id="14971"/>
      <w:bookmarkEnd w:id="14972"/>
      <w:bookmarkEnd w:id="14973"/>
    </w:p>
    <w:p w:rsidR="00E562FF" w:rsidRDefault="00E562FF" w:rsidP="00490D3F">
      <w:pPr>
        <w:pStyle w:val="-"/>
        <w:keepNext/>
        <w:rPr>
          <w:rtl/>
        </w:rPr>
      </w:pPr>
      <w:bookmarkStart w:id="14974" w:name="_ETM_Q22_520234"/>
      <w:bookmarkStart w:id="14975" w:name="ET_speakercontinue_6448_79"/>
      <w:bookmarkEnd w:id="14974"/>
      <w:r w:rsidRPr="009B2C7E">
        <w:rPr>
          <w:rStyle w:val="TagStyle"/>
          <w:rtl/>
        </w:rPr>
        <w:t xml:space="preserve"> &lt;&lt; דובר_המשך &gt;&gt;</w:t>
      </w:r>
      <w:r w:rsidRPr="003D060E">
        <w:rPr>
          <w:rStyle w:val="TagStyle"/>
          <w:rtl/>
        </w:rPr>
        <w:t xml:space="preserve"> </w:t>
      </w:r>
      <w:r>
        <w:rPr>
          <w:rtl/>
        </w:rPr>
        <w:t>השר לשירותי דת מיכאל מלכיאלי:</w:t>
      </w:r>
      <w:r w:rsidRPr="003D060E">
        <w:rPr>
          <w:rStyle w:val="TagStyle"/>
          <w:rtl/>
        </w:rPr>
        <w:t xml:space="preserve"> </w:t>
      </w:r>
      <w:r w:rsidRPr="009B2C7E">
        <w:rPr>
          <w:rStyle w:val="TagStyle"/>
          <w:rtl/>
        </w:rPr>
        <w:t>&lt;&lt; דובר_המשך &gt;&gt;</w:t>
      </w:r>
      <w:r>
        <w:rPr>
          <w:rtl/>
        </w:rPr>
        <w:t xml:space="preserve"> </w:t>
      </w:r>
      <w:bookmarkEnd w:id="14975"/>
    </w:p>
    <w:p w:rsidR="00E562FF" w:rsidRDefault="00E562FF" w:rsidP="00D0032B">
      <w:pPr>
        <w:rPr>
          <w:rtl/>
          <w:lang w:eastAsia="he-IL"/>
        </w:rPr>
      </w:pPr>
    </w:p>
    <w:p w:rsidR="00E562FF" w:rsidRDefault="00E562FF" w:rsidP="005F1229">
      <w:pPr>
        <w:rPr>
          <w:rtl/>
          <w:lang w:eastAsia="he-IL"/>
        </w:rPr>
      </w:pPr>
      <w:r>
        <w:rPr>
          <w:rFonts w:hint="cs"/>
          <w:rtl/>
          <w:lang w:eastAsia="he-IL"/>
        </w:rPr>
        <w:t>קודם כול, שלום, עודד. כן, אפשר לשאול שאלות, למה לא?</w:t>
      </w:r>
    </w:p>
    <w:p w:rsidR="00E562FF" w:rsidRDefault="00E562FF" w:rsidP="00490D3F">
      <w:pPr>
        <w:rPr>
          <w:rtl/>
          <w:lang w:eastAsia="he-IL"/>
        </w:rPr>
      </w:pPr>
      <w:bookmarkStart w:id="14976" w:name="_ETM_Q22_521889"/>
      <w:bookmarkStart w:id="14977" w:name="_ETM_Q22_521987"/>
      <w:bookmarkStart w:id="14978" w:name="_ETM_Q22_524049"/>
      <w:bookmarkEnd w:id="14976"/>
      <w:bookmarkEnd w:id="14977"/>
      <w:bookmarkEnd w:id="14978"/>
    </w:p>
    <w:p w:rsidR="00E562FF" w:rsidRDefault="00E562FF" w:rsidP="00490D3F">
      <w:pPr>
        <w:pStyle w:val="af5"/>
        <w:keepNext/>
        <w:rPr>
          <w:rtl/>
        </w:rPr>
      </w:pPr>
      <w:bookmarkStart w:id="14979" w:name="_ETM_Q22_524108"/>
      <w:bookmarkEnd w:id="14979"/>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bookmarkStart w:id="14980" w:name="_ETM_Q22_525633"/>
      <w:bookmarkEnd w:id="14980"/>
    </w:p>
    <w:p w:rsidR="00E562FF" w:rsidRDefault="00E562FF" w:rsidP="00490D3F">
      <w:pPr>
        <w:rPr>
          <w:rtl/>
          <w:lang w:eastAsia="he-IL"/>
        </w:rPr>
      </w:pPr>
      <w:bookmarkStart w:id="14981" w:name="_ETM_Q22_525697"/>
      <w:bookmarkEnd w:id="14981"/>
      <w:r>
        <w:rPr>
          <w:rFonts w:hint="cs"/>
          <w:rtl/>
          <w:lang w:eastAsia="he-IL"/>
        </w:rPr>
        <w:t>מיכאל, אני אגיד לך מה, היום הרב גפני אמר שכנראה הולכים לבחירות. עכשיו שר הדתות אומר: זה הולך למקום לא טוב.</w:t>
      </w:r>
    </w:p>
    <w:p w:rsidR="00E562FF" w:rsidRDefault="00E562FF" w:rsidP="00490D3F">
      <w:pPr>
        <w:rPr>
          <w:rtl/>
          <w:lang w:eastAsia="he-IL"/>
        </w:rPr>
      </w:pPr>
      <w:bookmarkStart w:id="14982" w:name="_ETM_Q22_529854"/>
      <w:bookmarkStart w:id="14983" w:name="_ETM_Q22_529920"/>
      <w:bookmarkEnd w:id="14982"/>
      <w:bookmarkEnd w:id="14983"/>
    </w:p>
    <w:p w:rsidR="00E562FF" w:rsidRDefault="00E562FF" w:rsidP="00490D3F">
      <w:pPr>
        <w:pStyle w:val="-"/>
        <w:keepNext/>
        <w:rPr>
          <w:rtl/>
        </w:rPr>
      </w:pPr>
      <w:r w:rsidRPr="009B2C7E">
        <w:rPr>
          <w:rStyle w:val="TagStyle"/>
          <w:rtl/>
        </w:rPr>
        <w:t xml:space="preserve"> &lt;&lt; דובר_המשך &gt;&gt;</w:t>
      </w:r>
      <w:r w:rsidRPr="00F4027C">
        <w:rPr>
          <w:rStyle w:val="TagStyle"/>
          <w:rtl/>
        </w:rPr>
        <w:t xml:space="preserve"> </w:t>
      </w:r>
      <w:r>
        <w:rPr>
          <w:rtl/>
        </w:rPr>
        <w:t>השר לשירותי דת מיכאל מלכיאלי:</w:t>
      </w:r>
      <w:r w:rsidRPr="00F4027C">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984" w:name="_ETM_Q22_530587"/>
      <w:bookmarkEnd w:id="14984"/>
      <w:r>
        <w:rPr>
          <w:rFonts w:hint="cs"/>
          <w:rtl/>
          <w:lang w:eastAsia="he-IL"/>
        </w:rPr>
        <w:t>אתה שואל מה עמדת ההלכה בזה?</w:t>
      </w:r>
    </w:p>
    <w:p w:rsidR="00E562FF" w:rsidRDefault="00E562FF" w:rsidP="00490D3F">
      <w:pPr>
        <w:rPr>
          <w:rtl/>
          <w:lang w:eastAsia="he-IL"/>
        </w:rPr>
      </w:pPr>
      <w:bookmarkStart w:id="14985" w:name="_ETM_Q22_533237"/>
      <w:bookmarkStart w:id="14986" w:name="_ETM_Q22_533335"/>
      <w:bookmarkEnd w:id="14985"/>
      <w:bookmarkEnd w:id="14986"/>
    </w:p>
    <w:p w:rsidR="00E562FF" w:rsidRDefault="00E562FF" w:rsidP="00490D3F">
      <w:pPr>
        <w:pStyle w:val="af5"/>
        <w:keepNext/>
        <w:rPr>
          <w:rtl/>
        </w:rPr>
      </w:pPr>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לא, אני שואל מה העמדה שלך.</w:t>
      </w:r>
    </w:p>
    <w:p w:rsidR="00E562FF" w:rsidRDefault="00E562FF" w:rsidP="00490D3F">
      <w:pPr>
        <w:rPr>
          <w:rtl/>
          <w:lang w:eastAsia="he-IL"/>
        </w:rPr>
      </w:pPr>
    </w:p>
    <w:p w:rsidR="00E562FF" w:rsidRDefault="00E562FF" w:rsidP="00490D3F">
      <w:pPr>
        <w:pStyle w:val="af5"/>
        <w:keepNext/>
        <w:rPr>
          <w:rtl/>
        </w:rPr>
      </w:pPr>
      <w:bookmarkStart w:id="14987" w:name="ET_interruption_5520_83"/>
      <w:r w:rsidRPr="009B2C7E">
        <w:rPr>
          <w:rStyle w:val="TagStyle"/>
          <w:rtl/>
        </w:rPr>
        <w:t xml:space="preserve"> &lt;&lt; קריאה &gt;&gt;</w:t>
      </w:r>
      <w:r w:rsidRPr="00F4027C">
        <w:rPr>
          <w:rStyle w:val="TagStyle"/>
          <w:rtl/>
        </w:rPr>
        <w:t xml:space="preserve"> </w:t>
      </w:r>
      <w:r>
        <w:rPr>
          <w:rtl/>
        </w:rPr>
        <w:t>עודד פורר (ישראל ביתנו):</w:t>
      </w:r>
      <w:r w:rsidRPr="00F4027C">
        <w:rPr>
          <w:rStyle w:val="TagStyle"/>
          <w:rtl/>
        </w:rPr>
        <w:t xml:space="preserve"> </w:t>
      </w:r>
      <w:r w:rsidRPr="009B2C7E">
        <w:rPr>
          <w:rStyle w:val="TagStyle"/>
          <w:rtl/>
        </w:rPr>
        <w:t>&lt;&lt; קריאה &gt;&gt;</w:t>
      </w:r>
      <w:r>
        <w:rPr>
          <w:rtl/>
        </w:rPr>
        <w:t xml:space="preserve"> </w:t>
      </w:r>
      <w:bookmarkEnd w:id="14987"/>
    </w:p>
    <w:p w:rsidR="00E562FF" w:rsidRDefault="00E562FF" w:rsidP="00490D3F">
      <w:pPr>
        <w:rPr>
          <w:rtl/>
          <w:lang w:eastAsia="he-IL"/>
        </w:rPr>
      </w:pPr>
    </w:p>
    <w:p w:rsidR="00E562FF" w:rsidRDefault="00E562FF" w:rsidP="00490D3F">
      <w:pPr>
        <w:rPr>
          <w:rtl/>
          <w:lang w:eastAsia="he-IL"/>
        </w:rPr>
      </w:pPr>
      <w:r>
        <w:rPr>
          <w:rFonts w:hint="cs"/>
          <w:rtl/>
          <w:lang w:eastAsia="he-IL"/>
        </w:rPr>
        <w:t xml:space="preserve">בחירות זה דבר </w:t>
      </w:r>
      <w:bookmarkStart w:id="14988" w:name="_ETM_Q22_529367"/>
      <w:bookmarkEnd w:id="14988"/>
      <w:r>
        <w:rPr>
          <w:rFonts w:hint="cs"/>
          <w:rtl/>
          <w:lang w:eastAsia="he-IL"/>
        </w:rPr>
        <w:t xml:space="preserve">טוב במקרה שלהם. </w:t>
      </w:r>
    </w:p>
    <w:p w:rsidR="00E562FF" w:rsidRDefault="00E562FF" w:rsidP="00490D3F">
      <w:pPr>
        <w:rPr>
          <w:rtl/>
          <w:lang w:eastAsia="he-IL"/>
        </w:rPr>
      </w:pPr>
      <w:bookmarkStart w:id="14989" w:name="_ETM_Q22_534625"/>
      <w:bookmarkStart w:id="14990" w:name="_ETM_Q22_534701"/>
      <w:bookmarkStart w:id="14991" w:name="_ETM_Q22_534769"/>
      <w:bookmarkEnd w:id="14989"/>
      <w:bookmarkEnd w:id="14990"/>
      <w:bookmarkEnd w:id="14991"/>
    </w:p>
    <w:p w:rsidR="00E562FF" w:rsidRDefault="00E562FF" w:rsidP="00490D3F">
      <w:pPr>
        <w:pStyle w:val="af5"/>
        <w:keepNext/>
        <w:rPr>
          <w:rtl/>
        </w:rPr>
      </w:pPr>
      <w:bookmarkStart w:id="14992" w:name="_ETM_Q22_534852"/>
      <w:bookmarkStart w:id="14993" w:name="ET_interruption_6151_154"/>
      <w:bookmarkEnd w:id="14992"/>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4993"/>
      <w:r>
        <w:rPr>
          <w:rtl/>
        </w:rPr>
        <w:t xml:space="preserve"> </w:t>
      </w:r>
    </w:p>
    <w:p w:rsidR="00E562FF" w:rsidRDefault="00E562FF" w:rsidP="00D0032B">
      <w:pPr>
        <w:rPr>
          <w:rtl/>
          <w:lang w:eastAsia="he-IL"/>
        </w:rPr>
      </w:pPr>
      <w:bookmarkStart w:id="14994" w:name="_ETM_Q22_535504"/>
      <w:bookmarkEnd w:id="14994"/>
    </w:p>
    <w:p w:rsidR="00E562FF" w:rsidRDefault="00E562FF" w:rsidP="00490D3F">
      <w:pPr>
        <w:rPr>
          <w:rtl/>
          <w:lang w:eastAsia="he-IL"/>
        </w:rPr>
      </w:pPr>
      <w:bookmarkStart w:id="14995" w:name="_ETM_Q22_535571"/>
      <w:bookmarkEnd w:id="14995"/>
      <w:r>
        <w:rPr>
          <w:rFonts w:hint="cs"/>
          <w:rtl/>
          <w:lang w:eastAsia="he-IL"/>
        </w:rPr>
        <w:t>זה נכון.</w:t>
      </w:r>
    </w:p>
    <w:p w:rsidR="00E562FF" w:rsidRDefault="00E562FF" w:rsidP="00490D3F">
      <w:pPr>
        <w:rPr>
          <w:rtl/>
          <w:lang w:eastAsia="he-IL"/>
        </w:rPr>
      </w:pPr>
      <w:bookmarkStart w:id="14996" w:name="_ETM_Q22_532839"/>
      <w:bookmarkStart w:id="14997" w:name="_ETM_Q22_532910"/>
      <w:bookmarkEnd w:id="14996"/>
      <w:bookmarkEnd w:id="14997"/>
    </w:p>
    <w:p w:rsidR="00E562FF" w:rsidRDefault="00E562FF" w:rsidP="00490D3F">
      <w:pPr>
        <w:pStyle w:val="-"/>
        <w:keepNext/>
        <w:rPr>
          <w:rtl/>
        </w:rPr>
      </w:pPr>
      <w:r w:rsidRPr="009B2C7E">
        <w:rPr>
          <w:rStyle w:val="TagStyle"/>
          <w:rtl/>
        </w:rPr>
        <w:t xml:space="preserve"> &lt;&lt; דובר_המשך &gt;&gt;</w:t>
      </w:r>
      <w:r w:rsidRPr="00F4027C">
        <w:rPr>
          <w:rStyle w:val="TagStyle"/>
          <w:rtl/>
        </w:rPr>
        <w:t xml:space="preserve"> </w:t>
      </w:r>
      <w:r>
        <w:rPr>
          <w:rtl/>
        </w:rPr>
        <w:t>השר לשירותי דת מיכאל מלכיאלי:</w:t>
      </w:r>
      <w:r w:rsidRPr="00F4027C">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4998" w:name="_ETM_Q22_533476"/>
      <w:bookmarkEnd w:id="14998"/>
      <w:r>
        <w:rPr>
          <w:rFonts w:hint="cs"/>
          <w:rtl/>
          <w:lang w:eastAsia="he-IL"/>
        </w:rPr>
        <w:t>לא,</w:t>
      </w:r>
      <w:bookmarkStart w:id="14999" w:name="_ETM_Q22_532409"/>
      <w:bookmarkEnd w:id="14999"/>
      <w:r>
        <w:rPr>
          <w:rFonts w:hint="cs"/>
          <w:rtl/>
          <w:lang w:eastAsia="he-IL"/>
        </w:rPr>
        <w:t xml:space="preserve"> הוא לא התכוון לבחירות האלה.</w:t>
      </w:r>
    </w:p>
    <w:p w:rsidR="00E562FF" w:rsidRDefault="00E562FF" w:rsidP="00490D3F">
      <w:pPr>
        <w:rPr>
          <w:rtl/>
          <w:lang w:eastAsia="he-IL"/>
        </w:rPr>
      </w:pPr>
      <w:bookmarkStart w:id="15000" w:name="_ETM_Q22_538345"/>
      <w:bookmarkStart w:id="15001" w:name="_ETM_Q22_538418"/>
      <w:bookmarkStart w:id="15002" w:name="_ETM_Q22_538504"/>
      <w:bookmarkEnd w:id="15000"/>
      <w:bookmarkEnd w:id="15001"/>
      <w:bookmarkEnd w:id="15002"/>
    </w:p>
    <w:p w:rsidR="00E562FF" w:rsidRDefault="00E562FF" w:rsidP="00490D3F">
      <w:pPr>
        <w:pStyle w:val="af5"/>
        <w:keepNext/>
        <w:rPr>
          <w:rtl/>
        </w:rPr>
      </w:pPr>
      <w:bookmarkStart w:id="15003" w:name="_ETM_Q22_538582"/>
      <w:bookmarkStart w:id="15004" w:name="ET_interruption_6151_155"/>
      <w:bookmarkEnd w:id="15003"/>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004"/>
      <w:r>
        <w:rPr>
          <w:rtl/>
        </w:rPr>
        <w:t xml:space="preserve"> </w:t>
      </w:r>
    </w:p>
    <w:p w:rsidR="00E562FF" w:rsidRDefault="00E562FF" w:rsidP="00D0032B">
      <w:pPr>
        <w:rPr>
          <w:rtl/>
          <w:lang w:eastAsia="he-IL"/>
        </w:rPr>
      </w:pPr>
      <w:bookmarkStart w:id="15005" w:name="_ETM_Q22_539497"/>
      <w:bookmarkEnd w:id="15005"/>
    </w:p>
    <w:p w:rsidR="00E562FF" w:rsidRDefault="00E562FF" w:rsidP="00303805">
      <w:pPr>
        <w:rPr>
          <w:rtl/>
          <w:lang w:eastAsia="he-IL"/>
        </w:rPr>
      </w:pPr>
      <w:bookmarkStart w:id="15006" w:name="_ETM_Q22_539562"/>
      <w:bookmarkEnd w:id="15006"/>
      <w:r>
        <w:rPr>
          <w:rFonts w:hint="cs"/>
          <w:rtl/>
          <w:lang w:eastAsia="he-IL"/>
        </w:rPr>
        <w:t>אני שואל</w:t>
      </w:r>
      <w:r w:rsidR="00303805">
        <w:rPr>
          <w:rFonts w:hint="cs"/>
          <w:rtl/>
          <w:lang w:eastAsia="he-IL"/>
        </w:rPr>
        <w:t>.</w:t>
      </w:r>
      <w:r>
        <w:rPr>
          <w:rFonts w:hint="cs"/>
          <w:rtl/>
          <w:lang w:eastAsia="he-IL"/>
        </w:rPr>
        <w:t xml:space="preserve"> היום אתה כבר השני שאומר את זה – מה קורה שאנחנו לא יודעים?</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2039B9">
        <w:rPr>
          <w:rStyle w:val="TagStyle"/>
          <w:rtl/>
        </w:rPr>
        <w:t xml:space="preserve"> </w:t>
      </w:r>
      <w:r>
        <w:rPr>
          <w:rtl/>
        </w:rPr>
        <w:t>השר לשירותי דת מיכאל מלכיאלי:</w:t>
      </w:r>
      <w:r w:rsidRPr="002039B9">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303805">
      <w:pPr>
        <w:rPr>
          <w:rtl/>
          <w:lang w:eastAsia="he-IL"/>
        </w:rPr>
      </w:pPr>
      <w:r>
        <w:rPr>
          <w:rFonts w:hint="cs"/>
          <w:rtl/>
          <w:lang w:eastAsia="he-IL"/>
        </w:rPr>
        <w:t xml:space="preserve">מה אמרתי? אני </w:t>
      </w:r>
      <w:bookmarkStart w:id="15007" w:name="_ETM_Q22_537221"/>
      <w:bookmarkEnd w:id="15007"/>
      <w:r>
        <w:rPr>
          <w:rFonts w:hint="cs"/>
          <w:rtl/>
          <w:lang w:eastAsia="he-IL"/>
        </w:rPr>
        <w:t xml:space="preserve">לא אמרתי בחירות; אני </w:t>
      </w:r>
      <w:bookmarkStart w:id="15008" w:name="_ETM_Q22_540538"/>
      <w:bookmarkEnd w:id="15008"/>
      <w:r>
        <w:rPr>
          <w:rFonts w:hint="cs"/>
          <w:rtl/>
          <w:lang w:eastAsia="he-IL"/>
        </w:rPr>
        <w:t xml:space="preserve">אומר שההתנהלות הזאת בקואליציה היא </w:t>
      </w:r>
      <w:r w:rsidR="00303805">
        <w:rPr>
          <w:rFonts w:hint="cs"/>
          <w:rtl/>
          <w:lang w:eastAsia="he-IL"/>
        </w:rPr>
        <w:t>התנהלות לא נכונה. לא כך מתנהלים</w:t>
      </w:r>
      <w:r>
        <w:rPr>
          <w:rFonts w:hint="cs"/>
          <w:rtl/>
          <w:lang w:eastAsia="he-IL"/>
        </w:rPr>
        <w:t xml:space="preserve"> חבר</w:t>
      </w:r>
      <w:r w:rsidR="00303805">
        <w:rPr>
          <w:rFonts w:hint="cs"/>
          <w:rtl/>
          <w:lang w:eastAsia="he-IL"/>
        </w:rPr>
        <w:t>י</w:t>
      </w:r>
      <w:r>
        <w:rPr>
          <w:rFonts w:hint="cs"/>
          <w:rtl/>
          <w:lang w:eastAsia="he-IL"/>
        </w:rPr>
        <w:t xml:space="preserve"> קואליציה, זה לא סוד.</w:t>
      </w:r>
    </w:p>
    <w:p w:rsidR="00E562FF" w:rsidRDefault="00E562FF" w:rsidP="00490D3F">
      <w:pPr>
        <w:rPr>
          <w:rtl/>
          <w:lang w:eastAsia="he-IL"/>
        </w:rPr>
      </w:pPr>
      <w:bookmarkStart w:id="15009" w:name="_ETM_Q22_547053"/>
      <w:bookmarkStart w:id="15010" w:name="_ETM_Q22_547136"/>
      <w:bookmarkEnd w:id="15009"/>
      <w:bookmarkEnd w:id="15010"/>
    </w:p>
    <w:p w:rsidR="00E562FF" w:rsidRDefault="00E562FF" w:rsidP="00490D3F">
      <w:pPr>
        <w:pStyle w:val="af5"/>
        <w:keepNext/>
        <w:rPr>
          <w:rtl/>
        </w:rPr>
      </w:pPr>
      <w:bookmarkStart w:id="15011" w:name="ET_interruption_5520_86"/>
      <w:r w:rsidRPr="009B2C7E">
        <w:rPr>
          <w:rStyle w:val="TagStyle"/>
          <w:rtl/>
        </w:rPr>
        <w:t xml:space="preserve"> &lt;&lt; קריאה &gt;&gt;</w:t>
      </w:r>
      <w:r w:rsidRPr="003A2C3B">
        <w:rPr>
          <w:rStyle w:val="TagStyle"/>
          <w:rtl/>
        </w:rPr>
        <w:t xml:space="preserve"> </w:t>
      </w:r>
      <w:r>
        <w:rPr>
          <w:rtl/>
        </w:rPr>
        <w:t>עודד פורר (ישראל ביתנו):</w:t>
      </w:r>
      <w:r w:rsidRPr="003A2C3B">
        <w:rPr>
          <w:rStyle w:val="TagStyle"/>
          <w:rtl/>
        </w:rPr>
        <w:t xml:space="preserve"> </w:t>
      </w:r>
      <w:r w:rsidRPr="009B2C7E">
        <w:rPr>
          <w:rStyle w:val="TagStyle"/>
          <w:rtl/>
        </w:rPr>
        <w:t>&lt;&lt; קריאה &gt;&gt;</w:t>
      </w:r>
      <w:r>
        <w:rPr>
          <w:rtl/>
        </w:rPr>
        <w:t xml:space="preserve"> </w:t>
      </w:r>
      <w:bookmarkEnd w:id="15011"/>
    </w:p>
    <w:p w:rsidR="00E562FF" w:rsidRDefault="00E562FF" w:rsidP="00D0032B">
      <w:pPr>
        <w:rPr>
          <w:rtl/>
          <w:lang w:eastAsia="he-IL"/>
        </w:rPr>
      </w:pPr>
    </w:p>
    <w:p w:rsidR="00E562FF" w:rsidRDefault="00E562FF" w:rsidP="00490D3F">
      <w:pPr>
        <w:rPr>
          <w:rtl/>
          <w:lang w:eastAsia="he-IL"/>
        </w:rPr>
      </w:pPr>
      <w:bookmarkStart w:id="15012" w:name="_ETM_Q22_549193"/>
      <w:bookmarkEnd w:id="15012"/>
      <w:r>
        <w:rPr>
          <w:rFonts w:hint="cs"/>
          <w:rtl/>
          <w:lang w:eastAsia="he-IL"/>
        </w:rPr>
        <w:t>אני יכול להגיד לך דבר כזה: יש סדרה שעכשיו פורסמה על הרב עובדיה.</w:t>
      </w:r>
    </w:p>
    <w:p w:rsidR="00E562FF" w:rsidRDefault="00E562FF" w:rsidP="00490D3F">
      <w:pPr>
        <w:rPr>
          <w:rtl/>
          <w:lang w:eastAsia="he-IL"/>
        </w:rPr>
      </w:pPr>
      <w:bookmarkStart w:id="15013" w:name="_ETM_Q22_554264"/>
      <w:bookmarkStart w:id="15014" w:name="_ETM_Q22_554333"/>
      <w:bookmarkEnd w:id="15013"/>
      <w:bookmarkEnd w:id="15014"/>
    </w:p>
    <w:p w:rsidR="00E562FF" w:rsidRDefault="00E562FF" w:rsidP="00490D3F">
      <w:pPr>
        <w:pStyle w:val="-"/>
        <w:keepNext/>
        <w:rPr>
          <w:rtl/>
        </w:rPr>
      </w:pPr>
      <w:r w:rsidRPr="009B2C7E">
        <w:rPr>
          <w:rStyle w:val="TagStyle"/>
          <w:rtl/>
        </w:rPr>
        <w:t xml:space="preserve"> &lt;&lt; דובר_המשך &gt;&gt;</w:t>
      </w:r>
      <w:r w:rsidRPr="003A2C3B">
        <w:rPr>
          <w:rStyle w:val="TagStyle"/>
          <w:rtl/>
        </w:rPr>
        <w:t xml:space="preserve"> </w:t>
      </w:r>
      <w:r>
        <w:rPr>
          <w:rtl/>
        </w:rPr>
        <w:t>השר לשירותי דת מיכאל מלכיאלי:</w:t>
      </w:r>
      <w:r w:rsidRPr="003A2C3B">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5015" w:name="_ETM_Q22_554913"/>
      <w:bookmarkEnd w:id="15015"/>
      <w:r>
        <w:rPr>
          <w:rFonts w:hint="cs"/>
          <w:rtl/>
          <w:lang w:eastAsia="he-IL"/>
        </w:rPr>
        <w:t>"מלך הספרדים".</w:t>
      </w:r>
      <w:bookmarkStart w:id="15016" w:name="_ETM_Q22_557496"/>
      <w:bookmarkEnd w:id="15016"/>
      <w:r>
        <w:rPr>
          <w:rFonts w:hint="cs"/>
          <w:rtl/>
          <w:lang w:eastAsia="he-IL"/>
        </w:rPr>
        <w:t xml:space="preserve"> אגב, מומלץ. מומלץ.</w:t>
      </w:r>
    </w:p>
    <w:p w:rsidR="00E562FF" w:rsidRDefault="00E562FF" w:rsidP="00490D3F">
      <w:pPr>
        <w:rPr>
          <w:rtl/>
          <w:lang w:eastAsia="he-IL"/>
        </w:rPr>
      </w:pPr>
    </w:p>
    <w:p w:rsidR="00E562FF" w:rsidRDefault="00E562FF" w:rsidP="00490D3F">
      <w:pPr>
        <w:pStyle w:val="af5"/>
        <w:keepNext/>
        <w:rPr>
          <w:rtl/>
        </w:rPr>
      </w:pPr>
      <w:bookmarkStart w:id="15017" w:name="ET_interruption_5520_88"/>
      <w:r w:rsidRPr="009B2C7E">
        <w:rPr>
          <w:rStyle w:val="TagStyle"/>
          <w:rtl/>
        </w:rPr>
        <w:t xml:space="preserve"> &lt;&lt; קריאה &gt;&gt;</w:t>
      </w:r>
      <w:r w:rsidRPr="003A2C3B">
        <w:rPr>
          <w:rStyle w:val="TagStyle"/>
          <w:rtl/>
        </w:rPr>
        <w:t xml:space="preserve"> </w:t>
      </w:r>
      <w:r>
        <w:rPr>
          <w:rtl/>
        </w:rPr>
        <w:t>עודד פורר (ישראל ביתנו):</w:t>
      </w:r>
      <w:r w:rsidRPr="003A2C3B">
        <w:rPr>
          <w:rStyle w:val="TagStyle"/>
          <w:rtl/>
        </w:rPr>
        <w:t xml:space="preserve"> </w:t>
      </w:r>
      <w:r w:rsidRPr="009B2C7E">
        <w:rPr>
          <w:rStyle w:val="TagStyle"/>
          <w:rtl/>
        </w:rPr>
        <w:t>&lt;&lt; קריאה &gt;&gt;</w:t>
      </w:r>
      <w:r>
        <w:rPr>
          <w:rtl/>
        </w:rPr>
        <w:t xml:space="preserve"> </w:t>
      </w:r>
      <w:bookmarkEnd w:id="15017"/>
    </w:p>
    <w:p w:rsidR="00E562FF" w:rsidRDefault="00E562FF" w:rsidP="00D0032B">
      <w:pPr>
        <w:rPr>
          <w:rtl/>
          <w:lang w:eastAsia="he-IL"/>
        </w:rPr>
      </w:pPr>
    </w:p>
    <w:p w:rsidR="00E562FF" w:rsidRDefault="00E562FF" w:rsidP="00D0032B">
      <w:pPr>
        <w:rPr>
          <w:rtl/>
          <w:lang w:eastAsia="he-IL"/>
        </w:rPr>
      </w:pPr>
      <w:bookmarkStart w:id="15018" w:name="_ETM_Q22_553466"/>
      <w:bookmarkEnd w:id="15018"/>
      <w:r>
        <w:rPr>
          <w:rFonts w:hint="cs"/>
          <w:rtl/>
          <w:lang w:eastAsia="he-IL"/>
        </w:rPr>
        <w:t xml:space="preserve">מאוד. מאוד. אחרי שראיתי אותה אני יכול לומר שאם הרב עובדיה </w:t>
      </w:r>
      <w:r w:rsidR="00D0032B">
        <w:rPr>
          <w:rFonts w:hint="cs"/>
          <w:rtl/>
          <w:lang w:eastAsia="he-IL"/>
        </w:rPr>
        <w:t>– – –</w:t>
      </w:r>
    </w:p>
    <w:p w:rsidR="00E562FF" w:rsidRDefault="00E562FF" w:rsidP="00490D3F">
      <w:pPr>
        <w:rPr>
          <w:rtl/>
          <w:lang w:eastAsia="he-IL"/>
        </w:rPr>
      </w:pPr>
    </w:p>
    <w:p w:rsidR="00E562FF" w:rsidRDefault="00E562FF" w:rsidP="00490D3F">
      <w:pPr>
        <w:pStyle w:val="af5"/>
        <w:keepNext/>
        <w:rPr>
          <w:rtl/>
        </w:rPr>
      </w:pPr>
      <w:bookmarkStart w:id="15019" w:name="ET_interruption_6151_156"/>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019"/>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איפה? באיזה ערוץ זה משודר?</w:t>
      </w:r>
    </w:p>
    <w:p w:rsidR="00E562FF" w:rsidRDefault="00E562FF" w:rsidP="00490D3F">
      <w:pPr>
        <w:rPr>
          <w:rtl/>
          <w:lang w:eastAsia="he-IL"/>
        </w:rPr>
      </w:pPr>
      <w:bookmarkStart w:id="15020" w:name="_ETM_Q22_563461"/>
      <w:bookmarkStart w:id="15021" w:name="_ETM_Q22_563538"/>
      <w:bookmarkEnd w:id="15020"/>
      <w:bookmarkEnd w:id="15021"/>
    </w:p>
    <w:p w:rsidR="00E562FF" w:rsidRDefault="00E562FF" w:rsidP="00490D3F">
      <w:pPr>
        <w:pStyle w:val="-"/>
        <w:keepNext/>
        <w:rPr>
          <w:rtl/>
        </w:rPr>
      </w:pPr>
      <w:bookmarkStart w:id="15022" w:name="ET_speakercontinue_6448_89"/>
      <w:r w:rsidRPr="009B2C7E">
        <w:rPr>
          <w:rStyle w:val="TagStyle"/>
          <w:rtl/>
        </w:rPr>
        <w:t xml:space="preserve"> &lt;&lt; דובר_המשך &gt;&gt;</w:t>
      </w:r>
      <w:r w:rsidRPr="003A2C3B">
        <w:rPr>
          <w:rStyle w:val="TagStyle"/>
          <w:rtl/>
        </w:rPr>
        <w:t xml:space="preserve"> </w:t>
      </w:r>
      <w:r>
        <w:rPr>
          <w:rtl/>
        </w:rPr>
        <w:t>השר לשירותי דת מיכאל מלכיאלי:</w:t>
      </w:r>
      <w:r w:rsidRPr="003A2C3B">
        <w:rPr>
          <w:rStyle w:val="TagStyle"/>
          <w:rtl/>
        </w:rPr>
        <w:t xml:space="preserve"> </w:t>
      </w:r>
      <w:r w:rsidRPr="009B2C7E">
        <w:rPr>
          <w:rStyle w:val="TagStyle"/>
          <w:rtl/>
        </w:rPr>
        <w:t>&lt;&lt; דובר_המשך &gt;&gt;</w:t>
      </w:r>
      <w:r>
        <w:rPr>
          <w:rtl/>
        </w:rPr>
        <w:t xml:space="preserve"> </w:t>
      </w:r>
      <w:bookmarkEnd w:id="15022"/>
    </w:p>
    <w:p w:rsidR="00E562FF" w:rsidRDefault="00E562FF" w:rsidP="00D0032B">
      <w:pPr>
        <w:rPr>
          <w:rtl/>
          <w:lang w:eastAsia="he-IL"/>
        </w:rPr>
      </w:pPr>
    </w:p>
    <w:p w:rsidR="00E562FF" w:rsidRDefault="00E562FF" w:rsidP="00490D3F">
      <w:pPr>
        <w:rPr>
          <w:rtl/>
          <w:lang w:eastAsia="he-IL"/>
        </w:rPr>
      </w:pPr>
      <w:bookmarkStart w:id="15023" w:name="_ETM_Q22_564120"/>
      <w:bookmarkEnd w:id="15023"/>
      <w:r>
        <w:rPr>
          <w:rFonts w:hint="cs"/>
          <w:rtl/>
          <w:lang w:eastAsia="he-IL"/>
        </w:rPr>
        <w:t>איפה זה נמצא? אני רוצה להגיד לו.</w:t>
      </w:r>
    </w:p>
    <w:p w:rsidR="00E562FF" w:rsidRDefault="00E562FF" w:rsidP="00490D3F">
      <w:pPr>
        <w:rPr>
          <w:rtl/>
          <w:lang w:eastAsia="he-IL"/>
        </w:rPr>
      </w:pPr>
      <w:bookmarkStart w:id="15024" w:name="_ETM_Q22_563038"/>
      <w:bookmarkStart w:id="15025" w:name="_ETM_Q22_563121"/>
      <w:bookmarkEnd w:id="15024"/>
      <w:bookmarkEnd w:id="15025"/>
    </w:p>
    <w:p w:rsidR="00E562FF" w:rsidRDefault="00E562FF" w:rsidP="00490D3F">
      <w:pPr>
        <w:pStyle w:val="af5"/>
        <w:keepNext/>
        <w:rPr>
          <w:rtl/>
        </w:rPr>
      </w:pPr>
      <w:bookmarkStart w:id="15026" w:name="ET_interruption_5520_90"/>
      <w:r w:rsidRPr="009B2C7E">
        <w:rPr>
          <w:rStyle w:val="TagStyle"/>
          <w:rtl/>
        </w:rPr>
        <w:t xml:space="preserve"> &lt;&lt; קריאה &gt;&gt;</w:t>
      </w:r>
      <w:r w:rsidRPr="0094199A">
        <w:rPr>
          <w:rStyle w:val="TagStyle"/>
          <w:rtl/>
        </w:rPr>
        <w:t xml:space="preserve"> </w:t>
      </w:r>
      <w:r>
        <w:rPr>
          <w:rtl/>
        </w:rPr>
        <w:t>עודד פורר (ישראל ביתנו):</w:t>
      </w:r>
      <w:r w:rsidRPr="0094199A">
        <w:rPr>
          <w:rStyle w:val="TagStyle"/>
          <w:rtl/>
        </w:rPr>
        <w:t xml:space="preserve"> </w:t>
      </w:r>
      <w:r w:rsidRPr="009B2C7E">
        <w:rPr>
          <w:rStyle w:val="TagStyle"/>
          <w:rtl/>
        </w:rPr>
        <w:t>&lt;&lt; קריאה &gt;&gt;</w:t>
      </w:r>
      <w:r>
        <w:rPr>
          <w:rtl/>
        </w:rPr>
        <w:t xml:space="preserve"> </w:t>
      </w:r>
      <w:bookmarkEnd w:id="15026"/>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ביס </w:t>
      </w:r>
      <w:proofErr w:type="spellStart"/>
      <w:r>
        <w:rPr>
          <w:rFonts w:hint="cs"/>
          <w:rtl/>
          <w:lang w:eastAsia="he-IL"/>
        </w:rPr>
        <w:t>דוקו</w:t>
      </w:r>
      <w:proofErr w:type="spellEnd"/>
      <w:r>
        <w:rPr>
          <w:rFonts w:hint="cs"/>
          <w:rtl/>
          <w:lang w:eastAsia="he-IL"/>
        </w:rPr>
        <w:t>. אם הרב עובדיה היה בחיים, כנראה שלא הייתם יכולים לעשות את מה שאתם עושים.</w:t>
      </w:r>
    </w:p>
    <w:p w:rsidR="00E562FF" w:rsidRDefault="00E562FF" w:rsidP="00490D3F">
      <w:pPr>
        <w:rPr>
          <w:rtl/>
          <w:lang w:eastAsia="he-IL"/>
        </w:rPr>
      </w:pPr>
      <w:bookmarkStart w:id="15027" w:name="_ETM_Q22_571707"/>
      <w:bookmarkStart w:id="15028" w:name="_ETM_Q22_571778"/>
      <w:bookmarkEnd w:id="15027"/>
      <w:bookmarkEnd w:id="15028"/>
    </w:p>
    <w:p w:rsidR="00E562FF" w:rsidRDefault="00E562FF" w:rsidP="00490D3F">
      <w:pPr>
        <w:pStyle w:val="-"/>
        <w:keepNext/>
        <w:rPr>
          <w:rtl/>
        </w:rPr>
      </w:pPr>
      <w:bookmarkStart w:id="15029" w:name="ET_speakercontinue_6448_91"/>
      <w:r w:rsidRPr="009B2C7E">
        <w:rPr>
          <w:rStyle w:val="TagStyle"/>
          <w:rtl/>
        </w:rPr>
        <w:t xml:space="preserve"> &lt;&lt; דובר_המשך &gt;&gt;</w:t>
      </w:r>
      <w:r w:rsidRPr="0094199A">
        <w:rPr>
          <w:rStyle w:val="TagStyle"/>
          <w:rtl/>
        </w:rPr>
        <w:t xml:space="preserve"> </w:t>
      </w:r>
      <w:r>
        <w:rPr>
          <w:rtl/>
        </w:rPr>
        <w:t>השר לשירותי דת מיכאל מלכיאלי:</w:t>
      </w:r>
      <w:r w:rsidRPr="0094199A">
        <w:rPr>
          <w:rStyle w:val="TagStyle"/>
          <w:rtl/>
        </w:rPr>
        <w:t xml:space="preserve"> </w:t>
      </w:r>
      <w:r w:rsidRPr="009B2C7E">
        <w:rPr>
          <w:rStyle w:val="TagStyle"/>
          <w:rtl/>
        </w:rPr>
        <w:t>&lt;&lt; דובר_המשך &gt;&gt;</w:t>
      </w:r>
      <w:r>
        <w:rPr>
          <w:rtl/>
        </w:rPr>
        <w:t xml:space="preserve"> </w:t>
      </w:r>
      <w:bookmarkEnd w:id="15029"/>
    </w:p>
    <w:p w:rsidR="00E562FF" w:rsidRDefault="00E562FF" w:rsidP="00D0032B">
      <w:pPr>
        <w:rPr>
          <w:rtl/>
          <w:lang w:eastAsia="he-IL"/>
        </w:rPr>
      </w:pPr>
    </w:p>
    <w:p w:rsidR="00E562FF" w:rsidRDefault="00E562FF" w:rsidP="00D0032B">
      <w:pPr>
        <w:rPr>
          <w:rtl/>
        </w:rPr>
      </w:pPr>
      <w:bookmarkStart w:id="15030" w:name="_ETM_Q22_572424"/>
      <w:bookmarkEnd w:id="15030"/>
      <w:r>
        <w:rPr>
          <w:rFonts w:hint="cs"/>
          <w:rtl/>
          <w:lang w:eastAsia="he-IL"/>
        </w:rPr>
        <w:t xml:space="preserve">אני משוכנע שאתה אומר את זה כי פשוט לא הכרת את הרב עובדיה. מי שהכיר את </w:t>
      </w:r>
      <w:bookmarkStart w:id="15031" w:name="_ETM_Q22_569129"/>
      <w:bookmarkEnd w:id="15031"/>
      <w:r>
        <w:rPr>
          <w:rFonts w:hint="cs"/>
          <w:rtl/>
          <w:lang w:eastAsia="he-IL"/>
        </w:rPr>
        <w:t>הרב עובדיה ויודע שהוא סגר את הספר</w:t>
      </w:r>
      <w:r w:rsidR="00303805">
        <w:rPr>
          <w:rFonts w:hint="cs"/>
          <w:rtl/>
          <w:lang w:eastAsia="he-IL"/>
        </w:rPr>
        <w:t>,</w:t>
      </w:r>
      <w:r>
        <w:rPr>
          <w:rFonts w:hint="cs"/>
          <w:rtl/>
          <w:lang w:eastAsia="he-IL"/>
        </w:rPr>
        <w:t xml:space="preserve"> והיה לו </w:t>
      </w:r>
      <w:bookmarkStart w:id="15032" w:name="_ETM_Q22_585290"/>
      <w:bookmarkEnd w:id="15032"/>
      <w:r>
        <w:rPr>
          <w:rFonts w:hint="cs"/>
          <w:rtl/>
          <w:lang w:eastAsia="he-IL"/>
        </w:rPr>
        <w:t xml:space="preserve">קשה לסגור ספר </w:t>
      </w:r>
      <w:r>
        <w:rPr>
          <w:rtl/>
          <w:lang w:eastAsia="he-IL"/>
        </w:rPr>
        <w:t>–</w:t>
      </w:r>
      <w:r>
        <w:rPr>
          <w:rFonts w:hint="cs"/>
          <w:rtl/>
          <w:lang w:eastAsia="he-IL"/>
        </w:rPr>
        <w:t xml:space="preserve"> אתה יודע, אני, כשאני לומד, סוגר </w:t>
      </w:r>
      <w:r w:rsidR="00613501">
        <w:rPr>
          <w:rFonts w:hint="cs"/>
          <w:rtl/>
          <w:lang w:eastAsia="he-IL"/>
        </w:rPr>
        <w:t xml:space="preserve">ספר, </w:t>
      </w:r>
      <w:r>
        <w:rPr>
          <w:rFonts w:hint="cs"/>
          <w:rtl/>
          <w:lang w:eastAsia="he-IL"/>
        </w:rPr>
        <w:t xml:space="preserve">בסדר, סוגר ספר; הוא, היה לו </w:t>
      </w:r>
      <w:bookmarkStart w:id="15033" w:name="_ETM_Q22_586412"/>
      <w:bookmarkEnd w:id="15033"/>
      <w:r>
        <w:rPr>
          <w:rFonts w:hint="cs"/>
          <w:rtl/>
          <w:lang w:eastAsia="he-IL"/>
        </w:rPr>
        <w:t xml:space="preserve">קשה </w:t>
      </w:r>
      <w:r w:rsidR="00613501">
        <w:rPr>
          <w:rFonts w:hint="eastAsia"/>
          <w:rtl/>
          <w:lang w:eastAsia="he-IL"/>
        </w:rPr>
        <w:t>–</w:t>
      </w:r>
      <w:r w:rsidR="00613501">
        <w:rPr>
          <w:rFonts w:hint="cs"/>
          <w:rtl/>
          <w:lang w:eastAsia="he-IL"/>
        </w:rPr>
        <w:t xml:space="preserve"> </w:t>
      </w:r>
      <w:r>
        <w:rPr>
          <w:rFonts w:hint="cs"/>
          <w:rtl/>
          <w:lang w:eastAsia="he-IL"/>
        </w:rPr>
        <w:t xml:space="preserve">והלך להקים תנועה פוליטית. הרב עובדיה אהב ללמוד, אהב </w:t>
      </w:r>
      <w:bookmarkStart w:id="15034" w:name="_ETM_Q22_592352"/>
      <w:bookmarkEnd w:id="15034"/>
      <w:r>
        <w:rPr>
          <w:rFonts w:hint="cs"/>
          <w:rtl/>
          <w:lang w:eastAsia="he-IL"/>
        </w:rPr>
        <w:t xml:space="preserve">לכתוב תשובות בהלכה. הוא היה איש ספר, הוא הקים </w:t>
      </w:r>
      <w:bookmarkStart w:id="15035" w:name="_ETM_Q22_595441"/>
      <w:bookmarkEnd w:id="15035"/>
      <w:r>
        <w:rPr>
          <w:rFonts w:hint="cs"/>
          <w:rtl/>
          <w:lang w:eastAsia="he-IL"/>
        </w:rPr>
        <w:t xml:space="preserve">תנועה פוליטית </w:t>
      </w:r>
      <w:r w:rsidR="00D0032B">
        <w:rPr>
          <w:rFonts w:hint="cs"/>
          <w:rtl/>
          <w:lang w:eastAsia="he-IL"/>
        </w:rPr>
        <w:t>– – –</w:t>
      </w:r>
    </w:p>
    <w:p w:rsidR="00E562FF" w:rsidRDefault="00E562FF" w:rsidP="00490D3F">
      <w:pPr>
        <w:rPr>
          <w:rtl/>
        </w:rPr>
      </w:pPr>
      <w:bookmarkStart w:id="15036" w:name="_ETM_Q22_584259"/>
      <w:bookmarkStart w:id="15037" w:name="_ETM_Q22_584327"/>
      <w:bookmarkEnd w:id="15036"/>
      <w:bookmarkEnd w:id="15037"/>
    </w:p>
    <w:p w:rsidR="00E562FF" w:rsidRDefault="00E562FF" w:rsidP="00490D3F">
      <w:pPr>
        <w:pStyle w:val="af5"/>
        <w:keepNext/>
        <w:rPr>
          <w:rtl/>
        </w:rPr>
      </w:pPr>
      <w:bookmarkStart w:id="15038" w:name="ET_interruption_5520_92"/>
      <w:r w:rsidRPr="009B2C7E">
        <w:rPr>
          <w:rStyle w:val="TagStyle"/>
          <w:rtl/>
        </w:rPr>
        <w:t xml:space="preserve"> &lt;&lt; קריאה &gt;&gt;</w:t>
      </w:r>
      <w:r w:rsidRPr="007478BB">
        <w:rPr>
          <w:rStyle w:val="TagStyle"/>
          <w:rtl/>
        </w:rPr>
        <w:t xml:space="preserve"> </w:t>
      </w:r>
      <w:r>
        <w:rPr>
          <w:rtl/>
        </w:rPr>
        <w:t>עודד פורר (ישראל ביתנו):</w:t>
      </w:r>
      <w:r w:rsidRPr="007478BB">
        <w:rPr>
          <w:rStyle w:val="TagStyle"/>
          <w:rtl/>
        </w:rPr>
        <w:t xml:space="preserve"> </w:t>
      </w:r>
      <w:r w:rsidRPr="009B2C7E">
        <w:rPr>
          <w:rStyle w:val="TagStyle"/>
          <w:rtl/>
        </w:rPr>
        <w:t>&lt;&lt; קריאה &gt;&gt;</w:t>
      </w:r>
      <w:r>
        <w:rPr>
          <w:rtl/>
        </w:rPr>
        <w:t xml:space="preserve"> </w:t>
      </w:r>
      <w:bookmarkEnd w:id="15038"/>
    </w:p>
    <w:p w:rsidR="00E562FF" w:rsidRDefault="00E562FF" w:rsidP="00D0032B">
      <w:pPr>
        <w:rPr>
          <w:rtl/>
        </w:rPr>
      </w:pPr>
    </w:p>
    <w:p w:rsidR="00E562FF" w:rsidRDefault="00E562FF" w:rsidP="00490D3F">
      <w:pPr>
        <w:rPr>
          <w:rtl/>
          <w:lang w:eastAsia="he-IL"/>
        </w:rPr>
      </w:pPr>
      <w:bookmarkStart w:id="15039" w:name="_ETM_Q22_588265"/>
      <w:bookmarkEnd w:id="15039"/>
      <w:r>
        <w:rPr>
          <w:rFonts w:hint="cs"/>
          <w:rtl/>
        </w:rPr>
        <w:t>לא משנה,</w:t>
      </w:r>
      <w:r>
        <w:rPr>
          <w:rFonts w:hint="cs"/>
          <w:rtl/>
          <w:lang w:eastAsia="he-IL"/>
        </w:rPr>
        <w:t xml:space="preserve"> הוא לא היה נותן לכם לעשות את מה שאתם עושים היום.</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17024C">
        <w:rPr>
          <w:rStyle w:val="TagStyle"/>
          <w:rtl/>
        </w:rPr>
        <w:t xml:space="preserve"> </w:t>
      </w:r>
      <w:r>
        <w:rPr>
          <w:rtl/>
        </w:rPr>
        <w:t>השר לשירותי דת מיכאל מלכיאלי:</w:t>
      </w:r>
      <w:r w:rsidRPr="0017024C">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אז אתה לא מכיר את הרב עובדיה. הרב עובדיה היה עושה הכול בשביל </w:t>
      </w:r>
      <w:r w:rsidR="00D0032B">
        <w:rPr>
          <w:rFonts w:hint="cs"/>
          <w:rtl/>
          <w:lang w:eastAsia="he-IL"/>
        </w:rPr>
        <w:t>– – –</w:t>
      </w:r>
    </w:p>
    <w:p w:rsidR="00E562FF" w:rsidRDefault="00E562FF" w:rsidP="00490D3F">
      <w:pPr>
        <w:rPr>
          <w:rtl/>
          <w:lang w:eastAsia="he-IL"/>
        </w:rPr>
      </w:pPr>
    </w:p>
    <w:p w:rsidR="00E562FF" w:rsidRDefault="00E562FF" w:rsidP="00490D3F">
      <w:pPr>
        <w:pStyle w:val="af5"/>
        <w:keepNext/>
        <w:rPr>
          <w:rtl/>
        </w:rPr>
      </w:pPr>
      <w:bookmarkStart w:id="15040" w:name="ET_interruption_5520_94"/>
      <w:r w:rsidRPr="009B2C7E">
        <w:rPr>
          <w:rStyle w:val="TagStyle"/>
          <w:rtl/>
        </w:rPr>
        <w:t xml:space="preserve"> &lt;&lt; קריאה &gt;&gt;</w:t>
      </w:r>
      <w:r w:rsidRPr="00120E85">
        <w:rPr>
          <w:rStyle w:val="TagStyle"/>
          <w:rtl/>
        </w:rPr>
        <w:t xml:space="preserve"> </w:t>
      </w:r>
      <w:r>
        <w:rPr>
          <w:rtl/>
        </w:rPr>
        <w:t>עודד פורר (ישראל ביתנו):</w:t>
      </w:r>
      <w:r w:rsidRPr="00120E85">
        <w:rPr>
          <w:rStyle w:val="TagStyle"/>
          <w:rtl/>
        </w:rPr>
        <w:t xml:space="preserve"> </w:t>
      </w:r>
      <w:r w:rsidRPr="009B2C7E">
        <w:rPr>
          <w:rStyle w:val="TagStyle"/>
          <w:rtl/>
        </w:rPr>
        <w:t>&lt;&lt; קריאה &gt;&gt;</w:t>
      </w:r>
      <w:r>
        <w:rPr>
          <w:rtl/>
        </w:rPr>
        <w:t xml:space="preserve"> </w:t>
      </w:r>
      <w:bookmarkEnd w:id="15040"/>
    </w:p>
    <w:p w:rsidR="00E562FF" w:rsidRDefault="00E562FF" w:rsidP="00D0032B">
      <w:pPr>
        <w:rPr>
          <w:rtl/>
          <w:lang w:eastAsia="he-IL"/>
        </w:rPr>
      </w:pPr>
    </w:p>
    <w:p w:rsidR="00E562FF" w:rsidRDefault="00E562FF" w:rsidP="00490D3F">
      <w:pPr>
        <w:rPr>
          <w:rtl/>
          <w:lang w:eastAsia="he-IL"/>
        </w:rPr>
      </w:pPr>
      <w:r>
        <w:rPr>
          <w:rFonts w:hint="cs"/>
          <w:rtl/>
          <w:lang w:eastAsia="he-IL"/>
        </w:rPr>
        <w:t>ההתנהלות, חוסר האחריות על מדינת ישראל.</w:t>
      </w:r>
    </w:p>
    <w:p w:rsidR="00E562FF" w:rsidRDefault="00E562FF" w:rsidP="00490D3F">
      <w:pPr>
        <w:rPr>
          <w:rtl/>
          <w:lang w:eastAsia="he-IL"/>
        </w:rPr>
      </w:pPr>
      <w:bookmarkStart w:id="15041" w:name="_ETM_Q22_604639"/>
      <w:bookmarkStart w:id="15042" w:name="_ETM_Q22_604706"/>
      <w:bookmarkEnd w:id="15041"/>
      <w:bookmarkEnd w:id="15042"/>
    </w:p>
    <w:p w:rsidR="00E562FF" w:rsidRDefault="00E562FF" w:rsidP="00490D3F">
      <w:pPr>
        <w:pStyle w:val="-"/>
        <w:keepNext/>
        <w:rPr>
          <w:rtl/>
        </w:rPr>
      </w:pPr>
      <w:r w:rsidRPr="009B2C7E">
        <w:rPr>
          <w:rStyle w:val="TagStyle"/>
          <w:rtl/>
        </w:rPr>
        <w:t xml:space="preserve"> &lt;&lt; דובר_המשך &gt;&gt;</w:t>
      </w:r>
      <w:r w:rsidRPr="00120E85">
        <w:rPr>
          <w:rStyle w:val="TagStyle"/>
          <w:rtl/>
        </w:rPr>
        <w:t xml:space="preserve"> </w:t>
      </w:r>
      <w:r>
        <w:rPr>
          <w:rtl/>
        </w:rPr>
        <w:t>השר לשירותי דת מיכאל מלכיאלי:</w:t>
      </w:r>
      <w:r w:rsidRPr="00120E85">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5043" w:name="_ETM_Q22_605333"/>
      <w:bookmarkEnd w:id="15043"/>
      <w:r>
        <w:rPr>
          <w:rFonts w:hint="cs"/>
          <w:rtl/>
          <w:lang w:eastAsia="he-IL"/>
        </w:rPr>
        <w:t>לא, לא, לא. פה, עודד, אתה לא צודק.</w:t>
      </w:r>
    </w:p>
    <w:p w:rsidR="00E562FF" w:rsidRDefault="00E562FF" w:rsidP="00490D3F">
      <w:pPr>
        <w:rPr>
          <w:rtl/>
          <w:lang w:eastAsia="he-IL"/>
        </w:rPr>
      </w:pPr>
    </w:p>
    <w:p w:rsidR="00E562FF" w:rsidRDefault="00E562FF" w:rsidP="00490D3F">
      <w:pPr>
        <w:pStyle w:val="af5"/>
        <w:keepNext/>
        <w:rPr>
          <w:rtl/>
        </w:rPr>
      </w:pPr>
      <w:bookmarkStart w:id="15044" w:name="ET_interruption_5520_96"/>
      <w:r w:rsidRPr="009B2C7E">
        <w:rPr>
          <w:rStyle w:val="TagStyle"/>
          <w:rtl/>
        </w:rPr>
        <w:t xml:space="preserve"> &lt;&lt; קריאה &gt;&gt;</w:t>
      </w:r>
      <w:r w:rsidRPr="00120E85">
        <w:rPr>
          <w:rStyle w:val="TagStyle"/>
          <w:rtl/>
        </w:rPr>
        <w:t xml:space="preserve"> </w:t>
      </w:r>
      <w:r>
        <w:rPr>
          <w:rtl/>
        </w:rPr>
        <w:t>עודד פורר (ישראל ביתנו):</w:t>
      </w:r>
      <w:r w:rsidRPr="00120E85">
        <w:rPr>
          <w:rStyle w:val="TagStyle"/>
          <w:rtl/>
        </w:rPr>
        <w:t xml:space="preserve"> </w:t>
      </w:r>
      <w:r w:rsidRPr="009B2C7E">
        <w:rPr>
          <w:rStyle w:val="TagStyle"/>
          <w:rtl/>
        </w:rPr>
        <w:t>&lt;&lt; קריאה &gt;&gt;</w:t>
      </w:r>
      <w:r>
        <w:rPr>
          <w:rtl/>
        </w:rPr>
        <w:t xml:space="preserve"> </w:t>
      </w:r>
      <w:bookmarkEnd w:id="15044"/>
    </w:p>
    <w:p w:rsidR="00E562FF" w:rsidRDefault="00E562FF" w:rsidP="00D0032B">
      <w:pPr>
        <w:rPr>
          <w:rtl/>
          <w:lang w:eastAsia="he-IL"/>
        </w:rPr>
      </w:pPr>
    </w:p>
    <w:p w:rsidR="00E562FF" w:rsidRDefault="00E562FF" w:rsidP="00490D3F">
      <w:pPr>
        <w:rPr>
          <w:rtl/>
          <w:lang w:eastAsia="he-IL"/>
        </w:rPr>
      </w:pPr>
      <w:bookmarkStart w:id="15045" w:name="_ETM_Q22_602513"/>
      <w:bookmarkEnd w:id="15045"/>
      <w:r>
        <w:rPr>
          <w:rFonts w:hint="cs"/>
          <w:rtl/>
          <w:lang w:eastAsia="he-IL"/>
        </w:rPr>
        <w:t>באמת אני אומר לך את זה.</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120E85">
        <w:rPr>
          <w:rStyle w:val="TagStyle"/>
          <w:rtl/>
        </w:rPr>
        <w:t xml:space="preserve"> </w:t>
      </w:r>
      <w:r>
        <w:rPr>
          <w:rtl/>
        </w:rPr>
        <w:t>השר לשירותי דת מיכאל מלכיאלי:</w:t>
      </w:r>
      <w:r w:rsidRPr="00120E85">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עודד, אתה לא צודק.</w:t>
      </w:r>
    </w:p>
    <w:p w:rsidR="00E562FF" w:rsidRDefault="00E562FF" w:rsidP="00490D3F">
      <w:pPr>
        <w:rPr>
          <w:rtl/>
          <w:lang w:eastAsia="he-IL"/>
        </w:rPr>
      </w:pPr>
      <w:bookmarkStart w:id="15046" w:name="_ETM_Q22_607001"/>
      <w:bookmarkStart w:id="15047" w:name="_ETM_Q22_607067"/>
      <w:bookmarkEnd w:id="15046"/>
      <w:bookmarkEnd w:id="15047"/>
    </w:p>
    <w:p w:rsidR="00E562FF" w:rsidRDefault="00E562FF" w:rsidP="00490D3F">
      <w:pPr>
        <w:pStyle w:val="af5"/>
        <w:keepNext/>
        <w:rPr>
          <w:rtl/>
        </w:rPr>
      </w:pPr>
      <w:bookmarkStart w:id="15048" w:name="ET_interruption_5520_99"/>
      <w:r w:rsidRPr="009B2C7E">
        <w:rPr>
          <w:rStyle w:val="TagStyle"/>
          <w:rtl/>
        </w:rPr>
        <w:t xml:space="preserve"> &lt;&lt; קריאה &gt;&gt;</w:t>
      </w:r>
      <w:r w:rsidRPr="00120E85">
        <w:rPr>
          <w:rStyle w:val="TagStyle"/>
          <w:rtl/>
        </w:rPr>
        <w:t xml:space="preserve"> </w:t>
      </w:r>
      <w:r>
        <w:rPr>
          <w:rtl/>
        </w:rPr>
        <w:t>עודד פורר (ישראל ביתנו):</w:t>
      </w:r>
      <w:r w:rsidRPr="00120E85">
        <w:rPr>
          <w:rStyle w:val="TagStyle"/>
          <w:rtl/>
        </w:rPr>
        <w:t xml:space="preserve"> </w:t>
      </w:r>
      <w:r w:rsidRPr="009B2C7E">
        <w:rPr>
          <w:rStyle w:val="TagStyle"/>
          <w:rtl/>
        </w:rPr>
        <w:t>&lt;&lt; קריאה &gt;&gt;</w:t>
      </w:r>
      <w:r>
        <w:rPr>
          <w:rtl/>
        </w:rPr>
        <w:t xml:space="preserve"> </w:t>
      </w:r>
      <w:bookmarkEnd w:id="15048"/>
    </w:p>
    <w:p w:rsidR="00E562FF" w:rsidRDefault="00E562FF" w:rsidP="00D0032B">
      <w:pPr>
        <w:rPr>
          <w:rtl/>
          <w:lang w:eastAsia="he-IL"/>
        </w:rPr>
      </w:pPr>
    </w:p>
    <w:p w:rsidR="00E562FF" w:rsidRDefault="00E562FF" w:rsidP="00490D3F">
      <w:pPr>
        <w:rPr>
          <w:rtl/>
          <w:lang w:eastAsia="he-IL"/>
        </w:rPr>
      </w:pPr>
      <w:bookmarkStart w:id="15049" w:name="_ETM_Q22_609093"/>
      <w:bookmarkEnd w:id="15049"/>
      <w:r>
        <w:rPr>
          <w:rFonts w:hint="cs"/>
          <w:rtl/>
          <w:lang w:eastAsia="he-IL"/>
        </w:rPr>
        <w:t>אתה יודע גם שאני צודק. הרבה דברים שקורים בממשלה שלכם</w:t>
      </w:r>
      <w:r w:rsidR="00613501">
        <w:rPr>
          <w:rFonts w:hint="cs"/>
          <w:rtl/>
          <w:lang w:eastAsia="he-IL"/>
        </w:rPr>
        <w:t>,</w:t>
      </w:r>
      <w:r>
        <w:rPr>
          <w:rFonts w:hint="cs"/>
          <w:rtl/>
          <w:lang w:eastAsia="he-IL"/>
        </w:rPr>
        <w:t xml:space="preserve"> </w:t>
      </w:r>
      <w:bookmarkStart w:id="15050" w:name="_ETM_Q22_609943"/>
      <w:bookmarkEnd w:id="15050"/>
      <w:r>
        <w:rPr>
          <w:rFonts w:hint="cs"/>
          <w:rtl/>
          <w:lang w:eastAsia="he-IL"/>
        </w:rPr>
        <w:t>הוא לא היה נותן לזה לקרות.</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1C26B5">
        <w:rPr>
          <w:rStyle w:val="TagStyle"/>
          <w:rtl/>
        </w:rPr>
        <w:t xml:space="preserve"> </w:t>
      </w:r>
      <w:r>
        <w:rPr>
          <w:rtl/>
        </w:rPr>
        <w:t>השר לשירותי דת מיכאל מלכיאלי:</w:t>
      </w:r>
      <w:r w:rsidRPr="001C26B5">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אני לא </w:t>
      </w:r>
      <w:bookmarkStart w:id="15051" w:name="_ETM_Q22_613636"/>
      <w:bookmarkEnd w:id="15051"/>
      <w:r>
        <w:rPr>
          <w:rFonts w:hint="cs"/>
          <w:rtl/>
          <w:lang w:eastAsia="he-IL"/>
        </w:rPr>
        <w:t>זכיתי לעבוד צמוד ליד הרב עובדיה כאיש ציבור, לא זכיתי. כשהרב עובדיה נפטר הייתי מועמד לחבר מועצה בירושלים, לא מעבר לזה.</w:t>
      </w:r>
    </w:p>
    <w:p w:rsidR="00E562FF" w:rsidRDefault="00E562FF" w:rsidP="00490D3F">
      <w:pPr>
        <w:rPr>
          <w:rtl/>
          <w:lang w:eastAsia="he-IL"/>
        </w:rPr>
      </w:pPr>
    </w:p>
    <w:p w:rsidR="00E562FF" w:rsidRDefault="00E562FF" w:rsidP="00490D3F">
      <w:pPr>
        <w:pStyle w:val="af5"/>
        <w:keepNext/>
        <w:rPr>
          <w:rtl/>
        </w:rPr>
      </w:pPr>
      <w:bookmarkStart w:id="15052" w:name="ET_interruption_6151_157"/>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052"/>
      <w:r>
        <w:rPr>
          <w:rtl/>
        </w:rPr>
        <w:t xml:space="preserve"> </w:t>
      </w:r>
    </w:p>
    <w:p w:rsidR="00E562FF" w:rsidRPr="001C26B5" w:rsidRDefault="00E562FF" w:rsidP="00D0032B">
      <w:pPr>
        <w:rPr>
          <w:rtl/>
          <w:lang w:eastAsia="he-IL"/>
        </w:rPr>
      </w:pPr>
    </w:p>
    <w:p w:rsidR="00E562FF" w:rsidRDefault="00E562FF" w:rsidP="00490D3F">
      <w:pPr>
        <w:rPr>
          <w:rtl/>
          <w:lang w:eastAsia="he-IL"/>
        </w:rPr>
      </w:pPr>
      <w:r>
        <w:rPr>
          <w:rFonts w:hint="cs"/>
          <w:rtl/>
          <w:lang w:eastAsia="he-IL"/>
        </w:rPr>
        <w:t>מקום בקבינט המצומצם לבן גביר, נו, באמת. הוא צודק.</w:t>
      </w:r>
    </w:p>
    <w:p w:rsidR="00E562FF" w:rsidRDefault="00E562FF" w:rsidP="00490D3F">
      <w:pPr>
        <w:rPr>
          <w:rtl/>
          <w:lang w:eastAsia="he-IL"/>
        </w:rPr>
      </w:pPr>
    </w:p>
    <w:p w:rsidR="00E562FF" w:rsidRDefault="00E562FF" w:rsidP="00490D3F">
      <w:pPr>
        <w:pStyle w:val="-"/>
        <w:keepNext/>
        <w:rPr>
          <w:rtl/>
        </w:rPr>
      </w:pPr>
      <w:bookmarkStart w:id="15053" w:name="ET_speakercontinue_6448_101"/>
      <w:r w:rsidRPr="009B2C7E">
        <w:rPr>
          <w:rStyle w:val="TagStyle"/>
          <w:rtl/>
        </w:rPr>
        <w:t xml:space="preserve"> &lt;&lt; דובר_המשך &gt;&gt;</w:t>
      </w:r>
      <w:r w:rsidRPr="001424D8">
        <w:rPr>
          <w:rStyle w:val="TagStyle"/>
          <w:rtl/>
        </w:rPr>
        <w:t xml:space="preserve"> </w:t>
      </w:r>
      <w:r>
        <w:rPr>
          <w:rtl/>
        </w:rPr>
        <w:t>השר לשירותי דת מיכאל מלכיאלי:</w:t>
      </w:r>
      <w:r w:rsidRPr="001424D8">
        <w:rPr>
          <w:rStyle w:val="TagStyle"/>
          <w:rtl/>
        </w:rPr>
        <w:t xml:space="preserve"> </w:t>
      </w:r>
      <w:r w:rsidRPr="009B2C7E">
        <w:rPr>
          <w:rStyle w:val="TagStyle"/>
          <w:rtl/>
        </w:rPr>
        <w:t>&lt;&lt; דובר_המשך &gt;&gt;</w:t>
      </w:r>
      <w:r>
        <w:rPr>
          <w:rtl/>
        </w:rPr>
        <w:t xml:space="preserve"> </w:t>
      </w:r>
      <w:bookmarkEnd w:id="15053"/>
    </w:p>
    <w:p w:rsidR="00E562FF" w:rsidRDefault="00E562FF" w:rsidP="00D0032B">
      <w:pPr>
        <w:rPr>
          <w:rtl/>
          <w:lang w:eastAsia="he-IL"/>
        </w:rPr>
      </w:pPr>
    </w:p>
    <w:p w:rsidR="00E562FF" w:rsidRDefault="00E562FF" w:rsidP="00490D3F">
      <w:pPr>
        <w:rPr>
          <w:rtl/>
          <w:lang w:eastAsia="he-IL"/>
        </w:rPr>
      </w:pPr>
      <w:r>
        <w:rPr>
          <w:rFonts w:hint="cs"/>
          <w:rtl/>
          <w:lang w:eastAsia="he-IL"/>
        </w:rPr>
        <w:t>אבל לא זה הדיון עכשיו.</w:t>
      </w:r>
    </w:p>
    <w:p w:rsidR="00E562FF" w:rsidRDefault="00E562FF" w:rsidP="00490D3F">
      <w:pPr>
        <w:rPr>
          <w:rtl/>
          <w:lang w:eastAsia="he-IL"/>
        </w:rPr>
      </w:pPr>
    </w:p>
    <w:p w:rsidR="00E562FF" w:rsidRDefault="00E562FF" w:rsidP="00490D3F">
      <w:pPr>
        <w:pStyle w:val="af5"/>
        <w:keepNext/>
        <w:rPr>
          <w:rtl/>
        </w:rPr>
      </w:pPr>
      <w:bookmarkStart w:id="15054" w:name="ET_interruption_6151_158"/>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054"/>
      <w:r>
        <w:rPr>
          <w:rtl/>
        </w:rPr>
        <w:t xml:space="preserve"> </w:t>
      </w:r>
    </w:p>
    <w:p w:rsidR="00E562FF" w:rsidRDefault="00E562FF" w:rsidP="00D0032B">
      <w:pPr>
        <w:rPr>
          <w:rtl/>
          <w:lang w:eastAsia="he-IL"/>
        </w:rPr>
      </w:pPr>
    </w:p>
    <w:p w:rsidR="00E562FF" w:rsidRDefault="00E562FF" w:rsidP="005F1229">
      <w:pPr>
        <w:rPr>
          <w:rtl/>
          <w:lang w:eastAsia="he-IL"/>
        </w:rPr>
      </w:pPr>
      <w:r>
        <w:rPr>
          <w:rFonts w:hint="cs"/>
          <w:rtl/>
          <w:lang w:eastAsia="he-IL"/>
        </w:rPr>
        <w:t xml:space="preserve">לא, זה הדיון. הוא אמר: הוא לא </w:t>
      </w:r>
      <w:bookmarkStart w:id="15055" w:name="_ETM_Q22_624505"/>
      <w:bookmarkEnd w:id="15055"/>
      <w:r>
        <w:rPr>
          <w:rFonts w:hint="cs"/>
          <w:rtl/>
          <w:lang w:eastAsia="he-IL"/>
        </w:rPr>
        <w:t xml:space="preserve">היה נותן לזה לקרות. </w:t>
      </w:r>
    </w:p>
    <w:p w:rsidR="00E562FF" w:rsidRDefault="00E562FF" w:rsidP="00490D3F">
      <w:pPr>
        <w:rPr>
          <w:rtl/>
          <w:lang w:eastAsia="he-IL"/>
        </w:rPr>
      </w:pPr>
      <w:bookmarkStart w:id="15056" w:name="_ETM_Q22_629161"/>
      <w:bookmarkStart w:id="15057" w:name="_ETM_Q22_629229"/>
      <w:bookmarkEnd w:id="15056"/>
      <w:bookmarkEnd w:id="15057"/>
    </w:p>
    <w:p w:rsidR="00E562FF" w:rsidRDefault="00E562FF" w:rsidP="00490D3F">
      <w:pPr>
        <w:pStyle w:val="af5"/>
        <w:keepNext/>
        <w:rPr>
          <w:rtl/>
        </w:rPr>
      </w:pPr>
      <w:bookmarkStart w:id="15058" w:name="ET_interruption_5520_102"/>
      <w:r w:rsidRPr="009B2C7E">
        <w:rPr>
          <w:rStyle w:val="TagStyle"/>
          <w:rtl/>
        </w:rPr>
        <w:t xml:space="preserve"> &lt;&lt; קריאה &gt;&gt;</w:t>
      </w:r>
      <w:r w:rsidRPr="001424D8">
        <w:rPr>
          <w:rStyle w:val="TagStyle"/>
          <w:rtl/>
        </w:rPr>
        <w:t xml:space="preserve"> </w:t>
      </w:r>
      <w:r>
        <w:rPr>
          <w:rtl/>
        </w:rPr>
        <w:t>עודד פורר (ישראל ביתנו):</w:t>
      </w:r>
      <w:r w:rsidRPr="001424D8">
        <w:rPr>
          <w:rStyle w:val="TagStyle"/>
          <w:rtl/>
        </w:rPr>
        <w:t xml:space="preserve"> </w:t>
      </w:r>
      <w:r w:rsidRPr="009B2C7E">
        <w:rPr>
          <w:rStyle w:val="TagStyle"/>
          <w:rtl/>
        </w:rPr>
        <w:t>&lt;&lt; קריאה &gt;&gt;</w:t>
      </w:r>
      <w:r>
        <w:rPr>
          <w:rtl/>
        </w:rPr>
        <w:t xml:space="preserve"> </w:t>
      </w:r>
      <w:bookmarkEnd w:id="15058"/>
    </w:p>
    <w:p w:rsidR="00E562FF" w:rsidRDefault="00E562FF" w:rsidP="00D0032B">
      <w:pPr>
        <w:rPr>
          <w:rtl/>
          <w:lang w:eastAsia="he-IL"/>
        </w:rPr>
      </w:pPr>
    </w:p>
    <w:p w:rsidR="00E562FF" w:rsidRDefault="00E562FF" w:rsidP="00D0032B">
      <w:pPr>
        <w:rPr>
          <w:rtl/>
          <w:lang w:eastAsia="he-IL"/>
        </w:rPr>
      </w:pPr>
      <w:r>
        <w:rPr>
          <w:rFonts w:hint="cs"/>
          <w:rtl/>
          <w:lang w:eastAsia="he-IL"/>
        </w:rPr>
        <w:t>אני מדבר על מה שקורה פה, על דרך הניהול בשנה האחרונה</w:t>
      </w:r>
      <w:r w:rsidR="00613501">
        <w:rPr>
          <w:rFonts w:hint="cs"/>
          <w:rtl/>
          <w:lang w:eastAsia="he-IL"/>
        </w:rPr>
        <w:t>.</w:t>
      </w:r>
      <w:r>
        <w:rPr>
          <w:rFonts w:hint="cs"/>
          <w:rtl/>
          <w:lang w:eastAsia="he-IL"/>
        </w:rPr>
        <w:t xml:space="preserve"> הוא לא היה נותן לכם </w:t>
      </w:r>
      <w:bookmarkStart w:id="15059" w:name="_ETM_Q22_629805"/>
      <w:bookmarkEnd w:id="15059"/>
      <w:r w:rsidR="00D0032B">
        <w:rPr>
          <w:rFonts w:hint="cs"/>
          <w:rtl/>
          <w:lang w:eastAsia="he-IL"/>
        </w:rPr>
        <w:t>– – –</w:t>
      </w:r>
    </w:p>
    <w:p w:rsidR="00E562FF" w:rsidRDefault="00E562FF" w:rsidP="00490D3F">
      <w:pPr>
        <w:rPr>
          <w:rtl/>
          <w:lang w:eastAsia="he-IL"/>
        </w:rPr>
      </w:pPr>
      <w:bookmarkStart w:id="15060" w:name="_ETM_Q22_631613"/>
      <w:bookmarkStart w:id="15061" w:name="_ETM_Q22_631680"/>
      <w:bookmarkEnd w:id="15060"/>
      <w:bookmarkEnd w:id="15061"/>
    </w:p>
    <w:p w:rsidR="00E562FF" w:rsidRDefault="00E562FF" w:rsidP="00490D3F">
      <w:pPr>
        <w:pStyle w:val="-"/>
        <w:keepNext/>
        <w:rPr>
          <w:rtl/>
        </w:rPr>
      </w:pPr>
      <w:bookmarkStart w:id="15062" w:name="ET_speakercontinue_6448_103"/>
      <w:r w:rsidRPr="009B2C7E">
        <w:rPr>
          <w:rStyle w:val="TagStyle"/>
          <w:rtl/>
        </w:rPr>
        <w:t xml:space="preserve"> &lt;&lt; דובר_המשך &gt;&gt;</w:t>
      </w:r>
      <w:r w:rsidRPr="001424D8">
        <w:rPr>
          <w:rStyle w:val="TagStyle"/>
          <w:rtl/>
        </w:rPr>
        <w:t xml:space="preserve"> </w:t>
      </w:r>
      <w:r>
        <w:rPr>
          <w:rtl/>
        </w:rPr>
        <w:t>השר לשירותי דת מיכאל מלכיאלי:</w:t>
      </w:r>
      <w:r w:rsidRPr="001424D8">
        <w:rPr>
          <w:rStyle w:val="TagStyle"/>
          <w:rtl/>
        </w:rPr>
        <w:t xml:space="preserve"> </w:t>
      </w:r>
      <w:r w:rsidRPr="009B2C7E">
        <w:rPr>
          <w:rStyle w:val="TagStyle"/>
          <w:rtl/>
        </w:rPr>
        <w:t>&lt;&lt; דובר_המשך &gt;&gt;</w:t>
      </w:r>
      <w:r>
        <w:rPr>
          <w:rtl/>
        </w:rPr>
        <w:t xml:space="preserve"> </w:t>
      </w:r>
      <w:bookmarkEnd w:id="15062"/>
    </w:p>
    <w:p w:rsidR="00E562FF" w:rsidRDefault="00E562FF" w:rsidP="00D0032B">
      <w:pPr>
        <w:rPr>
          <w:rtl/>
          <w:lang w:eastAsia="he-IL"/>
        </w:rPr>
      </w:pPr>
    </w:p>
    <w:p w:rsidR="00E562FF" w:rsidRDefault="00E562FF" w:rsidP="00D0032B">
      <w:pPr>
        <w:rPr>
          <w:rtl/>
          <w:lang w:eastAsia="he-IL"/>
        </w:rPr>
      </w:pPr>
      <w:bookmarkStart w:id="15063" w:name="_ETM_Q22_632295"/>
      <w:bookmarkEnd w:id="15063"/>
      <w:r>
        <w:rPr>
          <w:rFonts w:hint="cs"/>
          <w:rtl/>
          <w:lang w:eastAsia="he-IL"/>
        </w:rPr>
        <w:t>אם אתה רוצה שנקיים דיון על משנתו של</w:t>
      </w:r>
      <w:bookmarkStart w:id="15064" w:name="_ETM_Q22_638125"/>
      <w:bookmarkEnd w:id="15064"/>
      <w:r>
        <w:rPr>
          <w:rFonts w:hint="cs"/>
          <w:rtl/>
          <w:lang w:eastAsia="he-IL"/>
        </w:rPr>
        <w:t xml:space="preserve"> הרב עובדיה בממשלה ה</w:t>
      </w:r>
      <w:r w:rsidR="00613501">
        <w:rPr>
          <w:rFonts w:hint="cs"/>
          <w:rtl/>
          <w:lang w:eastAsia="he-IL"/>
        </w:rPr>
        <w:t>שלושים-וחמש</w:t>
      </w:r>
      <w:r>
        <w:rPr>
          <w:rFonts w:hint="cs"/>
          <w:rtl/>
          <w:lang w:eastAsia="he-IL"/>
        </w:rPr>
        <w:t xml:space="preserve">, אני מוכן לעשות על זה </w:t>
      </w:r>
      <w:bookmarkStart w:id="15065" w:name="_ETM_Q22_641546"/>
      <w:bookmarkEnd w:id="15065"/>
      <w:r>
        <w:rPr>
          <w:rFonts w:hint="cs"/>
          <w:rtl/>
          <w:lang w:eastAsia="he-IL"/>
        </w:rPr>
        <w:t xml:space="preserve">דיון </w:t>
      </w:r>
      <w:r w:rsidR="00D0032B">
        <w:rPr>
          <w:rFonts w:hint="cs"/>
          <w:rtl/>
          <w:lang w:eastAsia="he-IL"/>
        </w:rPr>
        <w:t>– – –</w:t>
      </w:r>
    </w:p>
    <w:p w:rsidR="00E562FF" w:rsidRDefault="00E562FF" w:rsidP="00490D3F">
      <w:pPr>
        <w:rPr>
          <w:rtl/>
          <w:lang w:eastAsia="he-IL"/>
        </w:rPr>
      </w:pPr>
    </w:p>
    <w:p w:rsidR="00E562FF" w:rsidRDefault="00E562FF" w:rsidP="00490D3F">
      <w:pPr>
        <w:pStyle w:val="af5"/>
        <w:keepNext/>
        <w:rPr>
          <w:rtl/>
        </w:rPr>
      </w:pPr>
      <w:bookmarkStart w:id="15066" w:name="ET_interruption_5520_104"/>
      <w:r w:rsidRPr="009B2C7E">
        <w:rPr>
          <w:rStyle w:val="TagStyle"/>
          <w:rtl/>
        </w:rPr>
        <w:t xml:space="preserve"> &lt;&lt; קריאה &gt;&gt;</w:t>
      </w:r>
      <w:r w:rsidRPr="001424D8">
        <w:rPr>
          <w:rStyle w:val="TagStyle"/>
          <w:rtl/>
        </w:rPr>
        <w:t xml:space="preserve"> </w:t>
      </w:r>
      <w:r>
        <w:rPr>
          <w:rtl/>
        </w:rPr>
        <w:t>עודד פורר (ישראל ביתנו):</w:t>
      </w:r>
      <w:r w:rsidRPr="001424D8">
        <w:rPr>
          <w:rStyle w:val="TagStyle"/>
          <w:rtl/>
        </w:rPr>
        <w:t xml:space="preserve"> </w:t>
      </w:r>
      <w:r w:rsidRPr="009B2C7E">
        <w:rPr>
          <w:rStyle w:val="TagStyle"/>
          <w:rtl/>
        </w:rPr>
        <w:t>&lt;&lt; קריאה &gt;&gt;</w:t>
      </w:r>
      <w:r>
        <w:rPr>
          <w:rtl/>
        </w:rPr>
        <w:t xml:space="preserve"> </w:t>
      </w:r>
      <w:bookmarkEnd w:id="15066"/>
    </w:p>
    <w:p w:rsidR="00E562FF" w:rsidRDefault="00E562FF" w:rsidP="00D0032B">
      <w:pPr>
        <w:rPr>
          <w:rtl/>
          <w:lang w:eastAsia="he-IL"/>
        </w:rPr>
      </w:pPr>
    </w:p>
    <w:p w:rsidR="00E562FF" w:rsidRDefault="00E562FF" w:rsidP="00490D3F">
      <w:pPr>
        <w:rPr>
          <w:rtl/>
          <w:lang w:eastAsia="he-IL"/>
        </w:rPr>
      </w:pPr>
      <w:r>
        <w:rPr>
          <w:rFonts w:hint="cs"/>
          <w:rtl/>
          <w:lang w:eastAsia="he-IL"/>
        </w:rPr>
        <w:t>לא על משנתו. זה לא על משנתו.</w:t>
      </w:r>
    </w:p>
    <w:p w:rsidR="00E562FF" w:rsidRDefault="00E562FF" w:rsidP="00490D3F">
      <w:pPr>
        <w:rPr>
          <w:rtl/>
          <w:lang w:eastAsia="he-IL"/>
        </w:rPr>
      </w:pPr>
      <w:bookmarkStart w:id="15067" w:name="_ETM_Q22_640087"/>
      <w:bookmarkStart w:id="15068" w:name="_ETM_Q22_640145"/>
      <w:bookmarkEnd w:id="15067"/>
      <w:bookmarkEnd w:id="15068"/>
    </w:p>
    <w:p w:rsidR="00E562FF" w:rsidRDefault="00E562FF" w:rsidP="00490D3F">
      <w:pPr>
        <w:pStyle w:val="-"/>
        <w:keepNext/>
        <w:rPr>
          <w:rtl/>
        </w:rPr>
      </w:pPr>
      <w:r w:rsidRPr="009B2C7E">
        <w:rPr>
          <w:rStyle w:val="TagStyle"/>
          <w:rtl/>
        </w:rPr>
        <w:t xml:space="preserve"> &lt;&lt; דובר_המשך &gt;&gt;</w:t>
      </w:r>
      <w:r w:rsidRPr="001424D8">
        <w:rPr>
          <w:rStyle w:val="TagStyle"/>
          <w:rtl/>
        </w:rPr>
        <w:t xml:space="preserve"> </w:t>
      </w:r>
      <w:r>
        <w:rPr>
          <w:rtl/>
        </w:rPr>
        <w:t>השר לשירותי דת מיכאל מלכיאלי:</w:t>
      </w:r>
      <w:r w:rsidRPr="001424D8">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5069" w:name="_ETM_Q22_640714"/>
      <w:bookmarkEnd w:id="15069"/>
      <w:r>
        <w:rPr>
          <w:rFonts w:hint="cs"/>
          <w:rtl/>
          <w:lang w:eastAsia="he-IL"/>
        </w:rPr>
        <w:t xml:space="preserve">אבל דווקא על חוק הרבנים, שהרב עובדיה, היה חשוב לו </w:t>
      </w:r>
      <w:r w:rsidR="00D0032B">
        <w:rPr>
          <w:rFonts w:hint="cs"/>
          <w:rtl/>
          <w:lang w:eastAsia="he-IL"/>
        </w:rPr>
        <w:t>– – –</w:t>
      </w:r>
    </w:p>
    <w:p w:rsidR="00E562FF" w:rsidRDefault="00E562FF" w:rsidP="00490D3F">
      <w:pPr>
        <w:rPr>
          <w:rtl/>
          <w:lang w:eastAsia="he-IL"/>
        </w:rPr>
      </w:pPr>
    </w:p>
    <w:p w:rsidR="00E562FF" w:rsidRDefault="00E562FF" w:rsidP="00490D3F">
      <w:pPr>
        <w:pStyle w:val="af5"/>
        <w:keepNext/>
        <w:rPr>
          <w:rtl/>
        </w:rPr>
      </w:pPr>
      <w:bookmarkStart w:id="15070" w:name="ET_interruption_5520_106"/>
      <w:r w:rsidRPr="009B2C7E">
        <w:rPr>
          <w:rStyle w:val="TagStyle"/>
          <w:rtl/>
        </w:rPr>
        <w:t xml:space="preserve"> &lt;&lt; קריאה &gt;&gt;</w:t>
      </w:r>
      <w:r w:rsidRPr="001424D8">
        <w:rPr>
          <w:rStyle w:val="TagStyle"/>
          <w:rtl/>
        </w:rPr>
        <w:t xml:space="preserve"> </w:t>
      </w:r>
      <w:r>
        <w:rPr>
          <w:rtl/>
        </w:rPr>
        <w:t>עודד פורר (ישראל ביתנו):</w:t>
      </w:r>
      <w:r w:rsidRPr="001424D8">
        <w:rPr>
          <w:rStyle w:val="TagStyle"/>
          <w:rtl/>
        </w:rPr>
        <w:t xml:space="preserve"> </w:t>
      </w:r>
      <w:r w:rsidRPr="009B2C7E">
        <w:rPr>
          <w:rStyle w:val="TagStyle"/>
          <w:rtl/>
        </w:rPr>
        <w:t>&lt;&lt; קריאה &gt;&gt;</w:t>
      </w:r>
      <w:r>
        <w:rPr>
          <w:rtl/>
        </w:rPr>
        <w:t xml:space="preserve"> </w:t>
      </w:r>
      <w:bookmarkEnd w:id="15070"/>
    </w:p>
    <w:p w:rsidR="00E562FF" w:rsidRDefault="00E562FF" w:rsidP="00D0032B">
      <w:pPr>
        <w:rPr>
          <w:rtl/>
          <w:lang w:eastAsia="he-IL"/>
        </w:rPr>
      </w:pPr>
    </w:p>
    <w:p w:rsidR="00E562FF" w:rsidRDefault="00E562FF" w:rsidP="00613501">
      <w:pPr>
        <w:rPr>
          <w:rtl/>
          <w:lang w:eastAsia="he-IL"/>
        </w:rPr>
      </w:pPr>
      <w:bookmarkStart w:id="15071" w:name="_ETM_Q22_641383"/>
      <w:bookmarkEnd w:id="15071"/>
      <w:r>
        <w:rPr>
          <w:rFonts w:hint="cs"/>
          <w:rtl/>
          <w:lang w:eastAsia="he-IL"/>
        </w:rPr>
        <w:t>אני לא מדבר על חוק הרבנים</w:t>
      </w:r>
      <w:r w:rsidR="00613501">
        <w:rPr>
          <w:rFonts w:hint="cs"/>
          <w:rtl/>
          <w:lang w:eastAsia="he-IL"/>
        </w:rPr>
        <w:t>,</w:t>
      </w:r>
      <w:r>
        <w:rPr>
          <w:rFonts w:hint="cs"/>
          <w:rtl/>
          <w:lang w:eastAsia="he-IL"/>
        </w:rPr>
        <w:t xml:space="preserve"> לא מדבר על חוק הרבנים. אני מדבר על דרך ההתנהלות פה בניהול מדינת ישראל, על איך שניהול מדינת ישראל נראה בשנה וחצי האחרונות. הוא לא היה נותן לכם. הוא לא היה נותן לכם.</w:t>
      </w:r>
    </w:p>
    <w:p w:rsidR="00E562FF" w:rsidRDefault="00E562FF" w:rsidP="00490D3F">
      <w:pPr>
        <w:rPr>
          <w:rtl/>
          <w:lang w:eastAsia="he-IL"/>
        </w:rPr>
      </w:pPr>
      <w:bookmarkStart w:id="15072" w:name="_ETM_Q22_655430"/>
      <w:bookmarkStart w:id="15073" w:name="_ETM_Q22_655494"/>
      <w:bookmarkStart w:id="15074" w:name="_ETM_Q22_655605"/>
      <w:bookmarkEnd w:id="15072"/>
      <w:bookmarkEnd w:id="15073"/>
      <w:bookmarkEnd w:id="15074"/>
    </w:p>
    <w:p w:rsidR="00E562FF" w:rsidRDefault="00E562FF" w:rsidP="00490D3F">
      <w:pPr>
        <w:pStyle w:val="af5"/>
        <w:keepNext/>
        <w:rPr>
          <w:rtl/>
        </w:rPr>
      </w:pPr>
      <w:bookmarkStart w:id="15075" w:name="_ETM_Q22_655657"/>
      <w:bookmarkStart w:id="15076" w:name="ET_interruption_6151_159"/>
      <w:bookmarkEnd w:id="15075"/>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076"/>
      <w:r>
        <w:rPr>
          <w:rtl/>
        </w:rPr>
        <w:t xml:space="preserve"> </w:t>
      </w:r>
    </w:p>
    <w:p w:rsidR="00E562FF" w:rsidRDefault="00E562FF" w:rsidP="00D0032B">
      <w:pPr>
        <w:rPr>
          <w:rtl/>
          <w:lang w:eastAsia="he-IL"/>
        </w:rPr>
      </w:pPr>
      <w:bookmarkStart w:id="15077" w:name="_ETM_Q22_657046"/>
      <w:bookmarkEnd w:id="15077"/>
    </w:p>
    <w:p w:rsidR="00E562FF" w:rsidRDefault="00E562FF" w:rsidP="00490D3F">
      <w:pPr>
        <w:rPr>
          <w:rtl/>
          <w:lang w:eastAsia="he-IL"/>
        </w:rPr>
      </w:pPr>
      <w:bookmarkStart w:id="15078" w:name="_ETM_Q22_657101"/>
      <w:bookmarkEnd w:id="15078"/>
      <w:r>
        <w:rPr>
          <w:rFonts w:hint="cs"/>
          <w:rtl/>
          <w:lang w:eastAsia="he-IL"/>
        </w:rPr>
        <w:t>דרך אגב,</w:t>
      </w:r>
      <w:bookmarkStart w:id="15079" w:name="_ETM_Q22_659606"/>
      <w:bookmarkEnd w:id="15079"/>
      <w:r>
        <w:rPr>
          <w:rFonts w:hint="cs"/>
          <w:rtl/>
          <w:lang w:eastAsia="he-IL"/>
        </w:rPr>
        <w:t xml:space="preserve"> אני רוצה רק לעשות הימור קטן, אני לא מאמין שדרעי יתקפל וייתן לו להיכנס לקבינט המצומצם. יש לי </w:t>
      </w:r>
      <w:bookmarkStart w:id="15080" w:name="_ETM_Q22_662755"/>
      <w:bookmarkEnd w:id="15080"/>
      <w:r>
        <w:rPr>
          <w:rFonts w:hint="cs"/>
          <w:rtl/>
          <w:lang w:eastAsia="he-IL"/>
        </w:rPr>
        <w:t>הרגשה כזאת.</w:t>
      </w:r>
      <w:bookmarkStart w:id="15081" w:name="_ETM_Q22_666322"/>
      <w:bookmarkEnd w:id="15081"/>
    </w:p>
    <w:p w:rsidR="00E562FF" w:rsidRDefault="00E562FF" w:rsidP="00490D3F">
      <w:pPr>
        <w:rPr>
          <w:rtl/>
          <w:lang w:eastAsia="he-IL"/>
        </w:rPr>
      </w:pPr>
      <w:bookmarkStart w:id="15082" w:name="_ETM_Q22_666376"/>
      <w:bookmarkEnd w:id="15082"/>
    </w:p>
    <w:p w:rsidR="00E562FF" w:rsidRDefault="00E562FF" w:rsidP="00490D3F">
      <w:pPr>
        <w:pStyle w:val="-"/>
        <w:keepNext/>
        <w:rPr>
          <w:rtl/>
        </w:rPr>
      </w:pPr>
      <w:r w:rsidRPr="009B2C7E">
        <w:rPr>
          <w:rStyle w:val="TagStyle"/>
          <w:rtl/>
        </w:rPr>
        <w:t xml:space="preserve"> &lt;&lt; דובר_המשך &gt;&gt;</w:t>
      </w:r>
      <w:r w:rsidRPr="001424D8">
        <w:rPr>
          <w:rStyle w:val="TagStyle"/>
          <w:rtl/>
        </w:rPr>
        <w:t xml:space="preserve"> </w:t>
      </w:r>
      <w:r>
        <w:rPr>
          <w:rtl/>
        </w:rPr>
        <w:t>השר לשירותי דת מיכאל מלכיאלי:</w:t>
      </w:r>
      <w:r w:rsidRPr="001424D8">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5083" w:name="_ETM_Q22_666911"/>
      <w:bookmarkEnd w:id="15083"/>
      <w:r>
        <w:rPr>
          <w:rFonts w:hint="cs"/>
          <w:rtl/>
          <w:lang w:eastAsia="he-IL"/>
        </w:rPr>
        <w:t xml:space="preserve">זה לא אירוע של יושב-ראש ש"ס, זה </w:t>
      </w:r>
      <w:bookmarkStart w:id="15084" w:name="_ETM_Q22_667456"/>
      <w:bookmarkEnd w:id="15084"/>
      <w:r>
        <w:rPr>
          <w:rFonts w:hint="cs"/>
          <w:rtl/>
          <w:lang w:eastAsia="he-IL"/>
        </w:rPr>
        <w:t xml:space="preserve">אירוע של ראש הממשלה נטו. אגב, גם החוק הזה הוא </w:t>
      </w:r>
      <w:bookmarkStart w:id="15085" w:name="_ETM_Q22_676368"/>
      <w:bookmarkEnd w:id="15085"/>
      <w:r>
        <w:rPr>
          <w:rFonts w:hint="cs"/>
          <w:rtl/>
          <w:lang w:eastAsia="he-IL"/>
        </w:rPr>
        <w:t>אירוע של ראש הממשלה.</w:t>
      </w:r>
    </w:p>
    <w:p w:rsidR="00E562FF" w:rsidRDefault="00E562FF" w:rsidP="00490D3F">
      <w:pPr>
        <w:rPr>
          <w:rtl/>
          <w:lang w:eastAsia="he-IL"/>
        </w:rPr>
      </w:pPr>
    </w:p>
    <w:p w:rsidR="00E562FF" w:rsidRDefault="00E562FF" w:rsidP="00490D3F">
      <w:pPr>
        <w:pStyle w:val="af5"/>
        <w:keepNext/>
        <w:rPr>
          <w:rtl/>
        </w:rPr>
      </w:pPr>
      <w:bookmarkStart w:id="15086" w:name="ET_interruption_6151_160"/>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086"/>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זה לא ככה. </w:t>
      </w:r>
    </w:p>
    <w:p w:rsidR="00E562FF" w:rsidRDefault="00E562FF" w:rsidP="00490D3F">
      <w:pPr>
        <w:rPr>
          <w:rtl/>
          <w:lang w:eastAsia="he-IL"/>
        </w:rPr>
      </w:pPr>
      <w:bookmarkStart w:id="15087" w:name="_ETM_Q22_678812"/>
      <w:bookmarkStart w:id="15088" w:name="_ETM_Q22_678875"/>
      <w:bookmarkEnd w:id="15087"/>
      <w:bookmarkEnd w:id="15088"/>
    </w:p>
    <w:p w:rsidR="00E562FF" w:rsidRDefault="00E562FF" w:rsidP="00490D3F">
      <w:pPr>
        <w:pStyle w:val="-"/>
        <w:keepNext/>
        <w:rPr>
          <w:rtl/>
        </w:rPr>
      </w:pPr>
      <w:r w:rsidRPr="009B2C7E">
        <w:rPr>
          <w:rStyle w:val="TagStyle"/>
          <w:rtl/>
        </w:rPr>
        <w:t xml:space="preserve"> &lt;&lt; דובר_המשך &gt;&gt;</w:t>
      </w:r>
      <w:r w:rsidRPr="00E8709F">
        <w:rPr>
          <w:rStyle w:val="TagStyle"/>
          <w:rtl/>
        </w:rPr>
        <w:t xml:space="preserve"> </w:t>
      </w:r>
      <w:r>
        <w:rPr>
          <w:rtl/>
        </w:rPr>
        <w:t>השר לשירותי דת מיכאל מלכיאלי:</w:t>
      </w:r>
      <w:r w:rsidRPr="00E8709F">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5089" w:name="_ETM_Q22_680010"/>
      <w:bookmarkEnd w:id="15089"/>
      <w:r>
        <w:rPr>
          <w:rFonts w:hint="cs"/>
          <w:rtl/>
          <w:lang w:eastAsia="he-IL"/>
        </w:rPr>
        <w:t xml:space="preserve">זו האמת, כי </w:t>
      </w:r>
      <w:bookmarkStart w:id="15090" w:name="_ETM_Q22_676393"/>
      <w:bookmarkEnd w:id="15090"/>
      <w:r>
        <w:rPr>
          <w:rFonts w:hint="cs"/>
          <w:rtl/>
          <w:lang w:eastAsia="he-IL"/>
        </w:rPr>
        <w:t xml:space="preserve">בסוף אנחנו נמצאים בקואליציה תחת הנהגת ראש הממשלה. </w:t>
      </w:r>
    </w:p>
    <w:p w:rsidR="00E562FF" w:rsidRDefault="00E562FF" w:rsidP="00490D3F">
      <w:pPr>
        <w:rPr>
          <w:rtl/>
          <w:lang w:eastAsia="he-IL"/>
        </w:rPr>
      </w:pPr>
      <w:bookmarkStart w:id="15091" w:name="_ETM_Q22_682457"/>
      <w:bookmarkStart w:id="15092" w:name="_ETM_Q22_682524"/>
      <w:bookmarkStart w:id="15093" w:name="_ETM_Q22_682728"/>
      <w:bookmarkEnd w:id="15091"/>
      <w:bookmarkEnd w:id="15092"/>
      <w:bookmarkEnd w:id="15093"/>
    </w:p>
    <w:p w:rsidR="00E562FF" w:rsidRDefault="00E562FF" w:rsidP="00490D3F">
      <w:pPr>
        <w:pStyle w:val="af5"/>
        <w:keepNext/>
        <w:rPr>
          <w:rtl/>
        </w:rPr>
      </w:pPr>
      <w:bookmarkStart w:id="15094" w:name="_ETM_Q22_682800"/>
      <w:bookmarkStart w:id="15095" w:name="ET_interruption_6151_161"/>
      <w:bookmarkEnd w:id="15094"/>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095"/>
      <w:r>
        <w:rPr>
          <w:rtl/>
        </w:rPr>
        <w:t xml:space="preserve"> </w:t>
      </w:r>
    </w:p>
    <w:p w:rsidR="00E562FF" w:rsidRDefault="00E562FF" w:rsidP="00D0032B">
      <w:pPr>
        <w:rPr>
          <w:rtl/>
          <w:lang w:eastAsia="he-IL"/>
        </w:rPr>
      </w:pPr>
      <w:r>
        <w:rPr>
          <w:rFonts w:hint="cs"/>
          <w:rtl/>
          <w:lang w:eastAsia="he-IL"/>
        </w:rPr>
        <w:t xml:space="preserve"> </w:t>
      </w:r>
    </w:p>
    <w:p w:rsidR="00E562FF" w:rsidRDefault="00E562FF" w:rsidP="00490D3F">
      <w:pPr>
        <w:rPr>
          <w:rtl/>
          <w:lang w:eastAsia="he-IL"/>
        </w:rPr>
      </w:pPr>
      <w:r>
        <w:rPr>
          <w:rFonts w:hint="cs"/>
          <w:rtl/>
          <w:lang w:eastAsia="he-IL"/>
        </w:rPr>
        <w:t>אפשר להגיד את זה.</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A551B1">
        <w:rPr>
          <w:rStyle w:val="TagStyle"/>
          <w:rtl/>
        </w:rPr>
        <w:t xml:space="preserve"> </w:t>
      </w:r>
      <w:r>
        <w:rPr>
          <w:rtl/>
        </w:rPr>
        <w:t>השר לשירותי דת מיכאל מלכיאלי:</w:t>
      </w:r>
      <w:r w:rsidRPr="00A551B1">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זו האמת, </w:t>
      </w:r>
      <w:bookmarkStart w:id="15096" w:name="_ETM_Q22_683078"/>
      <w:bookmarkEnd w:id="15096"/>
      <w:r>
        <w:rPr>
          <w:rFonts w:hint="cs"/>
          <w:rtl/>
          <w:lang w:eastAsia="he-IL"/>
        </w:rPr>
        <w:t>אנחנו מכוונים רק לשם.</w:t>
      </w:r>
    </w:p>
    <w:p w:rsidR="00E562FF" w:rsidRDefault="00E562FF" w:rsidP="00490D3F">
      <w:pPr>
        <w:rPr>
          <w:rtl/>
          <w:lang w:eastAsia="he-IL"/>
        </w:rPr>
      </w:pPr>
      <w:bookmarkStart w:id="15097" w:name="_ETM_Q22_688838"/>
      <w:bookmarkStart w:id="15098" w:name="_ETM_Q22_688904"/>
      <w:bookmarkStart w:id="15099" w:name="_ETM_Q22_688965"/>
      <w:bookmarkEnd w:id="15097"/>
      <w:bookmarkEnd w:id="15098"/>
      <w:bookmarkEnd w:id="15099"/>
    </w:p>
    <w:p w:rsidR="00E562FF" w:rsidRDefault="00E562FF" w:rsidP="00490D3F">
      <w:pPr>
        <w:pStyle w:val="af5"/>
        <w:keepNext/>
        <w:rPr>
          <w:rtl/>
        </w:rPr>
      </w:pPr>
      <w:bookmarkStart w:id="15100" w:name="_ETM_Q22_689024"/>
      <w:bookmarkStart w:id="15101" w:name="ET_interruption_6151_162"/>
      <w:bookmarkEnd w:id="15100"/>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01"/>
      <w:r>
        <w:rPr>
          <w:rtl/>
        </w:rPr>
        <w:t xml:space="preserve"> </w:t>
      </w:r>
    </w:p>
    <w:p w:rsidR="00E562FF" w:rsidRPr="00A551B1" w:rsidRDefault="00E562FF" w:rsidP="00D0032B">
      <w:pPr>
        <w:rPr>
          <w:rtl/>
          <w:lang w:eastAsia="he-IL"/>
        </w:rPr>
      </w:pPr>
    </w:p>
    <w:p w:rsidR="00E562FF" w:rsidRDefault="00E562FF" w:rsidP="00490D3F">
      <w:pPr>
        <w:rPr>
          <w:rtl/>
          <w:lang w:eastAsia="he-IL"/>
        </w:rPr>
      </w:pPr>
      <w:r>
        <w:rPr>
          <w:rFonts w:hint="cs"/>
          <w:rtl/>
          <w:lang w:eastAsia="he-IL"/>
        </w:rPr>
        <w:t>אין בעיה, אז איך אתה מסביר את מה שקורה פה?</w:t>
      </w:r>
      <w:bookmarkStart w:id="15102" w:name="_ETM_Q22_694021"/>
      <w:bookmarkEnd w:id="15102"/>
    </w:p>
    <w:p w:rsidR="00E562FF" w:rsidRDefault="00E562FF" w:rsidP="00490D3F">
      <w:pPr>
        <w:rPr>
          <w:rtl/>
          <w:lang w:eastAsia="he-IL"/>
        </w:rPr>
      </w:pPr>
      <w:bookmarkStart w:id="15103" w:name="_ETM_Q22_694093"/>
      <w:bookmarkEnd w:id="15103"/>
    </w:p>
    <w:p w:rsidR="00E562FF" w:rsidRDefault="00E562FF" w:rsidP="00490D3F">
      <w:pPr>
        <w:pStyle w:val="-"/>
        <w:keepNext/>
        <w:rPr>
          <w:rtl/>
        </w:rPr>
      </w:pPr>
      <w:r w:rsidRPr="009B2C7E">
        <w:rPr>
          <w:rStyle w:val="TagStyle"/>
          <w:rtl/>
        </w:rPr>
        <w:t xml:space="preserve"> &lt;&lt; דובר_המשך &gt;&gt;</w:t>
      </w:r>
      <w:r w:rsidRPr="00A551B1">
        <w:rPr>
          <w:rStyle w:val="TagStyle"/>
          <w:rtl/>
        </w:rPr>
        <w:t xml:space="preserve"> </w:t>
      </w:r>
      <w:r>
        <w:rPr>
          <w:rtl/>
        </w:rPr>
        <w:t>השר לשירותי דת מיכאל מלכיאלי:</w:t>
      </w:r>
      <w:r w:rsidRPr="00A551B1">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5104" w:name="_ETM_Q22_694716"/>
      <w:bookmarkEnd w:id="15104"/>
      <w:r>
        <w:rPr>
          <w:rFonts w:hint="cs"/>
          <w:rtl/>
          <w:lang w:eastAsia="he-IL"/>
        </w:rPr>
        <w:t>שחברים בקואליציה לא מבינים מהי שותפות, כן.</w:t>
      </w:r>
      <w:bookmarkStart w:id="15105" w:name="_ETM_Q22_695536"/>
      <w:bookmarkEnd w:id="15105"/>
    </w:p>
    <w:p w:rsidR="00E562FF" w:rsidRDefault="00E562FF" w:rsidP="00490D3F">
      <w:pPr>
        <w:rPr>
          <w:rtl/>
          <w:lang w:eastAsia="he-IL"/>
        </w:rPr>
      </w:pPr>
      <w:bookmarkStart w:id="15106" w:name="_ETM_Q22_695607"/>
      <w:bookmarkEnd w:id="15106"/>
    </w:p>
    <w:p w:rsidR="00E562FF" w:rsidRDefault="00E562FF" w:rsidP="00490D3F">
      <w:pPr>
        <w:pStyle w:val="af5"/>
        <w:keepNext/>
        <w:rPr>
          <w:rtl/>
        </w:rPr>
      </w:pPr>
      <w:bookmarkStart w:id="15107" w:name="ET_interruption_6345_111"/>
      <w:r w:rsidRPr="009B2C7E">
        <w:rPr>
          <w:rStyle w:val="TagStyle"/>
          <w:rtl/>
        </w:rPr>
        <w:t xml:space="preserve"> &lt;&lt; קריאה &gt;&gt;</w:t>
      </w:r>
      <w:r w:rsidRPr="00A551B1">
        <w:rPr>
          <w:rStyle w:val="TagStyle"/>
          <w:rtl/>
        </w:rPr>
        <w:t xml:space="preserve"> </w:t>
      </w:r>
      <w:r>
        <w:rPr>
          <w:rtl/>
        </w:rPr>
        <w:t>טלי גוטליב (הליכוד):</w:t>
      </w:r>
      <w:r w:rsidRPr="00A551B1">
        <w:rPr>
          <w:rStyle w:val="TagStyle"/>
          <w:rtl/>
        </w:rPr>
        <w:t xml:space="preserve"> </w:t>
      </w:r>
      <w:r w:rsidRPr="009B2C7E">
        <w:rPr>
          <w:rStyle w:val="TagStyle"/>
          <w:rtl/>
        </w:rPr>
        <w:t>&lt;&lt; קריאה &gt;&gt;</w:t>
      </w:r>
      <w:r>
        <w:rPr>
          <w:rtl/>
        </w:rPr>
        <w:t xml:space="preserve"> </w:t>
      </w:r>
      <w:bookmarkEnd w:id="15107"/>
    </w:p>
    <w:p w:rsidR="00E562FF" w:rsidRDefault="00E562FF" w:rsidP="00D0032B">
      <w:pPr>
        <w:rPr>
          <w:rtl/>
          <w:lang w:eastAsia="he-IL"/>
        </w:rPr>
      </w:pPr>
    </w:p>
    <w:p w:rsidR="00E562FF" w:rsidRDefault="00E562FF" w:rsidP="00D0032B">
      <w:pPr>
        <w:rPr>
          <w:rtl/>
          <w:lang w:eastAsia="he-IL"/>
        </w:rPr>
      </w:pPr>
      <w:bookmarkStart w:id="15108" w:name="_ETM_Q22_697568"/>
      <w:bookmarkEnd w:id="15108"/>
      <w:r>
        <w:rPr>
          <w:rFonts w:hint="cs"/>
          <w:rtl/>
          <w:lang w:eastAsia="he-IL"/>
        </w:rPr>
        <w:t xml:space="preserve">מה קרה </w:t>
      </w:r>
      <w:r w:rsidR="00D0032B">
        <w:rPr>
          <w:rFonts w:hint="cs"/>
          <w:rtl/>
          <w:lang w:eastAsia="he-IL"/>
        </w:rPr>
        <w:t>– – –</w:t>
      </w:r>
    </w:p>
    <w:p w:rsidR="00E562FF" w:rsidRDefault="00E562FF" w:rsidP="00490D3F">
      <w:pPr>
        <w:rPr>
          <w:rtl/>
          <w:lang w:eastAsia="he-IL"/>
        </w:rPr>
      </w:pPr>
      <w:bookmarkStart w:id="15109" w:name="_ETM_Q22_700432"/>
      <w:bookmarkStart w:id="15110" w:name="_ETM_Q22_700502"/>
      <w:bookmarkStart w:id="15111" w:name="_ETM_Q22_700592"/>
      <w:bookmarkEnd w:id="15109"/>
      <w:bookmarkEnd w:id="15110"/>
      <w:bookmarkEnd w:id="15111"/>
    </w:p>
    <w:p w:rsidR="00E562FF" w:rsidRDefault="00E562FF" w:rsidP="00490D3F">
      <w:pPr>
        <w:pStyle w:val="af5"/>
        <w:keepNext/>
        <w:rPr>
          <w:rtl/>
        </w:rPr>
      </w:pPr>
      <w:bookmarkStart w:id="15112" w:name="_ETM_Q22_700655"/>
      <w:bookmarkStart w:id="15113" w:name="ET_interruption_6151_163"/>
      <w:bookmarkEnd w:id="15112"/>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13"/>
      <w:r>
        <w:rPr>
          <w:rtl/>
        </w:rPr>
        <w:t xml:space="preserve"> </w:t>
      </w:r>
    </w:p>
    <w:p w:rsidR="00E562FF" w:rsidRDefault="00E562FF" w:rsidP="00D0032B">
      <w:pPr>
        <w:rPr>
          <w:rtl/>
          <w:lang w:eastAsia="he-IL"/>
        </w:rPr>
      </w:pPr>
      <w:bookmarkStart w:id="15114" w:name="_ETM_Q22_696182"/>
      <w:bookmarkEnd w:id="15114"/>
    </w:p>
    <w:p w:rsidR="00E562FF" w:rsidRDefault="00E562FF" w:rsidP="00490D3F">
      <w:pPr>
        <w:rPr>
          <w:rtl/>
          <w:lang w:eastAsia="he-IL"/>
        </w:rPr>
      </w:pPr>
      <w:bookmarkStart w:id="15115" w:name="_ETM_Q22_696278"/>
      <w:bookmarkEnd w:id="15115"/>
      <w:r>
        <w:rPr>
          <w:rFonts w:hint="cs"/>
          <w:rtl/>
          <w:lang w:eastAsia="he-IL"/>
        </w:rPr>
        <w:t xml:space="preserve">אתה שומע, גם טלי </w:t>
      </w:r>
      <w:bookmarkStart w:id="15116" w:name="_ETM_Q22_700339"/>
      <w:bookmarkEnd w:id="15116"/>
      <w:r>
        <w:rPr>
          <w:rFonts w:hint="cs"/>
          <w:rtl/>
          <w:lang w:eastAsia="he-IL"/>
        </w:rPr>
        <w:t xml:space="preserve">אומרת "לא קרה כלום". הוא רוצה להיות בקבינט, אז אין </w:t>
      </w:r>
      <w:bookmarkStart w:id="15117" w:name="_ETM_Q22_702996"/>
      <w:bookmarkEnd w:id="15117"/>
      <w:r>
        <w:rPr>
          <w:rFonts w:hint="cs"/>
          <w:rtl/>
          <w:lang w:eastAsia="he-IL"/>
        </w:rPr>
        <w:t>בעיה.</w:t>
      </w:r>
    </w:p>
    <w:p w:rsidR="00E562FF" w:rsidRDefault="00E562FF" w:rsidP="00490D3F">
      <w:pPr>
        <w:rPr>
          <w:rtl/>
          <w:lang w:eastAsia="he-IL"/>
        </w:rPr>
      </w:pPr>
    </w:p>
    <w:p w:rsidR="00E562FF" w:rsidRDefault="00E562FF" w:rsidP="00490D3F">
      <w:pPr>
        <w:pStyle w:val="-"/>
        <w:keepNext/>
        <w:rPr>
          <w:rtl/>
        </w:rPr>
      </w:pPr>
      <w:r w:rsidRPr="009B2C7E">
        <w:rPr>
          <w:rStyle w:val="TagStyle"/>
          <w:rtl/>
        </w:rPr>
        <w:t xml:space="preserve"> &lt;&lt; דובר_המשך &gt;&gt;</w:t>
      </w:r>
      <w:r w:rsidRPr="00A551B1">
        <w:rPr>
          <w:rStyle w:val="TagStyle"/>
          <w:rtl/>
        </w:rPr>
        <w:t xml:space="preserve"> </w:t>
      </w:r>
      <w:r>
        <w:rPr>
          <w:rtl/>
        </w:rPr>
        <w:t>השר לשירותי דת מיכאל מלכיאלי:</w:t>
      </w:r>
      <w:r w:rsidRPr="00A551B1">
        <w:rPr>
          <w:rStyle w:val="TagStyle"/>
          <w:rtl/>
        </w:rPr>
        <w:t xml:space="preserve"> </w:t>
      </w:r>
      <w:r w:rsidRPr="009B2C7E">
        <w:rPr>
          <w:rStyle w:val="TagStyle"/>
          <w:rtl/>
        </w:rPr>
        <w:t>&lt;&lt; דובר_המשך &gt;&gt;</w:t>
      </w:r>
      <w:r>
        <w:rPr>
          <w:rtl/>
        </w:rPr>
        <w:t xml:space="preserve"> </w:t>
      </w:r>
    </w:p>
    <w:p w:rsidR="00E562FF" w:rsidRDefault="00E562FF" w:rsidP="00D0032B">
      <w:pPr>
        <w:rPr>
          <w:rtl/>
          <w:lang w:eastAsia="he-IL"/>
        </w:rPr>
      </w:pPr>
    </w:p>
    <w:p w:rsidR="00E562FF" w:rsidRDefault="00E562FF" w:rsidP="005F1229">
      <w:pPr>
        <w:rPr>
          <w:rtl/>
          <w:lang w:eastAsia="he-IL"/>
        </w:rPr>
      </w:pPr>
      <w:r>
        <w:rPr>
          <w:rFonts w:hint="cs"/>
          <w:rtl/>
          <w:lang w:eastAsia="he-IL"/>
        </w:rPr>
        <w:t>בסדר, זכותו.</w:t>
      </w:r>
      <w:bookmarkStart w:id="15118" w:name="_ETM_Q22_704877"/>
      <w:bookmarkStart w:id="15119" w:name="_ETM_Q22_704938"/>
      <w:bookmarkEnd w:id="15118"/>
      <w:bookmarkEnd w:id="15119"/>
      <w:r>
        <w:rPr>
          <w:rFonts w:hint="cs"/>
          <w:rtl/>
          <w:lang w:eastAsia="he-IL"/>
        </w:rPr>
        <w:t xml:space="preserve"> אני לא נכנס לזה.</w:t>
      </w:r>
      <w:r w:rsidR="00613501">
        <w:rPr>
          <w:rFonts w:hint="cs"/>
          <w:rtl/>
          <w:lang w:eastAsia="he-IL"/>
        </w:rPr>
        <w:t xml:space="preserve"> שישבו ביניהם וידברו. </w:t>
      </w:r>
    </w:p>
    <w:p w:rsidR="00E562FF" w:rsidRDefault="00E562FF" w:rsidP="00490D3F">
      <w:pPr>
        <w:rPr>
          <w:rtl/>
          <w:lang w:eastAsia="he-IL"/>
        </w:rPr>
      </w:pPr>
      <w:bookmarkStart w:id="15120" w:name="_ETM_Q22_707191"/>
      <w:bookmarkStart w:id="15121" w:name="_ETM_Q22_707264"/>
      <w:bookmarkStart w:id="15122" w:name="_ETM_Q22_707367"/>
      <w:bookmarkEnd w:id="15120"/>
      <w:bookmarkEnd w:id="15121"/>
      <w:bookmarkEnd w:id="15122"/>
    </w:p>
    <w:p w:rsidR="00E562FF" w:rsidRDefault="00E562FF" w:rsidP="00490D3F">
      <w:pPr>
        <w:pStyle w:val="af5"/>
        <w:keepNext/>
        <w:rPr>
          <w:rtl/>
        </w:rPr>
      </w:pPr>
      <w:bookmarkStart w:id="15123" w:name="_ETM_Q22_707429"/>
      <w:bookmarkStart w:id="15124" w:name="ET_interruption_6151_164"/>
      <w:bookmarkEnd w:id="15123"/>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24"/>
      <w:r>
        <w:rPr>
          <w:rtl/>
        </w:rPr>
        <w:t xml:space="preserve"> </w:t>
      </w:r>
    </w:p>
    <w:p w:rsidR="00E562FF" w:rsidRDefault="00E562FF" w:rsidP="00D0032B">
      <w:pPr>
        <w:rPr>
          <w:rtl/>
          <w:lang w:eastAsia="he-IL"/>
        </w:rPr>
      </w:pPr>
      <w:bookmarkStart w:id="15125" w:name="_ETM_Q22_708086"/>
      <w:bookmarkEnd w:id="15125"/>
    </w:p>
    <w:p w:rsidR="00E562FF" w:rsidRDefault="00E562FF" w:rsidP="00490D3F">
      <w:pPr>
        <w:rPr>
          <w:rtl/>
          <w:lang w:eastAsia="he-IL"/>
        </w:rPr>
      </w:pPr>
      <w:bookmarkStart w:id="15126" w:name="_ETM_Q22_708155"/>
      <w:bookmarkEnd w:id="15126"/>
      <w:r>
        <w:rPr>
          <w:rFonts w:hint="cs"/>
          <w:rtl/>
          <w:lang w:eastAsia="he-IL"/>
        </w:rPr>
        <w:t xml:space="preserve">אז כך מתנהגים </w:t>
      </w:r>
      <w:bookmarkStart w:id="15127" w:name="_ETM_Q22_704776"/>
      <w:bookmarkEnd w:id="15127"/>
      <w:r>
        <w:rPr>
          <w:rFonts w:hint="cs"/>
          <w:rtl/>
          <w:lang w:eastAsia="he-IL"/>
        </w:rPr>
        <w:t>בין שותפים?</w:t>
      </w:r>
      <w:bookmarkStart w:id="15128" w:name="_ETM_Q22_707024"/>
      <w:bookmarkEnd w:id="15128"/>
    </w:p>
    <w:p w:rsidR="00E562FF" w:rsidRDefault="00E562FF" w:rsidP="00490D3F">
      <w:pPr>
        <w:rPr>
          <w:rtl/>
          <w:lang w:eastAsia="he-IL"/>
        </w:rPr>
      </w:pPr>
      <w:bookmarkStart w:id="15129" w:name="_ETM_Q22_707102"/>
      <w:bookmarkEnd w:id="15129"/>
    </w:p>
    <w:p w:rsidR="00E562FF" w:rsidRDefault="00E562FF" w:rsidP="00490D3F">
      <w:pPr>
        <w:pStyle w:val="af5"/>
        <w:keepNext/>
        <w:rPr>
          <w:rtl/>
        </w:rPr>
      </w:pPr>
      <w:bookmarkStart w:id="15130" w:name="_ETM_Q22_712864"/>
      <w:bookmarkStart w:id="15131" w:name="_ETM_Q22_712935"/>
      <w:bookmarkStart w:id="15132" w:name="ET_interruption_6345_116"/>
      <w:bookmarkEnd w:id="15130"/>
      <w:bookmarkEnd w:id="15131"/>
      <w:r w:rsidRPr="009B2C7E">
        <w:rPr>
          <w:rStyle w:val="TagStyle"/>
          <w:rtl/>
        </w:rPr>
        <w:t xml:space="preserve"> &lt;&lt; קריאה &gt;&gt;</w:t>
      </w:r>
      <w:r w:rsidRPr="00A551B1">
        <w:rPr>
          <w:rStyle w:val="TagStyle"/>
          <w:rtl/>
        </w:rPr>
        <w:t xml:space="preserve"> </w:t>
      </w:r>
      <w:r>
        <w:rPr>
          <w:rtl/>
        </w:rPr>
        <w:t>טלי גוטליב (הליכוד):</w:t>
      </w:r>
      <w:r w:rsidRPr="00A551B1">
        <w:rPr>
          <w:rStyle w:val="TagStyle"/>
          <w:rtl/>
        </w:rPr>
        <w:t xml:space="preserve"> </w:t>
      </w:r>
      <w:r w:rsidRPr="009B2C7E">
        <w:rPr>
          <w:rStyle w:val="TagStyle"/>
          <w:rtl/>
        </w:rPr>
        <w:t>&lt;&lt; קריאה &gt;&gt;</w:t>
      </w:r>
      <w:r>
        <w:rPr>
          <w:rtl/>
        </w:rPr>
        <w:t xml:space="preserve"> </w:t>
      </w:r>
      <w:bookmarkEnd w:id="15132"/>
    </w:p>
    <w:p w:rsidR="00E562FF" w:rsidRDefault="00E562FF" w:rsidP="00D0032B">
      <w:pPr>
        <w:rPr>
          <w:rtl/>
          <w:lang w:eastAsia="he-IL"/>
        </w:rPr>
      </w:pPr>
    </w:p>
    <w:p w:rsidR="00E562FF" w:rsidRDefault="00E562FF" w:rsidP="00D0032B">
      <w:pPr>
        <w:rPr>
          <w:rtl/>
          <w:lang w:eastAsia="he-IL"/>
        </w:rPr>
      </w:pPr>
      <w:bookmarkStart w:id="15133" w:name="_ETM_Q22_715031"/>
      <w:bookmarkEnd w:id="15133"/>
      <w:r>
        <w:rPr>
          <w:rFonts w:hint="cs"/>
          <w:rtl/>
          <w:lang w:eastAsia="he-IL"/>
        </w:rPr>
        <w:t xml:space="preserve">אדוני השר, אני רוצה להגיד משהו, רון כץ </w:t>
      </w:r>
      <w:r w:rsidR="00D0032B">
        <w:rPr>
          <w:rFonts w:hint="cs"/>
          <w:rtl/>
          <w:lang w:eastAsia="he-IL"/>
        </w:rPr>
        <w:t>– – –</w:t>
      </w:r>
    </w:p>
    <w:p w:rsidR="00E562FF" w:rsidRDefault="00E562FF" w:rsidP="00490D3F">
      <w:pPr>
        <w:rPr>
          <w:rtl/>
          <w:lang w:eastAsia="he-IL"/>
        </w:rPr>
      </w:pPr>
    </w:p>
    <w:p w:rsidR="00E562FF" w:rsidRDefault="00E562FF" w:rsidP="00490D3F">
      <w:pPr>
        <w:pStyle w:val="af6"/>
        <w:keepNext/>
        <w:rPr>
          <w:rtl/>
        </w:rPr>
      </w:pPr>
      <w:bookmarkStart w:id="15134" w:name="ET_yor_6423_117"/>
      <w:r w:rsidRPr="009B2C7E">
        <w:rPr>
          <w:rStyle w:val="TagStyle"/>
          <w:rtl/>
        </w:rPr>
        <w:t xml:space="preserve"> &lt;&lt; יור &gt;&gt;</w:t>
      </w:r>
      <w:r w:rsidRPr="00A551B1">
        <w:rPr>
          <w:rStyle w:val="TagStyle"/>
          <w:rtl/>
        </w:rPr>
        <w:t xml:space="preserve"> </w:t>
      </w:r>
      <w:r>
        <w:rPr>
          <w:rtl/>
        </w:rPr>
        <w:t>היו"ר אמיר אוחנה:</w:t>
      </w:r>
      <w:r w:rsidRPr="00A551B1">
        <w:rPr>
          <w:rStyle w:val="TagStyle"/>
          <w:rtl/>
        </w:rPr>
        <w:t xml:space="preserve"> </w:t>
      </w:r>
      <w:r w:rsidRPr="009B2C7E">
        <w:rPr>
          <w:rStyle w:val="TagStyle"/>
          <w:rtl/>
        </w:rPr>
        <w:t>&lt;&lt; יור &gt;&gt;</w:t>
      </w:r>
      <w:r>
        <w:rPr>
          <w:rtl/>
        </w:rPr>
        <w:t xml:space="preserve"> </w:t>
      </w:r>
      <w:bookmarkEnd w:id="15134"/>
    </w:p>
    <w:p w:rsidR="00E562FF" w:rsidRDefault="00E562FF" w:rsidP="00D0032B">
      <w:pPr>
        <w:rPr>
          <w:rtl/>
          <w:lang w:eastAsia="he-IL"/>
        </w:rPr>
      </w:pPr>
    </w:p>
    <w:p w:rsidR="00E562FF" w:rsidRDefault="00E562FF" w:rsidP="00613501">
      <w:pPr>
        <w:rPr>
          <w:rtl/>
          <w:lang w:eastAsia="he-IL"/>
        </w:rPr>
      </w:pPr>
      <w:r>
        <w:rPr>
          <w:rFonts w:hint="cs"/>
          <w:rtl/>
          <w:lang w:eastAsia="he-IL"/>
        </w:rPr>
        <w:t xml:space="preserve">ניקח את רון </w:t>
      </w:r>
      <w:proofErr w:type="spellStart"/>
      <w:r w:rsidR="00613501">
        <w:rPr>
          <w:rFonts w:hint="cs"/>
          <w:rtl/>
          <w:lang w:eastAsia="he-IL"/>
        </w:rPr>
        <w:t>ל</w:t>
      </w:r>
      <w:r>
        <w:rPr>
          <w:rFonts w:hint="cs"/>
          <w:rtl/>
          <w:lang w:eastAsia="he-IL"/>
        </w:rPr>
        <w:t>קואוצ'ר</w:t>
      </w:r>
      <w:proofErr w:type="spellEnd"/>
      <w:r>
        <w:rPr>
          <w:rFonts w:hint="cs"/>
          <w:rtl/>
          <w:lang w:eastAsia="he-IL"/>
        </w:rPr>
        <w:t xml:space="preserve"> של הקואליציה.</w:t>
      </w:r>
    </w:p>
    <w:p w:rsidR="00E562FF" w:rsidRDefault="00E562FF" w:rsidP="00490D3F">
      <w:pPr>
        <w:rPr>
          <w:rtl/>
          <w:lang w:eastAsia="he-IL"/>
        </w:rPr>
      </w:pPr>
    </w:p>
    <w:p w:rsidR="00E562FF" w:rsidRDefault="00E562FF" w:rsidP="00490D3F">
      <w:pPr>
        <w:pStyle w:val="af5"/>
        <w:keepNext/>
        <w:rPr>
          <w:rtl/>
        </w:rPr>
      </w:pPr>
      <w:bookmarkStart w:id="15135" w:name="ET_interruption_6345_118"/>
      <w:r w:rsidRPr="009B2C7E">
        <w:rPr>
          <w:rStyle w:val="TagStyle"/>
          <w:rtl/>
        </w:rPr>
        <w:t xml:space="preserve"> &lt;&lt; קריאה &gt;&gt;</w:t>
      </w:r>
      <w:r w:rsidRPr="00A551B1">
        <w:rPr>
          <w:rStyle w:val="TagStyle"/>
          <w:rtl/>
        </w:rPr>
        <w:t xml:space="preserve"> </w:t>
      </w:r>
      <w:r>
        <w:rPr>
          <w:rtl/>
        </w:rPr>
        <w:t>טלי גוטליב (הליכוד):</w:t>
      </w:r>
      <w:r w:rsidRPr="00A551B1">
        <w:rPr>
          <w:rStyle w:val="TagStyle"/>
          <w:rtl/>
        </w:rPr>
        <w:t xml:space="preserve"> </w:t>
      </w:r>
      <w:r w:rsidRPr="009B2C7E">
        <w:rPr>
          <w:rStyle w:val="TagStyle"/>
          <w:rtl/>
        </w:rPr>
        <w:t>&lt;&lt; קריאה &gt;&gt;</w:t>
      </w:r>
      <w:r>
        <w:rPr>
          <w:rtl/>
        </w:rPr>
        <w:t xml:space="preserve"> </w:t>
      </w:r>
      <w:bookmarkEnd w:id="15135"/>
    </w:p>
    <w:p w:rsidR="00E562FF" w:rsidRDefault="00E562FF" w:rsidP="00D0032B">
      <w:pPr>
        <w:rPr>
          <w:rtl/>
          <w:lang w:eastAsia="he-IL"/>
        </w:rPr>
      </w:pPr>
    </w:p>
    <w:p w:rsidR="00E562FF" w:rsidRPr="00A551B1" w:rsidRDefault="00E562FF" w:rsidP="00D0032B">
      <w:pPr>
        <w:rPr>
          <w:rtl/>
          <w:lang w:eastAsia="he-IL"/>
        </w:rPr>
      </w:pPr>
      <w:r>
        <w:rPr>
          <w:rFonts w:hint="cs"/>
          <w:rtl/>
          <w:lang w:eastAsia="he-IL"/>
        </w:rPr>
        <w:t xml:space="preserve">אתה עונה לרון, לחבר הכנסת כץ, אבל אני, בגלל שאני יושבת פה שעות, אני מכירה </w:t>
      </w:r>
      <w:bookmarkStart w:id="15136" w:name="_ETM_Q22_722747"/>
      <w:bookmarkEnd w:id="15136"/>
      <w:r>
        <w:rPr>
          <w:rFonts w:hint="cs"/>
          <w:rtl/>
          <w:lang w:eastAsia="he-IL"/>
        </w:rPr>
        <w:t>אותך</w:t>
      </w:r>
      <w:r w:rsidR="00613501">
        <w:rPr>
          <w:rFonts w:hint="cs"/>
          <w:rtl/>
          <w:lang w:eastAsia="he-IL"/>
        </w:rPr>
        <w:t>,</w:t>
      </w:r>
      <w:r>
        <w:rPr>
          <w:rFonts w:hint="cs"/>
          <w:rtl/>
          <w:lang w:eastAsia="he-IL"/>
        </w:rPr>
        <w:t xml:space="preserve"> כמו שאתם מכירים אותי. השאלות האלה שלך הן שאלות </w:t>
      </w:r>
      <w:bookmarkStart w:id="15137" w:name="_ETM_Q22_722769"/>
      <w:bookmarkEnd w:id="15137"/>
      <w:r>
        <w:rPr>
          <w:rFonts w:hint="cs"/>
          <w:rtl/>
          <w:lang w:eastAsia="he-IL"/>
        </w:rPr>
        <w:t xml:space="preserve">שיש בהן חרחור ריב ומדון, סליחה. אני אומרת </w:t>
      </w:r>
      <w:r w:rsidR="00D0032B">
        <w:rPr>
          <w:rFonts w:hint="cs"/>
          <w:rtl/>
          <w:lang w:eastAsia="he-IL"/>
        </w:rPr>
        <w:t>– – –</w:t>
      </w:r>
    </w:p>
    <w:p w:rsidR="00E562FF" w:rsidRDefault="00E562FF" w:rsidP="00490D3F">
      <w:pPr>
        <w:rPr>
          <w:rtl/>
          <w:lang w:eastAsia="he-IL"/>
        </w:rPr>
      </w:pPr>
    </w:p>
    <w:p w:rsidR="00E562FF" w:rsidRDefault="00E562FF" w:rsidP="00490D3F">
      <w:pPr>
        <w:pStyle w:val="af5"/>
        <w:keepNext/>
        <w:rPr>
          <w:rtl/>
        </w:rPr>
      </w:pPr>
      <w:bookmarkStart w:id="15138" w:name="_ETM_Q22_732622"/>
      <w:bookmarkStart w:id="15139" w:name="_ETM_Q22_732684"/>
      <w:bookmarkStart w:id="15140" w:name="ET_interruption_6151_165"/>
      <w:bookmarkEnd w:id="15138"/>
      <w:bookmarkEnd w:id="15139"/>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40"/>
      <w:r>
        <w:rPr>
          <w:rtl/>
        </w:rPr>
        <w:t xml:space="preserve"> </w:t>
      </w:r>
    </w:p>
    <w:p w:rsidR="00E562FF" w:rsidRDefault="00E562FF" w:rsidP="00D0032B">
      <w:pPr>
        <w:rPr>
          <w:rtl/>
          <w:lang w:eastAsia="he-IL"/>
        </w:rPr>
      </w:pPr>
      <w:bookmarkStart w:id="15141" w:name="_ETM_Q22_733550"/>
      <w:bookmarkEnd w:id="15141"/>
    </w:p>
    <w:p w:rsidR="00E562FF" w:rsidRDefault="00E562FF" w:rsidP="00490D3F">
      <w:pPr>
        <w:rPr>
          <w:rtl/>
          <w:lang w:eastAsia="he-IL"/>
        </w:rPr>
      </w:pPr>
      <w:bookmarkStart w:id="15142" w:name="_ETM_Q22_733608"/>
      <w:bookmarkEnd w:id="15142"/>
      <w:r>
        <w:rPr>
          <w:rFonts w:hint="cs"/>
          <w:rtl/>
          <w:lang w:eastAsia="he-IL"/>
        </w:rPr>
        <w:t>לא מתנהגים כך בקואליציה.</w:t>
      </w:r>
    </w:p>
    <w:p w:rsidR="00E562FF" w:rsidRDefault="00E562FF" w:rsidP="00490D3F">
      <w:pPr>
        <w:rPr>
          <w:rtl/>
          <w:lang w:eastAsia="he-IL"/>
        </w:rPr>
      </w:pPr>
      <w:bookmarkStart w:id="15143" w:name="_ETM_Q22_733851"/>
      <w:bookmarkStart w:id="15144" w:name="_ETM_Q22_733930"/>
      <w:bookmarkEnd w:id="15143"/>
      <w:bookmarkEnd w:id="15144"/>
    </w:p>
    <w:p w:rsidR="00E562FF" w:rsidRDefault="00E562FF" w:rsidP="00490D3F">
      <w:pPr>
        <w:pStyle w:val="af5"/>
        <w:keepNext/>
        <w:rPr>
          <w:rtl/>
        </w:rPr>
      </w:pPr>
      <w:bookmarkStart w:id="15145" w:name="ET_interruption_6345_119"/>
      <w:r w:rsidRPr="009B2C7E">
        <w:rPr>
          <w:rStyle w:val="TagStyle"/>
          <w:rtl/>
        </w:rPr>
        <w:t xml:space="preserve"> &lt;&lt; קריאה &gt;&gt;</w:t>
      </w:r>
      <w:r w:rsidRPr="00A5709F">
        <w:rPr>
          <w:rStyle w:val="TagStyle"/>
          <w:rtl/>
        </w:rPr>
        <w:t xml:space="preserve"> </w:t>
      </w:r>
      <w:r>
        <w:rPr>
          <w:rtl/>
        </w:rPr>
        <w:t>טלי גוטליב (הליכוד):</w:t>
      </w:r>
      <w:r w:rsidRPr="00A5709F">
        <w:rPr>
          <w:rStyle w:val="TagStyle"/>
          <w:rtl/>
        </w:rPr>
        <w:t xml:space="preserve"> </w:t>
      </w:r>
      <w:r w:rsidRPr="009B2C7E">
        <w:rPr>
          <w:rStyle w:val="TagStyle"/>
          <w:rtl/>
        </w:rPr>
        <w:t>&lt;&lt; קריאה &gt;&gt;</w:t>
      </w:r>
      <w:r>
        <w:rPr>
          <w:rtl/>
        </w:rPr>
        <w:t xml:space="preserve"> </w:t>
      </w:r>
      <w:bookmarkEnd w:id="15145"/>
    </w:p>
    <w:p w:rsidR="00E562FF" w:rsidRDefault="00E562FF" w:rsidP="00D0032B">
      <w:pPr>
        <w:rPr>
          <w:rtl/>
          <w:lang w:eastAsia="he-IL"/>
        </w:rPr>
      </w:pPr>
    </w:p>
    <w:p w:rsidR="00E562FF" w:rsidRDefault="00E562FF" w:rsidP="00D0032B">
      <w:pPr>
        <w:rPr>
          <w:rtl/>
          <w:lang w:eastAsia="he-IL"/>
        </w:rPr>
      </w:pPr>
      <w:bookmarkStart w:id="15146" w:name="_ETM_Q22_735733"/>
      <w:bookmarkEnd w:id="15146"/>
      <w:r>
        <w:rPr>
          <w:rFonts w:hint="cs"/>
          <w:rtl/>
          <w:lang w:eastAsia="he-IL"/>
        </w:rPr>
        <w:t xml:space="preserve">אתה הרגע </w:t>
      </w:r>
      <w:bookmarkStart w:id="15147" w:name="_ETM_Q0_13158150"/>
      <w:bookmarkEnd w:id="15147"/>
      <w:r>
        <w:rPr>
          <w:rFonts w:hint="cs"/>
          <w:rtl/>
          <w:lang w:eastAsia="he-IL"/>
        </w:rPr>
        <w:t xml:space="preserve">אמרת ששחררו מחבל </w:t>
      </w:r>
      <w:r w:rsidR="00D0032B">
        <w:rPr>
          <w:rFonts w:hint="cs"/>
          <w:rtl/>
          <w:lang w:eastAsia="he-IL"/>
        </w:rPr>
        <w:t>– – –</w:t>
      </w:r>
      <w:r>
        <w:rPr>
          <w:rFonts w:hint="cs"/>
          <w:rtl/>
          <w:lang w:eastAsia="he-IL"/>
        </w:rPr>
        <w:t xml:space="preserve"> שזה שקר גמור, רון. </w:t>
      </w:r>
    </w:p>
    <w:p w:rsidR="00E562FF" w:rsidRDefault="00E562FF" w:rsidP="00490D3F">
      <w:pPr>
        <w:rPr>
          <w:rtl/>
          <w:lang w:eastAsia="he-IL"/>
        </w:rPr>
      </w:pPr>
      <w:bookmarkStart w:id="15148" w:name="_ETM_Q22_737288"/>
      <w:bookmarkEnd w:id="15148"/>
    </w:p>
    <w:p w:rsidR="00E562FF" w:rsidRDefault="00E562FF" w:rsidP="00490D3F">
      <w:pPr>
        <w:pStyle w:val="af5"/>
        <w:keepNext/>
        <w:rPr>
          <w:rtl/>
        </w:rPr>
      </w:pPr>
      <w:bookmarkStart w:id="15149" w:name="_ETM_Q22_737346"/>
      <w:bookmarkStart w:id="15150" w:name="ET_interruption_6151_166"/>
      <w:bookmarkEnd w:id="15149"/>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50"/>
      <w:r>
        <w:rPr>
          <w:rtl/>
        </w:rPr>
        <w:t xml:space="preserve"> </w:t>
      </w:r>
    </w:p>
    <w:p w:rsidR="00E562FF" w:rsidRDefault="00E562FF" w:rsidP="00D0032B">
      <w:pPr>
        <w:rPr>
          <w:rtl/>
          <w:lang w:eastAsia="he-IL"/>
        </w:rPr>
      </w:pPr>
      <w:bookmarkStart w:id="15151" w:name="_ETM_Q22_737960"/>
      <w:bookmarkEnd w:id="15151"/>
    </w:p>
    <w:p w:rsidR="00E562FF" w:rsidRDefault="00E562FF" w:rsidP="005F1229">
      <w:pPr>
        <w:rPr>
          <w:rtl/>
          <w:lang w:eastAsia="he-IL"/>
        </w:rPr>
      </w:pPr>
      <w:bookmarkStart w:id="15152" w:name="_ETM_Q22_738029"/>
      <w:bookmarkEnd w:id="15152"/>
      <w:r>
        <w:rPr>
          <w:rFonts w:hint="cs"/>
          <w:rtl/>
          <w:lang w:eastAsia="he-IL"/>
        </w:rPr>
        <w:t>לא מתנהגים ככה בקואליציה</w:t>
      </w:r>
      <w:r w:rsidR="00613501">
        <w:rPr>
          <w:rFonts w:hint="cs"/>
          <w:rtl/>
          <w:lang w:eastAsia="he-IL"/>
        </w:rPr>
        <w:t>,</w:t>
      </w:r>
      <w:r>
        <w:rPr>
          <w:rFonts w:hint="cs"/>
          <w:rtl/>
          <w:lang w:eastAsia="he-IL"/>
        </w:rPr>
        <w:t xml:space="preserve"> אבל. שחררו מחבלים, בגלל בן גביר </w:t>
      </w:r>
      <w:bookmarkStart w:id="15153" w:name="_ETM_Q22_738324"/>
      <w:bookmarkEnd w:id="15153"/>
      <w:r>
        <w:rPr>
          <w:rFonts w:hint="cs"/>
          <w:rtl/>
          <w:lang w:eastAsia="he-IL"/>
        </w:rPr>
        <w:t xml:space="preserve">שחררו מחבלים, זה מה שאמרתי. תדייקי. הוא לא </w:t>
      </w:r>
      <w:bookmarkStart w:id="15154" w:name="_ETM_Q22_741246"/>
      <w:bookmarkEnd w:id="15154"/>
      <w:r>
        <w:rPr>
          <w:rFonts w:hint="cs"/>
          <w:rtl/>
          <w:lang w:eastAsia="he-IL"/>
        </w:rPr>
        <w:t>השתמש ב</w:t>
      </w:r>
      <w:bookmarkStart w:id="15155" w:name="_ETM_Q22_697879"/>
      <w:bookmarkStart w:id="15156" w:name="_ETM_Q22_697974"/>
      <w:bookmarkEnd w:id="15155"/>
      <w:bookmarkEnd w:id="15156"/>
      <w:r>
        <w:rPr>
          <w:rFonts w:hint="cs"/>
          <w:rtl/>
          <w:lang w:eastAsia="he-IL"/>
        </w:rPr>
        <w:t>-450 מיליון שקל תקציב שנתנו לו.</w:t>
      </w:r>
    </w:p>
    <w:p w:rsidR="00E562FF" w:rsidRDefault="00E562FF" w:rsidP="00490D3F">
      <w:pPr>
        <w:rPr>
          <w:rtl/>
          <w:lang w:eastAsia="he-IL"/>
        </w:rPr>
      </w:pPr>
      <w:bookmarkStart w:id="15157" w:name="_ETM_Q22_748948"/>
      <w:bookmarkStart w:id="15158" w:name="_ETM_Q22_749023"/>
      <w:bookmarkEnd w:id="15157"/>
      <w:bookmarkEnd w:id="15158"/>
    </w:p>
    <w:p w:rsidR="00E562FF" w:rsidRDefault="00E562FF" w:rsidP="00490D3F">
      <w:pPr>
        <w:pStyle w:val="af5"/>
        <w:keepNext/>
        <w:rPr>
          <w:rtl/>
        </w:rPr>
      </w:pPr>
      <w:bookmarkStart w:id="15159" w:name="ET_interruption_6345_120"/>
      <w:r w:rsidRPr="009B2C7E">
        <w:rPr>
          <w:rStyle w:val="TagStyle"/>
          <w:rtl/>
        </w:rPr>
        <w:t xml:space="preserve"> &lt;&lt; קריאה &gt;&gt;</w:t>
      </w:r>
      <w:r w:rsidRPr="00842EFF">
        <w:rPr>
          <w:rStyle w:val="TagStyle"/>
          <w:rtl/>
        </w:rPr>
        <w:t xml:space="preserve"> </w:t>
      </w:r>
      <w:r>
        <w:rPr>
          <w:rtl/>
        </w:rPr>
        <w:t>טלי גוטליב (הליכוד):</w:t>
      </w:r>
      <w:r w:rsidRPr="00842EFF">
        <w:rPr>
          <w:rStyle w:val="TagStyle"/>
          <w:rtl/>
        </w:rPr>
        <w:t xml:space="preserve"> </w:t>
      </w:r>
      <w:r w:rsidRPr="009B2C7E">
        <w:rPr>
          <w:rStyle w:val="TagStyle"/>
          <w:rtl/>
        </w:rPr>
        <w:t>&lt;&lt; קריאה &gt;&gt;</w:t>
      </w:r>
      <w:r>
        <w:rPr>
          <w:rtl/>
        </w:rPr>
        <w:t xml:space="preserve"> </w:t>
      </w:r>
      <w:bookmarkEnd w:id="15159"/>
    </w:p>
    <w:p w:rsidR="00E562FF" w:rsidRDefault="00E562FF" w:rsidP="00D0032B">
      <w:pPr>
        <w:rPr>
          <w:rtl/>
          <w:lang w:eastAsia="he-IL"/>
        </w:rPr>
      </w:pPr>
    </w:p>
    <w:p w:rsidR="00E562FF" w:rsidRDefault="00D0032B" w:rsidP="00D0032B">
      <w:pPr>
        <w:rPr>
          <w:rtl/>
          <w:lang w:eastAsia="he-IL"/>
        </w:rPr>
      </w:pPr>
      <w:bookmarkStart w:id="15160" w:name="_ETM_Q22_750898"/>
      <w:bookmarkEnd w:id="15160"/>
      <w:r>
        <w:rPr>
          <w:rFonts w:hint="cs"/>
          <w:rtl/>
          <w:lang w:eastAsia="he-IL"/>
        </w:rPr>
        <w:t>– – –</w:t>
      </w:r>
      <w:bookmarkStart w:id="15161" w:name="_ETM_Q22_752099"/>
      <w:bookmarkStart w:id="15162" w:name="_ETM_Q22_748474"/>
      <w:bookmarkEnd w:id="15161"/>
      <w:bookmarkEnd w:id="15162"/>
      <w:r w:rsidR="00E562FF">
        <w:rPr>
          <w:rFonts w:hint="cs"/>
          <w:rtl/>
          <w:lang w:eastAsia="he-IL"/>
        </w:rPr>
        <w:t xml:space="preserve"> </w:t>
      </w:r>
    </w:p>
    <w:p w:rsidR="00E562FF" w:rsidRDefault="00E562FF" w:rsidP="00490D3F">
      <w:pPr>
        <w:rPr>
          <w:rtl/>
          <w:lang w:eastAsia="he-IL"/>
        </w:rPr>
      </w:pPr>
      <w:bookmarkStart w:id="15163" w:name="_ETM_Q22_748534"/>
      <w:bookmarkStart w:id="15164" w:name="_ETM_Q22_748618"/>
      <w:bookmarkEnd w:id="15163"/>
      <w:bookmarkEnd w:id="15164"/>
    </w:p>
    <w:p w:rsidR="00E562FF" w:rsidRDefault="00E562FF" w:rsidP="00490D3F">
      <w:pPr>
        <w:pStyle w:val="af5"/>
        <w:keepNext/>
        <w:rPr>
          <w:rtl/>
        </w:rPr>
      </w:pPr>
      <w:bookmarkStart w:id="15165" w:name="_ETM_Q22_748676"/>
      <w:bookmarkStart w:id="15166" w:name="ET_interruption_6151_167"/>
      <w:bookmarkEnd w:id="15165"/>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66"/>
      <w:r>
        <w:rPr>
          <w:rtl/>
        </w:rPr>
        <w:t xml:space="preserve"> </w:t>
      </w:r>
    </w:p>
    <w:p w:rsidR="00E562FF" w:rsidRDefault="00E562FF" w:rsidP="00D0032B">
      <w:pPr>
        <w:rPr>
          <w:rtl/>
          <w:lang w:eastAsia="he-IL"/>
        </w:rPr>
      </w:pPr>
    </w:p>
    <w:p w:rsidR="00E562FF" w:rsidRDefault="00E562FF" w:rsidP="00D0032B">
      <w:pPr>
        <w:rPr>
          <w:rtl/>
          <w:lang w:eastAsia="he-IL"/>
        </w:rPr>
      </w:pPr>
      <w:bookmarkStart w:id="15167" w:name="_ETM_Q22_749993"/>
      <w:bookmarkStart w:id="15168" w:name="_ETM_Q22_750074"/>
      <w:bookmarkEnd w:id="15167"/>
      <w:bookmarkEnd w:id="15168"/>
      <w:r>
        <w:rPr>
          <w:rFonts w:hint="cs"/>
          <w:rtl/>
          <w:lang w:eastAsia="he-IL"/>
        </w:rPr>
        <w:t>תאמיני לי, אם מלכיאלי היה אחראי</w:t>
      </w:r>
      <w:bookmarkStart w:id="15169" w:name="_ETM_Q22_748035"/>
      <w:bookmarkEnd w:id="15169"/>
      <w:r>
        <w:rPr>
          <w:rFonts w:hint="cs"/>
          <w:rtl/>
          <w:lang w:eastAsia="he-IL"/>
        </w:rPr>
        <w:t xml:space="preserve"> על המשרד, על השקל האחרון לא היה </w:t>
      </w:r>
      <w:r w:rsidR="00D0032B">
        <w:rPr>
          <w:rFonts w:hint="cs"/>
          <w:rtl/>
          <w:lang w:eastAsia="he-IL"/>
        </w:rPr>
        <w:t>– – –</w:t>
      </w:r>
    </w:p>
    <w:p w:rsidR="00E562FF" w:rsidRDefault="00E562FF" w:rsidP="00490D3F">
      <w:pPr>
        <w:rPr>
          <w:rtl/>
          <w:lang w:eastAsia="he-IL"/>
        </w:rPr>
      </w:pPr>
      <w:bookmarkStart w:id="15170" w:name="_ETM_Q22_753787"/>
      <w:bookmarkStart w:id="15171" w:name="_ETM_Q22_753865"/>
      <w:bookmarkEnd w:id="15170"/>
      <w:bookmarkEnd w:id="15171"/>
    </w:p>
    <w:p w:rsidR="00E562FF" w:rsidRDefault="00E562FF" w:rsidP="00490D3F">
      <w:pPr>
        <w:pStyle w:val="af5"/>
        <w:keepNext/>
        <w:rPr>
          <w:rtl/>
        </w:rPr>
      </w:pPr>
      <w:bookmarkStart w:id="15172" w:name="ET_interruption_6345_122"/>
      <w:r w:rsidRPr="009B2C7E">
        <w:rPr>
          <w:rStyle w:val="TagStyle"/>
          <w:rtl/>
        </w:rPr>
        <w:t xml:space="preserve"> &lt;&lt; קריאה &gt;&gt;</w:t>
      </w:r>
      <w:r w:rsidRPr="00842EFF">
        <w:rPr>
          <w:rStyle w:val="TagStyle"/>
          <w:rtl/>
        </w:rPr>
        <w:t xml:space="preserve"> </w:t>
      </w:r>
      <w:r>
        <w:rPr>
          <w:rtl/>
        </w:rPr>
        <w:t>טלי גוטליב (הליכוד):</w:t>
      </w:r>
      <w:r w:rsidRPr="00842EFF">
        <w:rPr>
          <w:rStyle w:val="TagStyle"/>
          <w:rtl/>
        </w:rPr>
        <w:t xml:space="preserve"> </w:t>
      </w:r>
      <w:r w:rsidRPr="009B2C7E">
        <w:rPr>
          <w:rStyle w:val="TagStyle"/>
          <w:rtl/>
        </w:rPr>
        <w:t>&lt;&lt; קריאה &gt;&gt;</w:t>
      </w:r>
      <w:r>
        <w:rPr>
          <w:rtl/>
        </w:rPr>
        <w:t xml:space="preserve"> </w:t>
      </w:r>
      <w:bookmarkEnd w:id="15172"/>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אם היה לך אומץ ויושרה לעמוד כאן ולהגיד שראש השב"כ שיקר לעם ישראל, שיקר לעם ישראל </w:t>
      </w:r>
      <w:r w:rsidR="00D0032B">
        <w:rPr>
          <w:rFonts w:hint="cs"/>
          <w:rtl/>
          <w:lang w:eastAsia="he-IL"/>
        </w:rPr>
        <w:t>– – –</w:t>
      </w:r>
      <w:r>
        <w:rPr>
          <w:rFonts w:hint="cs"/>
          <w:rtl/>
          <w:lang w:eastAsia="he-IL"/>
        </w:rPr>
        <w:t xml:space="preserve"> שחרור </w:t>
      </w:r>
      <w:bookmarkStart w:id="15173" w:name="_ETM_Q0_13189349"/>
      <w:bookmarkEnd w:id="15173"/>
      <w:r>
        <w:rPr>
          <w:rFonts w:hint="cs"/>
          <w:rtl/>
          <w:lang w:eastAsia="he-IL"/>
        </w:rPr>
        <w:t xml:space="preserve">המחבל </w:t>
      </w:r>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af5"/>
        <w:keepNext/>
        <w:rPr>
          <w:rtl/>
        </w:rPr>
      </w:pPr>
      <w:bookmarkStart w:id="15174" w:name="ET_interruption_6151_168"/>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74"/>
      <w:r>
        <w:rPr>
          <w:rtl/>
        </w:rPr>
        <w:t xml:space="preserve"> </w:t>
      </w:r>
    </w:p>
    <w:p w:rsidR="00E562FF" w:rsidRDefault="00E562FF" w:rsidP="00D0032B">
      <w:pPr>
        <w:rPr>
          <w:rtl/>
          <w:lang w:eastAsia="he-IL"/>
        </w:rPr>
      </w:pPr>
    </w:p>
    <w:p w:rsidR="00E562FF" w:rsidRDefault="00E562FF" w:rsidP="00490D3F">
      <w:pPr>
        <w:rPr>
          <w:rtl/>
          <w:lang w:eastAsia="he-IL"/>
        </w:rPr>
      </w:pPr>
      <w:bookmarkStart w:id="15175" w:name="_ETM_Q22_755021"/>
      <w:bookmarkStart w:id="15176" w:name="_ETM_Q22_755079"/>
      <w:bookmarkStart w:id="15177" w:name="_ETM_Q22_752165"/>
      <w:bookmarkEnd w:id="15175"/>
      <w:bookmarkEnd w:id="15176"/>
      <w:bookmarkEnd w:id="15177"/>
      <w:r>
        <w:rPr>
          <w:rFonts w:hint="cs"/>
          <w:rtl/>
          <w:lang w:eastAsia="he-IL"/>
        </w:rPr>
        <w:t>מה זה קשור לראש השב"כ עכשיו? איך הגענו לראש השב"כ?</w:t>
      </w:r>
    </w:p>
    <w:p w:rsidR="00E562FF" w:rsidRDefault="00E562FF" w:rsidP="00490D3F">
      <w:pPr>
        <w:rPr>
          <w:rtl/>
          <w:lang w:eastAsia="he-IL"/>
        </w:rPr>
      </w:pPr>
      <w:bookmarkStart w:id="15178" w:name="_ETM_Q22_766132"/>
      <w:bookmarkStart w:id="15179" w:name="_ETM_Q22_766201"/>
      <w:bookmarkEnd w:id="15178"/>
      <w:bookmarkEnd w:id="15179"/>
    </w:p>
    <w:p w:rsidR="00E562FF" w:rsidRDefault="00E562FF" w:rsidP="00490D3F">
      <w:pPr>
        <w:pStyle w:val="af5"/>
        <w:keepNext/>
        <w:rPr>
          <w:rtl/>
        </w:rPr>
      </w:pPr>
      <w:bookmarkStart w:id="15180" w:name="ET_interruption_6345_123"/>
      <w:r w:rsidRPr="009B2C7E">
        <w:rPr>
          <w:rStyle w:val="TagStyle"/>
          <w:rtl/>
        </w:rPr>
        <w:t xml:space="preserve"> &lt;&lt; קריאה &gt;&gt;</w:t>
      </w:r>
      <w:r w:rsidRPr="00842EFF">
        <w:rPr>
          <w:rStyle w:val="TagStyle"/>
          <w:rtl/>
        </w:rPr>
        <w:t xml:space="preserve"> </w:t>
      </w:r>
      <w:r>
        <w:rPr>
          <w:rtl/>
        </w:rPr>
        <w:t>טלי גוטליב (הליכוד):</w:t>
      </w:r>
      <w:r w:rsidRPr="00842EFF">
        <w:rPr>
          <w:rStyle w:val="TagStyle"/>
          <w:rtl/>
        </w:rPr>
        <w:t xml:space="preserve"> </w:t>
      </w:r>
      <w:r w:rsidRPr="009B2C7E">
        <w:rPr>
          <w:rStyle w:val="TagStyle"/>
          <w:rtl/>
        </w:rPr>
        <w:t>&lt;&lt; קריאה &gt;&gt;</w:t>
      </w:r>
      <w:r>
        <w:rPr>
          <w:rtl/>
        </w:rPr>
        <w:t xml:space="preserve"> </w:t>
      </w:r>
      <w:bookmarkEnd w:id="15180"/>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אני היחידה שעמדתי כאן ואמרתי: ראש השב"כ משקר </w:t>
      </w:r>
      <w:r w:rsidR="00D0032B">
        <w:rPr>
          <w:rFonts w:hint="cs"/>
          <w:rtl/>
          <w:lang w:eastAsia="he-IL"/>
        </w:rPr>
        <w:t>– – –</w:t>
      </w:r>
    </w:p>
    <w:p w:rsidR="00E562FF" w:rsidRDefault="00E562FF" w:rsidP="00490D3F">
      <w:pPr>
        <w:rPr>
          <w:rtl/>
          <w:lang w:eastAsia="he-IL"/>
        </w:rPr>
      </w:pPr>
      <w:bookmarkStart w:id="15181" w:name="_ETM_Q22_764009"/>
      <w:bookmarkStart w:id="15182" w:name="_ETM_Q22_764084"/>
      <w:bookmarkStart w:id="15183" w:name="_ETM_Q22_764169"/>
      <w:bookmarkEnd w:id="15181"/>
      <w:bookmarkEnd w:id="15182"/>
      <w:bookmarkEnd w:id="15183"/>
    </w:p>
    <w:p w:rsidR="00E562FF" w:rsidRDefault="00E562FF" w:rsidP="00490D3F">
      <w:pPr>
        <w:pStyle w:val="af5"/>
        <w:keepNext/>
        <w:rPr>
          <w:rtl/>
        </w:rPr>
      </w:pPr>
      <w:bookmarkStart w:id="15184" w:name="_ETM_Q22_764235"/>
      <w:bookmarkStart w:id="15185" w:name="ET_interruption_6151_169"/>
      <w:bookmarkEnd w:id="15184"/>
      <w:r w:rsidRPr="009B2C7E">
        <w:rPr>
          <w:rStyle w:val="TagStyle"/>
          <w:rtl/>
        </w:rPr>
        <w:t>&lt;&lt; קריאה &gt;&gt;</w:t>
      </w:r>
      <w:r w:rsidRPr="000B2CFF">
        <w:rPr>
          <w:rStyle w:val="TagStyle"/>
          <w:rtl/>
        </w:rPr>
        <w:t xml:space="preserve"> </w:t>
      </w:r>
      <w:r>
        <w:rPr>
          <w:rtl/>
        </w:rPr>
        <w:t>רון כץ (יש עתיד):</w:t>
      </w:r>
      <w:r w:rsidRPr="000B2CFF">
        <w:rPr>
          <w:rStyle w:val="TagStyle"/>
          <w:rtl/>
        </w:rPr>
        <w:t xml:space="preserve"> </w:t>
      </w:r>
      <w:r w:rsidRPr="009B2C7E">
        <w:rPr>
          <w:rStyle w:val="TagStyle"/>
          <w:rtl/>
        </w:rPr>
        <w:t>&lt;&lt; קריאה &gt;&gt;</w:t>
      </w:r>
      <w:bookmarkEnd w:id="15185"/>
      <w:r>
        <w:rPr>
          <w:rtl/>
        </w:rPr>
        <w:t xml:space="preserve"> </w:t>
      </w:r>
    </w:p>
    <w:p w:rsidR="00E562FF" w:rsidRDefault="00E562FF" w:rsidP="00D0032B">
      <w:pPr>
        <w:rPr>
          <w:rtl/>
          <w:lang w:eastAsia="he-IL"/>
        </w:rPr>
      </w:pPr>
    </w:p>
    <w:p w:rsidR="00613501" w:rsidRDefault="00E562FF" w:rsidP="00613501">
      <w:pPr>
        <w:rPr>
          <w:rtl/>
          <w:lang w:eastAsia="he-IL"/>
        </w:rPr>
      </w:pPr>
      <w:r>
        <w:rPr>
          <w:rFonts w:hint="cs"/>
          <w:rtl/>
          <w:lang w:eastAsia="he-IL"/>
        </w:rPr>
        <w:t>איך הגענו לראש השב"כ? איך הגעת לראש השב"כ?</w:t>
      </w:r>
      <w:r w:rsidR="00613501">
        <w:rPr>
          <w:rFonts w:hint="cs"/>
          <w:rtl/>
          <w:lang w:eastAsia="he-IL"/>
        </w:rPr>
        <w:t xml:space="preserve"> אנחנו מדברים על בעיות ניהוליות בקואליציה.</w:t>
      </w:r>
    </w:p>
    <w:p w:rsidR="00E562FF" w:rsidRDefault="00E562FF" w:rsidP="00490D3F">
      <w:pPr>
        <w:rPr>
          <w:rtl/>
          <w:lang w:eastAsia="he-IL"/>
        </w:rPr>
      </w:pPr>
      <w:bookmarkStart w:id="15186" w:name="_ETM_Q22_764788"/>
      <w:bookmarkStart w:id="15187" w:name="_ETM_Q22_764834"/>
      <w:bookmarkEnd w:id="15186"/>
      <w:bookmarkEnd w:id="15187"/>
    </w:p>
    <w:p w:rsidR="00E562FF" w:rsidRDefault="00E562FF" w:rsidP="00490D3F">
      <w:pPr>
        <w:pStyle w:val="af5"/>
        <w:keepNext/>
        <w:rPr>
          <w:rtl/>
        </w:rPr>
      </w:pPr>
      <w:bookmarkStart w:id="15188" w:name="ET_interruption_6345_124"/>
      <w:r w:rsidRPr="009B2C7E">
        <w:rPr>
          <w:rStyle w:val="TagStyle"/>
          <w:rtl/>
        </w:rPr>
        <w:t xml:space="preserve"> &lt;&lt; קריאה &gt;&gt;</w:t>
      </w:r>
      <w:r w:rsidRPr="00842EFF">
        <w:rPr>
          <w:rStyle w:val="TagStyle"/>
          <w:rtl/>
        </w:rPr>
        <w:t xml:space="preserve"> </w:t>
      </w:r>
      <w:r>
        <w:rPr>
          <w:rtl/>
        </w:rPr>
        <w:t>טלי גוטליב (הליכוד):</w:t>
      </w:r>
      <w:r w:rsidRPr="00842EFF">
        <w:rPr>
          <w:rStyle w:val="TagStyle"/>
          <w:rtl/>
        </w:rPr>
        <w:t xml:space="preserve"> </w:t>
      </w:r>
      <w:r w:rsidRPr="009B2C7E">
        <w:rPr>
          <w:rStyle w:val="TagStyle"/>
          <w:rtl/>
        </w:rPr>
        <w:t>&lt;&lt; קריאה &gt;&gt;</w:t>
      </w:r>
      <w:r>
        <w:rPr>
          <w:rtl/>
        </w:rPr>
        <w:t xml:space="preserve"> </w:t>
      </w:r>
      <w:bookmarkEnd w:id="15188"/>
    </w:p>
    <w:p w:rsidR="00E562FF" w:rsidRDefault="00E562FF" w:rsidP="00D0032B">
      <w:pPr>
        <w:rPr>
          <w:rtl/>
          <w:lang w:eastAsia="he-IL"/>
        </w:rPr>
      </w:pPr>
    </w:p>
    <w:p w:rsidR="00E562FF" w:rsidRDefault="00E562FF" w:rsidP="00D0032B">
      <w:pPr>
        <w:rPr>
          <w:rtl/>
          <w:lang w:eastAsia="he-IL"/>
        </w:rPr>
      </w:pPr>
      <w:bookmarkStart w:id="15189" w:name="_ETM_Q22_768741"/>
      <w:bookmarkEnd w:id="15189"/>
      <w:r>
        <w:rPr>
          <w:rFonts w:hint="cs"/>
          <w:rtl/>
          <w:lang w:eastAsia="he-IL"/>
        </w:rPr>
        <w:t>כי</w:t>
      </w:r>
      <w:bookmarkStart w:id="15190" w:name="_ETM_Q22_769715"/>
      <w:bookmarkEnd w:id="15190"/>
      <w:r>
        <w:rPr>
          <w:rFonts w:hint="cs"/>
          <w:rtl/>
          <w:lang w:eastAsia="he-IL"/>
        </w:rPr>
        <w:t xml:space="preserve"> אתה האשמת את בן גביר גם בזה </w:t>
      </w:r>
      <w:r w:rsidR="00D0032B">
        <w:rPr>
          <w:rFonts w:hint="cs"/>
          <w:rtl/>
          <w:lang w:eastAsia="he-IL"/>
        </w:rPr>
        <w:t>– – –</w:t>
      </w:r>
      <w:bookmarkStart w:id="15191" w:name="_ETM_Q22_776320"/>
      <w:bookmarkEnd w:id="15191"/>
    </w:p>
    <w:p w:rsidR="00E562FF" w:rsidRDefault="00E562FF" w:rsidP="00490D3F">
      <w:pPr>
        <w:rPr>
          <w:rtl/>
          <w:lang w:eastAsia="he-IL"/>
        </w:rPr>
      </w:pPr>
      <w:bookmarkStart w:id="15192" w:name="_ETM_Q22_776380"/>
      <w:bookmarkEnd w:id="15192"/>
    </w:p>
    <w:p w:rsidR="00E562FF" w:rsidRDefault="00E562FF" w:rsidP="00490D3F">
      <w:pPr>
        <w:pStyle w:val="af6"/>
        <w:keepNext/>
        <w:rPr>
          <w:rtl/>
        </w:rPr>
      </w:pPr>
      <w:bookmarkStart w:id="15193" w:name="ET_yor_6423_125"/>
      <w:r w:rsidRPr="009B2C7E">
        <w:rPr>
          <w:rStyle w:val="TagStyle"/>
          <w:rtl/>
        </w:rPr>
        <w:t>&lt;&lt; יור &gt;&gt;</w:t>
      </w:r>
      <w:r w:rsidRPr="00842EFF">
        <w:rPr>
          <w:rStyle w:val="TagStyle"/>
          <w:rtl/>
        </w:rPr>
        <w:t xml:space="preserve"> </w:t>
      </w:r>
      <w:r>
        <w:rPr>
          <w:rtl/>
        </w:rPr>
        <w:t>היו"ר אמיר אוחנה:</w:t>
      </w:r>
      <w:r w:rsidRPr="00842EFF">
        <w:rPr>
          <w:rStyle w:val="TagStyle"/>
          <w:rtl/>
        </w:rPr>
        <w:t xml:space="preserve"> </w:t>
      </w:r>
      <w:r w:rsidRPr="009B2C7E">
        <w:rPr>
          <w:rStyle w:val="TagStyle"/>
          <w:rtl/>
        </w:rPr>
        <w:t>&lt;&lt; יור &gt;&gt;</w:t>
      </w:r>
      <w:r>
        <w:rPr>
          <w:rtl/>
        </w:rPr>
        <w:t xml:space="preserve"> </w:t>
      </w:r>
      <w:bookmarkEnd w:id="15193"/>
    </w:p>
    <w:p w:rsidR="00E562FF" w:rsidRDefault="00E562FF" w:rsidP="00D0032B">
      <w:pPr>
        <w:rPr>
          <w:rtl/>
          <w:lang w:eastAsia="he-IL"/>
        </w:rPr>
      </w:pPr>
    </w:p>
    <w:p w:rsidR="00E562FF" w:rsidRDefault="00E562FF" w:rsidP="00490D3F">
      <w:pPr>
        <w:rPr>
          <w:rtl/>
          <w:lang w:eastAsia="he-IL"/>
        </w:rPr>
      </w:pPr>
      <w:bookmarkStart w:id="15194" w:name="_ETM_Q22_775242"/>
      <w:bookmarkEnd w:id="15194"/>
      <w:r>
        <w:rPr>
          <w:rFonts w:hint="cs"/>
          <w:rtl/>
          <w:lang w:eastAsia="he-IL"/>
        </w:rPr>
        <w:t xml:space="preserve">ככל שחבר הכנסת כץ ממשיך, המנדטים </w:t>
      </w:r>
      <w:bookmarkStart w:id="15195" w:name="_ETM_Q22_776505"/>
      <w:bookmarkEnd w:id="15195"/>
      <w:r>
        <w:rPr>
          <w:rFonts w:hint="cs"/>
          <w:rtl/>
          <w:lang w:eastAsia="he-IL"/>
        </w:rPr>
        <w:t>של ש"ס בעלייה. אל תפריע לו.</w:t>
      </w:r>
    </w:p>
    <w:p w:rsidR="00E562FF" w:rsidRDefault="00E562FF" w:rsidP="00490D3F">
      <w:pPr>
        <w:rPr>
          <w:rtl/>
          <w:lang w:eastAsia="he-IL"/>
        </w:rPr>
      </w:pPr>
      <w:bookmarkStart w:id="15196" w:name="_ETM_Q22_771323"/>
      <w:bookmarkStart w:id="15197" w:name="_ETM_Q22_771416"/>
      <w:bookmarkEnd w:id="15196"/>
      <w:bookmarkEnd w:id="15197"/>
    </w:p>
    <w:p w:rsidR="00E562FF" w:rsidRDefault="00E562FF" w:rsidP="00490D3F">
      <w:pPr>
        <w:pStyle w:val="-"/>
        <w:keepNext/>
        <w:rPr>
          <w:rtl/>
        </w:rPr>
      </w:pPr>
      <w:bookmarkStart w:id="15198" w:name="ET_speakercontinue_6448_126"/>
      <w:r w:rsidRPr="009B2C7E">
        <w:rPr>
          <w:rStyle w:val="TagStyle"/>
          <w:rtl/>
        </w:rPr>
        <w:t xml:space="preserve"> &lt;&lt; דובר_המשך &gt;&gt;</w:t>
      </w:r>
      <w:r w:rsidRPr="00842EFF">
        <w:rPr>
          <w:rStyle w:val="TagStyle"/>
          <w:rtl/>
        </w:rPr>
        <w:t xml:space="preserve"> </w:t>
      </w:r>
      <w:r>
        <w:rPr>
          <w:rtl/>
        </w:rPr>
        <w:t>השר לשירותי דת מיכאל מלכיאלי:</w:t>
      </w:r>
      <w:r w:rsidRPr="00842EFF">
        <w:rPr>
          <w:rStyle w:val="TagStyle"/>
          <w:rtl/>
        </w:rPr>
        <w:t xml:space="preserve"> </w:t>
      </w:r>
      <w:r w:rsidRPr="009B2C7E">
        <w:rPr>
          <w:rStyle w:val="TagStyle"/>
          <w:rtl/>
        </w:rPr>
        <w:t>&lt;&lt; דובר_המשך &gt;&gt;</w:t>
      </w:r>
      <w:r>
        <w:rPr>
          <w:rtl/>
        </w:rPr>
        <w:t xml:space="preserve"> </w:t>
      </w:r>
      <w:bookmarkEnd w:id="15198"/>
    </w:p>
    <w:p w:rsidR="00E562FF" w:rsidRDefault="00E562FF" w:rsidP="00D0032B">
      <w:pPr>
        <w:rPr>
          <w:rtl/>
          <w:lang w:eastAsia="he-IL"/>
        </w:rPr>
      </w:pPr>
    </w:p>
    <w:p w:rsidR="00E562FF" w:rsidRDefault="00E562FF" w:rsidP="00490D3F">
      <w:pPr>
        <w:rPr>
          <w:rtl/>
        </w:rPr>
      </w:pPr>
      <w:bookmarkStart w:id="15199" w:name="_ETM_Q22_783581"/>
      <w:bookmarkEnd w:id="15199"/>
      <w:r>
        <w:rPr>
          <w:rFonts w:hint="cs"/>
          <w:rtl/>
          <w:lang w:eastAsia="he-IL"/>
        </w:rPr>
        <w:t xml:space="preserve">בוא, </w:t>
      </w:r>
      <w:bookmarkStart w:id="15200" w:name="_ETM_Q22_780171"/>
      <w:bookmarkEnd w:id="15200"/>
      <w:r>
        <w:rPr>
          <w:rFonts w:hint="cs"/>
          <w:rtl/>
          <w:lang w:eastAsia="he-IL"/>
        </w:rPr>
        <w:t xml:space="preserve">צריך לעצור את זה. 25 </w:t>
      </w:r>
      <w:r>
        <w:rPr>
          <w:rFonts w:hint="eastAsia"/>
          <w:rtl/>
          <w:lang w:eastAsia="he-IL"/>
        </w:rPr>
        <w:t>–</w:t>
      </w:r>
      <w:r>
        <w:rPr>
          <w:rFonts w:hint="cs"/>
          <w:rtl/>
          <w:lang w:eastAsia="he-IL"/>
        </w:rPr>
        <w:t xml:space="preserve"> בוא נעצור שם. לא צריך יותר מ-25.</w:t>
      </w:r>
      <w:bookmarkStart w:id="15201" w:name="ET_typistreplace_אחרי_כן_מא_19_40_6"/>
    </w:p>
    <w:p w:rsidR="00E562FF" w:rsidRPr="009B2C7E" w:rsidRDefault="00E562FF" w:rsidP="00490D3F">
      <w:pPr>
        <w:rPr>
          <w:rtl/>
        </w:rPr>
      </w:pPr>
    </w:p>
    <w:p w:rsidR="00E562FF" w:rsidRDefault="00E562FF" w:rsidP="00490D3F">
      <w:pPr>
        <w:rPr>
          <w:rtl/>
        </w:rPr>
      </w:pPr>
      <w:bookmarkStart w:id="15202" w:name="TOR_Q23"/>
      <w:bookmarkEnd w:id="15201"/>
      <w:bookmarkEnd w:id="15202"/>
      <w:r>
        <w:rPr>
          <w:rFonts w:hint="cs"/>
          <w:rtl/>
        </w:rPr>
        <w:t xml:space="preserve">אבל עוד מעט אנחנו נקבל מחברת הכנסת מירב אם הצליחה להגיע להבנות. </w:t>
      </w:r>
    </w:p>
    <w:p w:rsidR="00E562FF" w:rsidRDefault="00E562FF" w:rsidP="00490D3F">
      <w:pPr>
        <w:rPr>
          <w:rtl/>
        </w:rPr>
      </w:pPr>
    </w:p>
    <w:p w:rsidR="00E562FF" w:rsidRDefault="00E562FF" w:rsidP="00490D3F">
      <w:pPr>
        <w:pStyle w:val="af5"/>
        <w:keepNext/>
        <w:rPr>
          <w:rtl/>
        </w:rPr>
      </w:pPr>
      <w:bookmarkStart w:id="15203" w:name="ET_interruption_5300_28"/>
      <w:r w:rsidRPr="001157D3">
        <w:rPr>
          <w:rStyle w:val="TagStyle"/>
          <w:rtl/>
        </w:rPr>
        <w:t xml:space="preserve"> &lt;&lt; קריאה &gt;&gt; </w:t>
      </w:r>
      <w:r>
        <w:rPr>
          <w:rtl/>
        </w:rPr>
        <w:t>מירב בן ארי (יש עתיד):</w:t>
      </w:r>
      <w:r w:rsidRPr="001157D3">
        <w:rPr>
          <w:rStyle w:val="TagStyle"/>
          <w:rtl/>
        </w:rPr>
        <w:t xml:space="preserve"> &lt;&lt; קריאה &gt;&gt;</w:t>
      </w:r>
      <w:r>
        <w:rPr>
          <w:rtl/>
        </w:rPr>
        <w:t xml:space="preserve">   </w:t>
      </w:r>
      <w:bookmarkEnd w:id="15203"/>
    </w:p>
    <w:p w:rsidR="00E562FF" w:rsidRDefault="00E562FF" w:rsidP="00D0032B">
      <w:pPr>
        <w:rPr>
          <w:rtl/>
        </w:rPr>
      </w:pPr>
    </w:p>
    <w:p w:rsidR="00E562FF" w:rsidRDefault="00E562FF" w:rsidP="00490D3F">
      <w:pPr>
        <w:rPr>
          <w:rtl/>
        </w:rPr>
      </w:pPr>
      <w:r>
        <w:rPr>
          <w:rFonts w:hint="cs"/>
          <w:rtl/>
        </w:rPr>
        <w:t xml:space="preserve">אין לי הבנות. </w:t>
      </w:r>
    </w:p>
    <w:p w:rsidR="00E562FF" w:rsidRDefault="00E562FF" w:rsidP="00490D3F">
      <w:pPr>
        <w:rPr>
          <w:rtl/>
        </w:rPr>
      </w:pPr>
    </w:p>
    <w:p w:rsidR="00E562FF" w:rsidRDefault="00E562FF" w:rsidP="00490D3F">
      <w:pPr>
        <w:pStyle w:val="af5"/>
        <w:keepNext/>
        <w:rPr>
          <w:rtl/>
        </w:rPr>
      </w:pPr>
      <w:bookmarkStart w:id="15204" w:name="ET_interruption_6151_29"/>
      <w:r w:rsidRPr="001157D3">
        <w:rPr>
          <w:rStyle w:val="TagStyle"/>
          <w:rtl/>
        </w:rPr>
        <w:t xml:space="preserve"> &lt;&lt; קריאה &gt;&gt; </w:t>
      </w:r>
      <w:r>
        <w:rPr>
          <w:rtl/>
        </w:rPr>
        <w:t>רון כץ (יש עתיד):</w:t>
      </w:r>
      <w:r w:rsidRPr="001157D3">
        <w:rPr>
          <w:rStyle w:val="TagStyle"/>
          <w:rtl/>
        </w:rPr>
        <w:t xml:space="preserve"> &lt;&lt; קריאה &gt;&gt;</w:t>
      </w:r>
      <w:r>
        <w:rPr>
          <w:rtl/>
        </w:rPr>
        <w:t xml:space="preserve">   </w:t>
      </w:r>
      <w:bookmarkEnd w:id="15204"/>
    </w:p>
    <w:p w:rsidR="00E562FF" w:rsidRDefault="00E562FF" w:rsidP="00D0032B">
      <w:pPr>
        <w:rPr>
          <w:rtl/>
        </w:rPr>
      </w:pPr>
    </w:p>
    <w:p w:rsidR="00E562FF" w:rsidRPr="001157D3" w:rsidRDefault="00E562FF" w:rsidP="00613501">
      <w:pPr>
        <w:rPr>
          <w:rtl/>
        </w:rPr>
      </w:pPr>
      <w:r>
        <w:rPr>
          <w:rFonts w:hint="cs"/>
          <w:rtl/>
        </w:rPr>
        <w:t xml:space="preserve">הבנות זה איתכם, אחי, זה לא קשור אלינו בכלל. </w:t>
      </w:r>
    </w:p>
    <w:p w:rsidR="00E562FF" w:rsidRPr="00C2178D" w:rsidRDefault="00E562FF" w:rsidP="00490D3F">
      <w:pPr>
        <w:keepNext/>
        <w:rPr>
          <w:rtl/>
        </w:rPr>
      </w:pPr>
      <w:bookmarkStart w:id="15205" w:name="ET_speakercontinue_6448_1"/>
    </w:p>
    <w:p w:rsidR="00E562FF" w:rsidRDefault="00E562FF" w:rsidP="0044167F">
      <w:pPr>
        <w:pStyle w:val="-"/>
        <w:rPr>
          <w:rtl/>
        </w:rPr>
      </w:pPr>
      <w:r w:rsidRPr="0044167F">
        <w:rPr>
          <w:rStyle w:val="TagStyle"/>
          <w:rtl/>
        </w:rPr>
        <w:t xml:space="preserve"> &lt;&lt; דובר_המשך &gt;&gt;</w:t>
      </w:r>
      <w:r w:rsidRPr="00456EAA">
        <w:rPr>
          <w:rStyle w:val="TagStyle"/>
          <w:rtl/>
        </w:rPr>
        <w:t xml:space="preserve"> </w:t>
      </w:r>
      <w:bookmarkStart w:id="15206" w:name="_Toc171374464"/>
      <w:r>
        <w:rPr>
          <w:rtl/>
        </w:rPr>
        <w:t>השר לשירותי דת מיכאל מלכיאלי:</w:t>
      </w:r>
      <w:bookmarkEnd w:id="15206"/>
      <w:r w:rsidRPr="00456EAA">
        <w:rPr>
          <w:rStyle w:val="TagStyle"/>
          <w:rtl/>
        </w:rPr>
        <w:t xml:space="preserve"> </w:t>
      </w:r>
      <w:r w:rsidRPr="0044167F">
        <w:rPr>
          <w:rStyle w:val="TagStyle"/>
          <w:rtl/>
        </w:rPr>
        <w:t xml:space="preserve">&lt;&lt; דובר_המשך &gt;&gt; </w:t>
      </w:r>
      <w:r>
        <w:rPr>
          <w:rtl/>
        </w:rPr>
        <w:t xml:space="preserve">   </w:t>
      </w:r>
      <w:bookmarkEnd w:id="15205"/>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בסדר, אבל היא מרכזת את העניין. </w:t>
      </w:r>
    </w:p>
    <w:p w:rsidR="00E562FF" w:rsidRDefault="00E562FF" w:rsidP="00D0032B">
      <w:pPr>
        <w:rPr>
          <w:rtl/>
          <w:lang w:eastAsia="he-IL"/>
        </w:rPr>
      </w:pPr>
    </w:p>
    <w:p w:rsidR="00E562FF" w:rsidRDefault="00E562FF" w:rsidP="00490D3F">
      <w:pPr>
        <w:rPr>
          <w:rtl/>
          <w:lang w:eastAsia="he-IL"/>
        </w:rPr>
      </w:pPr>
      <w:bookmarkStart w:id="15207" w:name="_ETM_Q23_193390"/>
      <w:bookmarkEnd w:id="15207"/>
      <w:r>
        <w:rPr>
          <w:rFonts w:hint="cs"/>
          <w:rtl/>
          <w:lang w:eastAsia="he-IL"/>
        </w:rPr>
        <w:t>לכן,</w:t>
      </w:r>
      <w:bookmarkStart w:id="15208" w:name="_ETM_Q23_198295"/>
      <w:bookmarkEnd w:id="15208"/>
      <w:r>
        <w:rPr>
          <w:rFonts w:hint="cs"/>
          <w:rtl/>
          <w:lang w:eastAsia="he-IL"/>
        </w:rPr>
        <w:t xml:space="preserve"> רון, היה לי חשוב שתדע. אגב, אני מאוד ממליץ לך לראות את הסרט הזה. קוראים לזה </w:t>
      </w:r>
      <w:bookmarkStart w:id="15209" w:name="_ETM_Q23_204658"/>
      <w:bookmarkEnd w:id="15209"/>
      <w:r>
        <w:rPr>
          <w:rFonts w:hint="cs"/>
          <w:rtl/>
          <w:lang w:eastAsia="he-IL"/>
        </w:rPr>
        <w:t xml:space="preserve">"מלך הספרדים". </w:t>
      </w:r>
    </w:p>
    <w:p w:rsidR="00E562FF" w:rsidRDefault="00E562FF" w:rsidP="00490D3F">
      <w:pPr>
        <w:rPr>
          <w:rtl/>
          <w:lang w:eastAsia="he-IL"/>
        </w:rPr>
      </w:pPr>
    </w:p>
    <w:p w:rsidR="00E562FF" w:rsidRDefault="00E562FF" w:rsidP="00490D3F">
      <w:pPr>
        <w:pStyle w:val="af5"/>
        <w:keepNext/>
        <w:rPr>
          <w:rtl/>
        </w:rPr>
      </w:pPr>
      <w:bookmarkStart w:id="15210" w:name="ET_interruption_6151_32"/>
      <w:r w:rsidRPr="00C56FF2">
        <w:rPr>
          <w:rStyle w:val="TagStyle"/>
          <w:rtl/>
        </w:rPr>
        <w:t xml:space="preserve"> &lt;&lt; קריאה &gt;&gt; </w:t>
      </w:r>
      <w:r>
        <w:rPr>
          <w:rtl/>
        </w:rPr>
        <w:t>רון כץ (יש עתיד):</w:t>
      </w:r>
      <w:r w:rsidRPr="00C56FF2">
        <w:rPr>
          <w:rStyle w:val="TagStyle"/>
          <w:rtl/>
        </w:rPr>
        <w:t xml:space="preserve"> &lt;&lt; קריאה &gt;&gt;</w:t>
      </w:r>
      <w:r>
        <w:rPr>
          <w:rtl/>
        </w:rPr>
        <w:t xml:space="preserve">   </w:t>
      </w:r>
      <w:bookmarkEnd w:id="15210"/>
    </w:p>
    <w:p w:rsidR="00E562FF" w:rsidRDefault="00E562FF" w:rsidP="00D0032B">
      <w:pPr>
        <w:rPr>
          <w:rtl/>
          <w:lang w:eastAsia="he-IL"/>
        </w:rPr>
      </w:pPr>
    </w:p>
    <w:p w:rsidR="00E562FF" w:rsidRDefault="00E562FF" w:rsidP="00490D3F">
      <w:pPr>
        <w:rPr>
          <w:rtl/>
          <w:lang w:eastAsia="he-IL"/>
        </w:rPr>
      </w:pPr>
      <w:r>
        <w:rPr>
          <w:rFonts w:hint="cs"/>
          <w:rtl/>
          <w:lang w:eastAsia="he-IL"/>
        </w:rPr>
        <w:t>איפה הוא משודר?</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bookmarkStart w:id="15211" w:name="_ETM_Q23_205532"/>
      <w:bookmarkEnd w:id="15211"/>
    </w:p>
    <w:p w:rsidR="00E562FF" w:rsidRDefault="00E562FF" w:rsidP="00490D3F">
      <w:pPr>
        <w:rPr>
          <w:rtl/>
          <w:lang w:eastAsia="he-IL"/>
        </w:rPr>
      </w:pPr>
      <w:bookmarkStart w:id="15212" w:name="_ETM_Q23_205625"/>
      <w:bookmarkEnd w:id="15212"/>
      <w:r>
        <w:rPr>
          <w:rFonts w:hint="cs"/>
          <w:rtl/>
          <w:lang w:eastAsia="he-IL"/>
        </w:rPr>
        <w:t xml:space="preserve">לא יודע. אפשר למצוא את זה </w:t>
      </w:r>
      <w:r>
        <w:rPr>
          <w:rFonts w:hint="eastAsia"/>
          <w:rtl/>
          <w:lang w:eastAsia="he-IL"/>
        </w:rPr>
        <w:t xml:space="preserve">– </w:t>
      </w:r>
      <w:r>
        <w:rPr>
          <w:rFonts w:hint="cs"/>
          <w:rtl/>
          <w:lang w:eastAsia="he-IL"/>
        </w:rPr>
        <w:t xml:space="preserve">על הרב עובדיה. עכשיו איזה כתב, שאני לא יודע איך קוראים לו, עשה שעה ועוד שעה, לא פוליטיקה, לא רק ש"ס, על החיים של הרב עובדיה. </w:t>
      </w:r>
    </w:p>
    <w:p w:rsidR="00E562FF" w:rsidRDefault="00E562FF" w:rsidP="00490D3F">
      <w:pPr>
        <w:rPr>
          <w:rtl/>
          <w:lang w:eastAsia="he-IL"/>
        </w:rPr>
      </w:pPr>
    </w:p>
    <w:p w:rsidR="00E562FF" w:rsidRDefault="00E562FF" w:rsidP="00490D3F">
      <w:pPr>
        <w:pStyle w:val="af5"/>
        <w:keepNext/>
        <w:rPr>
          <w:rtl/>
        </w:rPr>
      </w:pPr>
      <w:r w:rsidRPr="00C56FF2">
        <w:rPr>
          <w:rStyle w:val="TagStyle"/>
          <w:rtl/>
        </w:rPr>
        <w:t xml:space="preserve">&lt;&lt; קריאה &gt;&gt; </w:t>
      </w:r>
      <w:r>
        <w:rPr>
          <w:rtl/>
        </w:rPr>
        <w:t>טלי גוטליב (הליכוד):</w:t>
      </w:r>
      <w:r w:rsidRPr="00C56FF2">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5F1229">
      <w:pPr>
        <w:rPr>
          <w:rtl/>
          <w:lang w:eastAsia="he-IL"/>
        </w:rPr>
      </w:pPr>
      <w:r>
        <w:rPr>
          <w:rFonts w:hint="cs"/>
          <w:rtl/>
          <w:lang w:eastAsia="he-IL"/>
        </w:rPr>
        <w:t>זה ב-</w:t>
      </w:r>
      <w:r>
        <w:rPr>
          <w:rFonts w:hint="cs"/>
          <w:lang w:eastAsia="he-IL"/>
        </w:rPr>
        <w:t>VOD</w:t>
      </w:r>
      <w:r>
        <w:rPr>
          <w:rFonts w:hint="cs"/>
          <w:rtl/>
          <w:lang w:eastAsia="he-IL"/>
        </w:rPr>
        <w:t xml:space="preserve"> נמצא. זה ב-</w:t>
      </w:r>
      <w:r>
        <w:rPr>
          <w:rFonts w:hint="cs"/>
          <w:lang w:eastAsia="he-IL"/>
        </w:rPr>
        <w:t>VOD</w:t>
      </w:r>
      <w:r>
        <w:rPr>
          <w:rFonts w:hint="cs"/>
          <w:rtl/>
          <w:lang w:eastAsia="he-IL"/>
        </w:rPr>
        <w:t xml:space="preserve"> של יס. </w:t>
      </w:r>
      <w:bookmarkStart w:id="15213" w:name="_ETM_Q23_221729"/>
      <w:bookmarkEnd w:id="15213"/>
    </w:p>
    <w:p w:rsidR="00E562FF" w:rsidRDefault="00E562FF" w:rsidP="00490D3F">
      <w:pPr>
        <w:rPr>
          <w:rtl/>
          <w:lang w:eastAsia="he-IL"/>
        </w:rPr>
      </w:pPr>
      <w:bookmarkStart w:id="15214" w:name="_ETM_Q23_221792"/>
      <w:bookmarkEnd w:id="15214"/>
    </w:p>
    <w:p w:rsidR="00E562FF" w:rsidRDefault="00E562FF" w:rsidP="00490D3F">
      <w:pPr>
        <w:pStyle w:val="-"/>
        <w:keepNext/>
        <w:rPr>
          <w:rtl/>
        </w:rPr>
      </w:pPr>
      <w:r w:rsidRPr="00C56FF2">
        <w:rPr>
          <w:rStyle w:val="TagStyle"/>
          <w:rtl/>
        </w:rPr>
        <w:t xml:space="preserve"> &lt;&lt; דובר_המשך &gt;&gt; </w:t>
      </w:r>
      <w:r>
        <w:rPr>
          <w:rtl/>
        </w:rPr>
        <w:t>השר לשירותי דת מיכאל מלכיאלי:</w:t>
      </w:r>
      <w:r w:rsidRPr="00C56FF2">
        <w:rPr>
          <w:rStyle w:val="TagStyle"/>
          <w:rtl/>
        </w:rPr>
        <w:t xml:space="preserve"> &lt;&lt; דובר_המשך &gt;&gt;</w:t>
      </w:r>
      <w:r>
        <w:rPr>
          <w:rtl/>
        </w:rPr>
        <w:t xml:space="preserve">   </w:t>
      </w:r>
    </w:p>
    <w:p w:rsidR="00E562FF" w:rsidRDefault="00E562FF" w:rsidP="00D0032B">
      <w:pPr>
        <w:rPr>
          <w:rtl/>
          <w:lang w:eastAsia="he-IL"/>
        </w:rPr>
      </w:pPr>
    </w:p>
    <w:p w:rsidR="00E562FF" w:rsidRPr="00C56FF2" w:rsidRDefault="00E562FF" w:rsidP="00D0032B">
      <w:pPr>
        <w:rPr>
          <w:rtl/>
          <w:lang w:eastAsia="he-IL"/>
        </w:rPr>
      </w:pPr>
      <w:bookmarkStart w:id="15215" w:name="_ETM_Q23_223365"/>
      <w:bookmarkEnd w:id="15215"/>
      <w:r>
        <w:rPr>
          <w:rFonts w:hint="cs"/>
          <w:rtl/>
          <w:lang w:eastAsia="he-IL"/>
        </w:rPr>
        <w:t xml:space="preserve">אוקיי, יס </w:t>
      </w:r>
      <w:r>
        <w:rPr>
          <w:rFonts w:hint="cs"/>
          <w:lang w:eastAsia="he-IL"/>
        </w:rPr>
        <w:t>VOD</w:t>
      </w:r>
      <w:r>
        <w:rPr>
          <w:rFonts w:hint="cs"/>
          <w:rtl/>
          <w:lang w:eastAsia="he-IL"/>
        </w:rPr>
        <w:t>,</w:t>
      </w:r>
      <w:bookmarkStart w:id="15216" w:name="_ETM_Q23_219677"/>
      <w:bookmarkEnd w:id="15216"/>
      <w:r>
        <w:rPr>
          <w:rFonts w:hint="cs"/>
          <w:rtl/>
          <w:lang w:eastAsia="he-IL"/>
        </w:rPr>
        <w:t xml:space="preserve"> שם צריך לחפש את זה, ושם אתה תמצא </w:t>
      </w:r>
      <w:r w:rsidR="00D0032B">
        <w:rPr>
          <w:rFonts w:hint="cs"/>
          <w:rtl/>
          <w:lang w:eastAsia="he-IL"/>
        </w:rPr>
        <w:t>– – –</w:t>
      </w:r>
      <w:r>
        <w:rPr>
          <w:rFonts w:hint="cs"/>
          <w:rtl/>
          <w:lang w:eastAsia="he-IL"/>
        </w:rPr>
        <w:t xml:space="preserve"> </w:t>
      </w:r>
    </w:p>
    <w:p w:rsidR="00E562FF" w:rsidRDefault="00E562FF" w:rsidP="00490D3F">
      <w:pPr>
        <w:ind w:firstLine="0"/>
        <w:rPr>
          <w:rtl/>
          <w:lang w:eastAsia="he-IL"/>
        </w:rPr>
      </w:pPr>
    </w:p>
    <w:p w:rsidR="00E562FF" w:rsidRDefault="00E562FF" w:rsidP="00490D3F">
      <w:pPr>
        <w:pStyle w:val="af5"/>
        <w:keepNext/>
        <w:rPr>
          <w:rtl/>
        </w:rPr>
      </w:pPr>
      <w:r w:rsidRPr="00C56FF2">
        <w:rPr>
          <w:rStyle w:val="TagStyle"/>
          <w:rtl/>
        </w:rPr>
        <w:t xml:space="preserve">&lt;&lt; קריאה &gt;&gt; </w:t>
      </w:r>
      <w:r>
        <w:rPr>
          <w:rtl/>
        </w:rPr>
        <w:t>רון כץ (יש עתיד):</w:t>
      </w:r>
      <w:r w:rsidRPr="00C56FF2">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490D3F">
      <w:pPr>
        <w:rPr>
          <w:rtl/>
          <w:lang w:eastAsia="he-IL"/>
        </w:rPr>
      </w:pPr>
      <w:r>
        <w:rPr>
          <w:rFonts w:hint="cs"/>
          <w:rtl/>
          <w:lang w:eastAsia="he-IL"/>
        </w:rPr>
        <w:t xml:space="preserve">אני יכול לראות את זה עכשיו, בזמן שאתה עומד פה. </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אתה מדבר איתי. אחרי זה תלך </w:t>
      </w:r>
      <w:bookmarkStart w:id="15217" w:name="_ETM_Q23_229837"/>
      <w:bookmarkEnd w:id="15217"/>
      <w:r>
        <w:rPr>
          <w:rFonts w:hint="cs"/>
          <w:rtl/>
          <w:lang w:eastAsia="he-IL"/>
        </w:rPr>
        <w:t xml:space="preserve">לראות את זה ותראה מה זה. את זה צריך להבין </w:t>
      </w:r>
      <w:r>
        <w:rPr>
          <w:rFonts w:hint="eastAsia"/>
          <w:rtl/>
          <w:lang w:eastAsia="he-IL"/>
        </w:rPr>
        <w:t xml:space="preserve">– </w:t>
      </w:r>
      <w:bookmarkStart w:id="15218" w:name="_ETM_Q23_241833"/>
      <w:bookmarkEnd w:id="15218"/>
      <w:r>
        <w:rPr>
          <w:rFonts w:hint="cs"/>
          <w:rtl/>
          <w:lang w:eastAsia="he-IL"/>
        </w:rPr>
        <w:t xml:space="preserve">מה זה אדם </w:t>
      </w:r>
      <w:r w:rsidR="00D0032B">
        <w:rPr>
          <w:rFonts w:hint="cs"/>
          <w:rtl/>
          <w:lang w:eastAsia="he-IL"/>
        </w:rPr>
        <w:t>– – –</w:t>
      </w:r>
      <w:r>
        <w:rPr>
          <w:rFonts w:hint="cs"/>
          <w:rtl/>
          <w:lang w:eastAsia="he-IL"/>
        </w:rPr>
        <w:t xml:space="preserve"> </w:t>
      </w:r>
    </w:p>
    <w:p w:rsidR="00E562FF" w:rsidRDefault="00E562FF" w:rsidP="00490D3F">
      <w:pPr>
        <w:keepNext/>
        <w:rPr>
          <w:rtl/>
        </w:rPr>
      </w:pPr>
    </w:p>
    <w:p w:rsidR="00E562FF" w:rsidRDefault="00E562FF" w:rsidP="00490D3F">
      <w:pPr>
        <w:pStyle w:val="af5"/>
        <w:keepNext/>
        <w:rPr>
          <w:rtl/>
        </w:rPr>
      </w:pPr>
      <w:r w:rsidRPr="00C56FF2">
        <w:rPr>
          <w:rStyle w:val="TagStyle"/>
          <w:rtl/>
        </w:rPr>
        <w:t xml:space="preserve">&lt;&lt; קריאה &gt;&gt; </w:t>
      </w:r>
      <w:r>
        <w:rPr>
          <w:rtl/>
        </w:rPr>
        <w:t>רון כץ (יש עתיד):</w:t>
      </w:r>
      <w:r w:rsidRPr="00C56FF2">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5F1229">
      <w:pPr>
        <w:rPr>
          <w:rtl/>
          <w:lang w:eastAsia="he-IL"/>
        </w:rPr>
      </w:pPr>
      <w:r>
        <w:rPr>
          <w:rFonts w:hint="cs"/>
          <w:rtl/>
          <w:lang w:eastAsia="he-IL"/>
        </w:rPr>
        <w:t xml:space="preserve">בוא נחזור לקרח. </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13501">
      <w:pPr>
        <w:rPr>
          <w:rtl/>
          <w:lang w:eastAsia="he-IL"/>
        </w:rPr>
      </w:pPr>
      <w:r>
        <w:rPr>
          <w:rFonts w:hint="cs"/>
          <w:rtl/>
          <w:lang w:eastAsia="he-IL"/>
        </w:rPr>
        <w:t xml:space="preserve">בוא נדבר על קרח, בוא נדבר על קרח. </w:t>
      </w:r>
      <w:bookmarkStart w:id="15219" w:name="_ETM_Q23_244002"/>
      <w:bookmarkEnd w:id="15219"/>
      <w:r>
        <w:rPr>
          <w:rFonts w:hint="cs"/>
          <w:rtl/>
          <w:lang w:eastAsia="he-IL"/>
        </w:rPr>
        <w:t>מה זה אדם, מה המשמעות של "היזהרו בבני עניים</w:t>
      </w:r>
      <w:bookmarkStart w:id="15220" w:name="_ETM_Q23_245717"/>
      <w:bookmarkEnd w:id="15220"/>
      <w:r>
        <w:rPr>
          <w:rFonts w:hint="cs"/>
          <w:rtl/>
          <w:lang w:eastAsia="he-IL"/>
        </w:rPr>
        <w:t xml:space="preserve"> שמהם תצא תורה". </w:t>
      </w:r>
      <w:r w:rsidR="00613501">
        <w:rPr>
          <w:rFonts w:hint="cs"/>
          <w:rtl/>
          <w:lang w:eastAsia="he-IL"/>
        </w:rPr>
        <w:t xml:space="preserve">הוא </w:t>
      </w:r>
      <w:r>
        <w:rPr>
          <w:rFonts w:hint="cs"/>
          <w:rtl/>
          <w:lang w:eastAsia="he-IL"/>
        </w:rPr>
        <w:t>בא ממשפחה בלי כלום, אבא ירקן, לא איזה רב גדול, ובנה את עצמו לממדים של מנהיגות,</w:t>
      </w:r>
      <w:bookmarkStart w:id="15221" w:name="_ETM_Q23_257045"/>
      <w:bookmarkEnd w:id="15221"/>
      <w:r>
        <w:rPr>
          <w:rFonts w:hint="cs"/>
          <w:rtl/>
          <w:lang w:eastAsia="he-IL"/>
        </w:rPr>
        <w:t xml:space="preserve"> </w:t>
      </w:r>
      <w:r w:rsidR="00613501">
        <w:rPr>
          <w:rFonts w:hint="cs"/>
          <w:rtl/>
          <w:lang w:eastAsia="he-IL"/>
        </w:rPr>
        <w:t>ו</w:t>
      </w:r>
      <w:r>
        <w:rPr>
          <w:rFonts w:hint="cs"/>
          <w:rtl/>
          <w:lang w:eastAsia="he-IL"/>
        </w:rPr>
        <w:t xml:space="preserve">לקח איתו דור שלם, ציבור שלם. אי-אפשר לחשוב איך היו נראים </w:t>
      </w:r>
      <w:r>
        <w:rPr>
          <w:rFonts w:hint="eastAsia"/>
          <w:rtl/>
          <w:lang w:eastAsia="he-IL"/>
        </w:rPr>
        <w:t xml:space="preserve">– </w:t>
      </w:r>
      <w:r>
        <w:rPr>
          <w:rFonts w:hint="cs"/>
          <w:rtl/>
          <w:lang w:eastAsia="he-IL"/>
        </w:rPr>
        <w:t>ו</w:t>
      </w:r>
      <w:r>
        <w:rPr>
          <w:rFonts w:hint="eastAsia"/>
          <w:rtl/>
          <w:lang w:eastAsia="he-IL"/>
        </w:rPr>
        <w:t xml:space="preserve">דאי </w:t>
      </w:r>
      <w:r>
        <w:rPr>
          <w:rFonts w:hint="cs"/>
          <w:rtl/>
          <w:lang w:eastAsia="he-IL"/>
        </w:rPr>
        <w:t>בני עדות המזרח</w:t>
      </w:r>
      <w:bookmarkStart w:id="15222" w:name="_ETM_Q23_262698"/>
      <w:bookmarkEnd w:id="15222"/>
      <w:r>
        <w:rPr>
          <w:rFonts w:hint="cs"/>
          <w:rtl/>
          <w:lang w:eastAsia="he-IL"/>
        </w:rPr>
        <w:t xml:space="preserve">, אבל בכלל, גם הציבוריות הדתית והמסורתית בישראל, בלי הדמות הזאת. </w:t>
      </w:r>
    </w:p>
    <w:p w:rsidR="00E562FF" w:rsidRDefault="00E562FF" w:rsidP="00490D3F">
      <w:pPr>
        <w:rPr>
          <w:rtl/>
          <w:lang w:eastAsia="he-IL"/>
        </w:rPr>
      </w:pPr>
      <w:bookmarkStart w:id="15223" w:name="_ETM_Q23_265463"/>
      <w:bookmarkEnd w:id="15223"/>
    </w:p>
    <w:p w:rsidR="00E562FF" w:rsidRDefault="00E562FF" w:rsidP="00490D3F">
      <w:pPr>
        <w:pStyle w:val="af5"/>
        <w:keepNext/>
        <w:rPr>
          <w:rtl/>
        </w:rPr>
      </w:pPr>
      <w:bookmarkStart w:id="15224" w:name="_ETM_Q23_265536"/>
      <w:bookmarkEnd w:id="15224"/>
      <w:r w:rsidRPr="00C56FF2">
        <w:rPr>
          <w:rStyle w:val="TagStyle"/>
          <w:rtl/>
        </w:rPr>
        <w:t xml:space="preserve">&lt;&lt; קריאה &gt;&gt; </w:t>
      </w:r>
      <w:r>
        <w:rPr>
          <w:rtl/>
        </w:rPr>
        <w:t>רון כץ (יש עתיד):</w:t>
      </w:r>
      <w:r w:rsidRPr="00C56FF2">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490D3F">
      <w:pPr>
        <w:rPr>
          <w:rtl/>
          <w:lang w:eastAsia="he-IL"/>
        </w:rPr>
      </w:pPr>
      <w:r>
        <w:rPr>
          <w:rFonts w:hint="cs"/>
          <w:rtl/>
          <w:lang w:eastAsia="he-IL"/>
        </w:rPr>
        <w:t xml:space="preserve">אין חולק על כך. </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p>
    <w:p w:rsidR="00E562FF" w:rsidRPr="00744D63" w:rsidRDefault="00E562FF" w:rsidP="00D0032B">
      <w:pPr>
        <w:rPr>
          <w:rtl/>
          <w:lang w:eastAsia="he-IL"/>
        </w:rPr>
      </w:pPr>
      <w:r>
        <w:rPr>
          <w:rFonts w:hint="cs"/>
          <w:rtl/>
          <w:lang w:eastAsia="he-IL"/>
        </w:rPr>
        <w:t xml:space="preserve">יפה. עכשיו אני רוצה </w:t>
      </w:r>
      <w:bookmarkStart w:id="15225" w:name="_ETM_Q23_272135"/>
      <w:bookmarkEnd w:id="15225"/>
      <w:r>
        <w:rPr>
          <w:rFonts w:hint="cs"/>
          <w:rtl/>
          <w:lang w:eastAsia="he-IL"/>
        </w:rPr>
        <w:t xml:space="preserve">לדבר על קרח. אני אגיד לך כמה מילים על קרח. קרח זה משהו מאוד מאוד תמוה. אתה יודע, כתוב באר"י הקדוש שקרח, </w:t>
      </w:r>
      <w:r w:rsidRPr="00744D63">
        <w:rPr>
          <w:rFonts w:hint="cs"/>
          <w:rtl/>
          <w:lang w:eastAsia="he-IL"/>
        </w:rPr>
        <w:t>סופי תיבות</w:t>
      </w:r>
      <w:r>
        <w:rPr>
          <w:rFonts w:hint="cs"/>
          <w:rtl/>
          <w:lang w:eastAsia="he-IL"/>
        </w:rPr>
        <w:t xml:space="preserve"> </w:t>
      </w:r>
      <w:r>
        <w:rPr>
          <w:rFonts w:hint="eastAsia"/>
          <w:rtl/>
          <w:lang w:eastAsia="he-IL"/>
        </w:rPr>
        <w:t xml:space="preserve">– </w:t>
      </w:r>
      <w:r>
        <w:rPr>
          <w:rFonts w:hint="cs"/>
          <w:rtl/>
          <w:lang w:eastAsia="he-IL"/>
        </w:rPr>
        <w:t>"צדיק כתמר יפרח". בסוף קרח לא היה עם הארץ</w:t>
      </w:r>
      <w:bookmarkStart w:id="15226" w:name="_ETM_Q23_293157"/>
      <w:bookmarkEnd w:id="15226"/>
      <w:r>
        <w:rPr>
          <w:rFonts w:hint="cs"/>
          <w:rtl/>
          <w:lang w:eastAsia="he-IL"/>
        </w:rPr>
        <w:t xml:space="preserve">, כן? כי כל העדה כולם קדושים. כך הוא העיד על </w:t>
      </w:r>
      <w:bookmarkStart w:id="15227" w:name="_ETM_Q23_297068"/>
      <w:bookmarkEnd w:id="15227"/>
      <w:r>
        <w:rPr>
          <w:rFonts w:hint="cs"/>
          <w:rtl/>
          <w:lang w:eastAsia="he-IL"/>
        </w:rPr>
        <w:t xml:space="preserve">עצמו </w:t>
      </w:r>
      <w:r>
        <w:rPr>
          <w:rFonts w:hint="eastAsia"/>
          <w:rtl/>
          <w:lang w:eastAsia="he-IL"/>
        </w:rPr>
        <w:t>–</w:t>
      </w:r>
      <w:r>
        <w:rPr>
          <w:rFonts w:hint="cs"/>
          <w:rtl/>
          <w:lang w:eastAsia="he-IL"/>
        </w:rPr>
        <w:t xml:space="preserve"> התורה מעידה, סליחה </w:t>
      </w:r>
      <w:r>
        <w:rPr>
          <w:rFonts w:hint="eastAsia"/>
          <w:rtl/>
          <w:lang w:eastAsia="he-IL"/>
        </w:rPr>
        <w:t xml:space="preserve">– </w:t>
      </w:r>
      <w:r>
        <w:rPr>
          <w:rFonts w:hint="cs"/>
          <w:rtl/>
          <w:lang w:eastAsia="he-IL"/>
        </w:rPr>
        <w:t>סליחה</w:t>
      </w:r>
      <w:r w:rsidR="00613501">
        <w:rPr>
          <w:rFonts w:hint="cs"/>
          <w:rtl/>
          <w:lang w:eastAsia="he-IL"/>
        </w:rPr>
        <w:t>.</w:t>
      </w:r>
      <w:r>
        <w:rPr>
          <w:rFonts w:hint="cs"/>
          <w:rtl/>
          <w:lang w:eastAsia="he-IL"/>
        </w:rPr>
        <w:t xml:space="preserve"> כך קרח אמר: כל העדה קדושים. ואז</w:t>
      </w:r>
      <w:bookmarkStart w:id="15228" w:name="_ETM_Q23_297608"/>
      <w:bookmarkEnd w:id="15228"/>
      <w:r>
        <w:rPr>
          <w:rFonts w:hint="cs"/>
          <w:rtl/>
          <w:lang w:eastAsia="he-IL"/>
        </w:rPr>
        <w:t xml:space="preserve"> </w:t>
      </w:r>
      <w:r w:rsidR="00613501">
        <w:rPr>
          <w:rFonts w:hint="cs"/>
          <w:rtl/>
          <w:lang w:eastAsia="he-IL"/>
        </w:rPr>
        <w:t>ב</w:t>
      </w:r>
      <w:r>
        <w:rPr>
          <w:rFonts w:hint="cs"/>
          <w:rtl/>
          <w:lang w:eastAsia="he-IL"/>
        </w:rPr>
        <w:t xml:space="preserve">מה הוא בא למשה רבנו בטענה? "ומדוע תתנשאו". הוא אמר: רגע, הרי כולנו היינו בהר סיני. מה כתוב בהר </w:t>
      </w:r>
      <w:bookmarkStart w:id="15229" w:name="_ETM_Q23_309264"/>
      <w:bookmarkEnd w:id="15229"/>
      <w:r>
        <w:rPr>
          <w:rFonts w:hint="cs"/>
          <w:rtl/>
          <w:lang w:eastAsia="he-IL"/>
        </w:rPr>
        <w:t>סיני? "</w:t>
      </w:r>
      <w:proofErr w:type="spellStart"/>
      <w:r>
        <w:rPr>
          <w:rFonts w:hint="cs"/>
          <w:rtl/>
          <w:lang w:eastAsia="he-IL"/>
        </w:rPr>
        <w:t>ויחן</w:t>
      </w:r>
      <w:proofErr w:type="spellEnd"/>
      <w:r>
        <w:rPr>
          <w:rFonts w:hint="cs"/>
          <w:rtl/>
          <w:lang w:eastAsia="he-IL"/>
        </w:rPr>
        <w:t xml:space="preserve"> שם ישראל" </w:t>
      </w:r>
      <w:r>
        <w:rPr>
          <w:rFonts w:hint="eastAsia"/>
          <w:rtl/>
          <w:lang w:eastAsia="he-IL"/>
        </w:rPr>
        <w:t xml:space="preserve">– </w:t>
      </w:r>
      <w:r>
        <w:rPr>
          <w:rFonts w:hint="cs"/>
          <w:rtl/>
          <w:lang w:eastAsia="he-IL"/>
        </w:rPr>
        <w:t xml:space="preserve">כאיש אחד בלב אחד. כולנו הגענו לאותו מעמד. בקריעת ים סוף כתוב </w:t>
      </w:r>
      <w:r w:rsidR="00613501">
        <w:rPr>
          <w:rFonts w:hint="cs"/>
          <w:rtl/>
          <w:lang w:eastAsia="he-IL"/>
        </w:rPr>
        <w:t>ש</w:t>
      </w:r>
      <w:r>
        <w:rPr>
          <w:rFonts w:hint="cs"/>
          <w:rtl/>
          <w:lang w:eastAsia="he-IL"/>
        </w:rPr>
        <w:t xml:space="preserve">שפחה בקריעת ים סוף ראתה מה שלא ראה יחזקאל בן בוזי במראות הנבואה. </w:t>
      </w:r>
      <w:r w:rsidR="00613501">
        <w:rPr>
          <w:rFonts w:hint="cs"/>
          <w:rtl/>
          <w:lang w:eastAsia="he-IL"/>
        </w:rPr>
        <w:t>ה</w:t>
      </w:r>
      <w:r>
        <w:rPr>
          <w:rFonts w:hint="cs"/>
          <w:rtl/>
          <w:lang w:eastAsia="he-IL"/>
        </w:rPr>
        <w:t xml:space="preserve">שפחה הכי פשוטה שיש </w:t>
      </w:r>
      <w:r>
        <w:rPr>
          <w:rtl/>
          <w:lang w:eastAsia="he-IL"/>
        </w:rPr>
        <w:t>–</w:t>
      </w:r>
      <w:r>
        <w:rPr>
          <w:rFonts w:hint="cs"/>
          <w:rtl/>
          <w:lang w:eastAsia="he-IL"/>
        </w:rPr>
        <w:t xml:space="preserve"> </w:t>
      </w:r>
      <w:r w:rsidRPr="00744D63">
        <w:rPr>
          <w:rFonts w:hint="cs"/>
          <w:rtl/>
          <w:lang w:eastAsia="he-IL"/>
        </w:rPr>
        <w:t>אני מתנצל בפני הקלדניות</w:t>
      </w:r>
      <w:bookmarkStart w:id="15230" w:name="_ETM_Q23_331065"/>
      <w:bookmarkEnd w:id="15230"/>
      <w:r w:rsidRPr="00744D63">
        <w:rPr>
          <w:rFonts w:hint="cs"/>
          <w:rtl/>
          <w:lang w:eastAsia="he-IL"/>
        </w:rPr>
        <w:t xml:space="preserve"> </w:t>
      </w:r>
      <w:r>
        <w:rPr>
          <w:rtl/>
          <w:lang w:eastAsia="he-IL"/>
        </w:rPr>
        <w:t>–</w:t>
      </w:r>
      <w:r w:rsidRPr="00744D63">
        <w:rPr>
          <w:rFonts w:hint="cs"/>
          <w:rtl/>
          <w:lang w:eastAsia="he-IL"/>
        </w:rPr>
        <w:t xml:space="preserve"> </w:t>
      </w:r>
      <w:r>
        <w:rPr>
          <w:rFonts w:hint="cs"/>
          <w:rtl/>
          <w:lang w:eastAsia="he-IL"/>
        </w:rPr>
        <w:t xml:space="preserve">אבל הגדלות של האנשים </w:t>
      </w:r>
      <w:r w:rsidR="00D0032B">
        <w:rPr>
          <w:rFonts w:hint="cs"/>
          <w:rtl/>
          <w:lang w:eastAsia="he-IL"/>
        </w:rPr>
        <w:t>– – –</w:t>
      </w:r>
      <w:r w:rsidRPr="00744D63">
        <w:rPr>
          <w:rFonts w:hint="cs"/>
          <w:rtl/>
          <w:lang w:eastAsia="he-IL"/>
        </w:rPr>
        <w:t xml:space="preserve"> </w:t>
      </w:r>
    </w:p>
    <w:p w:rsidR="00E562FF" w:rsidRPr="00744D63" w:rsidRDefault="00E562FF" w:rsidP="00490D3F">
      <w:pPr>
        <w:rPr>
          <w:rtl/>
          <w:lang w:eastAsia="he-IL"/>
        </w:rPr>
      </w:pPr>
    </w:p>
    <w:p w:rsidR="00E562FF" w:rsidRPr="00744D63" w:rsidRDefault="00E562FF" w:rsidP="00490D3F">
      <w:pPr>
        <w:pStyle w:val="af6"/>
        <w:keepNext/>
        <w:rPr>
          <w:rtl/>
        </w:rPr>
      </w:pPr>
      <w:r w:rsidRPr="00744D63">
        <w:rPr>
          <w:rStyle w:val="TagStyle"/>
          <w:rtl/>
        </w:rPr>
        <w:t xml:space="preserve"> &lt;&lt; יור &gt;&gt; </w:t>
      </w:r>
      <w:r w:rsidRPr="00744D63">
        <w:rPr>
          <w:rtl/>
        </w:rPr>
        <w:t>היו"ר אמיר אוחנה:</w:t>
      </w:r>
      <w:r w:rsidRPr="00744D63">
        <w:rPr>
          <w:rStyle w:val="TagStyle"/>
          <w:rtl/>
        </w:rPr>
        <w:t xml:space="preserve"> &lt;&lt; יור &gt;&gt;</w:t>
      </w:r>
      <w:r w:rsidRPr="00744D63">
        <w:rPr>
          <w:rtl/>
        </w:rPr>
        <w:t xml:space="preserve">   </w:t>
      </w:r>
    </w:p>
    <w:p w:rsidR="00E562FF" w:rsidRPr="00744D63" w:rsidRDefault="00E562FF" w:rsidP="00D0032B">
      <w:pPr>
        <w:rPr>
          <w:rtl/>
          <w:lang w:eastAsia="he-IL"/>
        </w:rPr>
      </w:pPr>
    </w:p>
    <w:p w:rsidR="00E562FF" w:rsidRPr="00744D63" w:rsidRDefault="00E562FF" w:rsidP="00490D3F">
      <w:pPr>
        <w:rPr>
          <w:rtl/>
          <w:lang w:eastAsia="he-IL"/>
        </w:rPr>
      </w:pPr>
      <w:r w:rsidRPr="00744D63">
        <w:rPr>
          <w:rFonts w:hint="cs"/>
          <w:rtl/>
          <w:lang w:eastAsia="he-IL"/>
        </w:rPr>
        <w:t>הן בונות על זה שאחר</w:t>
      </w:r>
      <w:r>
        <w:rPr>
          <w:rFonts w:hint="cs"/>
          <w:rtl/>
          <w:lang w:eastAsia="he-IL"/>
        </w:rPr>
        <w:t xml:space="preserve"> </w:t>
      </w:r>
      <w:r w:rsidRPr="00744D63">
        <w:rPr>
          <w:rFonts w:hint="cs"/>
          <w:rtl/>
          <w:lang w:eastAsia="he-IL"/>
        </w:rPr>
        <w:t xml:space="preserve">כך אתה </w:t>
      </w:r>
      <w:bookmarkStart w:id="15231" w:name="_ETM_Q23_332962"/>
      <w:bookmarkEnd w:id="15231"/>
      <w:r w:rsidRPr="00744D63">
        <w:rPr>
          <w:rFonts w:hint="cs"/>
          <w:rtl/>
          <w:lang w:eastAsia="he-IL"/>
        </w:rPr>
        <w:t xml:space="preserve">נותן להן את כל הטקסט. </w:t>
      </w:r>
    </w:p>
    <w:p w:rsidR="00E562FF" w:rsidRPr="00744D63" w:rsidRDefault="00E562FF" w:rsidP="00490D3F">
      <w:pPr>
        <w:rPr>
          <w:rtl/>
          <w:lang w:eastAsia="he-IL"/>
        </w:rPr>
      </w:pPr>
    </w:p>
    <w:p w:rsidR="00E562FF" w:rsidRPr="00744D63" w:rsidRDefault="00E562FF" w:rsidP="00490D3F">
      <w:pPr>
        <w:pStyle w:val="-"/>
        <w:keepNext/>
        <w:rPr>
          <w:rtl/>
        </w:rPr>
      </w:pPr>
      <w:bookmarkStart w:id="15232" w:name="ET_speakercontinue_6448_36"/>
      <w:r w:rsidRPr="00744D63">
        <w:rPr>
          <w:rStyle w:val="TagStyle"/>
          <w:rtl/>
        </w:rPr>
        <w:t xml:space="preserve"> &lt;&lt; דובר_המשך &gt;&gt; </w:t>
      </w:r>
      <w:r w:rsidRPr="00744D63">
        <w:rPr>
          <w:rtl/>
        </w:rPr>
        <w:t>השר לשירותי דת מיכאל מלכיאלי:</w:t>
      </w:r>
      <w:r w:rsidRPr="00744D63">
        <w:rPr>
          <w:rStyle w:val="TagStyle"/>
          <w:rtl/>
        </w:rPr>
        <w:t xml:space="preserve"> &lt;&lt; דובר_המשך &gt;&gt;</w:t>
      </w:r>
      <w:r w:rsidRPr="00744D63">
        <w:rPr>
          <w:rtl/>
        </w:rPr>
        <w:t xml:space="preserve">   </w:t>
      </w:r>
      <w:bookmarkEnd w:id="15232"/>
    </w:p>
    <w:p w:rsidR="00E562FF" w:rsidRPr="00744D63" w:rsidRDefault="00E562FF" w:rsidP="00D0032B">
      <w:pPr>
        <w:rPr>
          <w:rtl/>
          <w:lang w:eastAsia="he-IL"/>
        </w:rPr>
      </w:pPr>
    </w:p>
    <w:p w:rsidR="00E562FF" w:rsidRPr="00744D63" w:rsidRDefault="00E562FF" w:rsidP="00490D3F">
      <w:pPr>
        <w:rPr>
          <w:rtl/>
          <w:lang w:eastAsia="he-IL"/>
        </w:rPr>
      </w:pPr>
      <w:r w:rsidRPr="00744D63">
        <w:rPr>
          <w:rFonts w:hint="cs"/>
          <w:rtl/>
          <w:lang w:eastAsia="he-IL"/>
        </w:rPr>
        <w:t xml:space="preserve">לא, זה לא יהיה. </w:t>
      </w:r>
    </w:p>
    <w:p w:rsidR="00E562FF" w:rsidRPr="00744D63" w:rsidRDefault="00E562FF" w:rsidP="00490D3F">
      <w:pPr>
        <w:rPr>
          <w:rtl/>
          <w:lang w:eastAsia="he-IL"/>
        </w:rPr>
      </w:pPr>
      <w:bookmarkStart w:id="15233" w:name="_ETM_Q23_337974"/>
      <w:bookmarkStart w:id="15234" w:name="_ETM_Q23_338050"/>
      <w:bookmarkEnd w:id="15233"/>
      <w:bookmarkEnd w:id="15234"/>
    </w:p>
    <w:p w:rsidR="00E562FF" w:rsidRPr="00744D63" w:rsidRDefault="00E562FF" w:rsidP="00490D3F">
      <w:pPr>
        <w:pStyle w:val="af5"/>
        <w:keepNext/>
        <w:rPr>
          <w:rtl/>
        </w:rPr>
      </w:pPr>
      <w:bookmarkStart w:id="15235" w:name="ET_interruption_6151_37"/>
      <w:r w:rsidRPr="00744D63">
        <w:rPr>
          <w:rStyle w:val="TagStyle"/>
          <w:rtl/>
        </w:rPr>
        <w:t xml:space="preserve"> &lt;&lt; קריאה &gt;&gt; </w:t>
      </w:r>
      <w:r w:rsidRPr="00744D63">
        <w:rPr>
          <w:rtl/>
        </w:rPr>
        <w:t>רון כץ (יש עתיד):</w:t>
      </w:r>
      <w:r w:rsidRPr="00744D63">
        <w:rPr>
          <w:rStyle w:val="TagStyle"/>
          <w:rtl/>
        </w:rPr>
        <w:t xml:space="preserve"> &lt;&lt; קריאה &gt;&gt;</w:t>
      </w:r>
      <w:r w:rsidRPr="00744D63">
        <w:rPr>
          <w:rtl/>
        </w:rPr>
        <w:t xml:space="preserve">   </w:t>
      </w:r>
      <w:bookmarkEnd w:id="15235"/>
    </w:p>
    <w:p w:rsidR="00E562FF" w:rsidRPr="00744D63" w:rsidRDefault="00E562FF" w:rsidP="00D0032B">
      <w:pPr>
        <w:rPr>
          <w:rtl/>
          <w:lang w:eastAsia="he-IL"/>
        </w:rPr>
      </w:pPr>
    </w:p>
    <w:p w:rsidR="00E562FF" w:rsidRPr="00744D63" w:rsidRDefault="00E562FF" w:rsidP="00490D3F">
      <w:pPr>
        <w:rPr>
          <w:rtl/>
          <w:lang w:eastAsia="he-IL"/>
        </w:rPr>
      </w:pPr>
      <w:r w:rsidRPr="00744D63">
        <w:rPr>
          <w:rFonts w:hint="cs"/>
          <w:rtl/>
          <w:lang w:eastAsia="he-IL"/>
        </w:rPr>
        <w:t xml:space="preserve">זה </w:t>
      </w:r>
      <w:bookmarkStart w:id="15236" w:name="_ETM_Q23_337440"/>
      <w:bookmarkEnd w:id="15236"/>
      <w:r w:rsidRPr="00744D63">
        <w:rPr>
          <w:rFonts w:hint="cs"/>
          <w:rtl/>
          <w:lang w:eastAsia="he-IL"/>
        </w:rPr>
        <w:t xml:space="preserve">קטע. אם אתה רק עומד ולא מדבר, </w:t>
      </w:r>
      <w:r>
        <w:rPr>
          <w:rFonts w:hint="cs"/>
          <w:rtl/>
          <w:lang w:eastAsia="he-IL"/>
        </w:rPr>
        <w:t xml:space="preserve">גם </w:t>
      </w:r>
      <w:r w:rsidRPr="00744D63">
        <w:rPr>
          <w:rFonts w:hint="cs"/>
          <w:rtl/>
          <w:lang w:eastAsia="he-IL"/>
        </w:rPr>
        <w:t>זה תופס?</w:t>
      </w:r>
    </w:p>
    <w:p w:rsidR="00E562FF" w:rsidRPr="00744D63" w:rsidRDefault="00E562FF" w:rsidP="00490D3F">
      <w:pPr>
        <w:rPr>
          <w:rtl/>
          <w:lang w:eastAsia="he-IL"/>
        </w:rPr>
      </w:pPr>
    </w:p>
    <w:p w:rsidR="00E562FF" w:rsidRPr="00744D63" w:rsidRDefault="00E562FF" w:rsidP="00490D3F">
      <w:pPr>
        <w:pStyle w:val="-"/>
        <w:keepNext/>
        <w:rPr>
          <w:rtl/>
        </w:rPr>
      </w:pPr>
      <w:bookmarkStart w:id="15237" w:name="ET_speakercontinue_6448_38"/>
      <w:r w:rsidRPr="00744D63">
        <w:rPr>
          <w:rStyle w:val="TagStyle"/>
          <w:rtl/>
        </w:rPr>
        <w:t xml:space="preserve"> &lt;&lt; דובר_המשך &gt;&gt; </w:t>
      </w:r>
      <w:r w:rsidRPr="00744D63">
        <w:rPr>
          <w:rtl/>
        </w:rPr>
        <w:t>השר לשירותי דת מיכאל מלכיאלי:</w:t>
      </w:r>
      <w:r w:rsidRPr="00744D63">
        <w:rPr>
          <w:rStyle w:val="TagStyle"/>
          <w:rtl/>
        </w:rPr>
        <w:t xml:space="preserve"> &lt;&lt; דובר_המשך &gt;&gt;</w:t>
      </w:r>
      <w:r w:rsidRPr="00744D63">
        <w:rPr>
          <w:rtl/>
        </w:rPr>
        <w:t xml:space="preserve">   </w:t>
      </w:r>
      <w:bookmarkEnd w:id="15237"/>
    </w:p>
    <w:p w:rsidR="00E562FF" w:rsidRPr="00744D63" w:rsidRDefault="00E562FF" w:rsidP="00D0032B">
      <w:pPr>
        <w:rPr>
          <w:rtl/>
          <w:lang w:eastAsia="he-IL"/>
        </w:rPr>
      </w:pPr>
    </w:p>
    <w:p w:rsidR="00E562FF" w:rsidRPr="00744D63" w:rsidRDefault="00E562FF" w:rsidP="00490D3F">
      <w:pPr>
        <w:rPr>
          <w:rtl/>
          <w:lang w:eastAsia="he-IL"/>
        </w:rPr>
      </w:pPr>
      <w:bookmarkStart w:id="15238" w:name="_ETM_Q23_335702"/>
      <w:bookmarkEnd w:id="15238"/>
      <w:r w:rsidRPr="00744D63">
        <w:rPr>
          <w:rFonts w:hint="cs"/>
          <w:rtl/>
          <w:lang w:eastAsia="he-IL"/>
        </w:rPr>
        <w:t>יש</w:t>
      </w:r>
      <w:bookmarkStart w:id="15239" w:name="_ETM_Q23_340886"/>
      <w:bookmarkEnd w:id="15239"/>
      <w:r w:rsidRPr="00744D63">
        <w:rPr>
          <w:rFonts w:hint="cs"/>
          <w:rtl/>
          <w:lang w:eastAsia="he-IL"/>
        </w:rPr>
        <w:t xml:space="preserve"> פה יושב</w:t>
      </w:r>
      <w:r>
        <w:rPr>
          <w:rFonts w:hint="cs"/>
          <w:rtl/>
          <w:lang w:eastAsia="he-IL"/>
        </w:rPr>
        <w:t>-</w:t>
      </w:r>
      <w:r w:rsidRPr="00744D63">
        <w:rPr>
          <w:rFonts w:hint="cs"/>
          <w:rtl/>
          <w:lang w:eastAsia="he-IL"/>
        </w:rPr>
        <w:t xml:space="preserve">ראש. </w:t>
      </w:r>
    </w:p>
    <w:p w:rsidR="00E562FF" w:rsidRPr="00744D63" w:rsidRDefault="00E562FF" w:rsidP="00490D3F">
      <w:pPr>
        <w:rPr>
          <w:rtl/>
          <w:lang w:eastAsia="he-IL"/>
        </w:rPr>
      </w:pPr>
    </w:p>
    <w:p w:rsidR="00E562FF" w:rsidRPr="00744D63" w:rsidRDefault="00E562FF" w:rsidP="00490D3F">
      <w:pPr>
        <w:pStyle w:val="af6"/>
        <w:keepNext/>
        <w:rPr>
          <w:rtl/>
        </w:rPr>
      </w:pPr>
      <w:bookmarkStart w:id="15240" w:name="ET_yor_6423_39"/>
      <w:r w:rsidRPr="00744D63">
        <w:rPr>
          <w:rStyle w:val="TagStyle"/>
          <w:rtl/>
        </w:rPr>
        <w:t xml:space="preserve"> &lt;&lt; יור &gt;&gt; </w:t>
      </w:r>
      <w:r w:rsidRPr="00744D63">
        <w:rPr>
          <w:rtl/>
        </w:rPr>
        <w:t>היו"ר אמיר אוחנה:</w:t>
      </w:r>
      <w:r w:rsidRPr="00744D63">
        <w:rPr>
          <w:rStyle w:val="TagStyle"/>
          <w:rtl/>
        </w:rPr>
        <w:t xml:space="preserve"> &lt;&lt; יור &gt;&gt;</w:t>
      </w:r>
      <w:r w:rsidRPr="00744D63">
        <w:rPr>
          <w:rtl/>
        </w:rPr>
        <w:t xml:space="preserve">   </w:t>
      </w:r>
      <w:bookmarkEnd w:id="15240"/>
    </w:p>
    <w:p w:rsidR="00E562FF" w:rsidRPr="00744D63" w:rsidRDefault="00E562FF" w:rsidP="00D0032B">
      <w:pPr>
        <w:rPr>
          <w:rtl/>
          <w:lang w:eastAsia="he-IL"/>
        </w:rPr>
      </w:pPr>
    </w:p>
    <w:p w:rsidR="00E562FF" w:rsidRPr="00744D63" w:rsidRDefault="00E562FF" w:rsidP="00490D3F">
      <w:pPr>
        <w:rPr>
          <w:rtl/>
          <w:lang w:eastAsia="he-IL"/>
        </w:rPr>
      </w:pPr>
      <w:r w:rsidRPr="00744D63">
        <w:rPr>
          <w:rFonts w:hint="cs"/>
          <w:rtl/>
          <w:lang w:eastAsia="he-IL"/>
        </w:rPr>
        <w:t xml:space="preserve">תופס, אבל אל תייבש אותנו. </w:t>
      </w:r>
    </w:p>
    <w:p w:rsidR="00E562FF" w:rsidRPr="00744D63" w:rsidRDefault="00E562FF" w:rsidP="00490D3F">
      <w:pPr>
        <w:rPr>
          <w:rtl/>
          <w:lang w:eastAsia="he-IL"/>
        </w:rPr>
      </w:pPr>
      <w:bookmarkStart w:id="15241" w:name="_ETM_Q23_343410"/>
      <w:bookmarkStart w:id="15242" w:name="_ETM_Q23_343497"/>
      <w:bookmarkEnd w:id="15241"/>
      <w:bookmarkEnd w:id="15242"/>
    </w:p>
    <w:p w:rsidR="00E562FF" w:rsidRPr="00744D63" w:rsidRDefault="00E562FF" w:rsidP="00490D3F">
      <w:pPr>
        <w:pStyle w:val="-"/>
        <w:keepNext/>
        <w:rPr>
          <w:rtl/>
        </w:rPr>
      </w:pPr>
      <w:r w:rsidRPr="00744D63">
        <w:rPr>
          <w:rStyle w:val="TagStyle"/>
          <w:rtl/>
        </w:rPr>
        <w:t xml:space="preserve"> &lt;&lt; דובר_המשך &gt;&gt; </w:t>
      </w:r>
      <w:r w:rsidRPr="00744D63">
        <w:rPr>
          <w:rtl/>
        </w:rPr>
        <w:t>השר לשירותי דת מיכאל מלכיאלי:</w:t>
      </w:r>
      <w:r w:rsidRPr="00744D63">
        <w:rPr>
          <w:rStyle w:val="TagStyle"/>
          <w:rtl/>
        </w:rPr>
        <w:t xml:space="preserve"> &lt;&lt; דובר_המשך &gt;&gt;</w:t>
      </w:r>
      <w:r w:rsidRPr="00744D63">
        <w:rPr>
          <w:rtl/>
        </w:rPr>
        <w:t xml:space="preserve">   </w:t>
      </w:r>
    </w:p>
    <w:p w:rsidR="00E562FF" w:rsidRPr="00744D63" w:rsidRDefault="00E562FF" w:rsidP="00D0032B">
      <w:pPr>
        <w:rPr>
          <w:rtl/>
          <w:lang w:eastAsia="he-IL"/>
        </w:rPr>
      </w:pPr>
    </w:p>
    <w:p w:rsidR="00E562FF" w:rsidRPr="00744D63" w:rsidRDefault="00E562FF" w:rsidP="00490D3F">
      <w:pPr>
        <w:rPr>
          <w:rtl/>
          <w:lang w:eastAsia="he-IL"/>
        </w:rPr>
      </w:pPr>
      <w:bookmarkStart w:id="15243" w:name="_ETM_Q23_344488"/>
      <w:bookmarkEnd w:id="15243"/>
      <w:r w:rsidRPr="00744D63">
        <w:rPr>
          <w:rFonts w:hint="cs"/>
          <w:rtl/>
          <w:lang w:eastAsia="he-IL"/>
        </w:rPr>
        <w:t xml:space="preserve">אל תיתן רעיונות חדשים. </w:t>
      </w:r>
    </w:p>
    <w:p w:rsidR="00E562FF" w:rsidRPr="00744D63" w:rsidRDefault="00E562FF" w:rsidP="00490D3F">
      <w:pPr>
        <w:rPr>
          <w:rtl/>
          <w:lang w:eastAsia="he-IL"/>
        </w:rPr>
      </w:pPr>
    </w:p>
    <w:p w:rsidR="00E562FF" w:rsidRPr="00744D63" w:rsidRDefault="00E562FF" w:rsidP="00490D3F">
      <w:pPr>
        <w:pStyle w:val="af5"/>
        <w:keepNext/>
        <w:rPr>
          <w:rtl/>
        </w:rPr>
      </w:pPr>
      <w:bookmarkStart w:id="15244" w:name="ET_interruption_6151_41"/>
      <w:r w:rsidRPr="00744D63">
        <w:rPr>
          <w:rStyle w:val="TagStyle"/>
          <w:rtl/>
        </w:rPr>
        <w:t xml:space="preserve"> &lt;&lt; קריאה &gt;&gt; </w:t>
      </w:r>
      <w:r w:rsidRPr="00744D63">
        <w:rPr>
          <w:rtl/>
        </w:rPr>
        <w:t>רון כץ (יש עתיד):</w:t>
      </w:r>
      <w:r w:rsidRPr="00744D63">
        <w:rPr>
          <w:rStyle w:val="TagStyle"/>
          <w:rtl/>
        </w:rPr>
        <w:t xml:space="preserve"> &lt;&lt; קריאה &gt;&gt;</w:t>
      </w:r>
      <w:r w:rsidRPr="00744D63">
        <w:rPr>
          <w:rtl/>
        </w:rPr>
        <w:t xml:space="preserve">   </w:t>
      </w:r>
      <w:bookmarkEnd w:id="15244"/>
    </w:p>
    <w:p w:rsidR="00E562FF" w:rsidRPr="00744D63" w:rsidRDefault="00E562FF" w:rsidP="00D0032B">
      <w:pPr>
        <w:rPr>
          <w:rtl/>
          <w:lang w:eastAsia="he-IL"/>
        </w:rPr>
      </w:pPr>
    </w:p>
    <w:p w:rsidR="00E562FF" w:rsidRDefault="00E562FF" w:rsidP="00490D3F">
      <w:pPr>
        <w:rPr>
          <w:rtl/>
          <w:lang w:eastAsia="he-IL"/>
        </w:rPr>
      </w:pPr>
      <w:r w:rsidRPr="00744D63">
        <w:rPr>
          <w:rFonts w:hint="cs"/>
          <w:rtl/>
          <w:lang w:eastAsia="he-IL"/>
        </w:rPr>
        <w:t>לא, חשבתי עליה תוך כדי. תעשה הפסקות, מיכאל.</w:t>
      </w:r>
      <w:r>
        <w:rPr>
          <w:rFonts w:hint="cs"/>
          <w:rtl/>
          <w:lang w:eastAsia="he-IL"/>
        </w:rPr>
        <w:t xml:space="preserve"> </w:t>
      </w:r>
    </w:p>
    <w:p w:rsidR="00E562FF" w:rsidRDefault="00E562FF" w:rsidP="00490D3F">
      <w:pPr>
        <w:rPr>
          <w:rtl/>
          <w:lang w:eastAsia="he-IL"/>
        </w:rPr>
      </w:pPr>
      <w:bookmarkStart w:id="15245" w:name="_ETM_Q23_348798"/>
      <w:bookmarkStart w:id="15246" w:name="_ETM_Q23_348871"/>
      <w:bookmarkEnd w:id="15245"/>
      <w:bookmarkEnd w:id="15246"/>
    </w:p>
    <w:p w:rsidR="00E562FF" w:rsidRDefault="00E562FF" w:rsidP="00490D3F">
      <w:pPr>
        <w:pStyle w:val="-"/>
        <w:keepNext/>
        <w:rPr>
          <w:rtl/>
        </w:rPr>
      </w:pPr>
      <w:r w:rsidRPr="00EC1C21">
        <w:rPr>
          <w:rStyle w:val="TagStyle"/>
          <w:rtl/>
        </w:rPr>
        <w:t xml:space="preserve"> &lt;&lt; דובר_המשך &gt;&gt; </w:t>
      </w:r>
      <w:r>
        <w:rPr>
          <w:rtl/>
        </w:rPr>
        <w:t>השר לשירותי דת מיכאל מלכיאלי:</w:t>
      </w:r>
      <w:r w:rsidRPr="00EC1C21">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13501">
      <w:pPr>
        <w:rPr>
          <w:rtl/>
          <w:lang w:eastAsia="he-IL"/>
        </w:rPr>
      </w:pPr>
      <w:bookmarkStart w:id="15247" w:name="_ETM_Q23_348537"/>
      <w:bookmarkEnd w:id="15247"/>
      <w:r>
        <w:rPr>
          <w:rFonts w:hint="cs"/>
          <w:rtl/>
          <w:lang w:eastAsia="he-IL"/>
        </w:rPr>
        <w:t>קרח אומר: למה צריך משה רבנו מנהיג, אהרן הכ</w:t>
      </w:r>
      <w:r w:rsidR="00613501">
        <w:rPr>
          <w:rFonts w:hint="cs"/>
          <w:rtl/>
          <w:lang w:eastAsia="he-IL"/>
        </w:rPr>
        <w:t>ו</w:t>
      </w:r>
      <w:r>
        <w:rPr>
          <w:rFonts w:hint="cs"/>
          <w:rtl/>
          <w:lang w:eastAsia="he-IL"/>
        </w:rPr>
        <w:t>הן, כ</w:t>
      </w:r>
      <w:r w:rsidR="00613501">
        <w:rPr>
          <w:rFonts w:hint="cs"/>
          <w:rtl/>
          <w:lang w:eastAsia="he-IL"/>
        </w:rPr>
        <w:t>ו</w:t>
      </w:r>
      <w:r>
        <w:rPr>
          <w:rFonts w:hint="cs"/>
          <w:rtl/>
          <w:lang w:eastAsia="he-IL"/>
        </w:rPr>
        <w:t>הן גדול?</w:t>
      </w:r>
      <w:bookmarkStart w:id="15248" w:name="_ETM_Q23_351678"/>
      <w:bookmarkEnd w:id="15248"/>
      <w:r>
        <w:rPr>
          <w:rFonts w:hint="cs"/>
          <w:rtl/>
          <w:lang w:eastAsia="he-IL"/>
        </w:rPr>
        <w:t xml:space="preserve"> הרי כולם אותו דבר. "מדוע תתנשאו". בהר סיני </w:t>
      </w:r>
      <w:bookmarkStart w:id="15249" w:name="_ETM_Q23_359343"/>
      <w:bookmarkEnd w:id="15249"/>
      <w:r>
        <w:rPr>
          <w:rFonts w:hint="cs"/>
          <w:rtl/>
          <w:lang w:eastAsia="he-IL"/>
        </w:rPr>
        <w:t>כולנו היינו שווים, בקריעת ים סוף כולנו היינו שווים. למה צריך מנהיג?</w:t>
      </w:r>
      <w:bookmarkStart w:id="15250" w:name="_ETM_Q23_361362"/>
      <w:bookmarkStart w:id="15251" w:name="_ETM_Q23_365079"/>
      <w:bookmarkStart w:id="15252" w:name="_ETM_Q23_365174"/>
      <w:bookmarkStart w:id="15253" w:name="_ETM_Q23_365235"/>
      <w:bookmarkStart w:id="15254" w:name="_ETM_Q23_365320"/>
      <w:bookmarkEnd w:id="15250"/>
      <w:bookmarkEnd w:id="15251"/>
      <w:bookmarkEnd w:id="15252"/>
      <w:bookmarkEnd w:id="15253"/>
      <w:bookmarkEnd w:id="15254"/>
      <w:r w:rsidR="00613501">
        <w:rPr>
          <w:rFonts w:hint="cs"/>
          <w:rtl/>
          <w:lang w:eastAsia="he-IL"/>
        </w:rPr>
        <w:t xml:space="preserve"> </w:t>
      </w:r>
      <w:r>
        <w:rPr>
          <w:rFonts w:hint="cs"/>
          <w:rtl/>
          <w:lang w:eastAsia="he-IL"/>
        </w:rPr>
        <w:t xml:space="preserve">אבל כתוב </w:t>
      </w:r>
      <w:bookmarkStart w:id="15255" w:name="_ETM_Q23_373790"/>
      <w:bookmarkEnd w:id="15255"/>
      <w:r>
        <w:rPr>
          <w:rFonts w:hint="eastAsia"/>
          <w:rtl/>
          <w:lang w:eastAsia="he-IL"/>
        </w:rPr>
        <w:t>–</w:t>
      </w:r>
      <w:r>
        <w:rPr>
          <w:rFonts w:hint="cs"/>
          <w:rtl/>
          <w:lang w:eastAsia="he-IL"/>
        </w:rPr>
        <w:t xml:space="preserve"> רון, תקשיב </w:t>
      </w:r>
      <w:r>
        <w:rPr>
          <w:rFonts w:hint="eastAsia"/>
          <w:rtl/>
          <w:lang w:eastAsia="he-IL"/>
        </w:rPr>
        <w:t xml:space="preserve">– </w:t>
      </w:r>
      <w:r>
        <w:rPr>
          <w:rFonts w:hint="cs"/>
          <w:rtl/>
          <w:lang w:eastAsia="he-IL"/>
        </w:rPr>
        <w:t>כתוב</w:t>
      </w:r>
      <w:r w:rsidR="00613501">
        <w:rPr>
          <w:rFonts w:hint="cs"/>
          <w:rtl/>
          <w:lang w:eastAsia="he-IL"/>
        </w:rPr>
        <w:t>:</w:t>
      </w:r>
      <w:r>
        <w:rPr>
          <w:rFonts w:hint="cs"/>
          <w:rtl/>
          <w:lang w:eastAsia="he-IL"/>
        </w:rPr>
        <w:t xml:space="preserve"> לעתיד</w:t>
      </w:r>
      <w:bookmarkStart w:id="15256" w:name="_ETM_Q23_372276"/>
      <w:bookmarkEnd w:id="15256"/>
      <w:r>
        <w:rPr>
          <w:rFonts w:hint="cs"/>
          <w:rtl/>
          <w:lang w:eastAsia="he-IL"/>
        </w:rPr>
        <w:t xml:space="preserve"> לבוא יושב הקדוש ברוך הוא ועושה מחול לצדיקים.  </w:t>
      </w:r>
    </w:p>
    <w:p w:rsidR="00E562FF" w:rsidRDefault="00E562FF" w:rsidP="00490D3F">
      <w:pPr>
        <w:rPr>
          <w:rtl/>
          <w:lang w:eastAsia="he-IL"/>
        </w:rPr>
      </w:pPr>
    </w:p>
    <w:p w:rsidR="00E562FF" w:rsidRDefault="00E562FF" w:rsidP="00490D3F">
      <w:pPr>
        <w:rPr>
          <w:rtl/>
          <w:lang w:eastAsia="he-IL"/>
        </w:rPr>
      </w:pPr>
      <w:r>
        <w:rPr>
          <w:rFonts w:hint="cs"/>
          <w:rtl/>
          <w:lang w:eastAsia="he-IL"/>
        </w:rPr>
        <w:t xml:space="preserve">הינה, אברהם נשבר לו. </w:t>
      </w:r>
    </w:p>
    <w:p w:rsidR="00E562FF" w:rsidRDefault="00E562FF" w:rsidP="00490D3F">
      <w:pPr>
        <w:rPr>
          <w:rtl/>
          <w:lang w:eastAsia="he-IL"/>
        </w:rPr>
      </w:pPr>
    </w:p>
    <w:p w:rsidR="00E562FF" w:rsidRDefault="00E562FF" w:rsidP="00490D3F">
      <w:pPr>
        <w:pStyle w:val="af5"/>
        <w:keepNext/>
        <w:rPr>
          <w:rtl/>
        </w:rPr>
      </w:pPr>
      <w:bookmarkStart w:id="15257" w:name="ET_interruption_6344_43"/>
      <w:r w:rsidRPr="008A1A1A">
        <w:rPr>
          <w:rStyle w:val="TagStyle"/>
          <w:rtl/>
        </w:rPr>
        <w:t xml:space="preserve"> &lt;&lt; קריאה &gt;&gt; </w:t>
      </w:r>
      <w:r>
        <w:rPr>
          <w:rtl/>
        </w:rPr>
        <w:t>אברהם בצלאל (ש"ס):</w:t>
      </w:r>
      <w:r w:rsidRPr="008A1A1A">
        <w:rPr>
          <w:rStyle w:val="TagStyle"/>
          <w:rtl/>
        </w:rPr>
        <w:t xml:space="preserve"> &lt;&lt; קריאה &gt;&gt;</w:t>
      </w:r>
      <w:r>
        <w:rPr>
          <w:rtl/>
        </w:rPr>
        <w:t xml:space="preserve">   </w:t>
      </w:r>
      <w:bookmarkEnd w:id="15257"/>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לא. </w:t>
      </w:r>
    </w:p>
    <w:p w:rsidR="00E562FF" w:rsidRDefault="00E562FF" w:rsidP="00490D3F">
      <w:pPr>
        <w:rPr>
          <w:rtl/>
          <w:lang w:eastAsia="he-IL"/>
        </w:rPr>
      </w:pPr>
    </w:p>
    <w:p w:rsidR="00E562FF" w:rsidRDefault="00E562FF" w:rsidP="00490D3F">
      <w:pPr>
        <w:pStyle w:val="-"/>
        <w:keepNext/>
        <w:rPr>
          <w:rtl/>
        </w:rPr>
      </w:pPr>
      <w:r w:rsidRPr="008A1A1A">
        <w:rPr>
          <w:rStyle w:val="TagStyle"/>
          <w:rtl/>
        </w:rPr>
        <w:t xml:space="preserve"> &lt;&lt; דובר_המשך &gt;&gt; </w:t>
      </w:r>
      <w:r>
        <w:rPr>
          <w:rtl/>
        </w:rPr>
        <w:t>השר לשירותי דת מיכאל מלכיאלי:</w:t>
      </w:r>
      <w:r w:rsidRPr="008A1A1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13501">
      <w:pPr>
        <w:rPr>
          <w:rtl/>
          <w:lang w:eastAsia="he-IL"/>
        </w:rPr>
      </w:pPr>
      <w:r>
        <w:rPr>
          <w:rFonts w:hint="cs"/>
          <w:rtl/>
          <w:lang w:eastAsia="he-IL"/>
        </w:rPr>
        <w:t xml:space="preserve">עושה מחול לצדיקים. הרב </w:t>
      </w:r>
      <w:bookmarkStart w:id="15258" w:name="_ETM_Q23_383378"/>
      <w:bookmarkEnd w:id="15258"/>
      <w:r>
        <w:rPr>
          <w:rFonts w:hint="cs"/>
          <w:rtl/>
          <w:lang w:eastAsia="he-IL"/>
        </w:rPr>
        <w:t>וסרלאוף, מה זה הקדוש ברוך יושב ועושה מחול לצדיקים? מה</w:t>
      </w:r>
      <w:bookmarkStart w:id="15259" w:name="_ETM_Q23_384200"/>
      <w:bookmarkEnd w:id="15259"/>
      <w:r>
        <w:rPr>
          <w:rFonts w:hint="cs"/>
          <w:rtl/>
          <w:lang w:eastAsia="he-IL"/>
        </w:rPr>
        <w:t xml:space="preserve"> זה מחול? </w:t>
      </w:r>
      <w:bookmarkStart w:id="15260" w:name="_ETM_Q23_367698"/>
      <w:bookmarkStart w:id="15261" w:name="_ETM_Q23_367811"/>
      <w:bookmarkStart w:id="15262" w:name="_ETM_Q23_361435"/>
      <w:bookmarkEnd w:id="15260"/>
      <w:bookmarkEnd w:id="15261"/>
      <w:bookmarkEnd w:id="15262"/>
      <w:r>
        <w:rPr>
          <w:rFonts w:hint="cs"/>
          <w:rtl/>
          <w:lang w:eastAsia="he-IL"/>
        </w:rPr>
        <w:t>מחול זה כולם יושבים בעיגול, נכון? בעיגול. כשיושבים כולם בעיגול, אין ראש השולחן. כולם באותו זה. כשיש שולחן מלב</w:t>
      </w:r>
      <w:r w:rsidR="00613501">
        <w:rPr>
          <w:rFonts w:hint="cs"/>
          <w:rtl/>
          <w:lang w:eastAsia="he-IL"/>
        </w:rPr>
        <w:t>ני</w:t>
      </w:r>
      <w:r>
        <w:rPr>
          <w:rFonts w:hint="cs"/>
          <w:rtl/>
          <w:lang w:eastAsia="he-IL"/>
        </w:rPr>
        <w:t xml:space="preserve">, יש </w:t>
      </w:r>
      <w:bookmarkStart w:id="15263" w:name="_ETM_Q23_403605"/>
      <w:bookmarkEnd w:id="15263"/>
      <w:r w:rsidR="00613501">
        <w:rPr>
          <w:rFonts w:hint="cs"/>
          <w:rtl/>
          <w:lang w:eastAsia="he-IL"/>
        </w:rPr>
        <w:t>ה</w:t>
      </w:r>
      <w:r>
        <w:rPr>
          <w:rFonts w:hint="cs"/>
          <w:rtl/>
          <w:lang w:eastAsia="he-IL"/>
        </w:rPr>
        <w:t xml:space="preserve">יושב בראש השולחן. כששולחן הוא עגול </w:t>
      </w:r>
      <w:r>
        <w:rPr>
          <w:rtl/>
          <w:lang w:eastAsia="he-IL"/>
        </w:rPr>
        <w:t>–</w:t>
      </w:r>
      <w:r>
        <w:rPr>
          <w:rFonts w:hint="cs"/>
          <w:rtl/>
          <w:lang w:eastAsia="he-IL"/>
        </w:rPr>
        <w:t xml:space="preserve"> הינה, </w:t>
      </w:r>
      <w:r w:rsidR="00613501">
        <w:rPr>
          <w:rFonts w:hint="cs"/>
          <w:rtl/>
          <w:lang w:eastAsia="he-IL"/>
        </w:rPr>
        <w:t>ב</w:t>
      </w:r>
      <w:r>
        <w:rPr>
          <w:rFonts w:hint="cs"/>
          <w:rtl/>
          <w:lang w:eastAsia="he-IL"/>
        </w:rPr>
        <w:t xml:space="preserve">שולחן הממשלה ראש הממשלה יושב בראש, </w:t>
      </w:r>
      <w:bookmarkStart w:id="15264" w:name="_ETM_Q23_408783"/>
      <w:bookmarkEnd w:id="15264"/>
      <w:r>
        <w:rPr>
          <w:rFonts w:hint="cs"/>
          <w:rtl/>
          <w:lang w:eastAsia="he-IL"/>
        </w:rPr>
        <w:t xml:space="preserve">אבל </w:t>
      </w:r>
      <w:r w:rsidR="00613501">
        <w:rPr>
          <w:rFonts w:hint="cs"/>
          <w:rtl/>
          <w:lang w:eastAsia="he-IL"/>
        </w:rPr>
        <w:t>ב</w:t>
      </w:r>
      <w:r>
        <w:rPr>
          <w:rFonts w:hint="cs"/>
          <w:rtl/>
          <w:lang w:eastAsia="he-IL"/>
        </w:rPr>
        <w:t xml:space="preserve">שולחן שהוא עגול אף אחד לא יושב בראש. </w:t>
      </w:r>
    </w:p>
    <w:p w:rsidR="00E562FF" w:rsidRDefault="00E562FF" w:rsidP="00490D3F">
      <w:pPr>
        <w:rPr>
          <w:rtl/>
          <w:lang w:eastAsia="he-IL"/>
        </w:rPr>
      </w:pPr>
      <w:bookmarkStart w:id="15265" w:name="_ETM_Q23_409569"/>
      <w:bookmarkStart w:id="15266" w:name="_ETM_Q23_409683"/>
      <w:bookmarkEnd w:id="15265"/>
      <w:bookmarkEnd w:id="15266"/>
    </w:p>
    <w:p w:rsidR="00E562FF" w:rsidRDefault="00E562FF" w:rsidP="00490D3F">
      <w:pPr>
        <w:pStyle w:val="af5"/>
        <w:keepNext/>
        <w:rPr>
          <w:rtl/>
        </w:rPr>
      </w:pPr>
      <w:bookmarkStart w:id="15267" w:name="ET_interruption_6151_45"/>
      <w:r w:rsidRPr="008A1A1A">
        <w:rPr>
          <w:rStyle w:val="TagStyle"/>
          <w:rtl/>
        </w:rPr>
        <w:t xml:space="preserve"> &lt;&lt; קריאה &gt;&gt; </w:t>
      </w:r>
      <w:r>
        <w:rPr>
          <w:rtl/>
        </w:rPr>
        <w:t>רון כץ (יש עתיד):</w:t>
      </w:r>
      <w:r w:rsidRPr="008A1A1A">
        <w:rPr>
          <w:rStyle w:val="TagStyle"/>
          <w:rtl/>
        </w:rPr>
        <w:t xml:space="preserve"> &lt;&lt; קריאה &gt;&gt;</w:t>
      </w:r>
      <w:r>
        <w:rPr>
          <w:rtl/>
        </w:rPr>
        <w:t xml:space="preserve">   </w:t>
      </w:r>
      <w:bookmarkEnd w:id="15267"/>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פה הוא לא יושב בראש, פה יושב בן גביר. </w:t>
      </w:r>
    </w:p>
    <w:p w:rsidR="00E562FF" w:rsidRDefault="00E562FF" w:rsidP="00490D3F">
      <w:pPr>
        <w:rPr>
          <w:rtl/>
          <w:lang w:eastAsia="he-IL"/>
        </w:rPr>
      </w:pPr>
    </w:p>
    <w:p w:rsidR="00E562FF" w:rsidRDefault="00E562FF" w:rsidP="00490D3F">
      <w:pPr>
        <w:pStyle w:val="-"/>
        <w:keepNext/>
        <w:rPr>
          <w:rtl/>
        </w:rPr>
      </w:pPr>
      <w:bookmarkStart w:id="15268" w:name="ET_speakercontinue_6448_46"/>
      <w:r w:rsidRPr="008A1A1A">
        <w:rPr>
          <w:rStyle w:val="TagStyle"/>
          <w:rtl/>
        </w:rPr>
        <w:t xml:space="preserve"> &lt;&lt; דובר_המשך &gt;&gt; </w:t>
      </w:r>
      <w:r>
        <w:rPr>
          <w:rtl/>
        </w:rPr>
        <w:t>השר לשירותי דת מיכאל מלכיאלי:</w:t>
      </w:r>
      <w:r w:rsidRPr="008A1A1A">
        <w:rPr>
          <w:rStyle w:val="TagStyle"/>
          <w:rtl/>
        </w:rPr>
        <w:t xml:space="preserve"> &lt;&lt; דובר_המשך &gt;&gt;</w:t>
      </w:r>
      <w:r>
        <w:rPr>
          <w:rtl/>
        </w:rPr>
        <w:t xml:space="preserve">   </w:t>
      </w:r>
      <w:bookmarkEnd w:id="15268"/>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נכון. יש </w:t>
      </w:r>
      <w:bookmarkStart w:id="15269" w:name="_ETM_Q23_410324"/>
      <w:bookmarkEnd w:id="15269"/>
      <w:r>
        <w:rPr>
          <w:rFonts w:hint="cs"/>
          <w:rtl/>
          <w:lang w:eastAsia="he-IL"/>
        </w:rPr>
        <w:t xml:space="preserve">ישראל כץ </w:t>
      </w:r>
      <w:proofErr w:type="spellStart"/>
      <w:r>
        <w:rPr>
          <w:rFonts w:hint="cs"/>
          <w:rtl/>
          <w:lang w:eastAsia="he-IL"/>
        </w:rPr>
        <w:t>וגלנט</w:t>
      </w:r>
      <w:proofErr w:type="spellEnd"/>
      <w:r>
        <w:rPr>
          <w:rFonts w:hint="cs"/>
          <w:rtl/>
          <w:lang w:eastAsia="he-IL"/>
        </w:rPr>
        <w:t xml:space="preserve">. </w:t>
      </w:r>
    </w:p>
    <w:p w:rsidR="00E562FF" w:rsidRDefault="00E562FF" w:rsidP="00490D3F">
      <w:pPr>
        <w:rPr>
          <w:rtl/>
          <w:lang w:eastAsia="he-IL"/>
        </w:rPr>
      </w:pPr>
    </w:p>
    <w:p w:rsidR="00E562FF" w:rsidRDefault="00E562FF" w:rsidP="00490D3F">
      <w:pPr>
        <w:pStyle w:val="af5"/>
        <w:keepNext/>
        <w:rPr>
          <w:rtl/>
        </w:rPr>
      </w:pPr>
      <w:bookmarkStart w:id="15270" w:name="ET_interruption_6532_47"/>
      <w:r w:rsidRPr="008A1A1A">
        <w:rPr>
          <w:rStyle w:val="TagStyle"/>
          <w:rtl/>
        </w:rPr>
        <w:t xml:space="preserve"> &lt;&lt; קריאה &gt;&gt; </w:t>
      </w:r>
      <w:r>
        <w:rPr>
          <w:rtl/>
        </w:rPr>
        <w:t>שר הנגב, הגליל והחוסן הלאומי יצחק שמעון וסרלאוף:</w:t>
      </w:r>
      <w:r w:rsidRPr="008A1A1A">
        <w:rPr>
          <w:rStyle w:val="TagStyle"/>
          <w:rtl/>
        </w:rPr>
        <w:t xml:space="preserve"> &lt;&lt; קריאה &gt;&gt;</w:t>
      </w:r>
      <w:r>
        <w:rPr>
          <w:rtl/>
        </w:rPr>
        <w:t xml:space="preserve">   </w:t>
      </w:r>
      <w:bookmarkEnd w:id="15270"/>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תיקח גם את זה, תלמד אותם אחר כך. </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bookmarkStart w:id="15271" w:name="_ETM_Q23_414851"/>
      <w:bookmarkEnd w:id="15271"/>
    </w:p>
    <w:p w:rsidR="00E562FF" w:rsidRDefault="00E562FF" w:rsidP="00490D3F">
      <w:pPr>
        <w:rPr>
          <w:rtl/>
          <w:lang w:eastAsia="he-IL"/>
        </w:rPr>
      </w:pPr>
      <w:bookmarkStart w:id="15272" w:name="_ETM_Q23_414936"/>
      <w:bookmarkEnd w:id="15272"/>
      <w:r>
        <w:rPr>
          <w:rFonts w:hint="cs"/>
          <w:rtl/>
          <w:lang w:eastAsia="he-IL"/>
        </w:rPr>
        <w:t xml:space="preserve">זה אחרי </w:t>
      </w:r>
      <w:bookmarkStart w:id="15273" w:name="_ETM_Q23_418944"/>
      <w:bookmarkEnd w:id="15273"/>
      <w:r>
        <w:rPr>
          <w:rFonts w:hint="cs"/>
          <w:rtl/>
          <w:lang w:eastAsia="he-IL"/>
        </w:rPr>
        <w:t xml:space="preserve">זה. גם אני צריך ללמוד את זה. </w:t>
      </w:r>
    </w:p>
    <w:p w:rsidR="00E562FF" w:rsidRDefault="00E562FF" w:rsidP="00490D3F">
      <w:pPr>
        <w:rPr>
          <w:rtl/>
          <w:lang w:eastAsia="he-IL"/>
        </w:rPr>
      </w:pPr>
    </w:p>
    <w:p w:rsidR="00E562FF" w:rsidRDefault="00E562FF" w:rsidP="00490D3F">
      <w:pPr>
        <w:pStyle w:val="af5"/>
        <w:keepNext/>
        <w:rPr>
          <w:rtl/>
        </w:rPr>
      </w:pPr>
      <w:bookmarkStart w:id="15274" w:name="ET_interruption_6151_48"/>
      <w:r w:rsidRPr="008A1A1A">
        <w:rPr>
          <w:rStyle w:val="TagStyle"/>
          <w:rtl/>
        </w:rPr>
        <w:t xml:space="preserve"> &lt;&lt; קריאה &gt;&gt; </w:t>
      </w:r>
      <w:r>
        <w:rPr>
          <w:rtl/>
        </w:rPr>
        <w:t>רון כץ (יש עתיד):</w:t>
      </w:r>
      <w:r w:rsidRPr="008A1A1A">
        <w:rPr>
          <w:rStyle w:val="TagStyle"/>
          <w:rtl/>
        </w:rPr>
        <w:t xml:space="preserve"> &lt;&lt; קריאה &gt;&gt;</w:t>
      </w:r>
      <w:r>
        <w:rPr>
          <w:rtl/>
        </w:rPr>
        <w:t xml:space="preserve">   </w:t>
      </w:r>
      <w:bookmarkEnd w:id="15274"/>
    </w:p>
    <w:p w:rsidR="00E562FF" w:rsidRDefault="00E562FF" w:rsidP="00D0032B">
      <w:pPr>
        <w:rPr>
          <w:rtl/>
          <w:lang w:eastAsia="he-IL"/>
        </w:rPr>
      </w:pPr>
    </w:p>
    <w:p w:rsidR="00E562FF" w:rsidRDefault="00E562FF" w:rsidP="00490D3F">
      <w:pPr>
        <w:rPr>
          <w:rtl/>
          <w:lang w:eastAsia="he-IL"/>
        </w:rPr>
      </w:pPr>
      <w:r>
        <w:rPr>
          <w:rFonts w:hint="cs"/>
          <w:rtl/>
          <w:lang w:eastAsia="he-IL"/>
        </w:rPr>
        <w:t>וסרלאוף, מה זה אומר? דיברתם? למה אתה פה?</w:t>
      </w:r>
    </w:p>
    <w:p w:rsidR="00E562FF" w:rsidRDefault="00E562FF" w:rsidP="00490D3F">
      <w:pPr>
        <w:rPr>
          <w:rtl/>
          <w:lang w:eastAsia="he-IL"/>
        </w:rPr>
      </w:pPr>
    </w:p>
    <w:p w:rsidR="00E562FF" w:rsidRDefault="00E562FF" w:rsidP="00490D3F">
      <w:pPr>
        <w:pStyle w:val="af5"/>
        <w:keepNext/>
        <w:rPr>
          <w:rtl/>
        </w:rPr>
      </w:pPr>
      <w:bookmarkStart w:id="15275" w:name="ET_interruption_6532_87"/>
      <w:r w:rsidRPr="00335C93">
        <w:rPr>
          <w:rStyle w:val="TagStyle"/>
          <w:rtl/>
        </w:rPr>
        <w:t xml:space="preserve"> &lt;&lt; קריאה &gt;&gt; </w:t>
      </w:r>
      <w:r>
        <w:rPr>
          <w:rtl/>
        </w:rPr>
        <w:t>שר הנגב, הגליל והחוסן הלאומי יצחק שמעון וסרלאוף:</w:t>
      </w:r>
      <w:r w:rsidRPr="00335C93">
        <w:rPr>
          <w:rStyle w:val="TagStyle"/>
          <w:rtl/>
        </w:rPr>
        <w:t xml:space="preserve"> &lt;&lt; קריאה &gt;&gt;</w:t>
      </w:r>
      <w:r>
        <w:rPr>
          <w:rtl/>
        </w:rPr>
        <w:t xml:space="preserve">   </w:t>
      </w:r>
      <w:bookmarkEnd w:id="15275"/>
    </w:p>
    <w:p w:rsidR="00E562FF" w:rsidRDefault="00E562FF" w:rsidP="00D0032B">
      <w:pPr>
        <w:rPr>
          <w:rtl/>
          <w:lang w:eastAsia="he-IL"/>
        </w:rPr>
      </w:pPr>
    </w:p>
    <w:p w:rsidR="00E562FF" w:rsidRDefault="00E562FF" w:rsidP="00490D3F">
      <w:pPr>
        <w:rPr>
          <w:rtl/>
          <w:lang w:eastAsia="he-IL"/>
        </w:rPr>
      </w:pPr>
      <w:r>
        <w:rPr>
          <w:rFonts w:hint="cs"/>
          <w:rtl/>
          <w:lang w:eastAsia="he-IL"/>
        </w:rPr>
        <w:t>מה, אתה לא יודע את זה בעל פה, רבנו?</w:t>
      </w:r>
    </w:p>
    <w:p w:rsidR="00E562FF" w:rsidRDefault="00E562FF" w:rsidP="00490D3F">
      <w:pPr>
        <w:rPr>
          <w:rtl/>
          <w:lang w:eastAsia="he-IL"/>
        </w:rPr>
      </w:pPr>
    </w:p>
    <w:p w:rsidR="00E562FF" w:rsidRDefault="00E562FF" w:rsidP="00490D3F">
      <w:pPr>
        <w:pStyle w:val="-"/>
        <w:keepNext/>
        <w:rPr>
          <w:rtl/>
        </w:rPr>
      </w:pPr>
      <w:r w:rsidRPr="00AB7660">
        <w:rPr>
          <w:rStyle w:val="TagStyle"/>
          <w:rtl/>
        </w:rPr>
        <w:t xml:space="preserve"> &lt;&lt; דובר_המשך &gt;&gt; </w:t>
      </w:r>
      <w:r>
        <w:rPr>
          <w:rtl/>
        </w:rPr>
        <w:t>השר לשירותי דת מיכאל מלכיאלי:</w:t>
      </w:r>
      <w:r w:rsidRPr="00AB7660">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בעל פה לא. </w:t>
      </w:r>
      <w:bookmarkStart w:id="15276" w:name="_ETM_Q23_418531"/>
      <w:bookmarkEnd w:id="15276"/>
      <w:r>
        <w:rPr>
          <w:rFonts w:hint="cs"/>
          <w:rtl/>
          <w:lang w:eastAsia="he-IL"/>
        </w:rPr>
        <w:t xml:space="preserve">שנייה, תקשיב. </w:t>
      </w:r>
    </w:p>
    <w:p w:rsidR="00E562FF" w:rsidRDefault="00E562FF" w:rsidP="00490D3F">
      <w:pPr>
        <w:keepNext/>
        <w:rPr>
          <w:rtl/>
        </w:rPr>
      </w:pPr>
    </w:p>
    <w:p w:rsidR="00E562FF" w:rsidRDefault="00E562FF" w:rsidP="00490D3F">
      <w:pPr>
        <w:pStyle w:val="af5"/>
        <w:keepNext/>
        <w:rPr>
          <w:rtl/>
        </w:rPr>
      </w:pPr>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Pr="00AB7660" w:rsidRDefault="00E562FF" w:rsidP="00490D3F">
      <w:pPr>
        <w:rPr>
          <w:rtl/>
          <w:lang w:eastAsia="he-IL"/>
        </w:rPr>
      </w:pPr>
    </w:p>
    <w:p w:rsidR="00E562FF" w:rsidRDefault="00E562FF" w:rsidP="00490D3F">
      <w:pPr>
        <w:rPr>
          <w:rtl/>
          <w:lang w:eastAsia="he-IL"/>
        </w:rPr>
      </w:pPr>
      <w:r>
        <w:rPr>
          <w:rFonts w:hint="cs"/>
          <w:rtl/>
          <w:lang w:eastAsia="he-IL"/>
        </w:rPr>
        <w:t>וסרלאוף, מה זה אומר? דיברתם?</w:t>
      </w:r>
      <w:bookmarkStart w:id="15277" w:name="_ETM_Q23_421293"/>
      <w:bookmarkEnd w:id="15277"/>
      <w:r>
        <w:rPr>
          <w:rFonts w:hint="cs"/>
          <w:rtl/>
          <w:lang w:eastAsia="he-IL"/>
        </w:rPr>
        <w:t xml:space="preserve"> למה אתה פה?</w:t>
      </w:r>
    </w:p>
    <w:p w:rsidR="00E562FF" w:rsidRDefault="00E562FF" w:rsidP="00490D3F">
      <w:pPr>
        <w:rPr>
          <w:rtl/>
          <w:lang w:eastAsia="he-IL"/>
        </w:rPr>
      </w:pPr>
      <w:bookmarkStart w:id="15278" w:name="_ETM_Q23_421410"/>
      <w:bookmarkEnd w:id="15278"/>
    </w:p>
    <w:p w:rsidR="00E562FF" w:rsidRDefault="00E562FF" w:rsidP="00490D3F">
      <w:pPr>
        <w:pStyle w:val="af5"/>
        <w:keepNext/>
        <w:rPr>
          <w:rtl/>
        </w:rPr>
      </w:pPr>
      <w:bookmarkStart w:id="15279" w:name="ET_interruption_6532_50"/>
      <w:r w:rsidRPr="00AB7660">
        <w:rPr>
          <w:rStyle w:val="TagStyle"/>
          <w:rtl/>
        </w:rPr>
        <w:t xml:space="preserve"> &lt;&lt; קריאה &gt;&gt; </w:t>
      </w:r>
      <w:r>
        <w:rPr>
          <w:rtl/>
        </w:rPr>
        <w:t>שר הנגב, הגליל והחוסן הלאומי יצחק שמעון וסרלאוף:</w:t>
      </w:r>
      <w:r w:rsidRPr="00AB7660">
        <w:rPr>
          <w:rStyle w:val="TagStyle"/>
          <w:rtl/>
        </w:rPr>
        <w:t xml:space="preserve"> &lt;&lt; קריאה &gt;&gt;</w:t>
      </w:r>
      <w:r>
        <w:rPr>
          <w:rtl/>
        </w:rPr>
        <w:t xml:space="preserve">   </w:t>
      </w:r>
      <w:bookmarkEnd w:id="15279"/>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כדי לוודא. </w:t>
      </w:r>
    </w:p>
    <w:p w:rsidR="00E562FF" w:rsidRDefault="00E562FF" w:rsidP="00490D3F">
      <w:pPr>
        <w:rPr>
          <w:rtl/>
          <w:lang w:eastAsia="he-IL"/>
        </w:rPr>
      </w:pPr>
    </w:p>
    <w:p w:rsidR="00E562FF" w:rsidRDefault="00E562FF" w:rsidP="00490D3F">
      <w:pPr>
        <w:pStyle w:val="af5"/>
        <w:keepNext/>
        <w:rPr>
          <w:rtl/>
        </w:rPr>
      </w:pPr>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Default="00E562FF" w:rsidP="00490D3F">
      <w:pPr>
        <w:rPr>
          <w:rtl/>
          <w:lang w:eastAsia="he-IL"/>
        </w:rPr>
      </w:pPr>
      <w:bookmarkStart w:id="15280" w:name="_ETM_Q23_426050"/>
      <w:bookmarkEnd w:id="15280"/>
    </w:p>
    <w:p w:rsidR="00E562FF" w:rsidRDefault="00E562FF" w:rsidP="00D0032B">
      <w:pPr>
        <w:rPr>
          <w:rtl/>
          <w:lang w:eastAsia="he-IL"/>
        </w:rPr>
      </w:pPr>
      <w:bookmarkStart w:id="15281" w:name="_ETM_Q23_426132"/>
      <w:bookmarkEnd w:id="15281"/>
      <w:r>
        <w:rPr>
          <w:rFonts w:hint="cs"/>
          <w:rtl/>
          <w:lang w:eastAsia="he-IL"/>
        </w:rPr>
        <w:t xml:space="preserve">הופה. </w:t>
      </w:r>
      <w:bookmarkStart w:id="15282" w:name="_ETM_Q23_430323"/>
      <w:bookmarkEnd w:id="15282"/>
      <w:r>
        <w:rPr>
          <w:rFonts w:hint="cs"/>
          <w:rtl/>
          <w:lang w:eastAsia="he-IL"/>
        </w:rPr>
        <w:t xml:space="preserve">יש התקרבות, מיכאל. הוא בדיוק מדבר על </w:t>
      </w:r>
      <w:r w:rsidR="00D0032B">
        <w:rPr>
          <w:rFonts w:hint="cs"/>
          <w:rtl/>
          <w:lang w:eastAsia="he-IL"/>
        </w:rPr>
        <w:t>– – –</w:t>
      </w:r>
      <w:r>
        <w:rPr>
          <w:rFonts w:hint="cs"/>
          <w:rtl/>
          <w:lang w:eastAsia="he-IL"/>
        </w:rPr>
        <w:t xml:space="preserve"> </w:t>
      </w:r>
    </w:p>
    <w:p w:rsidR="00E562FF" w:rsidRDefault="00E562FF" w:rsidP="00490D3F">
      <w:pPr>
        <w:rPr>
          <w:rtl/>
          <w:lang w:eastAsia="he-IL"/>
        </w:rPr>
      </w:pPr>
      <w:bookmarkStart w:id="15283" w:name="_ETM_Q23_430419"/>
      <w:bookmarkEnd w:id="15283"/>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5F1229">
      <w:pPr>
        <w:rPr>
          <w:rtl/>
          <w:lang w:eastAsia="he-IL"/>
        </w:rPr>
      </w:pPr>
      <w:r>
        <w:rPr>
          <w:rFonts w:hint="cs"/>
          <w:rtl/>
          <w:lang w:eastAsia="he-IL"/>
        </w:rPr>
        <w:t xml:space="preserve">התקרבות לאופוזיציה. </w:t>
      </w:r>
      <w:bookmarkStart w:id="15284" w:name="_ETM_Q23_434662"/>
      <w:bookmarkEnd w:id="15284"/>
      <w:r>
        <w:rPr>
          <w:rFonts w:hint="cs"/>
          <w:rtl/>
          <w:lang w:eastAsia="he-IL"/>
        </w:rPr>
        <w:t>אני רואה שהרב וסרלאוף התחיל להתקדם לשורות</w:t>
      </w:r>
      <w:bookmarkStart w:id="15285" w:name="_ETM_Q23_439247"/>
      <w:bookmarkEnd w:id="15285"/>
      <w:r>
        <w:rPr>
          <w:rFonts w:hint="cs"/>
          <w:rtl/>
          <w:lang w:eastAsia="he-IL"/>
        </w:rPr>
        <w:t xml:space="preserve"> האופוזיציה. </w:t>
      </w:r>
      <w:bookmarkStart w:id="15286" w:name="_ETM_Q0_13305412"/>
      <w:bookmarkEnd w:id="15286"/>
    </w:p>
    <w:p w:rsidR="00E562FF" w:rsidRDefault="00E562FF" w:rsidP="005F1229">
      <w:pPr>
        <w:rPr>
          <w:rtl/>
          <w:lang w:eastAsia="he-IL"/>
        </w:rPr>
      </w:pPr>
      <w:bookmarkStart w:id="15287" w:name="_ETM_Q0_13305510"/>
      <w:bookmarkEnd w:id="15287"/>
    </w:p>
    <w:p w:rsidR="00E562FF" w:rsidRDefault="00E562FF" w:rsidP="00490D3F">
      <w:pPr>
        <w:pStyle w:val="af5"/>
        <w:keepNext/>
        <w:rPr>
          <w:rStyle w:val="TagStyle"/>
          <w:rtl/>
        </w:rPr>
      </w:pPr>
    </w:p>
    <w:p w:rsidR="00E562FF" w:rsidRDefault="00E562FF" w:rsidP="00490D3F">
      <w:pPr>
        <w:pStyle w:val="af5"/>
        <w:keepNext/>
        <w:rPr>
          <w:rtl/>
        </w:rPr>
      </w:pPr>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Pr="00B32408" w:rsidRDefault="00E562FF" w:rsidP="00490D3F">
      <w:pPr>
        <w:rPr>
          <w:rtl/>
          <w:lang w:eastAsia="he-IL"/>
        </w:rPr>
      </w:pPr>
    </w:p>
    <w:p w:rsidR="00E562FF" w:rsidRDefault="00E562FF" w:rsidP="00613501">
      <w:pPr>
        <w:rPr>
          <w:rtl/>
          <w:lang w:eastAsia="he-IL"/>
        </w:rPr>
      </w:pPr>
      <w:r>
        <w:rPr>
          <w:rFonts w:hint="cs"/>
          <w:rtl/>
          <w:lang w:eastAsia="he-IL"/>
        </w:rPr>
        <w:t>לא, בהתנה</w:t>
      </w:r>
      <w:r w:rsidR="00613501">
        <w:rPr>
          <w:rFonts w:hint="cs"/>
          <w:rtl/>
          <w:lang w:eastAsia="he-IL"/>
        </w:rPr>
        <w:t>ג</w:t>
      </w:r>
      <w:r>
        <w:rPr>
          <w:rFonts w:hint="cs"/>
          <w:rtl/>
          <w:lang w:eastAsia="he-IL"/>
        </w:rPr>
        <w:t xml:space="preserve">ות שלהם הם יגיעו לפה. זה בסדר גמור. </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בקצב הזה? לא, הם לא הולכים לשם,</w:t>
      </w:r>
      <w:bookmarkStart w:id="15288" w:name="_ETM_Q23_447228"/>
      <w:bookmarkEnd w:id="15288"/>
      <w:r>
        <w:rPr>
          <w:rFonts w:hint="cs"/>
          <w:rtl/>
          <w:lang w:eastAsia="he-IL"/>
        </w:rPr>
        <w:t xml:space="preserve"> הם מחליפים אתכם</w:t>
      </w:r>
      <w:r w:rsidR="00613501">
        <w:rPr>
          <w:rFonts w:hint="cs"/>
          <w:rtl/>
          <w:lang w:eastAsia="he-IL"/>
        </w:rPr>
        <w:t>,</w:t>
      </w:r>
      <w:r>
        <w:rPr>
          <w:rFonts w:hint="cs"/>
          <w:rtl/>
          <w:lang w:eastAsia="he-IL"/>
        </w:rPr>
        <w:t xml:space="preserve"> למקום אחר, פה הנקודה. </w:t>
      </w:r>
    </w:p>
    <w:p w:rsidR="00E562FF" w:rsidRDefault="00E562FF" w:rsidP="00490D3F">
      <w:pPr>
        <w:rPr>
          <w:rtl/>
          <w:lang w:eastAsia="he-IL"/>
        </w:rPr>
      </w:pPr>
    </w:p>
    <w:p w:rsidR="00E562FF" w:rsidRDefault="00E562FF" w:rsidP="00490D3F">
      <w:pPr>
        <w:pStyle w:val="af5"/>
        <w:keepNext/>
        <w:rPr>
          <w:rtl/>
        </w:rPr>
      </w:pPr>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490D3F">
      <w:pPr>
        <w:rPr>
          <w:rtl/>
          <w:lang w:eastAsia="he-IL"/>
        </w:rPr>
      </w:pPr>
      <w:r>
        <w:rPr>
          <w:rFonts w:hint="cs"/>
          <w:rtl/>
          <w:lang w:eastAsia="he-IL"/>
        </w:rPr>
        <w:t>אז לאן אנחנו נלך?</w:t>
      </w:r>
    </w:p>
    <w:p w:rsidR="00E562FF" w:rsidRDefault="00E562FF" w:rsidP="00490D3F">
      <w:pPr>
        <w:rPr>
          <w:rtl/>
          <w:lang w:eastAsia="he-IL"/>
        </w:rPr>
      </w:pPr>
    </w:p>
    <w:p w:rsidR="00E562FF" w:rsidRDefault="00E562FF" w:rsidP="00490D3F">
      <w:pPr>
        <w:pStyle w:val="-"/>
        <w:keepNext/>
        <w:rPr>
          <w:rtl/>
        </w:rPr>
      </w:pPr>
      <w:r w:rsidRPr="00B32408">
        <w:rPr>
          <w:rStyle w:val="TagStyle"/>
          <w:rtl/>
        </w:rPr>
        <w:t xml:space="preserve"> &lt;&lt; דובר_המשך &gt;&gt; </w:t>
      </w:r>
      <w:r>
        <w:rPr>
          <w:rtl/>
        </w:rPr>
        <w:t>השר לשירותי דת מיכאל מלכיאלי:</w:t>
      </w:r>
      <w:r w:rsidRPr="00B3240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5289" w:name="_ETM_Q23_449266"/>
      <w:bookmarkEnd w:id="15289"/>
      <w:r>
        <w:rPr>
          <w:rFonts w:hint="cs"/>
          <w:rtl/>
          <w:lang w:eastAsia="he-IL"/>
        </w:rPr>
        <w:t xml:space="preserve">על פי מה שהם רוצים. תשאל אותם. </w:t>
      </w:r>
    </w:p>
    <w:p w:rsidR="00E562FF" w:rsidRDefault="00E562FF" w:rsidP="00490D3F">
      <w:pPr>
        <w:rPr>
          <w:rtl/>
          <w:lang w:eastAsia="he-IL"/>
        </w:rPr>
      </w:pPr>
      <w:bookmarkStart w:id="15290" w:name="_ETM_Q23_449077"/>
      <w:bookmarkStart w:id="15291" w:name="_ETM_Q23_449157"/>
      <w:bookmarkEnd w:id="15290"/>
      <w:bookmarkEnd w:id="15291"/>
    </w:p>
    <w:p w:rsidR="00E562FF" w:rsidRDefault="00E562FF" w:rsidP="00490D3F">
      <w:pPr>
        <w:pStyle w:val="af5"/>
        <w:keepNext/>
        <w:rPr>
          <w:rtl/>
        </w:rPr>
      </w:pPr>
      <w:bookmarkStart w:id="15292" w:name="_ETM_Q23_453781"/>
      <w:bookmarkStart w:id="15293" w:name="_ETM_Q23_453861"/>
      <w:bookmarkEnd w:id="15292"/>
      <w:bookmarkEnd w:id="15293"/>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490D3F">
      <w:pPr>
        <w:rPr>
          <w:rtl/>
          <w:lang w:eastAsia="he-IL"/>
        </w:rPr>
      </w:pPr>
      <w:r>
        <w:rPr>
          <w:rFonts w:hint="cs"/>
          <w:rtl/>
          <w:lang w:eastAsia="he-IL"/>
        </w:rPr>
        <w:t>מי יחליף אתכם?</w:t>
      </w:r>
      <w:bookmarkStart w:id="15294" w:name="_ETM_Q23_455168"/>
      <w:bookmarkEnd w:id="15294"/>
      <w:r>
        <w:rPr>
          <w:rFonts w:hint="cs"/>
          <w:rtl/>
          <w:lang w:eastAsia="he-IL"/>
        </w:rPr>
        <w:t xml:space="preserve"> </w:t>
      </w:r>
      <w:bookmarkStart w:id="15295" w:name="_ETM_Q23_455268"/>
      <w:bookmarkStart w:id="15296" w:name="_ETM_Q23_455488"/>
      <w:bookmarkStart w:id="15297" w:name="_ETM_Q23_455553"/>
      <w:bookmarkEnd w:id="15295"/>
      <w:bookmarkEnd w:id="15296"/>
      <w:bookmarkEnd w:id="15297"/>
      <w:r>
        <w:rPr>
          <w:rFonts w:hint="cs"/>
          <w:rtl/>
          <w:lang w:eastAsia="he-IL"/>
        </w:rPr>
        <w:t xml:space="preserve">נגיד ספציפית </w:t>
      </w:r>
      <w:r w:rsidR="00613501">
        <w:rPr>
          <w:rFonts w:hint="cs"/>
          <w:rtl/>
          <w:lang w:eastAsia="he-IL"/>
        </w:rPr>
        <w:t xml:space="preserve">את </w:t>
      </w:r>
      <w:r>
        <w:rPr>
          <w:rFonts w:hint="cs"/>
          <w:rtl/>
          <w:lang w:eastAsia="he-IL"/>
        </w:rPr>
        <w:t xml:space="preserve">שר הדתות. </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אני לא יודע. אני לא נביא, גם לא בן נביא, וגם לא בדרך להיות כזה. לא יודע. </w:t>
      </w:r>
    </w:p>
    <w:p w:rsidR="00E562FF" w:rsidRDefault="00E562FF" w:rsidP="00490D3F">
      <w:pPr>
        <w:rPr>
          <w:rtl/>
          <w:lang w:eastAsia="he-IL"/>
        </w:rPr>
      </w:pPr>
    </w:p>
    <w:p w:rsidR="00E562FF" w:rsidRDefault="00E562FF" w:rsidP="00490D3F">
      <w:pPr>
        <w:pStyle w:val="af5"/>
        <w:keepNext/>
        <w:rPr>
          <w:rtl/>
        </w:rPr>
      </w:pPr>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490D3F">
      <w:pPr>
        <w:rPr>
          <w:rtl/>
          <w:lang w:eastAsia="he-IL"/>
        </w:rPr>
      </w:pPr>
      <w:r>
        <w:rPr>
          <w:rFonts w:hint="cs"/>
          <w:rtl/>
          <w:lang w:eastAsia="he-IL"/>
        </w:rPr>
        <w:t xml:space="preserve">אמיר, אתה, אני מעדיף שתישאר. </w:t>
      </w:r>
    </w:p>
    <w:p w:rsidR="00E562FF" w:rsidRDefault="00E562FF" w:rsidP="00490D3F">
      <w:pPr>
        <w:rPr>
          <w:rtl/>
          <w:lang w:eastAsia="he-IL"/>
        </w:rPr>
      </w:pPr>
    </w:p>
    <w:p w:rsidR="00E562FF" w:rsidRDefault="00E562FF" w:rsidP="00490D3F">
      <w:pPr>
        <w:pStyle w:val="af6"/>
        <w:keepNext/>
        <w:rPr>
          <w:rtl/>
        </w:rPr>
      </w:pPr>
      <w:r w:rsidRPr="00456EAA">
        <w:rPr>
          <w:rStyle w:val="TagStyle"/>
          <w:rtl/>
        </w:rPr>
        <w:t xml:space="preserve"> &lt;&lt; יור &gt;&gt; </w:t>
      </w:r>
      <w:r>
        <w:rPr>
          <w:rtl/>
        </w:rPr>
        <w:t>היו"ר אמיר אוחנה:</w:t>
      </w:r>
      <w:r w:rsidRPr="00456EAA">
        <w:rPr>
          <w:rStyle w:val="TagStyle"/>
          <w:rtl/>
        </w:rPr>
        <w:t xml:space="preserve"> &lt;&lt; יור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אתה בונה על שר הדתות?</w:t>
      </w:r>
    </w:p>
    <w:p w:rsidR="00E562FF" w:rsidRDefault="00E562FF" w:rsidP="00490D3F">
      <w:pPr>
        <w:rPr>
          <w:rtl/>
          <w:lang w:eastAsia="he-IL"/>
        </w:rPr>
      </w:pPr>
    </w:p>
    <w:p w:rsidR="00E562FF" w:rsidRDefault="00E562FF" w:rsidP="00490D3F">
      <w:pPr>
        <w:pStyle w:val="af5"/>
        <w:keepNext/>
        <w:rPr>
          <w:rtl/>
        </w:rPr>
      </w:pPr>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Default="00E562FF" w:rsidP="00490D3F">
      <w:pPr>
        <w:rPr>
          <w:rtl/>
          <w:lang w:eastAsia="he-IL"/>
        </w:rPr>
      </w:pPr>
    </w:p>
    <w:p w:rsidR="00E562FF" w:rsidRDefault="00E562FF" w:rsidP="00490D3F">
      <w:pPr>
        <w:rPr>
          <w:rtl/>
          <w:lang w:eastAsia="he-IL"/>
        </w:rPr>
      </w:pPr>
      <w:r>
        <w:rPr>
          <w:rFonts w:hint="cs"/>
          <w:rtl/>
          <w:lang w:eastAsia="he-IL"/>
        </w:rPr>
        <w:t xml:space="preserve">לא, לא, יש לי תוכניות אחרות.  </w:t>
      </w:r>
    </w:p>
    <w:p w:rsidR="00E562FF" w:rsidRDefault="00E562FF" w:rsidP="00490D3F">
      <w:pPr>
        <w:rPr>
          <w:rtl/>
          <w:lang w:eastAsia="he-IL"/>
        </w:rPr>
      </w:pPr>
    </w:p>
    <w:p w:rsidR="00E562FF" w:rsidRDefault="00E562FF" w:rsidP="00490D3F">
      <w:pPr>
        <w:pStyle w:val="-"/>
        <w:keepNext/>
        <w:rPr>
          <w:rtl/>
        </w:rPr>
      </w:pPr>
      <w:r w:rsidRPr="00456EAA">
        <w:rPr>
          <w:rStyle w:val="TagStyle"/>
          <w:rtl/>
        </w:rPr>
        <w:t xml:space="preserve"> &lt;&lt; דובר_המשך &gt;&gt; </w:t>
      </w:r>
      <w:r>
        <w:rPr>
          <w:rtl/>
        </w:rPr>
        <w:t>השר לשירותי דת מיכאל מלכיאלי:</w:t>
      </w:r>
      <w:r w:rsidRPr="00456EAA">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מה למשל? ספר. </w:t>
      </w:r>
    </w:p>
    <w:p w:rsidR="00E562FF" w:rsidRDefault="00E562FF" w:rsidP="00490D3F">
      <w:pPr>
        <w:rPr>
          <w:rtl/>
          <w:lang w:eastAsia="he-IL"/>
        </w:rPr>
      </w:pPr>
    </w:p>
    <w:p w:rsidR="00E562FF" w:rsidRDefault="00E562FF" w:rsidP="00490D3F">
      <w:pPr>
        <w:pStyle w:val="af5"/>
        <w:keepNext/>
        <w:rPr>
          <w:rtl/>
        </w:rPr>
      </w:pPr>
      <w:bookmarkStart w:id="15298" w:name="_ETM_Q23_462212"/>
      <w:bookmarkStart w:id="15299" w:name="_ETM_Q23_462300"/>
      <w:bookmarkEnd w:id="15298"/>
      <w:bookmarkEnd w:id="15299"/>
      <w:r w:rsidRPr="008A1A1A">
        <w:rPr>
          <w:rStyle w:val="TagStyle"/>
          <w:rtl/>
        </w:rPr>
        <w:t xml:space="preserve">&lt;&lt; קריאה &gt;&gt; </w:t>
      </w:r>
      <w:r>
        <w:rPr>
          <w:rtl/>
        </w:rPr>
        <w:t>רון כץ (יש עתיד):</w:t>
      </w:r>
      <w:r w:rsidRPr="008A1A1A">
        <w:rPr>
          <w:rStyle w:val="TagStyle"/>
          <w:rtl/>
        </w:rPr>
        <w:t xml:space="preserve"> &lt;&lt; קריאה &gt;&gt;</w:t>
      </w:r>
      <w:r>
        <w:rPr>
          <w:rtl/>
        </w:rPr>
        <w:t xml:space="preserve">   </w:t>
      </w:r>
    </w:p>
    <w:p w:rsidR="00E562FF" w:rsidRDefault="00E562FF" w:rsidP="00490D3F">
      <w:pPr>
        <w:rPr>
          <w:rtl/>
          <w:lang w:eastAsia="he-IL"/>
        </w:rPr>
      </w:pPr>
      <w:bookmarkStart w:id="15300" w:name="_ETM_Q23_464390"/>
      <w:bookmarkEnd w:id="15300"/>
    </w:p>
    <w:p w:rsidR="00E562FF" w:rsidRDefault="00E562FF" w:rsidP="00490D3F">
      <w:pPr>
        <w:rPr>
          <w:rtl/>
          <w:lang w:eastAsia="he-IL"/>
        </w:rPr>
      </w:pPr>
      <w:bookmarkStart w:id="15301" w:name="_ETM_Q23_464463"/>
      <w:bookmarkEnd w:id="15301"/>
      <w:r>
        <w:rPr>
          <w:rFonts w:hint="cs"/>
          <w:rtl/>
          <w:lang w:eastAsia="he-IL"/>
        </w:rPr>
        <w:t xml:space="preserve">אני משאיר את זה להפתעה. </w:t>
      </w:r>
    </w:p>
    <w:p w:rsidR="00E562FF" w:rsidRDefault="00E562FF" w:rsidP="00490D3F">
      <w:pPr>
        <w:rPr>
          <w:rtl/>
          <w:lang w:eastAsia="he-IL"/>
        </w:rPr>
      </w:pPr>
    </w:p>
    <w:p w:rsidR="00E562FF" w:rsidRDefault="00E562FF" w:rsidP="00490D3F">
      <w:pPr>
        <w:pStyle w:val="-"/>
        <w:keepNext/>
        <w:rPr>
          <w:rtl/>
        </w:rPr>
      </w:pPr>
      <w:r w:rsidRPr="00B32408">
        <w:rPr>
          <w:rStyle w:val="TagStyle"/>
          <w:rtl/>
        </w:rPr>
        <w:t xml:space="preserve"> &lt;&lt; דובר_המשך &gt;&gt; </w:t>
      </w:r>
      <w:r>
        <w:rPr>
          <w:rtl/>
        </w:rPr>
        <w:t>השר לשירותי דת מיכאל מלכיאלי:</w:t>
      </w:r>
      <w:r w:rsidRPr="00B3240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13501">
      <w:pPr>
        <w:rPr>
          <w:rtl/>
          <w:lang w:eastAsia="he-IL"/>
        </w:rPr>
      </w:pPr>
      <w:r>
        <w:rPr>
          <w:rFonts w:hint="cs"/>
          <w:rtl/>
          <w:lang w:eastAsia="he-IL"/>
        </w:rPr>
        <w:t xml:space="preserve">אתה יודע מה זה </w:t>
      </w:r>
      <w:bookmarkStart w:id="15302" w:name="_ETM_Q23_467997"/>
      <w:bookmarkEnd w:id="15302"/>
      <w:r>
        <w:rPr>
          <w:rFonts w:hint="cs"/>
          <w:rtl/>
          <w:lang w:eastAsia="he-IL"/>
        </w:rPr>
        <w:t>שר דתות? אמיתי. עזוב את השררה, זה שום דבר. דואג לשירותי הדת, לכשרות,</w:t>
      </w:r>
      <w:bookmarkStart w:id="15303" w:name="_ETM_Q23_476736"/>
      <w:bookmarkEnd w:id="15303"/>
      <w:r>
        <w:rPr>
          <w:rFonts w:hint="cs"/>
          <w:rtl/>
          <w:lang w:eastAsia="he-IL"/>
        </w:rPr>
        <w:t xml:space="preserve"> לקבורה, לרבנים. אתה נוגע בלבבות של </w:t>
      </w:r>
      <w:r w:rsidR="00613501">
        <w:rPr>
          <w:rFonts w:hint="cs"/>
          <w:rtl/>
          <w:lang w:eastAsia="he-IL"/>
        </w:rPr>
        <w:t>ה</w:t>
      </w:r>
      <w:r>
        <w:rPr>
          <w:rFonts w:hint="cs"/>
          <w:rtl/>
          <w:lang w:eastAsia="he-IL"/>
        </w:rPr>
        <w:t xml:space="preserve">אנשים, בנשמות, בכל מקום. אתה יודע, אני נמצא בהרבה מאוד ערים, ערים לא דתיות. אין לך מושג כמה </w:t>
      </w:r>
      <w:r w:rsidR="00613501">
        <w:rPr>
          <w:rFonts w:hint="eastAsia"/>
          <w:rtl/>
          <w:lang w:eastAsia="he-IL"/>
        </w:rPr>
        <w:t>–</w:t>
      </w:r>
      <w:r>
        <w:rPr>
          <w:rFonts w:hint="cs"/>
          <w:rtl/>
          <w:lang w:eastAsia="he-IL"/>
        </w:rPr>
        <w:t xml:space="preserve"> הינה, אתמול הייתי ביישוב שנקרא מולדת. זה מאוד מאוד סמוך לעין חרוד. </w:t>
      </w:r>
    </w:p>
    <w:p w:rsidR="00E562FF" w:rsidRDefault="00E562FF" w:rsidP="00490D3F">
      <w:pPr>
        <w:rPr>
          <w:rtl/>
          <w:lang w:eastAsia="he-IL"/>
        </w:rPr>
      </w:pPr>
    </w:p>
    <w:p w:rsidR="00E562FF" w:rsidRDefault="00E562FF" w:rsidP="00490D3F">
      <w:pPr>
        <w:pStyle w:val="af5"/>
        <w:keepNext/>
        <w:rPr>
          <w:rtl/>
        </w:rPr>
      </w:pPr>
      <w:r w:rsidRPr="00B32408">
        <w:rPr>
          <w:rStyle w:val="TagStyle"/>
          <w:rtl/>
        </w:rPr>
        <w:t xml:space="preserve"> &lt;&lt; קריאה &gt;&gt; </w:t>
      </w:r>
      <w:r>
        <w:rPr>
          <w:rtl/>
        </w:rPr>
        <w:t>אלעזר שטרן (יש עתיד):</w:t>
      </w:r>
      <w:r w:rsidRPr="00B32408">
        <w:rPr>
          <w:rStyle w:val="TagStyle"/>
          <w:rtl/>
        </w:rPr>
        <w:t xml:space="preserve"> &lt;&lt; קריאה &gt;&gt;</w:t>
      </w:r>
      <w:r>
        <w:rPr>
          <w:rtl/>
        </w:rPr>
        <w:t xml:space="preserve">   </w:t>
      </w:r>
    </w:p>
    <w:p w:rsidR="00E562FF" w:rsidRDefault="00E562FF" w:rsidP="00D0032B">
      <w:pPr>
        <w:rPr>
          <w:rtl/>
          <w:lang w:eastAsia="he-IL"/>
        </w:rPr>
      </w:pPr>
    </w:p>
    <w:p w:rsidR="00613501" w:rsidRDefault="00E562FF" w:rsidP="00D0032B">
      <w:pPr>
        <w:rPr>
          <w:rtl/>
          <w:lang w:eastAsia="he-IL"/>
        </w:rPr>
      </w:pPr>
      <w:r>
        <w:rPr>
          <w:rFonts w:hint="cs"/>
          <w:rtl/>
          <w:lang w:eastAsia="he-IL"/>
        </w:rPr>
        <w:t xml:space="preserve">ברמת יששכר. </w:t>
      </w:r>
      <w:r w:rsidR="00613501">
        <w:rPr>
          <w:rFonts w:hint="cs"/>
          <w:rtl/>
          <w:lang w:eastAsia="he-IL"/>
        </w:rPr>
        <w:t xml:space="preserve">כן. זה לא צמוד </w:t>
      </w:r>
      <w:r w:rsidR="00D0032B">
        <w:rPr>
          <w:rFonts w:hint="cs"/>
          <w:rtl/>
          <w:lang w:eastAsia="he-IL"/>
        </w:rPr>
        <w:t>– – –</w:t>
      </w:r>
      <w:r w:rsidR="00613501">
        <w:rPr>
          <w:rFonts w:hint="cs"/>
          <w:rtl/>
          <w:lang w:eastAsia="he-IL"/>
        </w:rPr>
        <w:t xml:space="preserve"> </w:t>
      </w:r>
    </w:p>
    <w:p w:rsidR="00E562FF" w:rsidRDefault="00E562FF" w:rsidP="00490D3F">
      <w:pPr>
        <w:rPr>
          <w:rtl/>
          <w:lang w:eastAsia="he-IL"/>
        </w:rPr>
      </w:pPr>
    </w:p>
    <w:p w:rsidR="00E562FF" w:rsidRDefault="00E562FF" w:rsidP="00490D3F">
      <w:pPr>
        <w:pStyle w:val="-"/>
        <w:keepNext/>
        <w:rPr>
          <w:rtl/>
        </w:rPr>
      </w:pPr>
      <w:r w:rsidRPr="00B32408">
        <w:rPr>
          <w:rStyle w:val="TagStyle"/>
          <w:rtl/>
        </w:rPr>
        <w:t xml:space="preserve"> &lt;&lt; דובר_המשך &gt;&gt; </w:t>
      </w:r>
      <w:r>
        <w:rPr>
          <w:rtl/>
        </w:rPr>
        <w:t>השר לשירותי דת מיכאל מלכיאלי:</w:t>
      </w:r>
      <w:r w:rsidRPr="00B3240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13501">
      <w:pPr>
        <w:rPr>
          <w:rtl/>
          <w:lang w:eastAsia="he-IL"/>
        </w:rPr>
      </w:pPr>
      <w:r>
        <w:rPr>
          <w:rFonts w:hint="cs"/>
          <w:rtl/>
          <w:lang w:eastAsia="he-IL"/>
        </w:rPr>
        <w:t xml:space="preserve">כן, בגלבוע. </w:t>
      </w:r>
      <w:bookmarkStart w:id="15304" w:name="_ETM_Q23_495064"/>
      <w:bookmarkStart w:id="15305" w:name="_ETM_Q23_495149"/>
      <w:bookmarkEnd w:id="15304"/>
      <w:bookmarkEnd w:id="15305"/>
      <w:r>
        <w:rPr>
          <w:rFonts w:hint="cs"/>
          <w:rtl/>
          <w:lang w:eastAsia="he-IL"/>
        </w:rPr>
        <w:t xml:space="preserve">זה צמוד לעין חרוד. </w:t>
      </w:r>
      <w:bookmarkStart w:id="15306" w:name="_ETM_Q23_502041"/>
      <w:bookmarkEnd w:id="15306"/>
    </w:p>
    <w:p w:rsidR="00E562FF" w:rsidRDefault="00E562FF" w:rsidP="00490D3F">
      <w:pPr>
        <w:rPr>
          <w:rtl/>
          <w:lang w:eastAsia="he-IL"/>
        </w:rPr>
      </w:pPr>
      <w:bookmarkStart w:id="15307" w:name="_ETM_Q23_502155"/>
      <w:bookmarkEnd w:id="15307"/>
    </w:p>
    <w:p w:rsidR="00E562FF" w:rsidRDefault="00E562FF" w:rsidP="00490D3F">
      <w:pPr>
        <w:pStyle w:val="af5"/>
        <w:keepNext/>
        <w:rPr>
          <w:rtl/>
        </w:rPr>
      </w:pPr>
      <w:r w:rsidRPr="00B32408">
        <w:rPr>
          <w:rStyle w:val="TagStyle"/>
          <w:rtl/>
        </w:rPr>
        <w:t xml:space="preserve"> &lt;&lt; קריאה &gt;&gt; </w:t>
      </w:r>
      <w:r>
        <w:rPr>
          <w:rtl/>
        </w:rPr>
        <w:t>אלעזר שטרן (יש עתיד):</w:t>
      </w:r>
      <w:r w:rsidRPr="00B3240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רמת יששכר, לא בגלבוע. </w:t>
      </w:r>
    </w:p>
    <w:p w:rsidR="00E562FF" w:rsidRDefault="00E562FF" w:rsidP="00490D3F">
      <w:pPr>
        <w:rPr>
          <w:rtl/>
          <w:lang w:eastAsia="he-IL"/>
        </w:rPr>
      </w:pPr>
    </w:p>
    <w:p w:rsidR="00E562FF" w:rsidRDefault="00E562FF" w:rsidP="00490D3F">
      <w:pPr>
        <w:pStyle w:val="-"/>
        <w:keepNext/>
        <w:rPr>
          <w:rtl/>
        </w:rPr>
      </w:pPr>
      <w:r w:rsidRPr="004C6F8D">
        <w:rPr>
          <w:rStyle w:val="TagStyle"/>
          <w:rtl/>
        </w:rPr>
        <w:t xml:space="preserve"> &lt;&lt;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הרב </w:t>
      </w:r>
      <w:bookmarkStart w:id="15308" w:name="_ETM_Q23_506387"/>
      <w:bookmarkEnd w:id="15308"/>
      <w:r>
        <w:rPr>
          <w:rFonts w:hint="cs"/>
          <w:rtl/>
          <w:lang w:eastAsia="he-IL"/>
        </w:rPr>
        <w:t xml:space="preserve">שטרן, שנייה. עברנו את עין חרוד והגענו </w:t>
      </w:r>
      <w:r w:rsidR="00D0032B">
        <w:rPr>
          <w:rFonts w:hint="cs"/>
          <w:rtl/>
          <w:lang w:eastAsia="he-IL"/>
        </w:rPr>
        <w:t>– – –</w:t>
      </w:r>
      <w:r>
        <w:rPr>
          <w:rFonts w:hint="cs"/>
          <w:rtl/>
          <w:lang w:eastAsia="he-IL"/>
        </w:rPr>
        <w:t xml:space="preserve"> </w:t>
      </w:r>
      <w:bookmarkStart w:id="15309" w:name="_ETM_Q23_505953"/>
      <w:bookmarkEnd w:id="15309"/>
    </w:p>
    <w:p w:rsidR="00E562FF" w:rsidRDefault="00E562FF" w:rsidP="00490D3F">
      <w:pPr>
        <w:rPr>
          <w:rtl/>
          <w:lang w:eastAsia="he-IL"/>
        </w:rPr>
      </w:pPr>
      <w:bookmarkStart w:id="15310" w:name="_ETM_Q23_506242"/>
      <w:bookmarkStart w:id="15311" w:name="_ETM_Q23_506307"/>
      <w:bookmarkEnd w:id="15310"/>
      <w:bookmarkEnd w:id="15311"/>
    </w:p>
    <w:p w:rsidR="00E562FF" w:rsidRDefault="00E562FF" w:rsidP="00490D3F">
      <w:pPr>
        <w:pStyle w:val="af5"/>
        <w:keepNext/>
        <w:rPr>
          <w:rtl/>
        </w:rPr>
      </w:pPr>
      <w:r w:rsidRPr="00B32408">
        <w:rPr>
          <w:rStyle w:val="TagStyle"/>
          <w:rtl/>
        </w:rPr>
        <w:t xml:space="preserve"> &lt;&lt; קריאה &gt;&gt; </w:t>
      </w:r>
      <w:r>
        <w:rPr>
          <w:rtl/>
        </w:rPr>
        <w:t>אלעזר שטרן (יש עתיד):</w:t>
      </w:r>
      <w:r w:rsidRPr="00B3240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5312" w:name="_ETM_Q23_509204"/>
      <w:bookmarkStart w:id="15313" w:name="_ETM_Q23_509448"/>
      <w:bookmarkStart w:id="15314" w:name="_ETM_Q23_509503"/>
      <w:bookmarkEnd w:id="15312"/>
      <w:bookmarkEnd w:id="15313"/>
      <w:bookmarkEnd w:id="15314"/>
      <w:r>
        <w:rPr>
          <w:rFonts w:hint="cs"/>
          <w:rtl/>
          <w:lang w:eastAsia="he-IL"/>
        </w:rPr>
        <w:t xml:space="preserve">עברתם </w:t>
      </w:r>
      <w:r w:rsidR="00613501">
        <w:rPr>
          <w:rFonts w:hint="cs"/>
          <w:rtl/>
          <w:lang w:eastAsia="he-IL"/>
        </w:rPr>
        <w:t xml:space="preserve">את </w:t>
      </w:r>
      <w:r>
        <w:rPr>
          <w:rFonts w:hint="cs"/>
          <w:rtl/>
          <w:lang w:eastAsia="he-IL"/>
        </w:rPr>
        <w:t xml:space="preserve">עין חרוד, נסעתם לכיוון צפון, כפר תבור, פניתם ימינה ועליתם לרמת </w:t>
      </w:r>
      <w:r w:rsidR="00D0032B">
        <w:rPr>
          <w:rFonts w:hint="cs"/>
          <w:rtl/>
          <w:lang w:eastAsia="he-IL"/>
        </w:rPr>
        <w:t>– – –</w:t>
      </w:r>
      <w:r>
        <w:rPr>
          <w:rFonts w:hint="cs"/>
          <w:rtl/>
          <w:lang w:eastAsia="he-IL"/>
        </w:rPr>
        <w:t xml:space="preserve"> </w:t>
      </w:r>
      <w:bookmarkStart w:id="15315" w:name="_ETM_Q23_517140"/>
      <w:bookmarkEnd w:id="15315"/>
    </w:p>
    <w:p w:rsidR="00E562FF" w:rsidRDefault="00E562FF" w:rsidP="00490D3F">
      <w:pPr>
        <w:rPr>
          <w:rtl/>
          <w:lang w:eastAsia="he-IL"/>
        </w:rPr>
      </w:pPr>
    </w:p>
    <w:p w:rsidR="00E562FF" w:rsidRDefault="00E562FF" w:rsidP="00490D3F">
      <w:pPr>
        <w:pStyle w:val="-"/>
        <w:keepNext/>
        <w:rPr>
          <w:rtl/>
        </w:rPr>
      </w:pPr>
      <w:r w:rsidRPr="00B32408">
        <w:rPr>
          <w:rStyle w:val="TagStyle"/>
          <w:rtl/>
        </w:rPr>
        <w:t xml:space="preserve"> &lt;&lt; דובר_המשך &gt;&gt; </w:t>
      </w:r>
      <w:r>
        <w:rPr>
          <w:rtl/>
        </w:rPr>
        <w:t>השר לשירותי דת מיכאל מלכיאלי:</w:t>
      </w:r>
      <w:r w:rsidRPr="00B3240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לא. </w:t>
      </w:r>
    </w:p>
    <w:p w:rsidR="00E562FF" w:rsidRDefault="00E562FF" w:rsidP="00D0032B">
      <w:pPr>
        <w:rPr>
          <w:rtl/>
          <w:lang w:eastAsia="he-IL"/>
        </w:rPr>
      </w:pPr>
    </w:p>
    <w:p w:rsidR="00E562FF" w:rsidRDefault="00E562FF" w:rsidP="00490D3F">
      <w:pPr>
        <w:pStyle w:val="af5"/>
        <w:keepNext/>
        <w:rPr>
          <w:rtl/>
        </w:rPr>
      </w:pPr>
      <w:r w:rsidRPr="00B32408">
        <w:rPr>
          <w:rStyle w:val="TagStyle"/>
          <w:rtl/>
        </w:rPr>
        <w:t xml:space="preserve"> &lt;&lt; קריאה &gt;&gt; </w:t>
      </w:r>
      <w:r>
        <w:rPr>
          <w:rtl/>
        </w:rPr>
        <w:t>אלעזר שטרן (יש עתיד):</w:t>
      </w:r>
      <w:r w:rsidRPr="00B32408">
        <w:rPr>
          <w:rStyle w:val="TagStyle"/>
          <w:rtl/>
        </w:rPr>
        <w:t xml:space="preserve"> &lt;&lt; קריאה &gt;&gt;</w:t>
      </w:r>
      <w:r>
        <w:rPr>
          <w:rtl/>
        </w:rPr>
        <w:t xml:space="preserve">   </w:t>
      </w:r>
    </w:p>
    <w:p w:rsidR="00E562FF" w:rsidRDefault="00E562FF" w:rsidP="00D0032B">
      <w:pPr>
        <w:rPr>
          <w:rtl/>
          <w:lang w:eastAsia="he-IL"/>
        </w:rPr>
      </w:pPr>
    </w:p>
    <w:p w:rsidR="00E562FF" w:rsidRDefault="00613501" w:rsidP="00490D3F">
      <w:pPr>
        <w:rPr>
          <w:rtl/>
          <w:lang w:eastAsia="he-IL"/>
        </w:rPr>
      </w:pPr>
      <w:r>
        <w:rPr>
          <w:rFonts w:hint="cs"/>
          <w:rtl/>
          <w:lang w:eastAsia="he-IL"/>
        </w:rPr>
        <w:t xml:space="preserve">אז </w:t>
      </w:r>
      <w:r w:rsidR="00E562FF">
        <w:rPr>
          <w:rFonts w:hint="cs"/>
          <w:rtl/>
          <w:lang w:eastAsia="he-IL"/>
        </w:rPr>
        <w:t xml:space="preserve">אתה לא הסתכלת על הדרך. </w:t>
      </w:r>
    </w:p>
    <w:p w:rsidR="00E562FF" w:rsidRDefault="00E562FF" w:rsidP="00490D3F">
      <w:pPr>
        <w:rPr>
          <w:rtl/>
          <w:lang w:eastAsia="he-IL"/>
        </w:rPr>
      </w:pPr>
      <w:bookmarkStart w:id="15316" w:name="_ETM_Q23_518628"/>
      <w:bookmarkStart w:id="15317" w:name="_ETM_Q23_518719"/>
      <w:bookmarkEnd w:id="15316"/>
      <w:bookmarkEnd w:id="15317"/>
    </w:p>
    <w:p w:rsidR="00E562FF" w:rsidRDefault="00E562FF" w:rsidP="00490D3F">
      <w:pPr>
        <w:pStyle w:val="-"/>
        <w:keepNext/>
        <w:rPr>
          <w:rtl/>
        </w:rPr>
      </w:pPr>
      <w:r w:rsidRPr="00B32408">
        <w:rPr>
          <w:rStyle w:val="TagStyle"/>
          <w:rtl/>
        </w:rPr>
        <w:t xml:space="preserve"> &lt;&lt; דובר_המשך &gt;&gt; </w:t>
      </w:r>
      <w:r>
        <w:rPr>
          <w:rtl/>
        </w:rPr>
        <w:t>השר לשירותי דת מיכאל מלכיאלי:</w:t>
      </w:r>
      <w:r w:rsidRPr="00B3240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bookmarkStart w:id="15318" w:name="_ETM_Q23_519830"/>
      <w:bookmarkEnd w:id="15318"/>
      <w:r>
        <w:rPr>
          <w:rFonts w:hint="cs"/>
          <w:rtl/>
          <w:lang w:eastAsia="he-IL"/>
        </w:rPr>
        <w:t xml:space="preserve">קודם כול, נכון. </w:t>
      </w:r>
    </w:p>
    <w:p w:rsidR="00E562FF" w:rsidRDefault="00E562FF" w:rsidP="00490D3F">
      <w:pPr>
        <w:rPr>
          <w:rtl/>
          <w:lang w:eastAsia="he-IL"/>
        </w:rPr>
      </w:pPr>
    </w:p>
    <w:p w:rsidR="00E562FF" w:rsidRDefault="00E562FF" w:rsidP="00490D3F">
      <w:pPr>
        <w:pStyle w:val="af5"/>
        <w:keepNext/>
        <w:rPr>
          <w:rtl/>
        </w:rPr>
      </w:pPr>
      <w:bookmarkStart w:id="15319" w:name="ET_interruption_5109_65"/>
      <w:r w:rsidRPr="00B32408">
        <w:rPr>
          <w:rStyle w:val="TagStyle"/>
          <w:rtl/>
        </w:rPr>
        <w:t xml:space="preserve"> &lt;&lt; קריאה &gt;&gt; </w:t>
      </w:r>
      <w:r>
        <w:rPr>
          <w:rtl/>
        </w:rPr>
        <w:t>אלעזר שטרן (יש עתיד):</w:t>
      </w:r>
      <w:r w:rsidRPr="00B32408">
        <w:rPr>
          <w:rStyle w:val="TagStyle"/>
          <w:rtl/>
        </w:rPr>
        <w:t xml:space="preserve"> &lt;&lt; קריאה &gt;&gt;</w:t>
      </w:r>
      <w:r>
        <w:rPr>
          <w:rtl/>
        </w:rPr>
        <w:t xml:space="preserve">   </w:t>
      </w:r>
      <w:bookmarkEnd w:id="15319"/>
    </w:p>
    <w:p w:rsidR="00E562FF" w:rsidRDefault="00E562FF" w:rsidP="00D0032B">
      <w:pPr>
        <w:rPr>
          <w:rtl/>
          <w:lang w:eastAsia="he-IL"/>
        </w:rPr>
      </w:pPr>
    </w:p>
    <w:p w:rsidR="00E562FF" w:rsidRPr="00B32408" w:rsidRDefault="00E562FF" w:rsidP="00D0032B">
      <w:pPr>
        <w:rPr>
          <w:rtl/>
          <w:lang w:eastAsia="he-IL"/>
        </w:rPr>
      </w:pPr>
      <w:r>
        <w:rPr>
          <w:rFonts w:hint="cs"/>
          <w:rtl/>
          <w:lang w:eastAsia="he-IL"/>
        </w:rPr>
        <w:t xml:space="preserve">נסעתם לכיוון </w:t>
      </w:r>
      <w:proofErr w:type="spellStart"/>
      <w:r>
        <w:rPr>
          <w:rFonts w:hint="cs"/>
          <w:rtl/>
          <w:lang w:eastAsia="he-IL"/>
        </w:rPr>
        <w:t>נאעורה</w:t>
      </w:r>
      <w:proofErr w:type="spellEnd"/>
      <w:r>
        <w:rPr>
          <w:rFonts w:hint="cs"/>
          <w:rtl/>
          <w:lang w:eastAsia="he-IL"/>
        </w:rPr>
        <w:t xml:space="preserve"> ופניתם ימינה, ושם בהמשך הגעתם למולדת, וזה רמת יששכר. הגלבוע זה </w:t>
      </w:r>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
        <w:keepNext/>
        <w:rPr>
          <w:rtl/>
        </w:rPr>
      </w:pPr>
      <w:r w:rsidRPr="004C6F8D">
        <w:rPr>
          <w:rStyle w:val="TagStyle"/>
          <w:rtl/>
        </w:rPr>
        <w:t xml:space="preserve"> &lt;&lt;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אני חושב </w:t>
      </w:r>
      <w:bookmarkStart w:id="15320" w:name="_ETM_Q23_529230"/>
      <w:bookmarkEnd w:id="15320"/>
      <w:r>
        <w:rPr>
          <w:rFonts w:hint="cs"/>
          <w:rtl/>
          <w:lang w:eastAsia="he-IL"/>
        </w:rPr>
        <w:t xml:space="preserve">שזה לא צודק, אבל לא משנה, לא </w:t>
      </w:r>
      <w:bookmarkStart w:id="15321" w:name="_ETM_Q23_537117"/>
      <w:bookmarkEnd w:id="15321"/>
      <w:r>
        <w:rPr>
          <w:rFonts w:hint="cs"/>
          <w:rtl/>
          <w:lang w:eastAsia="he-IL"/>
        </w:rPr>
        <w:t xml:space="preserve">משנה. מקום, אתה יודע שהוא </w:t>
      </w:r>
      <w:bookmarkStart w:id="15322" w:name="_ETM_Q23_535341"/>
      <w:bookmarkEnd w:id="15322"/>
      <w:r>
        <w:rPr>
          <w:rFonts w:hint="cs"/>
          <w:rtl/>
          <w:lang w:eastAsia="he-IL"/>
        </w:rPr>
        <w:t xml:space="preserve">לא חרדי, לא דתי. </w:t>
      </w:r>
    </w:p>
    <w:p w:rsidR="00E562FF" w:rsidRDefault="00E562FF" w:rsidP="00490D3F">
      <w:pPr>
        <w:rPr>
          <w:rtl/>
          <w:lang w:eastAsia="he-IL"/>
        </w:rPr>
      </w:pPr>
    </w:p>
    <w:p w:rsidR="00E562FF" w:rsidRDefault="00E562FF" w:rsidP="00490D3F">
      <w:pPr>
        <w:pStyle w:val="af5"/>
        <w:keepNext/>
        <w:rPr>
          <w:rtl/>
        </w:rPr>
      </w:pPr>
      <w:r w:rsidRPr="00B32408">
        <w:rPr>
          <w:rStyle w:val="TagStyle"/>
          <w:rtl/>
        </w:rPr>
        <w:t xml:space="preserve"> &lt;&lt; קריאה &gt;&gt; </w:t>
      </w:r>
      <w:r>
        <w:rPr>
          <w:rtl/>
        </w:rPr>
        <w:t>טלי גוטליב (הליכוד):</w:t>
      </w:r>
      <w:r w:rsidRPr="00B32408">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אתה יכול להסביר מה זה מחול הצדיקים?</w:t>
      </w:r>
    </w:p>
    <w:p w:rsidR="00E562FF" w:rsidRDefault="00E562FF" w:rsidP="00490D3F">
      <w:pPr>
        <w:rPr>
          <w:rtl/>
          <w:lang w:eastAsia="he-IL"/>
        </w:rPr>
      </w:pPr>
    </w:p>
    <w:p w:rsidR="00E562FF" w:rsidRDefault="00E562FF" w:rsidP="00490D3F">
      <w:pPr>
        <w:pStyle w:val="-"/>
        <w:keepNext/>
        <w:rPr>
          <w:rtl/>
        </w:rPr>
      </w:pPr>
      <w:r w:rsidRPr="004C6F8D">
        <w:rPr>
          <w:rStyle w:val="TagStyle"/>
          <w:rtl/>
        </w:rPr>
        <w:t xml:space="preserve"> &lt;&lt;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הסברתי. כשאני אסיים את הסיפור </w:t>
      </w:r>
      <w:bookmarkStart w:id="15323" w:name="_ETM_Q23_542375"/>
      <w:bookmarkEnd w:id="15323"/>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af5"/>
        <w:keepNext/>
        <w:rPr>
          <w:rtl/>
        </w:rPr>
      </w:pPr>
      <w:bookmarkStart w:id="15324" w:name="ET_interruption_6345_67"/>
      <w:r w:rsidRPr="00B32408">
        <w:rPr>
          <w:rStyle w:val="TagStyle"/>
          <w:rtl/>
        </w:rPr>
        <w:t xml:space="preserve"> &lt;&lt; קריאה &gt;&gt; </w:t>
      </w:r>
      <w:r>
        <w:rPr>
          <w:rtl/>
        </w:rPr>
        <w:t>טלי גוטליב (הליכוד):</w:t>
      </w:r>
      <w:r w:rsidRPr="00B32408">
        <w:rPr>
          <w:rStyle w:val="TagStyle"/>
          <w:rtl/>
        </w:rPr>
        <w:t xml:space="preserve"> &lt;&lt; קריאה &gt;&gt;</w:t>
      </w:r>
      <w:r>
        <w:rPr>
          <w:rtl/>
        </w:rPr>
        <w:t xml:space="preserve">   </w:t>
      </w:r>
      <w:bookmarkEnd w:id="15324"/>
    </w:p>
    <w:p w:rsidR="00E562FF" w:rsidRDefault="00E562FF" w:rsidP="00D0032B">
      <w:pPr>
        <w:rPr>
          <w:rtl/>
          <w:lang w:eastAsia="he-IL"/>
        </w:rPr>
      </w:pPr>
    </w:p>
    <w:p w:rsidR="00E562FF" w:rsidRDefault="00E562FF" w:rsidP="00D0032B">
      <w:pPr>
        <w:rPr>
          <w:rtl/>
          <w:lang w:eastAsia="he-IL"/>
        </w:rPr>
      </w:pPr>
      <w:bookmarkStart w:id="15325" w:name="_ETM_Q23_536609"/>
      <w:bookmarkEnd w:id="15325"/>
      <w:r>
        <w:rPr>
          <w:rFonts w:hint="cs"/>
          <w:rtl/>
          <w:lang w:eastAsia="he-IL"/>
        </w:rPr>
        <w:t xml:space="preserve">מה קרה </w:t>
      </w:r>
      <w:r w:rsidR="00D0032B">
        <w:rPr>
          <w:rFonts w:hint="cs"/>
          <w:rtl/>
          <w:lang w:eastAsia="he-IL"/>
        </w:rPr>
        <w:t>– – –</w:t>
      </w:r>
      <w:r>
        <w:rPr>
          <w:rFonts w:hint="cs"/>
          <w:rtl/>
          <w:lang w:eastAsia="he-IL"/>
        </w:rPr>
        <w:t xml:space="preserve"> לא סיפרת עד הסוף. </w:t>
      </w:r>
    </w:p>
    <w:p w:rsidR="00E562FF" w:rsidRDefault="00E562FF" w:rsidP="00490D3F">
      <w:pPr>
        <w:rPr>
          <w:rtl/>
          <w:lang w:eastAsia="he-IL"/>
        </w:rPr>
      </w:pPr>
    </w:p>
    <w:p w:rsidR="00E562FF" w:rsidRDefault="00E562FF" w:rsidP="00490D3F">
      <w:pPr>
        <w:pStyle w:val="-"/>
        <w:keepNext/>
        <w:rPr>
          <w:rtl/>
        </w:rPr>
      </w:pPr>
      <w:r w:rsidRPr="00B32408">
        <w:rPr>
          <w:rStyle w:val="TagStyle"/>
          <w:rtl/>
        </w:rPr>
        <w:t xml:space="preserve"> &lt;&lt; דובר_המשך &gt;&gt; </w:t>
      </w:r>
      <w:r>
        <w:rPr>
          <w:rtl/>
        </w:rPr>
        <w:t>השר לשירותי דת מיכאל מלכיאלי:</w:t>
      </w:r>
      <w:r w:rsidRPr="00B32408">
        <w:rPr>
          <w:rStyle w:val="TagStyle"/>
          <w:rtl/>
        </w:rPr>
        <w:t xml:space="preserve"> &lt;&lt; דובר_המשך &gt;&gt;</w:t>
      </w:r>
      <w:r>
        <w:rPr>
          <w:rtl/>
        </w:rPr>
        <w:t xml:space="preserve">   </w:t>
      </w:r>
    </w:p>
    <w:p w:rsidR="00E562FF" w:rsidRDefault="00E562FF" w:rsidP="00D0032B">
      <w:pPr>
        <w:rPr>
          <w:rtl/>
          <w:lang w:eastAsia="he-IL"/>
        </w:rPr>
      </w:pPr>
    </w:p>
    <w:p w:rsidR="00E562FF" w:rsidRPr="00B32408" w:rsidRDefault="00E562FF" w:rsidP="00490D3F">
      <w:pPr>
        <w:rPr>
          <w:rtl/>
          <w:lang w:eastAsia="he-IL"/>
        </w:rPr>
      </w:pPr>
      <w:bookmarkStart w:id="15326" w:name="_ETM_Q23_541854"/>
      <w:bookmarkEnd w:id="15326"/>
      <w:r>
        <w:rPr>
          <w:rFonts w:hint="cs"/>
          <w:rtl/>
          <w:lang w:eastAsia="he-IL"/>
        </w:rPr>
        <w:t xml:space="preserve">שנייה. התחלתי לספר סיפור. אני כבר חוזר אלייך. </w:t>
      </w:r>
    </w:p>
    <w:p w:rsidR="00E562FF" w:rsidRDefault="00E562FF" w:rsidP="00490D3F">
      <w:pPr>
        <w:rPr>
          <w:rtl/>
          <w:lang w:eastAsia="he-IL"/>
        </w:rPr>
      </w:pPr>
    </w:p>
    <w:p w:rsidR="00E562FF" w:rsidRDefault="00E562FF" w:rsidP="00490D3F">
      <w:pPr>
        <w:pStyle w:val="af5"/>
        <w:keepNext/>
        <w:rPr>
          <w:rtl/>
        </w:rPr>
      </w:pPr>
      <w:bookmarkStart w:id="15327" w:name="ET_interruption_6345_69"/>
      <w:r w:rsidRPr="00B32408">
        <w:rPr>
          <w:rStyle w:val="TagStyle"/>
          <w:rtl/>
        </w:rPr>
        <w:t xml:space="preserve"> &lt;&lt; קריאה &gt;&gt; </w:t>
      </w:r>
      <w:r>
        <w:rPr>
          <w:rtl/>
        </w:rPr>
        <w:t>טלי גוטליב (הליכוד):</w:t>
      </w:r>
      <w:r w:rsidRPr="00B32408">
        <w:rPr>
          <w:rStyle w:val="TagStyle"/>
          <w:rtl/>
        </w:rPr>
        <w:t xml:space="preserve"> &lt;&lt; קריאה &gt;&gt;</w:t>
      </w:r>
      <w:r>
        <w:rPr>
          <w:rtl/>
        </w:rPr>
        <w:t xml:space="preserve">   </w:t>
      </w:r>
      <w:bookmarkEnd w:id="15327"/>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אני אחזיר אותך כל פעם. </w:t>
      </w:r>
    </w:p>
    <w:p w:rsidR="00E562FF" w:rsidRDefault="00E562FF" w:rsidP="00490D3F">
      <w:pPr>
        <w:rPr>
          <w:rtl/>
          <w:lang w:eastAsia="he-IL"/>
        </w:rPr>
      </w:pPr>
    </w:p>
    <w:p w:rsidR="00E562FF" w:rsidRDefault="00E562FF" w:rsidP="00490D3F">
      <w:pPr>
        <w:pStyle w:val="-"/>
        <w:keepNext/>
        <w:rPr>
          <w:rtl/>
        </w:rPr>
      </w:pPr>
      <w:r w:rsidRPr="00B32408">
        <w:rPr>
          <w:rStyle w:val="TagStyle"/>
          <w:rtl/>
        </w:rPr>
        <w:t xml:space="preserve"> &lt;&lt; דובר_המשך &gt;&gt; </w:t>
      </w:r>
      <w:r>
        <w:rPr>
          <w:rtl/>
        </w:rPr>
        <w:t>השר לשירותי דת מיכאל מלכיאלי:</w:t>
      </w:r>
      <w:r w:rsidRPr="00B32408">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5328" w:name="_ETM_Q23_546606"/>
      <w:bookmarkEnd w:id="15328"/>
      <w:r>
        <w:rPr>
          <w:rFonts w:hint="cs"/>
          <w:rtl/>
          <w:lang w:eastAsia="he-IL"/>
        </w:rPr>
        <w:t xml:space="preserve">אתה שומע, </w:t>
      </w:r>
      <w:bookmarkStart w:id="15329" w:name="_ETM_Q23_550048"/>
      <w:bookmarkEnd w:id="15329"/>
      <w:r>
        <w:rPr>
          <w:rFonts w:hint="cs"/>
          <w:rtl/>
          <w:lang w:eastAsia="he-IL"/>
        </w:rPr>
        <w:t xml:space="preserve">אלעזר, הענקתי שם תעודה </w:t>
      </w:r>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af5"/>
        <w:keepNext/>
        <w:rPr>
          <w:rtl/>
        </w:rPr>
      </w:pPr>
      <w:bookmarkStart w:id="15330" w:name="ET_interruption_5109_71"/>
      <w:r w:rsidRPr="00ED15A9">
        <w:rPr>
          <w:rStyle w:val="TagStyle"/>
          <w:rtl/>
        </w:rPr>
        <w:t xml:space="preserve"> &lt;&lt; קריאה &gt;&gt; </w:t>
      </w:r>
      <w:r>
        <w:rPr>
          <w:rtl/>
        </w:rPr>
        <w:t>אלעזר שטרן (יש עתיד):</w:t>
      </w:r>
      <w:r w:rsidRPr="00ED15A9">
        <w:rPr>
          <w:rStyle w:val="TagStyle"/>
          <w:rtl/>
        </w:rPr>
        <w:t xml:space="preserve"> &lt;&lt; קריאה &gt;&gt;</w:t>
      </w:r>
      <w:r>
        <w:rPr>
          <w:rtl/>
        </w:rPr>
        <w:t xml:space="preserve">   </w:t>
      </w:r>
      <w:bookmarkEnd w:id="15330"/>
    </w:p>
    <w:p w:rsidR="00E562FF" w:rsidRDefault="00E562FF" w:rsidP="00D0032B">
      <w:pPr>
        <w:rPr>
          <w:rtl/>
          <w:lang w:eastAsia="he-IL"/>
        </w:rPr>
      </w:pPr>
    </w:p>
    <w:p w:rsidR="00E562FF" w:rsidRDefault="00E562FF" w:rsidP="00490D3F">
      <w:pPr>
        <w:rPr>
          <w:rtl/>
          <w:lang w:eastAsia="he-IL"/>
        </w:rPr>
      </w:pPr>
      <w:r>
        <w:rPr>
          <w:rFonts w:hint="cs"/>
          <w:rtl/>
          <w:lang w:eastAsia="he-IL"/>
        </w:rPr>
        <w:t>רק תן לי להסביר לך איפה זה מולדת.</w:t>
      </w:r>
    </w:p>
    <w:p w:rsidR="00E562FF" w:rsidRDefault="00E562FF" w:rsidP="00490D3F">
      <w:pPr>
        <w:rPr>
          <w:rtl/>
          <w:lang w:eastAsia="he-IL"/>
        </w:rPr>
      </w:pPr>
    </w:p>
    <w:p w:rsidR="00E562FF" w:rsidRDefault="00E562FF" w:rsidP="00490D3F">
      <w:pPr>
        <w:pStyle w:val="-"/>
        <w:keepNext/>
        <w:rPr>
          <w:rtl/>
        </w:rPr>
      </w:pPr>
      <w:r w:rsidRPr="00ED15A9">
        <w:rPr>
          <w:rStyle w:val="TagStyle"/>
          <w:rtl/>
        </w:rPr>
        <w:t xml:space="preserve"> &lt;&lt; דובר_המשך &gt;&gt; </w:t>
      </w:r>
      <w:r>
        <w:rPr>
          <w:rtl/>
        </w:rPr>
        <w:t>השר לשירותי דת מיכאל מלכיאלי:</w:t>
      </w:r>
      <w:r w:rsidRPr="00ED15A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613501">
      <w:pPr>
        <w:rPr>
          <w:rtl/>
          <w:lang w:eastAsia="he-IL"/>
        </w:rPr>
      </w:pPr>
      <w:r>
        <w:rPr>
          <w:rFonts w:hint="cs"/>
          <w:rtl/>
          <w:lang w:eastAsia="he-IL"/>
        </w:rPr>
        <w:t xml:space="preserve">סמוך לעין חרוד. הבנתי מה אתה אומר. לדעתי אתה לא צודק. זה </w:t>
      </w:r>
      <w:bookmarkStart w:id="15331" w:name="_ETM_Q23_560259"/>
      <w:bookmarkEnd w:id="15331"/>
      <w:r>
        <w:rPr>
          <w:rFonts w:hint="cs"/>
          <w:rtl/>
          <w:lang w:eastAsia="he-IL"/>
        </w:rPr>
        <w:t xml:space="preserve">מאוד מאוד סמוך. לדעתי זה מקסימום </w:t>
      </w:r>
      <w:r w:rsidR="00613501">
        <w:rPr>
          <w:rFonts w:hint="cs"/>
          <w:rtl/>
          <w:lang w:eastAsia="he-IL"/>
        </w:rPr>
        <w:t>עשרה</w:t>
      </w:r>
      <w:r>
        <w:rPr>
          <w:rFonts w:hint="cs"/>
          <w:rtl/>
          <w:lang w:eastAsia="he-IL"/>
        </w:rPr>
        <w:t xml:space="preserve"> קילומטר מעין חרוד. </w:t>
      </w:r>
      <w:bookmarkStart w:id="15332" w:name="_ETM_Q23_557448"/>
      <w:bookmarkEnd w:id="15332"/>
    </w:p>
    <w:p w:rsidR="00E562FF" w:rsidRDefault="00E562FF" w:rsidP="00490D3F">
      <w:pPr>
        <w:rPr>
          <w:rtl/>
          <w:lang w:eastAsia="he-IL"/>
        </w:rPr>
      </w:pPr>
      <w:bookmarkStart w:id="15333" w:name="_ETM_Q23_557737"/>
      <w:bookmarkStart w:id="15334" w:name="_ETM_Q23_557840"/>
      <w:bookmarkEnd w:id="15333"/>
      <w:bookmarkEnd w:id="15334"/>
    </w:p>
    <w:p w:rsidR="00E562FF" w:rsidRDefault="00E562FF" w:rsidP="00490D3F">
      <w:pPr>
        <w:pStyle w:val="af5"/>
        <w:keepNext/>
        <w:rPr>
          <w:rtl/>
        </w:rPr>
      </w:pPr>
      <w:bookmarkStart w:id="15335" w:name="ET_interruption_5109_74"/>
      <w:r w:rsidRPr="00ED15A9">
        <w:rPr>
          <w:rStyle w:val="TagStyle"/>
          <w:rtl/>
        </w:rPr>
        <w:t xml:space="preserve"> &lt;&lt; קריאה &gt;&gt; </w:t>
      </w:r>
      <w:r>
        <w:rPr>
          <w:rtl/>
        </w:rPr>
        <w:t>אלעזר שטרן (יש עתיד):</w:t>
      </w:r>
      <w:r w:rsidRPr="00ED15A9">
        <w:rPr>
          <w:rStyle w:val="TagStyle"/>
          <w:rtl/>
        </w:rPr>
        <w:t xml:space="preserve"> &lt;&lt; קריאה &gt;&gt;</w:t>
      </w:r>
      <w:r>
        <w:rPr>
          <w:rtl/>
        </w:rPr>
        <w:t xml:space="preserve">   </w:t>
      </w:r>
      <w:bookmarkEnd w:id="15335"/>
    </w:p>
    <w:p w:rsidR="00E562FF" w:rsidRDefault="00E562FF" w:rsidP="00D0032B">
      <w:pPr>
        <w:rPr>
          <w:rtl/>
          <w:lang w:eastAsia="he-IL"/>
        </w:rPr>
      </w:pPr>
    </w:p>
    <w:p w:rsidR="00E562FF" w:rsidRDefault="00E562FF" w:rsidP="00490D3F">
      <w:pPr>
        <w:rPr>
          <w:rtl/>
          <w:lang w:eastAsia="he-IL"/>
        </w:rPr>
      </w:pPr>
      <w:bookmarkStart w:id="15336" w:name="_ETM_Q23_560402"/>
      <w:bookmarkStart w:id="15337" w:name="_ETM_Q23_560707"/>
      <w:bookmarkStart w:id="15338" w:name="_ETM_Q23_560758"/>
      <w:bookmarkStart w:id="15339" w:name="_ETM_Q23_554017"/>
      <w:bookmarkStart w:id="15340" w:name="_ETM_Q23_554109"/>
      <w:bookmarkEnd w:id="15336"/>
      <w:bookmarkEnd w:id="15337"/>
      <w:bookmarkEnd w:id="15338"/>
      <w:bookmarkEnd w:id="15339"/>
      <w:bookmarkEnd w:id="15340"/>
      <w:r>
        <w:rPr>
          <w:rFonts w:hint="cs"/>
          <w:rtl/>
          <w:lang w:eastAsia="he-IL"/>
        </w:rPr>
        <w:t xml:space="preserve">יכול להיות, אבל זה לא בגלבוע. </w:t>
      </w:r>
      <w:r w:rsidR="00613501">
        <w:rPr>
          <w:rFonts w:hint="cs"/>
          <w:rtl/>
          <w:lang w:eastAsia="he-IL"/>
        </w:rPr>
        <w:t xml:space="preserve">עשרה קילומטר זה סמוך? אז בסדר. </w:t>
      </w:r>
    </w:p>
    <w:p w:rsidR="00E562FF" w:rsidRDefault="00E562FF" w:rsidP="00490D3F">
      <w:pPr>
        <w:rPr>
          <w:rtl/>
          <w:lang w:eastAsia="he-IL"/>
        </w:rPr>
      </w:pPr>
    </w:p>
    <w:p w:rsidR="00E562FF" w:rsidRDefault="00E562FF" w:rsidP="00490D3F">
      <w:pPr>
        <w:pStyle w:val="-"/>
        <w:keepNext/>
        <w:rPr>
          <w:rtl/>
        </w:rPr>
      </w:pPr>
      <w:r w:rsidRPr="004C6F8D">
        <w:rPr>
          <w:rStyle w:val="TagStyle"/>
          <w:rtl/>
        </w:rPr>
        <w:t xml:space="preserve"> &lt;&lt;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F52BD">
      <w:pPr>
        <w:rPr>
          <w:rtl/>
          <w:lang w:eastAsia="he-IL"/>
        </w:rPr>
      </w:pPr>
      <w:r>
        <w:rPr>
          <w:rFonts w:hint="cs"/>
          <w:rtl/>
          <w:lang w:eastAsia="he-IL"/>
        </w:rPr>
        <w:t xml:space="preserve">סמוך לגלבוע. </w:t>
      </w:r>
      <w:bookmarkStart w:id="15341" w:name="_ETM_Q23_566728"/>
      <w:bookmarkEnd w:id="15341"/>
      <w:r>
        <w:rPr>
          <w:rFonts w:hint="cs"/>
          <w:rtl/>
          <w:lang w:eastAsia="he-IL"/>
        </w:rPr>
        <w:t xml:space="preserve">בסדר. </w:t>
      </w:r>
      <w:bookmarkStart w:id="15342" w:name="_ETM_Q23_567178"/>
      <w:bookmarkStart w:id="15343" w:name="_ETM_Q23_567224"/>
      <w:bookmarkEnd w:id="15342"/>
      <w:bookmarkEnd w:id="15343"/>
      <w:r>
        <w:rPr>
          <w:rFonts w:hint="cs"/>
          <w:rtl/>
          <w:lang w:eastAsia="he-IL"/>
        </w:rPr>
        <w:t xml:space="preserve">לבוד, אלעזר, לבוד. </w:t>
      </w:r>
    </w:p>
    <w:p w:rsidR="00E562FF" w:rsidRDefault="00E562FF" w:rsidP="00490D3F">
      <w:pPr>
        <w:rPr>
          <w:rtl/>
          <w:lang w:eastAsia="he-IL"/>
        </w:rPr>
      </w:pPr>
    </w:p>
    <w:p w:rsidR="00E562FF" w:rsidRDefault="00E562FF" w:rsidP="005F1229">
      <w:pPr>
        <w:rPr>
          <w:rtl/>
          <w:lang w:eastAsia="he-IL"/>
        </w:rPr>
      </w:pPr>
      <w:r>
        <w:rPr>
          <w:rFonts w:hint="cs"/>
          <w:rtl/>
          <w:lang w:eastAsia="he-IL"/>
        </w:rPr>
        <w:t xml:space="preserve">בקיצור, שם הענקנו תעודה. </w:t>
      </w:r>
    </w:p>
    <w:p w:rsidR="00E562FF" w:rsidRDefault="00E562FF" w:rsidP="00490D3F">
      <w:pPr>
        <w:rPr>
          <w:rtl/>
          <w:lang w:eastAsia="he-IL"/>
        </w:rPr>
      </w:pPr>
      <w:bookmarkStart w:id="15344" w:name="_ETM_Q23_569124"/>
      <w:bookmarkStart w:id="15345" w:name="_ETM_Q23_569237"/>
      <w:bookmarkEnd w:id="15344"/>
      <w:bookmarkEnd w:id="15345"/>
    </w:p>
    <w:p w:rsidR="00E562FF" w:rsidRDefault="00E562FF" w:rsidP="00490D3F">
      <w:pPr>
        <w:pStyle w:val="af5"/>
        <w:keepNext/>
        <w:rPr>
          <w:rtl/>
        </w:rPr>
      </w:pPr>
      <w:bookmarkStart w:id="15346" w:name="ET_interruption_5109_77"/>
      <w:r w:rsidRPr="00ED15A9">
        <w:rPr>
          <w:rStyle w:val="TagStyle"/>
          <w:rtl/>
        </w:rPr>
        <w:t xml:space="preserve"> &lt;&lt; קריאה &gt;&gt; </w:t>
      </w:r>
      <w:r>
        <w:rPr>
          <w:rtl/>
        </w:rPr>
        <w:t>אלעזר שטרן (יש עתיד):</w:t>
      </w:r>
      <w:r w:rsidRPr="00ED15A9">
        <w:rPr>
          <w:rStyle w:val="TagStyle"/>
          <w:rtl/>
        </w:rPr>
        <w:t xml:space="preserve"> &lt;&lt; קריאה &gt;&gt;</w:t>
      </w:r>
      <w:r>
        <w:rPr>
          <w:rtl/>
        </w:rPr>
        <w:t xml:space="preserve">   </w:t>
      </w:r>
      <w:bookmarkEnd w:id="15346"/>
    </w:p>
    <w:p w:rsidR="00E562FF" w:rsidRDefault="00E562FF" w:rsidP="00D0032B">
      <w:pPr>
        <w:rPr>
          <w:rtl/>
          <w:lang w:eastAsia="he-IL"/>
        </w:rPr>
      </w:pPr>
    </w:p>
    <w:p w:rsidR="00E562FF" w:rsidRDefault="00E562FF" w:rsidP="00490D3F">
      <w:pPr>
        <w:rPr>
          <w:rtl/>
          <w:lang w:eastAsia="he-IL"/>
        </w:rPr>
      </w:pPr>
      <w:bookmarkStart w:id="15347" w:name="_ETM_Q23_572853"/>
      <w:bookmarkEnd w:id="15347"/>
      <w:r>
        <w:rPr>
          <w:rFonts w:hint="cs"/>
          <w:rtl/>
          <w:lang w:eastAsia="he-IL"/>
        </w:rPr>
        <w:t xml:space="preserve">תשאל את היושב-ראש </w:t>
      </w:r>
      <w:r>
        <w:rPr>
          <w:rFonts w:hint="eastAsia"/>
          <w:rtl/>
          <w:lang w:eastAsia="he-IL"/>
        </w:rPr>
        <w:t xml:space="preserve">– </w:t>
      </w:r>
      <w:r>
        <w:rPr>
          <w:rFonts w:hint="cs"/>
          <w:rtl/>
          <w:lang w:eastAsia="he-IL"/>
        </w:rPr>
        <w:t xml:space="preserve">כשהיו אצלי צוערים בבה"ד 1 כל אחד היה צריך להגיד איפה הוא גר, באיזה יישוב בארץ, וגם איך מגיעים.  </w:t>
      </w:r>
    </w:p>
    <w:p w:rsidR="00E562FF" w:rsidRDefault="00E562FF" w:rsidP="00490D3F">
      <w:pPr>
        <w:rPr>
          <w:rtl/>
          <w:lang w:eastAsia="he-IL"/>
        </w:rPr>
      </w:pPr>
    </w:p>
    <w:p w:rsidR="00E562FF" w:rsidRDefault="00E562FF" w:rsidP="00490D3F">
      <w:pPr>
        <w:pStyle w:val="af6"/>
        <w:keepNext/>
        <w:rPr>
          <w:rtl/>
        </w:rPr>
      </w:pPr>
      <w:r w:rsidRPr="004C6F8D">
        <w:rPr>
          <w:rStyle w:val="TagStyle"/>
          <w:rtl/>
        </w:rPr>
        <w:t xml:space="preserve"> &lt;&lt; יור &gt;&gt; </w:t>
      </w:r>
      <w:r>
        <w:rPr>
          <w:rtl/>
        </w:rPr>
        <w:t>היו"ר אמיר אוחנה:</w:t>
      </w:r>
      <w:r w:rsidRPr="004C6F8D">
        <w:rPr>
          <w:rStyle w:val="TagStyle"/>
          <w:rtl/>
        </w:rPr>
        <w:t xml:space="preserve"> &lt;&lt; יור &gt;&gt;</w:t>
      </w:r>
      <w:r>
        <w:rPr>
          <w:rtl/>
        </w:rPr>
        <w:t xml:space="preserve">   </w:t>
      </w:r>
    </w:p>
    <w:p w:rsidR="00E562FF" w:rsidRDefault="00E562FF" w:rsidP="00D0032B">
      <w:pPr>
        <w:rPr>
          <w:rtl/>
          <w:lang w:eastAsia="he-IL"/>
        </w:rPr>
      </w:pPr>
    </w:p>
    <w:p w:rsidR="00E562FF" w:rsidRDefault="00E562FF" w:rsidP="004F52BD">
      <w:pPr>
        <w:rPr>
          <w:rtl/>
          <w:lang w:eastAsia="he-IL"/>
        </w:rPr>
      </w:pPr>
      <w:r>
        <w:rPr>
          <w:rFonts w:hint="cs"/>
          <w:rtl/>
          <w:lang w:eastAsia="he-IL"/>
        </w:rPr>
        <w:t xml:space="preserve">וגם מה </w:t>
      </w:r>
      <w:proofErr w:type="spellStart"/>
      <w:r>
        <w:rPr>
          <w:rFonts w:hint="cs"/>
          <w:rtl/>
          <w:lang w:eastAsia="he-IL"/>
        </w:rPr>
        <w:t>הנ"צ</w:t>
      </w:r>
      <w:proofErr w:type="spellEnd"/>
      <w:r w:rsidR="004F52BD">
        <w:rPr>
          <w:rFonts w:hint="cs"/>
          <w:rtl/>
          <w:lang w:eastAsia="he-IL"/>
        </w:rPr>
        <w:t>,</w:t>
      </w:r>
      <w:r>
        <w:rPr>
          <w:rFonts w:hint="cs"/>
          <w:rtl/>
          <w:lang w:eastAsia="he-IL"/>
        </w:rPr>
        <w:t xml:space="preserve"> ואיך מנווטים בחושך בלי מפה. </w:t>
      </w:r>
    </w:p>
    <w:p w:rsidR="00E562FF" w:rsidRDefault="00E562FF" w:rsidP="00490D3F">
      <w:pPr>
        <w:rPr>
          <w:rtl/>
          <w:lang w:eastAsia="he-IL"/>
        </w:rPr>
      </w:pPr>
      <w:bookmarkStart w:id="15348" w:name="_ETM_Q23_590089"/>
      <w:bookmarkStart w:id="15349" w:name="_ETM_Q23_590171"/>
      <w:bookmarkEnd w:id="15348"/>
      <w:bookmarkEnd w:id="15349"/>
    </w:p>
    <w:p w:rsidR="00E562FF" w:rsidRDefault="00E562FF" w:rsidP="00490D3F">
      <w:pPr>
        <w:pStyle w:val="-"/>
        <w:keepNext/>
        <w:rPr>
          <w:rtl/>
        </w:rPr>
      </w:pPr>
      <w:r w:rsidRPr="004C6F8D">
        <w:rPr>
          <w:rStyle w:val="TagStyle"/>
          <w:rtl/>
        </w:rPr>
        <w:t xml:space="preserve"> &lt;&lt;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F52BD">
      <w:pPr>
        <w:rPr>
          <w:rtl/>
          <w:lang w:eastAsia="he-IL"/>
        </w:rPr>
      </w:pPr>
      <w:r>
        <w:rPr>
          <w:rFonts w:hint="cs"/>
          <w:rtl/>
          <w:lang w:eastAsia="he-IL"/>
        </w:rPr>
        <w:t>אמרתי לך, תראה, קרוב לשם יש את בית אלפא ואת נהלל</w:t>
      </w:r>
      <w:r w:rsidR="004F52BD">
        <w:rPr>
          <w:rFonts w:hint="cs"/>
          <w:rtl/>
          <w:lang w:eastAsia="he-IL"/>
        </w:rPr>
        <w:t>,</w:t>
      </w:r>
      <w:r>
        <w:rPr>
          <w:rFonts w:hint="eastAsia"/>
          <w:rtl/>
          <w:lang w:eastAsia="he-IL"/>
        </w:rPr>
        <w:t xml:space="preserve"> </w:t>
      </w:r>
      <w:bookmarkStart w:id="15350" w:name="_ETM_Q23_599290"/>
      <w:bookmarkEnd w:id="15350"/>
      <w:r>
        <w:rPr>
          <w:rFonts w:hint="cs"/>
          <w:rtl/>
          <w:lang w:eastAsia="he-IL"/>
        </w:rPr>
        <w:t xml:space="preserve">זה האזור. </w:t>
      </w:r>
    </w:p>
    <w:p w:rsidR="00E562FF" w:rsidRDefault="00E562FF" w:rsidP="00490D3F">
      <w:pPr>
        <w:rPr>
          <w:rtl/>
          <w:lang w:eastAsia="he-IL"/>
        </w:rPr>
      </w:pPr>
      <w:bookmarkStart w:id="15351" w:name="_ETM_Q23_592289"/>
      <w:bookmarkStart w:id="15352" w:name="_ETM_Q23_592374"/>
      <w:bookmarkEnd w:id="15351"/>
      <w:bookmarkEnd w:id="15352"/>
    </w:p>
    <w:p w:rsidR="00E562FF" w:rsidRDefault="00E562FF" w:rsidP="004F52BD">
      <w:pPr>
        <w:rPr>
          <w:rtl/>
          <w:lang w:eastAsia="he-IL"/>
        </w:rPr>
      </w:pPr>
      <w:bookmarkStart w:id="15353" w:name="_ETM_Q23_592436"/>
      <w:bookmarkStart w:id="15354" w:name="_ETM_Q23_592513"/>
      <w:bookmarkEnd w:id="15353"/>
      <w:bookmarkEnd w:id="15354"/>
      <w:r>
        <w:rPr>
          <w:rFonts w:hint="cs"/>
          <w:rtl/>
          <w:lang w:eastAsia="he-IL"/>
        </w:rPr>
        <w:t>לשם הגעתי, והענקנו שם תעודת הוקרה לגבאי בית כנסת בן 94</w:t>
      </w:r>
      <w:r w:rsidR="004F52BD">
        <w:rPr>
          <w:rFonts w:hint="cs"/>
          <w:rtl/>
          <w:lang w:eastAsia="he-IL"/>
        </w:rPr>
        <w:t>,</w:t>
      </w:r>
      <w:r>
        <w:rPr>
          <w:rFonts w:hint="cs"/>
          <w:rtl/>
          <w:lang w:eastAsia="he-IL"/>
        </w:rPr>
        <w:t xml:space="preserve"> שהקים את בית </w:t>
      </w:r>
      <w:bookmarkStart w:id="15355" w:name="_ETM_Q23_606855"/>
      <w:bookmarkEnd w:id="15355"/>
      <w:r>
        <w:rPr>
          <w:rFonts w:hint="cs"/>
          <w:rtl/>
          <w:lang w:eastAsia="he-IL"/>
        </w:rPr>
        <w:t>הכנסת לפני 40 שנה בתוך היישוב מולדת. סיפרו לי שם איזה גלגולים עברו על בית הכנסת הזה עד שקם בית הכנסת. הראו לי התכתבויות של ועד היישוב</w:t>
      </w:r>
      <w:bookmarkStart w:id="15356" w:name="_ETM_Q23_619937"/>
      <w:bookmarkEnd w:id="15356"/>
      <w:r>
        <w:rPr>
          <w:rFonts w:hint="cs"/>
          <w:rtl/>
          <w:lang w:eastAsia="he-IL"/>
        </w:rPr>
        <w:t xml:space="preserve"> עם ועד התרבות: האם זאת כפייה דתית להקים בית כנסת? מצד שני, לא מכריחים אף אחד. אתה שומע וקורא את הדברים ואומר: ריבונו של עולם, דברים</w:t>
      </w:r>
      <w:r w:rsidR="004F52BD">
        <w:rPr>
          <w:rFonts w:hint="cs"/>
          <w:rtl/>
          <w:lang w:eastAsia="he-IL"/>
        </w:rPr>
        <w:t>,</w:t>
      </w:r>
      <w:r>
        <w:rPr>
          <w:rFonts w:hint="cs"/>
          <w:rtl/>
          <w:lang w:eastAsia="he-IL"/>
        </w:rPr>
        <w:t xml:space="preserve"> חלקם לא השתנו, </w:t>
      </w:r>
      <w:bookmarkStart w:id="15357" w:name="_ETM_Q23_630154"/>
      <w:bookmarkEnd w:id="15357"/>
      <w:r>
        <w:rPr>
          <w:rFonts w:hint="cs"/>
          <w:rtl/>
          <w:lang w:eastAsia="he-IL"/>
        </w:rPr>
        <w:t xml:space="preserve">אותן אמירות. </w:t>
      </w:r>
      <w:bookmarkStart w:id="15358" w:name="_ETM_Q23_626626"/>
      <w:bookmarkStart w:id="15359" w:name="_ETM_Q23_626715"/>
      <w:bookmarkStart w:id="15360" w:name="_ETM_Q23_626766"/>
      <w:bookmarkStart w:id="15361" w:name="_ETM_Q23_626861"/>
      <w:bookmarkEnd w:id="15358"/>
      <w:bookmarkEnd w:id="15359"/>
      <w:bookmarkEnd w:id="15360"/>
      <w:bookmarkEnd w:id="15361"/>
      <w:r>
        <w:rPr>
          <w:rFonts w:hint="cs"/>
          <w:rtl/>
          <w:lang w:eastAsia="he-IL"/>
        </w:rPr>
        <w:t xml:space="preserve">אבל מה? אתה רואה באיזו אהבה ובאיזו אחווה. </w:t>
      </w:r>
      <w:bookmarkStart w:id="15362" w:name="_ETM_Q23_635501"/>
      <w:bookmarkEnd w:id="15362"/>
      <w:r>
        <w:rPr>
          <w:rFonts w:hint="cs"/>
          <w:rtl/>
          <w:lang w:eastAsia="he-IL"/>
        </w:rPr>
        <w:t>אני הענקתי תעודת הוקרה לגבאי הזקן</w:t>
      </w:r>
      <w:r w:rsidR="004F52BD">
        <w:rPr>
          <w:rFonts w:hint="cs"/>
          <w:rtl/>
          <w:lang w:eastAsia="he-IL"/>
        </w:rPr>
        <w:t>,</w:t>
      </w:r>
      <w:r>
        <w:rPr>
          <w:rFonts w:hint="cs"/>
          <w:rtl/>
          <w:lang w:eastAsia="he-IL"/>
        </w:rPr>
        <w:t xml:space="preserve"> שממה שאנחנו יודעים הוא הגבאי</w:t>
      </w:r>
      <w:bookmarkStart w:id="15363" w:name="_ETM_Q23_636900"/>
      <w:bookmarkEnd w:id="15363"/>
      <w:r>
        <w:rPr>
          <w:rFonts w:hint="cs"/>
          <w:rtl/>
          <w:lang w:eastAsia="he-IL"/>
        </w:rPr>
        <w:t xml:space="preserve"> המבוגר ביותר במדינת ישראל. היה מדהים לראות איך הקהילה הזאת של בית הכנסת </w:t>
      </w:r>
      <w:r>
        <w:rPr>
          <w:rFonts w:hint="eastAsia"/>
          <w:rtl/>
          <w:lang w:eastAsia="he-IL"/>
        </w:rPr>
        <w:t xml:space="preserve">– </w:t>
      </w:r>
      <w:r>
        <w:rPr>
          <w:rFonts w:hint="cs"/>
          <w:rtl/>
          <w:lang w:eastAsia="he-IL"/>
        </w:rPr>
        <w:t>לא הרבה אנשים, אבל איך הם</w:t>
      </w:r>
      <w:r w:rsidR="004F52BD">
        <w:rPr>
          <w:rFonts w:hint="cs"/>
          <w:rtl/>
          <w:lang w:eastAsia="he-IL"/>
        </w:rPr>
        <w:t>,</w:t>
      </w:r>
      <w:r>
        <w:rPr>
          <w:rFonts w:hint="cs"/>
          <w:rtl/>
          <w:lang w:eastAsia="he-IL"/>
        </w:rPr>
        <w:t xml:space="preserve"> בכל המרחב </w:t>
      </w:r>
      <w:bookmarkStart w:id="15364" w:name="_ETM_Q23_647773"/>
      <w:bookmarkEnd w:id="15364"/>
      <w:r>
        <w:rPr>
          <w:rFonts w:hint="cs"/>
          <w:rtl/>
          <w:lang w:eastAsia="he-IL"/>
        </w:rPr>
        <w:t xml:space="preserve">הזה שיש שם, המורכב מאוד מבחינה דתית, יודעים לשמור על האיזון בין החיבור שלהם לציבור לבין החיבור שלהם </w:t>
      </w:r>
      <w:bookmarkStart w:id="15365" w:name="_ETM_Q23_652114"/>
      <w:bookmarkEnd w:id="15365"/>
      <w:r>
        <w:rPr>
          <w:rFonts w:hint="cs"/>
          <w:rtl/>
          <w:lang w:eastAsia="he-IL"/>
        </w:rPr>
        <w:t xml:space="preserve">למסורת. </w:t>
      </w:r>
      <w:bookmarkStart w:id="15366" w:name="_ETM_Q23_658424"/>
      <w:bookmarkEnd w:id="15366"/>
    </w:p>
    <w:p w:rsidR="00E562FF" w:rsidRDefault="00E562FF" w:rsidP="00490D3F">
      <w:pPr>
        <w:rPr>
          <w:rtl/>
          <w:lang w:eastAsia="he-IL"/>
        </w:rPr>
      </w:pPr>
      <w:bookmarkStart w:id="15367" w:name="_ETM_Q23_658521"/>
      <w:bookmarkStart w:id="15368" w:name="_ETM_Q23_659057"/>
      <w:bookmarkStart w:id="15369" w:name="_ETM_Q23_659127"/>
      <w:bookmarkEnd w:id="15367"/>
      <w:bookmarkEnd w:id="15368"/>
      <w:bookmarkEnd w:id="15369"/>
    </w:p>
    <w:p w:rsidR="00E562FF" w:rsidRDefault="00E562FF" w:rsidP="00490D3F">
      <w:pPr>
        <w:pStyle w:val="af5"/>
        <w:keepNext/>
        <w:rPr>
          <w:rtl/>
        </w:rPr>
      </w:pPr>
      <w:bookmarkStart w:id="15370" w:name="ET_interruption_6584_80"/>
      <w:r w:rsidRPr="00ED15A9">
        <w:rPr>
          <w:rStyle w:val="TagStyle"/>
          <w:rtl/>
        </w:rPr>
        <w:t xml:space="preserve"> &lt;&lt; קריאה &gt;&gt; </w:t>
      </w:r>
      <w:r>
        <w:rPr>
          <w:rtl/>
        </w:rPr>
        <w:t>שר הבריאות אוריאל בוסו:</w:t>
      </w:r>
      <w:r w:rsidRPr="00ED15A9">
        <w:rPr>
          <w:rStyle w:val="TagStyle"/>
          <w:rtl/>
        </w:rPr>
        <w:t xml:space="preserve"> &lt;&lt; קריאה &gt;&gt;</w:t>
      </w:r>
      <w:r>
        <w:rPr>
          <w:rtl/>
        </w:rPr>
        <w:t xml:space="preserve">   </w:t>
      </w:r>
      <w:bookmarkEnd w:id="15370"/>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לא וסרלאוף </w:t>
      </w:r>
      <w:r w:rsidR="00D0032B">
        <w:rPr>
          <w:rFonts w:hint="cs"/>
          <w:rtl/>
          <w:lang w:eastAsia="he-IL"/>
        </w:rPr>
        <w:t>– – –</w:t>
      </w:r>
      <w:r>
        <w:rPr>
          <w:rFonts w:hint="cs"/>
          <w:rtl/>
          <w:lang w:eastAsia="he-IL"/>
        </w:rPr>
        <w:t xml:space="preserve"> היה באופוזיציה </w:t>
      </w:r>
      <w:r w:rsidR="00D0032B">
        <w:rPr>
          <w:rFonts w:hint="cs"/>
          <w:rtl/>
          <w:lang w:eastAsia="he-IL"/>
        </w:rPr>
        <w:t>– – –</w:t>
      </w:r>
      <w:r>
        <w:rPr>
          <w:rFonts w:hint="cs"/>
          <w:rtl/>
          <w:lang w:eastAsia="he-IL"/>
        </w:rPr>
        <w:t xml:space="preserve"> זה הרבה יותר </w:t>
      </w:r>
      <w:r w:rsidR="00D0032B">
        <w:rPr>
          <w:rFonts w:hint="cs"/>
          <w:rtl/>
          <w:lang w:eastAsia="he-IL"/>
        </w:rPr>
        <w:t>– – –</w:t>
      </w:r>
    </w:p>
    <w:p w:rsidR="00E562FF" w:rsidRDefault="00E562FF" w:rsidP="00490D3F">
      <w:pPr>
        <w:rPr>
          <w:rtl/>
          <w:lang w:eastAsia="he-IL"/>
        </w:rPr>
      </w:pPr>
      <w:bookmarkStart w:id="15371" w:name="_ETM_Q23_659114"/>
      <w:bookmarkStart w:id="15372" w:name="_ETM_Q23_659198"/>
      <w:bookmarkEnd w:id="15371"/>
      <w:bookmarkEnd w:id="15372"/>
    </w:p>
    <w:p w:rsidR="00E562FF" w:rsidRDefault="00E562FF" w:rsidP="00490D3F">
      <w:pPr>
        <w:pStyle w:val="af5"/>
        <w:keepNext/>
        <w:rPr>
          <w:rtl/>
        </w:rPr>
      </w:pPr>
      <w:bookmarkStart w:id="15373" w:name="ET_interruption_קריאה_86"/>
      <w:r w:rsidRPr="004957AB">
        <w:rPr>
          <w:rStyle w:val="TagStyle"/>
          <w:rtl/>
        </w:rPr>
        <w:t xml:space="preserve"> &lt;&lt; קריאה &gt;&gt; </w:t>
      </w:r>
      <w:r>
        <w:rPr>
          <w:rtl/>
        </w:rPr>
        <w:t>קריאה:</w:t>
      </w:r>
      <w:r w:rsidRPr="004957AB">
        <w:rPr>
          <w:rStyle w:val="TagStyle"/>
          <w:rtl/>
        </w:rPr>
        <w:t xml:space="preserve"> &lt;&lt; קריאה &gt;&gt;</w:t>
      </w:r>
      <w:r>
        <w:rPr>
          <w:rtl/>
        </w:rPr>
        <w:t xml:space="preserve">   </w:t>
      </w:r>
      <w:bookmarkEnd w:id="15373"/>
    </w:p>
    <w:p w:rsidR="00E562FF" w:rsidRDefault="00E562FF" w:rsidP="00D0032B">
      <w:pPr>
        <w:rPr>
          <w:rtl/>
          <w:lang w:eastAsia="he-IL"/>
        </w:rPr>
      </w:pPr>
    </w:p>
    <w:p w:rsidR="00E562FF" w:rsidRPr="004957AB" w:rsidRDefault="00E562FF" w:rsidP="00D0032B">
      <w:pPr>
        <w:rPr>
          <w:rtl/>
          <w:lang w:eastAsia="he-IL"/>
        </w:rPr>
      </w:pPr>
      <w:r>
        <w:rPr>
          <w:rFonts w:hint="cs"/>
          <w:rtl/>
          <w:lang w:eastAsia="he-IL"/>
        </w:rPr>
        <w:t xml:space="preserve">סליחה, יושב פה גם </w:t>
      </w:r>
      <w:bookmarkStart w:id="15374" w:name="_ETM_Q23_657000"/>
      <w:bookmarkEnd w:id="15374"/>
      <w:r>
        <w:rPr>
          <w:rFonts w:hint="cs"/>
          <w:rtl/>
          <w:lang w:eastAsia="he-IL"/>
        </w:rPr>
        <w:t xml:space="preserve">אופיר כץ כל הזמן. הייתי כאן יושב-ראש הקואליציה, הבנתי </w:t>
      </w:r>
      <w:bookmarkStart w:id="15375" w:name="_ETM_Q23_663000"/>
      <w:bookmarkEnd w:id="15375"/>
      <w:r>
        <w:rPr>
          <w:rFonts w:hint="cs"/>
          <w:rtl/>
          <w:lang w:eastAsia="he-IL"/>
        </w:rPr>
        <w:t xml:space="preserve">מה </w:t>
      </w:r>
      <w:r w:rsidR="00D0032B">
        <w:rPr>
          <w:rFonts w:hint="cs"/>
          <w:rtl/>
          <w:lang w:eastAsia="he-IL"/>
        </w:rPr>
        <w:t>– – –</w:t>
      </w:r>
    </w:p>
    <w:p w:rsidR="00E562FF" w:rsidRDefault="00E562FF" w:rsidP="00490D3F">
      <w:pPr>
        <w:rPr>
          <w:rtl/>
          <w:lang w:eastAsia="he-IL"/>
        </w:rPr>
      </w:pPr>
    </w:p>
    <w:p w:rsidR="00E562FF" w:rsidRDefault="00E562FF" w:rsidP="00490D3F">
      <w:pPr>
        <w:pStyle w:val="af5"/>
        <w:keepNext/>
        <w:rPr>
          <w:rtl/>
        </w:rPr>
      </w:pPr>
      <w:r w:rsidRPr="00372742">
        <w:rPr>
          <w:rStyle w:val="TagStyle"/>
          <w:rtl/>
        </w:rPr>
        <w:t xml:space="preserve"> &lt;&lt; קריאה &gt;&gt; </w:t>
      </w:r>
      <w:r>
        <w:rPr>
          <w:rtl/>
        </w:rPr>
        <w:t>טלי גוטליב (הליכוד):</w:t>
      </w:r>
      <w:r w:rsidRPr="00372742">
        <w:rPr>
          <w:rStyle w:val="TagStyle"/>
          <w:rtl/>
        </w:rPr>
        <w:t xml:space="preserve"> &lt;&lt; קריאה &gt;&gt;</w:t>
      </w:r>
      <w:r>
        <w:rPr>
          <w:rtl/>
        </w:rPr>
        <w:t xml:space="preserve">   </w:t>
      </w:r>
    </w:p>
    <w:p w:rsidR="00E562FF" w:rsidRDefault="00E562FF" w:rsidP="00D0032B">
      <w:pPr>
        <w:rPr>
          <w:rtl/>
          <w:lang w:eastAsia="he-IL"/>
        </w:rPr>
      </w:pPr>
    </w:p>
    <w:p w:rsidR="00E562FF" w:rsidRPr="00372742" w:rsidRDefault="00D0032B" w:rsidP="00D0032B">
      <w:pPr>
        <w:rPr>
          <w:rtl/>
          <w:lang w:eastAsia="he-IL"/>
        </w:rPr>
      </w:pPr>
      <w:bookmarkStart w:id="15376" w:name="_ETM_Q23_662000"/>
      <w:bookmarkEnd w:id="15376"/>
      <w:r>
        <w:rPr>
          <w:rFonts w:hint="cs"/>
          <w:rtl/>
          <w:lang w:eastAsia="he-IL"/>
        </w:rPr>
        <w:t>– – –</w:t>
      </w:r>
    </w:p>
    <w:p w:rsidR="00E562FF" w:rsidRDefault="00E562FF" w:rsidP="00D0032B">
      <w:pPr>
        <w:rPr>
          <w:rtl/>
          <w:lang w:eastAsia="he-IL"/>
        </w:rPr>
      </w:pPr>
    </w:p>
    <w:p w:rsidR="00E562FF" w:rsidRDefault="00E562FF" w:rsidP="00490D3F">
      <w:pPr>
        <w:pStyle w:val="af5"/>
        <w:keepNext/>
        <w:rPr>
          <w:rtl/>
        </w:rPr>
      </w:pPr>
      <w:bookmarkStart w:id="15377" w:name="ET_interruption_קריאה_88"/>
      <w:r w:rsidRPr="00372742">
        <w:rPr>
          <w:rStyle w:val="TagStyle"/>
          <w:rtl/>
        </w:rPr>
        <w:t xml:space="preserve"> &lt;&lt; קריאה &gt;&gt; </w:t>
      </w:r>
      <w:r>
        <w:rPr>
          <w:rtl/>
        </w:rPr>
        <w:t>קריאה:</w:t>
      </w:r>
      <w:r w:rsidRPr="00372742">
        <w:rPr>
          <w:rStyle w:val="TagStyle"/>
          <w:rtl/>
        </w:rPr>
        <w:t xml:space="preserve"> &lt;&lt; קריאה &gt;&gt;</w:t>
      </w:r>
      <w:r>
        <w:rPr>
          <w:rtl/>
        </w:rPr>
        <w:t xml:space="preserve">   </w:t>
      </w:r>
      <w:bookmarkEnd w:id="15377"/>
    </w:p>
    <w:p w:rsidR="00E562FF" w:rsidRDefault="00E562FF" w:rsidP="00D0032B">
      <w:pPr>
        <w:rPr>
          <w:rtl/>
          <w:lang w:eastAsia="he-IL"/>
        </w:rPr>
      </w:pPr>
    </w:p>
    <w:p w:rsidR="00E562FF" w:rsidRPr="00372742" w:rsidRDefault="00E562FF" w:rsidP="00490D3F">
      <w:pPr>
        <w:rPr>
          <w:rtl/>
          <w:lang w:eastAsia="he-IL"/>
        </w:rPr>
      </w:pPr>
      <w:bookmarkStart w:id="15378" w:name="_ETM_Q23_664000"/>
      <w:bookmarkEnd w:id="15378"/>
      <w:proofErr w:type="spellStart"/>
      <w:r>
        <w:rPr>
          <w:rFonts w:hint="cs"/>
          <w:rtl/>
          <w:lang w:eastAsia="he-IL"/>
        </w:rPr>
        <w:t>אוה</w:t>
      </w:r>
      <w:proofErr w:type="spellEnd"/>
      <w:r>
        <w:rPr>
          <w:rFonts w:hint="cs"/>
          <w:rtl/>
          <w:lang w:eastAsia="he-IL"/>
        </w:rPr>
        <w:t xml:space="preserve">, תראה את טלי, תראה </w:t>
      </w:r>
      <w:bookmarkStart w:id="15379" w:name="_ETM_Q23_669000"/>
      <w:bookmarkEnd w:id="15379"/>
      <w:r>
        <w:rPr>
          <w:rFonts w:hint="cs"/>
          <w:rtl/>
          <w:lang w:eastAsia="he-IL"/>
        </w:rPr>
        <w:t>טלי. אין דברים כאלה.</w:t>
      </w:r>
    </w:p>
    <w:p w:rsidR="00E562FF" w:rsidRPr="004957AB" w:rsidRDefault="00E562FF" w:rsidP="00D0032B">
      <w:pPr>
        <w:rPr>
          <w:rtl/>
          <w:lang w:eastAsia="he-IL"/>
        </w:rPr>
      </w:pPr>
      <w:bookmarkStart w:id="15380" w:name="_ETM_Q23_661000"/>
      <w:bookmarkEnd w:id="15380"/>
    </w:p>
    <w:p w:rsidR="00E562FF" w:rsidRDefault="00E562FF" w:rsidP="00490D3F">
      <w:pPr>
        <w:pStyle w:val="-"/>
        <w:keepNext/>
        <w:rPr>
          <w:rtl/>
        </w:rPr>
      </w:pPr>
      <w:r w:rsidRPr="004C6F8D">
        <w:rPr>
          <w:rStyle w:val="TagStyle"/>
          <w:rtl/>
        </w:rPr>
        <w:t xml:space="preserve">&lt;&lt;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5381" w:name="_ETM_Q23_661311"/>
      <w:bookmarkEnd w:id="15381"/>
      <w:r>
        <w:rPr>
          <w:rFonts w:hint="cs"/>
          <w:rtl/>
          <w:lang w:eastAsia="he-IL"/>
        </w:rPr>
        <w:t>עכשיו, שאלה חברת הכנסת גוטליב מה זה מחול הצדיקים</w:t>
      </w:r>
      <w:r w:rsidR="004F52BD">
        <w:rPr>
          <w:rFonts w:hint="cs"/>
          <w:rtl/>
          <w:lang w:eastAsia="he-IL"/>
        </w:rPr>
        <w:t>.</w:t>
      </w:r>
      <w:r>
        <w:rPr>
          <w:rFonts w:hint="cs"/>
          <w:rtl/>
          <w:lang w:eastAsia="he-IL"/>
        </w:rPr>
        <w:t xml:space="preserve"> הסברתי שיש כאן צדיקה אחת </w:t>
      </w:r>
      <w:r>
        <w:rPr>
          <w:rFonts w:hint="eastAsia"/>
          <w:rtl/>
          <w:lang w:eastAsia="he-IL"/>
        </w:rPr>
        <w:t xml:space="preserve">– </w:t>
      </w:r>
      <w:r>
        <w:rPr>
          <w:rFonts w:hint="cs"/>
          <w:rtl/>
          <w:lang w:eastAsia="he-IL"/>
        </w:rPr>
        <w:t xml:space="preserve">חוק </w:t>
      </w:r>
      <w:bookmarkStart w:id="15382" w:name="_ETM_Q23_673226"/>
      <w:bookmarkEnd w:id="15382"/>
      <w:r>
        <w:rPr>
          <w:rFonts w:hint="cs"/>
          <w:rtl/>
          <w:lang w:eastAsia="he-IL"/>
        </w:rPr>
        <w:t xml:space="preserve">הרבניות, רון </w:t>
      </w:r>
      <w:r>
        <w:rPr>
          <w:rtl/>
          <w:lang w:eastAsia="he-IL"/>
        </w:rPr>
        <w:t>–</w:t>
      </w:r>
      <w:r>
        <w:rPr>
          <w:rFonts w:hint="cs"/>
          <w:rtl/>
          <w:lang w:eastAsia="he-IL"/>
        </w:rPr>
        <w:t xml:space="preserve"> שאכפת לה להבין מה זה לעתיד לבוא הקדוש ברוך הוא עושה מחול לצדיקים. מה זה המחול הזה? אז הסברנו קודם שקרח, הטענה שלו כלפי משה רבנו הייתה כי כל העדה כולם קדושים; כולם אותו דבר, באותה רמה. למה צריך ראש? למה צריך מנהיג? למה צריך שאתה תהיה הרב, המנהיג, ואהרן </w:t>
      </w:r>
      <w:bookmarkStart w:id="15383" w:name="_ETM_Q23_691801"/>
      <w:bookmarkEnd w:id="15383"/>
      <w:r>
        <w:rPr>
          <w:rFonts w:hint="cs"/>
          <w:rtl/>
          <w:lang w:eastAsia="he-IL"/>
        </w:rPr>
        <w:t>הכ</w:t>
      </w:r>
      <w:r w:rsidR="004F52BD">
        <w:rPr>
          <w:rFonts w:hint="cs"/>
          <w:rtl/>
          <w:lang w:eastAsia="he-IL"/>
        </w:rPr>
        <w:t>ו</w:t>
      </w:r>
      <w:r>
        <w:rPr>
          <w:rFonts w:hint="cs"/>
          <w:rtl/>
          <w:lang w:eastAsia="he-IL"/>
        </w:rPr>
        <w:t>הן יהיה כ</w:t>
      </w:r>
      <w:r w:rsidR="004F52BD">
        <w:rPr>
          <w:rFonts w:hint="cs"/>
          <w:rtl/>
          <w:lang w:eastAsia="he-IL"/>
        </w:rPr>
        <w:t>ו</w:t>
      </w:r>
      <w:r>
        <w:rPr>
          <w:rFonts w:hint="cs"/>
          <w:rtl/>
          <w:lang w:eastAsia="he-IL"/>
        </w:rPr>
        <w:t xml:space="preserve">הן? כולם אותו דבר. כולם נמצאים באופוזיציה, כולם </w:t>
      </w:r>
      <w:bookmarkStart w:id="15384" w:name="_ETM_Q23_698125"/>
      <w:bookmarkEnd w:id="15384"/>
      <w:r>
        <w:rPr>
          <w:rFonts w:hint="cs"/>
          <w:rtl/>
          <w:lang w:eastAsia="he-IL"/>
        </w:rPr>
        <w:t xml:space="preserve">בקואליציה </w:t>
      </w:r>
      <w:r>
        <w:rPr>
          <w:rFonts w:hint="eastAsia"/>
          <w:rtl/>
          <w:lang w:eastAsia="he-IL"/>
        </w:rPr>
        <w:t xml:space="preserve">– </w:t>
      </w:r>
      <w:r>
        <w:rPr>
          <w:rFonts w:hint="cs"/>
          <w:rtl/>
          <w:lang w:eastAsia="he-IL"/>
        </w:rPr>
        <w:t xml:space="preserve">כולם באותה רמה. ואז משה רבנו </w:t>
      </w:r>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af5"/>
        <w:keepNext/>
        <w:rPr>
          <w:rtl/>
        </w:rPr>
      </w:pPr>
      <w:bookmarkStart w:id="15385" w:name="ET_interruption_5520_82"/>
      <w:r w:rsidRPr="00ED15A9">
        <w:rPr>
          <w:rStyle w:val="TagStyle"/>
          <w:rtl/>
        </w:rPr>
        <w:t xml:space="preserve"> &lt;&lt; קריאה &gt;&gt; </w:t>
      </w:r>
      <w:r>
        <w:rPr>
          <w:rtl/>
        </w:rPr>
        <w:t>עודד פורר (ישראל ביתנו):</w:t>
      </w:r>
      <w:r w:rsidRPr="00ED15A9">
        <w:rPr>
          <w:rStyle w:val="TagStyle"/>
          <w:rtl/>
        </w:rPr>
        <w:t xml:space="preserve"> &lt;&lt; קריאה &gt;&gt;</w:t>
      </w:r>
      <w:r>
        <w:rPr>
          <w:rtl/>
        </w:rPr>
        <w:t xml:space="preserve">   </w:t>
      </w:r>
      <w:bookmarkEnd w:id="15385"/>
    </w:p>
    <w:p w:rsidR="00E562FF" w:rsidRDefault="00E562FF" w:rsidP="00D0032B">
      <w:pPr>
        <w:rPr>
          <w:rtl/>
          <w:lang w:eastAsia="he-IL"/>
        </w:rPr>
      </w:pPr>
    </w:p>
    <w:p w:rsidR="00E562FF" w:rsidRDefault="004F52BD" w:rsidP="00490D3F">
      <w:pPr>
        <w:rPr>
          <w:rtl/>
          <w:lang w:eastAsia="he-IL"/>
        </w:rPr>
      </w:pPr>
      <w:r>
        <w:rPr>
          <w:rFonts w:hint="cs"/>
          <w:rtl/>
          <w:lang w:eastAsia="he-IL"/>
        </w:rPr>
        <w:t>גם</w:t>
      </w:r>
      <w:r w:rsidR="00E562FF">
        <w:rPr>
          <w:rFonts w:hint="cs"/>
          <w:rtl/>
          <w:lang w:eastAsia="he-IL"/>
        </w:rPr>
        <w:t xml:space="preserve"> בקבינט. </w:t>
      </w:r>
    </w:p>
    <w:p w:rsidR="00E562FF" w:rsidRDefault="00E562FF" w:rsidP="00490D3F">
      <w:pPr>
        <w:rPr>
          <w:rtl/>
          <w:lang w:eastAsia="he-IL"/>
        </w:rPr>
      </w:pPr>
    </w:p>
    <w:p w:rsidR="00E562FF" w:rsidRDefault="00E562FF" w:rsidP="00490D3F">
      <w:pPr>
        <w:pStyle w:val="-"/>
        <w:keepNext/>
        <w:rPr>
          <w:rtl/>
        </w:rPr>
      </w:pPr>
      <w:bookmarkStart w:id="15386" w:name="ET_speakercontinue_6448_83"/>
      <w:r w:rsidRPr="00ED15A9">
        <w:rPr>
          <w:rStyle w:val="TagStyle"/>
          <w:rtl/>
        </w:rPr>
        <w:t xml:space="preserve"> &lt;&lt; דובר_המשך &gt;&gt; </w:t>
      </w:r>
      <w:r>
        <w:rPr>
          <w:rtl/>
        </w:rPr>
        <w:t>השר לשירותי דת מיכאל מלכיאלי:</w:t>
      </w:r>
      <w:r w:rsidRPr="00ED15A9">
        <w:rPr>
          <w:rStyle w:val="TagStyle"/>
          <w:rtl/>
        </w:rPr>
        <w:t xml:space="preserve"> &lt;&lt; דובר_המשך &gt;&gt;</w:t>
      </w:r>
      <w:r>
        <w:rPr>
          <w:rtl/>
        </w:rPr>
        <w:t xml:space="preserve">   </w:t>
      </w:r>
      <w:bookmarkEnd w:id="15386"/>
    </w:p>
    <w:p w:rsidR="00E562FF" w:rsidRDefault="00E562FF" w:rsidP="00D0032B">
      <w:pPr>
        <w:rPr>
          <w:rtl/>
          <w:lang w:eastAsia="he-IL"/>
        </w:rPr>
      </w:pPr>
    </w:p>
    <w:p w:rsidR="00E562FF" w:rsidRDefault="00E562FF" w:rsidP="00D0032B">
      <w:pPr>
        <w:rPr>
          <w:rtl/>
          <w:lang w:eastAsia="he-IL"/>
        </w:rPr>
      </w:pPr>
      <w:r>
        <w:rPr>
          <w:rFonts w:hint="cs"/>
          <w:rtl/>
          <w:lang w:eastAsia="he-IL"/>
        </w:rPr>
        <w:t xml:space="preserve">גם בקבינט, כולם ייכנסו. יפה אומר עודד, למה צריך </w:t>
      </w:r>
      <w:r w:rsidRPr="00372742">
        <w:rPr>
          <w:rFonts w:hint="cs"/>
          <w:rtl/>
          <w:lang w:eastAsia="he-IL"/>
        </w:rPr>
        <w:t>פה</w:t>
      </w:r>
      <w:bookmarkStart w:id="15387" w:name="_ETM_Q23_702031"/>
      <w:bookmarkEnd w:id="15387"/>
      <w:r w:rsidRPr="00372742">
        <w:rPr>
          <w:rFonts w:hint="cs"/>
          <w:rtl/>
          <w:lang w:eastAsia="he-IL"/>
        </w:rPr>
        <w:t xml:space="preserve"> </w:t>
      </w:r>
      <w:r>
        <w:rPr>
          <w:rFonts w:hint="cs"/>
          <w:rtl/>
          <w:lang w:eastAsia="he-IL"/>
        </w:rPr>
        <w:t xml:space="preserve">שעות? בואו נעשה </w:t>
      </w:r>
      <w:bookmarkStart w:id="15388" w:name="_ETM_Q23_705896"/>
      <w:bookmarkEnd w:id="15388"/>
      <w:r>
        <w:rPr>
          <w:rFonts w:hint="cs"/>
          <w:rtl/>
          <w:lang w:eastAsia="he-IL"/>
        </w:rPr>
        <w:t xml:space="preserve">קבינט ענק, יחד עם ערוץ 2 וזה </w:t>
      </w:r>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af5"/>
        <w:keepNext/>
        <w:rPr>
          <w:rtl/>
        </w:rPr>
      </w:pPr>
      <w:bookmarkStart w:id="15389" w:name="ET_interruption_5520_84"/>
      <w:r w:rsidRPr="00ED15A9">
        <w:rPr>
          <w:rStyle w:val="TagStyle"/>
          <w:rtl/>
        </w:rPr>
        <w:t xml:space="preserve"> &lt;&lt; קריאה &gt;&gt; </w:t>
      </w:r>
      <w:r>
        <w:rPr>
          <w:rtl/>
        </w:rPr>
        <w:t>עודד פורר (ישראל ביתנו):</w:t>
      </w:r>
      <w:r w:rsidRPr="00ED15A9">
        <w:rPr>
          <w:rStyle w:val="TagStyle"/>
          <w:rtl/>
        </w:rPr>
        <w:t xml:space="preserve"> &lt;&lt; קריאה &gt;&gt;</w:t>
      </w:r>
      <w:r>
        <w:rPr>
          <w:rtl/>
        </w:rPr>
        <w:t xml:space="preserve">   </w:t>
      </w:r>
      <w:bookmarkEnd w:id="15389"/>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שלפחות תכניס אותי למצומצם. </w:t>
      </w:r>
    </w:p>
    <w:p w:rsidR="00E562FF" w:rsidRDefault="00E562FF" w:rsidP="00490D3F">
      <w:pPr>
        <w:rPr>
          <w:rtl/>
          <w:lang w:eastAsia="he-IL"/>
        </w:rPr>
      </w:pPr>
    </w:p>
    <w:p w:rsidR="00E562FF" w:rsidRDefault="00E562FF" w:rsidP="00490D3F">
      <w:pPr>
        <w:pStyle w:val="-"/>
        <w:keepNext/>
        <w:rPr>
          <w:rtl/>
        </w:rPr>
      </w:pPr>
      <w:r w:rsidRPr="004C6F8D">
        <w:rPr>
          <w:rStyle w:val="TagStyle"/>
          <w:rtl/>
        </w:rPr>
        <w:t xml:space="preserve"> &lt;&lt;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bookmarkStart w:id="15390" w:name="_ETM_Q23_708059"/>
      <w:bookmarkEnd w:id="15390"/>
    </w:p>
    <w:p w:rsidR="00E562FF" w:rsidRDefault="00E562FF" w:rsidP="00490D3F">
      <w:pPr>
        <w:rPr>
          <w:rtl/>
          <w:lang w:eastAsia="he-IL"/>
        </w:rPr>
      </w:pPr>
      <w:bookmarkStart w:id="15391" w:name="_ETM_Q23_708150"/>
      <w:bookmarkEnd w:id="15391"/>
      <w:r>
        <w:rPr>
          <w:rFonts w:hint="cs"/>
          <w:rtl/>
          <w:lang w:eastAsia="he-IL"/>
        </w:rPr>
        <w:t xml:space="preserve">אתה </w:t>
      </w:r>
      <w:bookmarkStart w:id="15392" w:name="_ETM_Q23_709003"/>
      <w:bookmarkEnd w:id="15392"/>
      <w:r>
        <w:rPr>
          <w:rFonts w:hint="cs"/>
          <w:rtl/>
          <w:lang w:eastAsia="he-IL"/>
        </w:rPr>
        <w:t>רוצה לעצמך? לא הבנתי.</w:t>
      </w:r>
      <w:bookmarkStart w:id="15393" w:name="_ETM_Q23_713386"/>
      <w:bookmarkEnd w:id="15393"/>
    </w:p>
    <w:p w:rsidR="00E562FF" w:rsidRDefault="00E562FF" w:rsidP="00490D3F">
      <w:pPr>
        <w:rPr>
          <w:rtl/>
          <w:lang w:eastAsia="he-IL"/>
        </w:rPr>
      </w:pPr>
      <w:bookmarkStart w:id="15394" w:name="_ETM_Q23_713463"/>
      <w:bookmarkEnd w:id="15394"/>
    </w:p>
    <w:p w:rsidR="00E562FF" w:rsidRDefault="00E562FF" w:rsidP="00490D3F">
      <w:pPr>
        <w:pStyle w:val="af5"/>
        <w:keepNext/>
        <w:rPr>
          <w:rtl/>
        </w:rPr>
      </w:pPr>
      <w:bookmarkStart w:id="15395" w:name="ET_interruption_5520_85"/>
      <w:r w:rsidRPr="00ED15A9">
        <w:rPr>
          <w:rStyle w:val="TagStyle"/>
          <w:rtl/>
        </w:rPr>
        <w:t xml:space="preserve"> &lt;&lt; קריאה &gt;&gt; </w:t>
      </w:r>
      <w:r>
        <w:rPr>
          <w:rtl/>
        </w:rPr>
        <w:t>עודד פורר (ישראל ביתנו):</w:t>
      </w:r>
      <w:r w:rsidRPr="00ED15A9">
        <w:rPr>
          <w:rStyle w:val="TagStyle"/>
          <w:rtl/>
        </w:rPr>
        <w:t xml:space="preserve"> &lt;&lt; קריאה &gt;&gt;</w:t>
      </w:r>
      <w:r>
        <w:rPr>
          <w:rtl/>
        </w:rPr>
        <w:t xml:space="preserve">   </w:t>
      </w:r>
      <w:bookmarkEnd w:id="15395"/>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לא, לא לעצמי. </w:t>
      </w:r>
    </w:p>
    <w:p w:rsidR="00E562FF" w:rsidRDefault="00E562FF" w:rsidP="00490D3F">
      <w:pPr>
        <w:rPr>
          <w:rtl/>
          <w:lang w:eastAsia="he-IL"/>
        </w:rPr>
      </w:pPr>
      <w:bookmarkStart w:id="15396" w:name="_ETM_Q23_709182"/>
      <w:bookmarkStart w:id="15397" w:name="_ETM_Q23_709260"/>
      <w:bookmarkEnd w:id="15396"/>
      <w:bookmarkEnd w:id="15397"/>
    </w:p>
    <w:p w:rsidR="00E562FF" w:rsidRDefault="00E562FF" w:rsidP="00490D3F">
      <w:pPr>
        <w:pStyle w:val="-"/>
        <w:keepNext/>
        <w:rPr>
          <w:rtl/>
        </w:rPr>
      </w:pPr>
      <w:r w:rsidRPr="00ED15A9">
        <w:rPr>
          <w:rStyle w:val="TagStyle"/>
          <w:rtl/>
        </w:rPr>
        <w:t xml:space="preserve"> &lt;&lt; דובר_המשך &gt;&gt; </w:t>
      </w:r>
      <w:r>
        <w:rPr>
          <w:rtl/>
        </w:rPr>
        <w:t>השר לשירותי דת מיכאל מלכיאלי:</w:t>
      </w:r>
      <w:r w:rsidRPr="00ED15A9">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F52BD">
      <w:pPr>
        <w:rPr>
          <w:rtl/>
          <w:lang w:eastAsia="he-IL"/>
        </w:rPr>
      </w:pPr>
      <w:bookmarkStart w:id="15398" w:name="_ETM_Q23_710188"/>
      <w:bookmarkEnd w:id="15398"/>
      <w:r>
        <w:rPr>
          <w:rFonts w:hint="cs"/>
          <w:rtl/>
          <w:lang w:eastAsia="he-IL"/>
        </w:rPr>
        <w:t>אז אומרים שלעתיד לבוא באמת כולם יהיו באותו שלב, באותה רמה.</w:t>
      </w:r>
      <w:bookmarkStart w:id="15399" w:name="_ETM_Q23_723409"/>
      <w:bookmarkEnd w:id="15399"/>
      <w:r>
        <w:rPr>
          <w:rFonts w:hint="cs"/>
          <w:rtl/>
          <w:lang w:eastAsia="he-IL"/>
        </w:rPr>
        <w:t xml:space="preserve"> הבאתי שהגמרא אומרת שלעתיד לבוא הקדוש ברוך הוא יעשה מחול לצדיקים וישב וילמד איתם תורה. מה זה מחול? מחול</w:t>
      </w:r>
      <w:bookmarkStart w:id="15400" w:name="_ETM_Q23_733216"/>
      <w:bookmarkEnd w:id="15400"/>
      <w:r>
        <w:rPr>
          <w:rFonts w:hint="cs"/>
          <w:rtl/>
          <w:lang w:eastAsia="he-IL"/>
        </w:rPr>
        <w:t xml:space="preserve"> זה ישב בצורה עגולה איתם יחד. בעגול אין ראש. כשיש שולחן מלבני גדול, יש מי שיושב בראש השולחן, והאנשים מסביב</w:t>
      </w:r>
      <w:r w:rsidR="004F52BD">
        <w:rPr>
          <w:rFonts w:hint="cs"/>
          <w:rtl/>
          <w:lang w:eastAsia="he-IL"/>
        </w:rPr>
        <w:t>;</w:t>
      </w:r>
      <w:r>
        <w:rPr>
          <w:rFonts w:hint="cs"/>
          <w:rtl/>
          <w:lang w:eastAsia="he-IL"/>
        </w:rPr>
        <w:t xml:space="preserve"> כשיושבים בצורה עגולה אין סדרי מעמדות. אז לעתיד לבוא כולם ישבו בצורה עגולה ויהיו באותה רמה. </w:t>
      </w:r>
    </w:p>
    <w:p w:rsidR="00E562FF" w:rsidRDefault="00E562FF" w:rsidP="00490D3F">
      <w:pPr>
        <w:rPr>
          <w:rtl/>
          <w:lang w:eastAsia="he-IL"/>
        </w:rPr>
      </w:pPr>
    </w:p>
    <w:p w:rsidR="00E562FF" w:rsidRDefault="00E562FF" w:rsidP="001C3892">
      <w:pPr>
        <w:rPr>
          <w:rtl/>
          <w:lang w:eastAsia="he-IL"/>
        </w:rPr>
      </w:pPr>
      <w:r>
        <w:rPr>
          <w:rFonts w:hint="cs"/>
          <w:rtl/>
          <w:lang w:eastAsia="he-IL"/>
        </w:rPr>
        <w:t xml:space="preserve">אני אומר את האמת, אני לא מבין מה זאת אותה </w:t>
      </w:r>
      <w:bookmarkStart w:id="15401" w:name="_ETM_Q23_747269"/>
      <w:bookmarkEnd w:id="15401"/>
      <w:r>
        <w:rPr>
          <w:rFonts w:hint="cs"/>
          <w:rtl/>
          <w:lang w:eastAsia="he-IL"/>
        </w:rPr>
        <w:t>רמה. אלה דברים עמוקים ונשגבים ממני, אבל זאת הייתה השאיפה שהייתה לקרח. הבנת, חברת הכנסת גוטליב?</w:t>
      </w:r>
      <w:bookmarkStart w:id="15402" w:name="_ETM_Q23_754914"/>
      <w:bookmarkEnd w:id="15402"/>
    </w:p>
    <w:p w:rsidR="00E562FF" w:rsidRDefault="00E562FF" w:rsidP="00490D3F">
      <w:pPr>
        <w:rPr>
          <w:rtl/>
          <w:lang w:eastAsia="he-IL"/>
        </w:rPr>
      </w:pPr>
      <w:bookmarkStart w:id="15403" w:name="_ETM_Q23_755016"/>
      <w:bookmarkEnd w:id="15403"/>
    </w:p>
    <w:p w:rsidR="00E562FF" w:rsidRDefault="00E562FF" w:rsidP="00490D3F">
      <w:pPr>
        <w:pStyle w:val="af5"/>
        <w:keepNext/>
        <w:rPr>
          <w:rtl/>
        </w:rPr>
      </w:pPr>
      <w:r w:rsidRPr="003203B7">
        <w:rPr>
          <w:rStyle w:val="TagStyle"/>
          <w:rtl/>
        </w:rPr>
        <w:t xml:space="preserve"> &lt;&lt; קריאה &gt;&gt; </w:t>
      </w:r>
      <w:r>
        <w:rPr>
          <w:rtl/>
        </w:rPr>
        <w:t>טלי גוטליב (הליכוד):</w:t>
      </w:r>
      <w:r w:rsidRPr="003203B7">
        <w:rPr>
          <w:rStyle w:val="TagStyle"/>
          <w:rtl/>
        </w:rPr>
        <w:t xml:space="preserve"> &lt;&lt; קריאה &gt;&gt;</w:t>
      </w:r>
      <w:r>
        <w:rPr>
          <w:rtl/>
        </w:rPr>
        <w:t xml:space="preserve">   </w:t>
      </w:r>
    </w:p>
    <w:p w:rsidR="00E562FF" w:rsidRDefault="00E562FF" w:rsidP="00D0032B">
      <w:pPr>
        <w:rPr>
          <w:rtl/>
          <w:lang w:eastAsia="he-IL"/>
        </w:rPr>
      </w:pPr>
    </w:p>
    <w:p w:rsidR="00E562FF" w:rsidRDefault="00E562FF" w:rsidP="00D0032B">
      <w:pPr>
        <w:rPr>
          <w:rtl/>
          <w:lang w:eastAsia="he-IL"/>
        </w:rPr>
      </w:pPr>
      <w:bookmarkStart w:id="15404" w:name="_ETM_Q23_758267"/>
      <w:bookmarkStart w:id="15405" w:name="_ETM_Q23_758558"/>
      <w:bookmarkStart w:id="15406" w:name="_ETM_Q23_758612"/>
      <w:bookmarkEnd w:id="15404"/>
      <w:bookmarkEnd w:id="15405"/>
      <w:bookmarkEnd w:id="15406"/>
      <w:r>
        <w:rPr>
          <w:rFonts w:hint="cs"/>
          <w:rtl/>
          <w:lang w:eastAsia="he-IL"/>
        </w:rPr>
        <w:t xml:space="preserve">אני ראיתי פרשנות אחרת </w:t>
      </w:r>
      <w:bookmarkStart w:id="15407" w:name="_ETM_Q23_763439"/>
      <w:bookmarkEnd w:id="15407"/>
      <w:r>
        <w:rPr>
          <w:rFonts w:hint="cs"/>
          <w:rtl/>
          <w:lang w:eastAsia="he-IL"/>
        </w:rPr>
        <w:t xml:space="preserve">בראש שלי, אבל </w:t>
      </w:r>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af6"/>
        <w:keepNext/>
        <w:rPr>
          <w:rtl/>
        </w:rPr>
      </w:pPr>
      <w:bookmarkStart w:id="15408" w:name="ET_yor_6423_88"/>
      <w:r w:rsidRPr="003203B7">
        <w:rPr>
          <w:rStyle w:val="TagStyle"/>
          <w:rtl/>
        </w:rPr>
        <w:t xml:space="preserve"> &lt;&lt; יור &gt;&gt; </w:t>
      </w:r>
      <w:r>
        <w:rPr>
          <w:rtl/>
        </w:rPr>
        <w:t>היו"ר אמיר אוחנה:</w:t>
      </w:r>
      <w:r w:rsidRPr="003203B7">
        <w:rPr>
          <w:rStyle w:val="TagStyle"/>
          <w:rtl/>
        </w:rPr>
        <w:t xml:space="preserve"> &lt;&lt; יור &gt;&gt;</w:t>
      </w:r>
      <w:r>
        <w:rPr>
          <w:rtl/>
        </w:rPr>
        <w:t xml:space="preserve">   </w:t>
      </w:r>
      <w:bookmarkEnd w:id="15408"/>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את יכולה להגיד. את יכולה להגיד. </w:t>
      </w:r>
      <w:bookmarkStart w:id="15409" w:name="_ETM_Q23_759909"/>
      <w:bookmarkEnd w:id="15409"/>
      <w:r w:rsidR="004F52BD">
        <w:rPr>
          <w:rFonts w:hint="cs"/>
          <w:rtl/>
          <w:lang w:eastAsia="he-IL"/>
        </w:rPr>
        <w:t xml:space="preserve">תן לה להגיד. </w:t>
      </w:r>
    </w:p>
    <w:p w:rsidR="00E562FF" w:rsidRDefault="00E562FF" w:rsidP="00490D3F">
      <w:pPr>
        <w:rPr>
          <w:rtl/>
          <w:lang w:eastAsia="he-IL"/>
        </w:rPr>
      </w:pPr>
      <w:bookmarkStart w:id="15410" w:name="_ETM_Q23_760012"/>
      <w:bookmarkEnd w:id="15410"/>
    </w:p>
    <w:p w:rsidR="00E562FF" w:rsidRDefault="00E562FF" w:rsidP="00490D3F">
      <w:pPr>
        <w:pStyle w:val="af5"/>
        <w:keepNext/>
        <w:rPr>
          <w:rtl/>
        </w:rPr>
      </w:pPr>
      <w:r w:rsidRPr="003203B7">
        <w:rPr>
          <w:rStyle w:val="TagStyle"/>
          <w:rtl/>
        </w:rPr>
        <w:t xml:space="preserve"> &lt;&lt; קריאה &gt;&gt; </w:t>
      </w:r>
      <w:r>
        <w:rPr>
          <w:rtl/>
        </w:rPr>
        <w:t>טלי גוטליב (הליכוד):</w:t>
      </w:r>
      <w:r w:rsidRPr="003203B7">
        <w:rPr>
          <w:rStyle w:val="TagStyle"/>
          <w:rtl/>
        </w:rPr>
        <w:t xml:space="preserve"> &lt;&lt; קריאה &gt;&gt;</w:t>
      </w:r>
      <w:r>
        <w:rPr>
          <w:rtl/>
        </w:rPr>
        <w:t xml:space="preserve">   </w:t>
      </w:r>
    </w:p>
    <w:p w:rsidR="00E562FF" w:rsidRDefault="00E562FF" w:rsidP="00D0032B">
      <w:pPr>
        <w:rPr>
          <w:rtl/>
          <w:lang w:eastAsia="he-IL"/>
        </w:rPr>
      </w:pPr>
    </w:p>
    <w:p w:rsidR="00E562FF" w:rsidRPr="003203B7" w:rsidRDefault="00E562FF" w:rsidP="00D0032B">
      <w:pPr>
        <w:rPr>
          <w:rtl/>
          <w:lang w:eastAsia="he-IL"/>
        </w:rPr>
      </w:pPr>
      <w:bookmarkStart w:id="15411" w:name="_ETM_Q23_762532"/>
      <w:bookmarkEnd w:id="15411"/>
      <w:r>
        <w:rPr>
          <w:rFonts w:hint="cs"/>
          <w:rtl/>
          <w:lang w:eastAsia="he-IL"/>
        </w:rPr>
        <w:t xml:space="preserve">"מחול" </w:t>
      </w:r>
      <w:bookmarkStart w:id="15412" w:name="_ETM_Q23_769591"/>
      <w:bookmarkEnd w:id="15412"/>
      <w:r>
        <w:rPr>
          <w:rFonts w:hint="cs"/>
          <w:rtl/>
          <w:lang w:eastAsia="he-IL"/>
        </w:rPr>
        <w:t>זה מלשון שמחה, שמח</w:t>
      </w:r>
      <w:r w:rsidR="004F52BD">
        <w:rPr>
          <w:rFonts w:hint="cs"/>
          <w:rtl/>
          <w:lang w:eastAsia="he-IL"/>
        </w:rPr>
        <w:t>ה</w:t>
      </w:r>
      <w:r>
        <w:rPr>
          <w:rFonts w:hint="cs"/>
          <w:rtl/>
          <w:lang w:eastAsia="he-IL"/>
        </w:rPr>
        <w:t xml:space="preserve"> </w:t>
      </w:r>
      <w:r w:rsidR="004F52BD">
        <w:rPr>
          <w:rFonts w:hint="cs"/>
          <w:rtl/>
          <w:lang w:eastAsia="he-IL"/>
        </w:rPr>
        <w:t>ל</w:t>
      </w:r>
      <w:r>
        <w:rPr>
          <w:rFonts w:hint="cs"/>
          <w:rtl/>
          <w:lang w:eastAsia="he-IL"/>
        </w:rPr>
        <w:t xml:space="preserve">צדיקים. אתה בעולם הבא. "מחול" הוא </w:t>
      </w:r>
      <w:bookmarkStart w:id="15413" w:name="_ETM_Q23_775530"/>
      <w:bookmarkEnd w:id="15413"/>
      <w:r>
        <w:rPr>
          <w:rFonts w:hint="cs"/>
          <w:rtl/>
          <w:lang w:eastAsia="he-IL"/>
        </w:rPr>
        <w:t>לא רק מילה שמתארת עיגול. יש לה גם פרשנות</w:t>
      </w:r>
      <w:r w:rsidR="004F52BD">
        <w:rPr>
          <w:rFonts w:hint="cs"/>
          <w:rtl/>
          <w:lang w:eastAsia="he-IL"/>
        </w:rPr>
        <w:t>,</w:t>
      </w:r>
      <w:r>
        <w:rPr>
          <w:rFonts w:hint="cs"/>
          <w:rtl/>
          <w:lang w:eastAsia="he-IL"/>
        </w:rPr>
        <w:t xml:space="preserve"> אני בטוחה, אם תפתח </w:t>
      </w:r>
      <w:r w:rsidR="00D0032B">
        <w:rPr>
          <w:rFonts w:hint="cs"/>
          <w:rtl/>
          <w:lang w:eastAsia="he-IL"/>
        </w:rPr>
        <w:t>– – –</w:t>
      </w:r>
      <w:r>
        <w:rPr>
          <w:rFonts w:hint="cs"/>
          <w:rtl/>
          <w:lang w:eastAsia="he-IL"/>
        </w:rPr>
        <w:t xml:space="preserve"> </w:t>
      </w:r>
    </w:p>
    <w:p w:rsidR="00E562FF" w:rsidRDefault="00E562FF" w:rsidP="00490D3F">
      <w:pPr>
        <w:rPr>
          <w:rtl/>
          <w:lang w:eastAsia="he-IL"/>
        </w:rPr>
      </w:pPr>
    </w:p>
    <w:p w:rsidR="00E562FF" w:rsidRDefault="00E562FF" w:rsidP="00490D3F">
      <w:pPr>
        <w:pStyle w:val="-"/>
        <w:keepNext/>
        <w:rPr>
          <w:rtl/>
        </w:rPr>
      </w:pPr>
      <w:r w:rsidRPr="004C6F8D">
        <w:rPr>
          <w:rStyle w:val="TagStyle"/>
          <w:rtl/>
        </w:rPr>
        <w:t xml:space="preserve"> &lt;&lt; דובר_המשך &gt;&gt; </w:t>
      </w:r>
      <w:r>
        <w:rPr>
          <w:rtl/>
        </w:rPr>
        <w:t>השר לשירותי דת מיכאל מלכיאלי:</w:t>
      </w:r>
      <w:r w:rsidRPr="004C6F8D">
        <w:rPr>
          <w:rStyle w:val="TagStyle"/>
          <w:rtl/>
        </w:rPr>
        <w:t xml:space="preserve"> &lt;&lt; דובר_המשך &gt;&gt;</w:t>
      </w:r>
      <w:r>
        <w:rPr>
          <w:rtl/>
        </w:rPr>
        <w:t xml:space="preserve">   </w:t>
      </w:r>
    </w:p>
    <w:p w:rsidR="00E562FF" w:rsidRDefault="00E562FF" w:rsidP="00D0032B">
      <w:pPr>
        <w:rPr>
          <w:rtl/>
          <w:lang w:eastAsia="he-IL"/>
        </w:rPr>
      </w:pPr>
    </w:p>
    <w:p w:rsidR="00E562FF" w:rsidRDefault="00E562FF" w:rsidP="00490D3F">
      <w:pPr>
        <w:rPr>
          <w:rtl/>
          <w:lang w:eastAsia="he-IL"/>
        </w:rPr>
      </w:pPr>
      <w:r>
        <w:rPr>
          <w:rFonts w:hint="cs"/>
          <w:rtl/>
          <w:lang w:eastAsia="he-IL"/>
        </w:rPr>
        <w:t xml:space="preserve">לצאת במחול. </w:t>
      </w:r>
    </w:p>
    <w:p w:rsidR="00E562FF" w:rsidRDefault="00E562FF" w:rsidP="00490D3F">
      <w:pPr>
        <w:rPr>
          <w:rtl/>
          <w:lang w:eastAsia="he-IL"/>
        </w:rPr>
      </w:pPr>
      <w:bookmarkStart w:id="15414" w:name="_ETM_Q23_771000"/>
      <w:bookmarkEnd w:id="15414"/>
    </w:p>
    <w:p w:rsidR="00E562FF" w:rsidRDefault="00E562FF" w:rsidP="00490D3F">
      <w:pPr>
        <w:pStyle w:val="af5"/>
        <w:keepNext/>
        <w:rPr>
          <w:rtl/>
        </w:rPr>
      </w:pPr>
      <w:bookmarkStart w:id="15415" w:name="_ETM_Q24_180000"/>
      <w:bookmarkStart w:id="15416" w:name="ET_interruption_6345_1"/>
      <w:bookmarkEnd w:id="1541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5416"/>
    </w:p>
    <w:p w:rsidR="00E562FF" w:rsidRDefault="00E562FF" w:rsidP="00D0032B">
      <w:pPr>
        <w:rPr>
          <w:rtl/>
        </w:rPr>
      </w:pPr>
    </w:p>
    <w:p w:rsidR="00E562FF" w:rsidRDefault="00E562FF" w:rsidP="00D0032B">
      <w:pPr>
        <w:rPr>
          <w:rtl/>
        </w:rPr>
      </w:pPr>
      <w:bookmarkStart w:id="15417" w:name="_ETM_Q24_177000"/>
      <w:bookmarkEnd w:id="15417"/>
      <w:r>
        <w:rPr>
          <w:rFonts w:hint="cs"/>
          <w:rtl/>
        </w:rPr>
        <w:t xml:space="preserve">אני לא זוכרת אם זה בתענית, אני לא זוכרת, אבל שתדע שמחול זה גם </w:t>
      </w:r>
      <w:r w:rsidR="00D0032B">
        <w:rPr>
          <w:rFonts w:hint="cs"/>
          <w:rtl/>
        </w:rPr>
        <w:t>– – –</w:t>
      </w:r>
    </w:p>
    <w:p w:rsidR="00E562FF" w:rsidRDefault="00E562FF" w:rsidP="00490D3F">
      <w:pPr>
        <w:rPr>
          <w:rtl/>
        </w:rPr>
      </w:pPr>
    </w:p>
    <w:p w:rsidR="00E562FF" w:rsidRDefault="00E562FF" w:rsidP="00490D3F">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E562FF" w:rsidRDefault="00E562FF" w:rsidP="00D0032B">
      <w:pPr>
        <w:rPr>
          <w:rtl/>
        </w:rPr>
      </w:pPr>
    </w:p>
    <w:p w:rsidR="00E562FF" w:rsidRDefault="00E562FF" w:rsidP="00D0032B">
      <w:pPr>
        <w:rPr>
          <w:rtl/>
        </w:rPr>
      </w:pPr>
      <w:bookmarkStart w:id="15418" w:name="_ETM_Q24_184000"/>
      <w:bookmarkStart w:id="15419" w:name="_ETM_Q24_185000"/>
      <w:bookmarkEnd w:id="15418"/>
      <w:bookmarkEnd w:id="15419"/>
      <w:r>
        <w:rPr>
          <w:rFonts w:hint="cs"/>
          <w:rtl/>
        </w:rPr>
        <w:t xml:space="preserve">אם היה חוק הרבנים, היינו עושים. אין לנו את הרבנים </w:t>
      </w:r>
      <w:bookmarkStart w:id="15420" w:name="_ETM_Q23_789168"/>
      <w:bookmarkEnd w:id="15420"/>
      <w:r w:rsidR="00D0032B">
        <w:rPr>
          <w:rFonts w:hint="cs"/>
          <w:rtl/>
        </w:rPr>
        <w:t>– – –</w:t>
      </w:r>
      <w:r>
        <w:rPr>
          <w:rFonts w:hint="cs"/>
          <w:rtl/>
        </w:rPr>
        <w:t xml:space="preserve"> </w:t>
      </w:r>
    </w:p>
    <w:p w:rsidR="00E562FF" w:rsidRDefault="00E562FF" w:rsidP="00490D3F">
      <w:pPr>
        <w:rPr>
          <w:rtl/>
        </w:rPr>
      </w:pPr>
      <w:bookmarkStart w:id="15421" w:name="_ETM_Q23_783042"/>
      <w:bookmarkStart w:id="15422" w:name="_ETM_Q23_783131"/>
      <w:bookmarkEnd w:id="15421"/>
      <w:bookmarkEnd w:id="15422"/>
    </w:p>
    <w:p w:rsidR="00E562FF" w:rsidRDefault="00E562FF" w:rsidP="00490D3F">
      <w:pPr>
        <w:pStyle w:val="af5"/>
        <w:keepNext/>
        <w:rPr>
          <w:rtl/>
        </w:rPr>
      </w:pPr>
      <w:bookmarkStart w:id="15423" w:name="ET_interruption_6345_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5423"/>
    </w:p>
    <w:p w:rsidR="00E562FF" w:rsidRDefault="00E562FF" w:rsidP="00D0032B">
      <w:pPr>
        <w:rPr>
          <w:rtl/>
        </w:rPr>
      </w:pPr>
    </w:p>
    <w:p w:rsidR="00E562FF" w:rsidRDefault="00E562FF" w:rsidP="004F52BD">
      <w:pPr>
        <w:rPr>
          <w:rtl/>
        </w:rPr>
      </w:pPr>
      <w:r>
        <w:rPr>
          <w:rFonts w:hint="cs"/>
          <w:rtl/>
        </w:rPr>
        <w:t>לא נכון מה שאתה אומר. לא נכון. אל</w:t>
      </w:r>
      <w:bookmarkStart w:id="15424" w:name="_ETM_Q24_187000"/>
      <w:bookmarkEnd w:id="15424"/>
      <w:r>
        <w:rPr>
          <w:rFonts w:hint="cs"/>
          <w:rtl/>
        </w:rPr>
        <w:t xml:space="preserve"> תיקח את זה לחוק הרבנים.</w:t>
      </w:r>
      <w:bookmarkStart w:id="15425" w:name="_ETM_Q24_190000"/>
      <w:bookmarkEnd w:id="15425"/>
      <w:r>
        <w:rPr>
          <w:rFonts w:hint="cs"/>
          <w:rtl/>
        </w:rPr>
        <w:t xml:space="preserve"> חוק</w:t>
      </w:r>
      <w:bookmarkStart w:id="15426" w:name="_ETM_Q24_192000"/>
      <w:bookmarkEnd w:id="15426"/>
      <w:r>
        <w:rPr>
          <w:rFonts w:hint="cs"/>
          <w:rtl/>
        </w:rPr>
        <w:t xml:space="preserve"> הרבנים לא צריך להיות מחוקק. החוק הזה </w:t>
      </w:r>
      <w:bookmarkStart w:id="15427" w:name="_ETM_Q23_794585"/>
      <w:bookmarkEnd w:id="15427"/>
      <w:r>
        <w:rPr>
          <w:rFonts w:hint="cs"/>
          <w:rtl/>
        </w:rPr>
        <w:t xml:space="preserve">שהעלית היום חייב לעבור, חייב, כי אנחנו פוגעים </w:t>
      </w:r>
      <w:bookmarkStart w:id="15428" w:name="_ETM_Q24_194000"/>
      <w:bookmarkEnd w:id="15428"/>
      <w:r>
        <w:rPr>
          <w:rFonts w:hint="cs"/>
          <w:rtl/>
        </w:rPr>
        <w:t>ומלינים</w:t>
      </w:r>
      <w:bookmarkStart w:id="15429" w:name="_ETM_Q24_196000"/>
      <w:bookmarkEnd w:id="15429"/>
      <w:r>
        <w:rPr>
          <w:rFonts w:hint="cs"/>
          <w:rtl/>
        </w:rPr>
        <w:t xml:space="preserve">, חלילה, שכרם של </w:t>
      </w:r>
      <w:r w:rsidR="0061628A">
        <w:rPr>
          <w:rFonts w:hint="cs"/>
          <w:rtl/>
        </w:rPr>
        <w:t>ה</w:t>
      </w:r>
      <w:r>
        <w:rPr>
          <w:rFonts w:hint="cs"/>
          <w:rtl/>
        </w:rPr>
        <w:t xml:space="preserve">אנשים האלה. </w:t>
      </w:r>
    </w:p>
    <w:p w:rsidR="00E562FF" w:rsidRDefault="00E562FF" w:rsidP="00490D3F">
      <w:pPr>
        <w:rPr>
          <w:rtl/>
          <w:lang w:eastAsia="he-IL"/>
        </w:rPr>
      </w:pPr>
    </w:p>
    <w:p w:rsidR="00913333" w:rsidRDefault="00913333" w:rsidP="0061628A">
      <w:pPr>
        <w:pStyle w:val="-"/>
        <w:keepNext/>
        <w:rPr>
          <w:rtl/>
        </w:rPr>
      </w:pPr>
      <w:bookmarkStart w:id="15430" w:name="TOR_Q24"/>
      <w:bookmarkEnd w:id="15430"/>
      <w:r w:rsidRPr="0041136D">
        <w:rPr>
          <w:rStyle w:val="TagStyle"/>
          <w:rtl/>
        </w:rPr>
        <w:t xml:space="preserve">&lt;&lt; דובר_המשך &gt;&gt; </w:t>
      </w:r>
      <w:r>
        <w:rPr>
          <w:rtl/>
        </w:rPr>
        <w:t>השר לשירותי דת מיכאל מלכיאלי:</w:t>
      </w:r>
      <w:r w:rsidRPr="0041136D">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5431" w:name="_ETM_Q24_198000"/>
      <w:bookmarkEnd w:id="15431"/>
      <w:r w:rsidRPr="001523EC">
        <w:rPr>
          <w:rFonts w:hint="cs"/>
          <w:rtl/>
        </w:rPr>
        <w:t>לא. עזבי עכשיו את החוק. מה חשבת על המחול? מה זה מחול?</w:t>
      </w:r>
    </w:p>
    <w:p w:rsidR="00913333" w:rsidRDefault="00913333" w:rsidP="0061628A">
      <w:pPr>
        <w:rPr>
          <w:rtl/>
        </w:rPr>
      </w:pPr>
    </w:p>
    <w:p w:rsidR="00913333" w:rsidRDefault="00913333" w:rsidP="0061628A">
      <w:pPr>
        <w:pStyle w:val="af5"/>
        <w:keepNext/>
        <w:rPr>
          <w:rtl/>
        </w:rPr>
      </w:pPr>
      <w:r w:rsidRPr="0041136D">
        <w:rPr>
          <w:rStyle w:val="TagStyle"/>
          <w:rtl/>
        </w:rPr>
        <w:t xml:space="preserve"> &lt;&lt; קריאה &gt;&gt; </w:t>
      </w:r>
      <w:r>
        <w:rPr>
          <w:rtl/>
        </w:rPr>
        <w:t>טלי גוטליב (הליכוד):</w:t>
      </w:r>
      <w:r w:rsidRPr="0041136D">
        <w:rPr>
          <w:rStyle w:val="TagStyle"/>
          <w:rtl/>
        </w:rPr>
        <w:t xml:space="preserve"> &lt;&lt; קריאה &gt;&gt;</w:t>
      </w:r>
      <w:r>
        <w:rPr>
          <w:rtl/>
        </w:rPr>
        <w:t xml:space="preserve">  </w:t>
      </w:r>
    </w:p>
    <w:p w:rsidR="00913333" w:rsidRDefault="00913333" w:rsidP="00D0032B">
      <w:pPr>
        <w:rPr>
          <w:rtl/>
        </w:rPr>
      </w:pPr>
    </w:p>
    <w:p w:rsidR="00913333" w:rsidRDefault="00913333" w:rsidP="00D0032B">
      <w:pPr>
        <w:rPr>
          <w:rtl/>
        </w:rPr>
      </w:pPr>
      <w:r>
        <w:rPr>
          <w:rFonts w:hint="cs"/>
          <w:rtl/>
        </w:rPr>
        <w:t xml:space="preserve">אבל לגבי </w:t>
      </w:r>
      <w:r w:rsidR="004F52BD">
        <w:rPr>
          <w:rFonts w:hint="cs"/>
          <w:rtl/>
        </w:rPr>
        <w:t>ה</w:t>
      </w:r>
      <w:r>
        <w:rPr>
          <w:rFonts w:hint="cs"/>
          <w:rtl/>
        </w:rPr>
        <w:t xml:space="preserve">מחול, שמחה, שמחה, בגלל דרגה רוחנית גבוהה </w:t>
      </w:r>
      <w:bookmarkStart w:id="15432" w:name="_ETM_Q24_199000"/>
      <w:bookmarkEnd w:id="15432"/>
      <w:r>
        <w:rPr>
          <w:rFonts w:hint="cs"/>
          <w:rtl/>
        </w:rPr>
        <w:t>באחרית הימים</w:t>
      </w:r>
      <w:r w:rsidR="004F52BD">
        <w:rPr>
          <w:rFonts w:hint="cs"/>
          <w:rtl/>
        </w:rPr>
        <w:t>.</w:t>
      </w:r>
      <w:r>
        <w:rPr>
          <w:rFonts w:hint="cs"/>
          <w:rtl/>
        </w:rPr>
        <w:t xml:space="preserve"> המשמעות היא לא רק </w:t>
      </w:r>
      <w:r w:rsidR="004F52BD">
        <w:rPr>
          <w:rFonts w:hint="cs"/>
          <w:rtl/>
        </w:rPr>
        <w:t>הישיבה</w:t>
      </w:r>
      <w:r>
        <w:rPr>
          <w:rFonts w:hint="cs"/>
          <w:rtl/>
        </w:rPr>
        <w:t xml:space="preserve"> בעיגול אלא השמחה. רק אומרת </w:t>
      </w:r>
      <w:r w:rsidR="00D0032B">
        <w:rPr>
          <w:rFonts w:hint="cs"/>
          <w:rtl/>
        </w:rPr>
        <w:t>– – –</w:t>
      </w:r>
      <w:r>
        <w:rPr>
          <w:rFonts w:hint="cs"/>
          <w:rtl/>
        </w:rPr>
        <w:t xml:space="preserve"> השמחה יש לה </w:t>
      </w:r>
      <w:bookmarkStart w:id="15433" w:name="_ETM_Q24_210000"/>
      <w:bookmarkEnd w:id="15433"/>
      <w:r>
        <w:rPr>
          <w:rFonts w:hint="cs"/>
          <w:rtl/>
        </w:rPr>
        <w:t xml:space="preserve">משמעות. אבל זה </w:t>
      </w:r>
      <w:r w:rsidR="00D0032B">
        <w:rPr>
          <w:rFonts w:hint="cs"/>
          <w:rtl/>
        </w:rPr>
        <w:t>– – –</w:t>
      </w:r>
    </w:p>
    <w:p w:rsidR="00913333" w:rsidRDefault="00913333" w:rsidP="0061628A">
      <w:pPr>
        <w:rPr>
          <w:rtl/>
        </w:rPr>
      </w:pPr>
      <w:bookmarkStart w:id="15434" w:name="_ETM_Q24_208000"/>
      <w:bookmarkEnd w:id="15434"/>
    </w:p>
    <w:p w:rsidR="00913333" w:rsidRDefault="00913333" w:rsidP="0061628A">
      <w:pPr>
        <w:pStyle w:val="-"/>
        <w:keepNext/>
        <w:rPr>
          <w:rtl/>
        </w:rPr>
      </w:pPr>
      <w:r w:rsidRPr="00682343">
        <w:rPr>
          <w:rStyle w:val="TagStyle"/>
          <w:rtl/>
        </w:rPr>
        <w:t xml:space="preserve"> &lt;&lt; דובר_המשך &gt;&gt; </w:t>
      </w:r>
      <w:r>
        <w:rPr>
          <w:rtl/>
        </w:rPr>
        <w:t>השר לשירותי דת מיכאל מלכיאלי:</w:t>
      </w:r>
      <w:r w:rsidRPr="00682343">
        <w:rPr>
          <w:rStyle w:val="TagStyle"/>
          <w:rtl/>
        </w:rPr>
        <w:t xml:space="preserve"> &lt;&lt; דובר_המשך &gt;&gt;</w:t>
      </w:r>
      <w:r>
        <w:rPr>
          <w:rtl/>
        </w:rPr>
        <w:t xml:space="preserve">  </w:t>
      </w:r>
    </w:p>
    <w:p w:rsidR="00913333" w:rsidRDefault="00913333" w:rsidP="00D0032B">
      <w:pPr>
        <w:rPr>
          <w:rtl/>
        </w:rPr>
      </w:pPr>
    </w:p>
    <w:p w:rsidR="00913333" w:rsidRDefault="00913333" w:rsidP="004F52BD">
      <w:pPr>
        <w:rPr>
          <w:rtl/>
        </w:rPr>
      </w:pPr>
      <w:r>
        <w:rPr>
          <w:rFonts w:hint="cs"/>
          <w:rtl/>
        </w:rPr>
        <w:t xml:space="preserve">האמת היא, </w:t>
      </w:r>
      <w:bookmarkStart w:id="15435" w:name="_ETM_Q24_211000"/>
      <w:bookmarkEnd w:id="15435"/>
      <w:r>
        <w:rPr>
          <w:rFonts w:hint="cs"/>
          <w:rtl/>
        </w:rPr>
        <w:t xml:space="preserve">אם נעיין בזה יותר, אולי יש לזה פרשנות. מי </w:t>
      </w:r>
      <w:bookmarkStart w:id="15436" w:name="_ETM_Q24_214000"/>
      <w:bookmarkEnd w:id="15436"/>
      <w:r>
        <w:rPr>
          <w:rFonts w:hint="cs"/>
          <w:rtl/>
        </w:rPr>
        <w:t>ש</w:t>
      </w:r>
      <w:r w:rsidR="004F52BD">
        <w:rPr>
          <w:rFonts w:hint="cs"/>
          <w:rtl/>
        </w:rPr>
        <w:t>אומר</w:t>
      </w:r>
      <w:r>
        <w:rPr>
          <w:rFonts w:hint="cs"/>
          <w:rtl/>
        </w:rPr>
        <w:t xml:space="preserve"> את הפרשנות שלי זה היה אחד מלפני, לדעתי </w:t>
      </w:r>
      <w:bookmarkStart w:id="15437" w:name="_ETM_Q24_216000"/>
      <w:bookmarkEnd w:id="15437"/>
      <w:r>
        <w:rPr>
          <w:rFonts w:hint="cs"/>
          <w:rtl/>
        </w:rPr>
        <w:t xml:space="preserve">200 ומשהו שנה, רבי צדוק הכהן מלובלין בספר "פרי צדיק" בתחילת פרשת קרח, זה מה שהוא כותב. </w:t>
      </w:r>
      <w:bookmarkStart w:id="15438" w:name="_ETM_Q24_227229"/>
      <w:bookmarkEnd w:id="15438"/>
      <w:r>
        <w:rPr>
          <w:rFonts w:hint="cs"/>
          <w:rtl/>
        </w:rPr>
        <w:t xml:space="preserve">ולכן </w:t>
      </w:r>
      <w:bookmarkStart w:id="15439" w:name="_ETM_Q24_223000"/>
      <w:bookmarkEnd w:id="15439"/>
      <w:r>
        <w:rPr>
          <w:rtl/>
        </w:rPr>
        <w:t xml:space="preserve">אני </w:t>
      </w:r>
      <w:bookmarkStart w:id="15440" w:name="_ETM_Q24_227530"/>
      <w:bookmarkEnd w:id="15440"/>
      <w:r>
        <w:rPr>
          <w:rtl/>
        </w:rPr>
        <w:t xml:space="preserve">מצטט </w:t>
      </w:r>
      <w:bookmarkStart w:id="15441" w:name="_ETM_Q24_227950"/>
      <w:bookmarkEnd w:id="15441"/>
      <w:r>
        <w:rPr>
          <w:rtl/>
        </w:rPr>
        <w:t>ממנו</w:t>
      </w:r>
      <w:r>
        <w:rPr>
          <w:rFonts w:hint="cs"/>
          <w:rtl/>
        </w:rPr>
        <w:t>,</w:t>
      </w:r>
      <w:bookmarkStart w:id="15442" w:name="_ETM_Q24_228280"/>
      <w:bookmarkEnd w:id="15442"/>
      <w:r>
        <w:rPr>
          <w:rtl/>
        </w:rPr>
        <w:t xml:space="preserve"> </w:t>
      </w:r>
      <w:bookmarkStart w:id="15443" w:name="_ETM_Q24_228940"/>
      <w:bookmarkEnd w:id="15443"/>
      <w:r>
        <w:rPr>
          <w:rtl/>
        </w:rPr>
        <w:t xml:space="preserve">לא </w:t>
      </w:r>
      <w:bookmarkStart w:id="15444" w:name="_ETM_Q24_229060"/>
      <w:bookmarkEnd w:id="15444"/>
      <w:r>
        <w:rPr>
          <w:rFonts w:hint="cs"/>
          <w:rtl/>
        </w:rPr>
        <w:t xml:space="preserve">פירושים </w:t>
      </w:r>
      <w:bookmarkStart w:id="15445" w:name="_ETM_Q24_229450"/>
      <w:bookmarkEnd w:id="15445"/>
      <w:r>
        <w:rPr>
          <w:rtl/>
        </w:rPr>
        <w:t>שלי</w:t>
      </w:r>
      <w:r>
        <w:rPr>
          <w:rFonts w:hint="cs"/>
          <w:rtl/>
        </w:rPr>
        <w:t>.</w:t>
      </w:r>
      <w:r>
        <w:rPr>
          <w:rtl/>
        </w:rPr>
        <w:t xml:space="preserve"> </w:t>
      </w:r>
      <w:bookmarkStart w:id="15446" w:name="_ETM_Q24_230479"/>
      <w:bookmarkEnd w:id="15446"/>
      <w:r>
        <w:rPr>
          <w:rtl/>
        </w:rPr>
        <w:t>וז</w:t>
      </w:r>
      <w:r>
        <w:rPr>
          <w:rFonts w:hint="cs"/>
          <w:rtl/>
        </w:rPr>
        <w:t>ו</w:t>
      </w:r>
      <w:r>
        <w:rPr>
          <w:rtl/>
        </w:rPr>
        <w:t xml:space="preserve"> </w:t>
      </w:r>
      <w:bookmarkStart w:id="15447" w:name="_ETM_Q24_230809"/>
      <w:bookmarkEnd w:id="15447"/>
      <w:r>
        <w:rPr>
          <w:rtl/>
        </w:rPr>
        <w:t xml:space="preserve">בדיוק </w:t>
      </w:r>
      <w:bookmarkStart w:id="15448" w:name="_ETM_Q24_231140"/>
      <w:bookmarkEnd w:id="15448"/>
      <w:r>
        <w:rPr>
          <w:rtl/>
        </w:rPr>
        <w:t>הי</w:t>
      </w:r>
      <w:r>
        <w:rPr>
          <w:rFonts w:hint="cs"/>
          <w:rtl/>
        </w:rPr>
        <w:t>ית</w:t>
      </w:r>
      <w:r>
        <w:rPr>
          <w:rtl/>
        </w:rPr>
        <w:t xml:space="preserve">ה </w:t>
      </w:r>
      <w:bookmarkStart w:id="15449" w:name="_ETM_Q24_231320"/>
      <w:bookmarkEnd w:id="15449"/>
      <w:r>
        <w:rPr>
          <w:rFonts w:hint="cs"/>
          <w:rtl/>
        </w:rPr>
        <w:t xml:space="preserve">הטענה של קרח, זה בדיוק היה העימות </w:t>
      </w:r>
      <w:bookmarkStart w:id="15450" w:name="_ETM_Q24_232000"/>
      <w:bookmarkEnd w:id="15450"/>
      <w:r>
        <w:rPr>
          <w:rFonts w:hint="cs"/>
          <w:rtl/>
        </w:rPr>
        <w:t xml:space="preserve">בין קרח למשה. </w:t>
      </w:r>
      <w:bookmarkStart w:id="15451" w:name="_ETM_Q24_231530"/>
      <w:bookmarkStart w:id="15452" w:name="_ETM_Q24_231829"/>
      <w:bookmarkStart w:id="15453" w:name="_ETM_Q24_232909"/>
      <w:bookmarkStart w:id="15454" w:name="_ETM_Q24_233090"/>
      <w:bookmarkStart w:id="15455" w:name="_ETM_Q24_233899"/>
      <w:bookmarkStart w:id="15456" w:name="_ETM_Q24_234190"/>
      <w:bookmarkStart w:id="15457" w:name="_ETM_Q24_235719"/>
      <w:bookmarkEnd w:id="15451"/>
      <w:bookmarkEnd w:id="15452"/>
      <w:bookmarkEnd w:id="15453"/>
      <w:bookmarkEnd w:id="15454"/>
      <w:bookmarkEnd w:id="15455"/>
      <w:bookmarkEnd w:id="15456"/>
      <w:bookmarkEnd w:id="15457"/>
      <w:r>
        <w:rPr>
          <w:rtl/>
        </w:rPr>
        <w:t>עכשיו</w:t>
      </w:r>
      <w:r>
        <w:rPr>
          <w:rFonts w:hint="cs"/>
          <w:rtl/>
        </w:rPr>
        <w:t>,</w:t>
      </w:r>
      <w:r>
        <w:rPr>
          <w:rtl/>
        </w:rPr>
        <w:t xml:space="preserve"> </w:t>
      </w:r>
      <w:bookmarkStart w:id="15458" w:name="_ETM_Q24_236770"/>
      <w:bookmarkEnd w:id="15458"/>
      <w:r>
        <w:rPr>
          <w:rtl/>
        </w:rPr>
        <w:t xml:space="preserve">תראי </w:t>
      </w:r>
      <w:bookmarkStart w:id="15459" w:name="_ETM_Q24_237040"/>
      <w:bookmarkEnd w:id="15459"/>
      <w:r>
        <w:rPr>
          <w:rtl/>
        </w:rPr>
        <w:t xml:space="preserve">מה </w:t>
      </w:r>
      <w:bookmarkStart w:id="15460" w:name="_ETM_Q24_237190"/>
      <w:bookmarkEnd w:id="15460"/>
      <w:r>
        <w:rPr>
          <w:rtl/>
        </w:rPr>
        <w:t xml:space="preserve">זה </w:t>
      </w:r>
      <w:bookmarkStart w:id="15461" w:name="_ETM_Q24_238629"/>
      <w:bookmarkEnd w:id="15461"/>
      <w:r>
        <w:rPr>
          <w:rFonts w:hint="cs"/>
          <w:rtl/>
        </w:rPr>
        <w:t xml:space="preserve">קרח. קרח רצה להפעיל את כולם, לחץ </w:t>
      </w:r>
      <w:bookmarkStart w:id="15462" w:name="_ETM_Q24_237000"/>
      <w:bookmarkEnd w:id="15462"/>
      <w:r>
        <w:rPr>
          <w:rFonts w:hint="cs"/>
          <w:rtl/>
        </w:rPr>
        <w:t xml:space="preserve">על משה רבנו. מה הוא עשה? </w:t>
      </w:r>
      <w:bookmarkStart w:id="15463" w:name="_ETM_Q24_239079"/>
      <w:bookmarkStart w:id="15464" w:name="_ETM_Q24_240090"/>
      <w:bookmarkStart w:id="15465" w:name="_ETM_Q24_241140"/>
      <w:bookmarkStart w:id="15466" w:name="_ETM_Q24_241230"/>
      <w:bookmarkStart w:id="15467" w:name="_ETM_Q24_241290"/>
      <w:bookmarkStart w:id="15468" w:name="_ETM_Q24_242010"/>
      <w:bookmarkStart w:id="15469" w:name="_ETM_Q24_242160"/>
      <w:bookmarkStart w:id="15470" w:name="_ETM_Q24_242219"/>
      <w:bookmarkStart w:id="15471" w:name="_ETM_Q24_243190"/>
      <w:bookmarkEnd w:id="15463"/>
      <w:bookmarkEnd w:id="15464"/>
      <w:bookmarkEnd w:id="15465"/>
      <w:bookmarkEnd w:id="15466"/>
      <w:bookmarkEnd w:id="15467"/>
      <w:bookmarkEnd w:id="15468"/>
      <w:bookmarkEnd w:id="15469"/>
      <w:bookmarkEnd w:id="15470"/>
      <w:bookmarkEnd w:id="15471"/>
      <w:r>
        <w:rPr>
          <w:rFonts w:hint="cs"/>
          <w:rtl/>
        </w:rPr>
        <w:t xml:space="preserve">הוא </w:t>
      </w:r>
      <w:r>
        <w:rPr>
          <w:rtl/>
        </w:rPr>
        <w:t>כ</w:t>
      </w:r>
      <w:r>
        <w:rPr>
          <w:rFonts w:hint="cs"/>
          <w:rtl/>
        </w:rPr>
        <w:t>י</w:t>
      </w:r>
      <w:r>
        <w:rPr>
          <w:rtl/>
        </w:rPr>
        <w:t xml:space="preserve">נס </w:t>
      </w:r>
      <w:bookmarkStart w:id="15472" w:name="_ETM_Q24_243550"/>
      <w:bookmarkEnd w:id="15472"/>
      <w:r>
        <w:rPr>
          <w:rtl/>
        </w:rPr>
        <w:t xml:space="preserve">את </w:t>
      </w:r>
      <w:bookmarkStart w:id="15473" w:name="_ETM_Q24_243699"/>
      <w:bookmarkEnd w:id="15473"/>
      <w:r>
        <w:rPr>
          <w:rtl/>
        </w:rPr>
        <w:t>כולם</w:t>
      </w:r>
      <w:r>
        <w:rPr>
          <w:rFonts w:hint="cs"/>
          <w:rtl/>
        </w:rPr>
        <w:t xml:space="preserve">, </w:t>
      </w:r>
      <w:bookmarkStart w:id="15474" w:name="_ETM_Q24_244000"/>
      <w:bookmarkEnd w:id="15474"/>
      <w:r>
        <w:rPr>
          <w:rFonts w:hint="cs"/>
          <w:rtl/>
        </w:rPr>
        <w:t xml:space="preserve">ואמר להם: רבותיי </w:t>
      </w:r>
      <w:r>
        <w:rPr>
          <w:rtl/>
        </w:rPr>
        <w:t>–</w:t>
      </w:r>
      <w:bookmarkStart w:id="15475" w:name="_ETM_Q24_244060"/>
      <w:bookmarkStart w:id="15476" w:name="_ETM_Q24_244299"/>
      <w:bookmarkStart w:id="15477" w:name="_ETM_Q24_246830"/>
      <w:bookmarkEnd w:id="15475"/>
      <w:bookmarkEnd w:id="15476"/>
      <w:bookmarkEnd w:id="15477"/>
      <w:r>
        <w:rPr>
          <w:rFonts w:hint="cs"/>
          <w:rtl/>
        </w:rPr>
        <w:t xml:space="preserve"> כשתקראי המדרש הזה, </w:t>
      </w:r>
      <w:bookmarkStart w:id="15478" w:name="_ETM_Q24_246950"/>
      <w:bookmarkStart w:id="15479" w:name="_ETM_Q24_247430"/>
      <w:bookmarkStart w:id="15480" w:name="_ETM_Q24_248420"/>
      <w:bookmarkEnd w:id="15478"/>
      <w:bookmarkEnd w:id="15479"/>
      <w:bookmarkEnd w:id="15480"/>
      <w:r w:rsidRPr="001523EC">
        <w:rPr>
          <w:rFonts w:hint="cs"/>
          <w:rtl/>
        </w:rPr>
        <w:t xml:space="preserve">יש </w:t>
      </w:r>
      <w:r>
        <w:rPr>
          <w:rFonts w:hint="cs"/>
          <w:rtl/>
        </w:rPr>
        <w:t xml:space="preserve">עוד נאומים </w:t>
      </w:r>
      <w:r w:rsidRPr="001523EC">
        <w:rPr>
          <w:rFonts w:hint="cs"/>
          <w:rtl/>
        </w:rPr>
        <w:t>שמתאימים</w:t>
      </w:r>
      <w:r>
        <w:rPr>
          <w:rFonts w:hint="cs"/>
          <w:rtl/>
        </w:rPr>
        <w:t>,</w:t>
      </w:r>
      <w:r w:rsidRPr="001523EC">
        <w:rPr>
          <w:rFonts w:hint="cs"/>
          <w:rtl/>
        </w:rPr>
        <w:t xml:space="preserve"> </w:t>
      </w:r>
      <w:r>
        <w:rPr>
          <w:rFonts w:hint="cs"/>
          <w:rtl/>
        </w:rPr>
        <w:t>כל מיני.</w:t>
      </w:r>
    </w:p>
    <w:p w:rsidR="00913333" w:rsidRDefault="00913333" w:rsidP="0061628A">
      <w:pPr>
        <w:rPr>
          <w:rtl/>
        </w:rPr>
      </w:pPr>
    </w:p>
    <w:p w:rsidR="00913333" w:rsidRDefault="00913333" w:rsidP="0061628A">
      <w:pPr>
        <w:pStyle w:val="af5"/>
        <w:keepNext/>
        <w:rPr>
          <w:rtl/>
        </w:rPr>
      </w:pPr>
      <w:bookmarkStart w:id="15481" w:name="ET_interruption_6345_9"/>
      <w:r w:rsidRPr="00E64D80">
        <w:rPr>
          <w:rStyle w:val="TagStyle"/>
          <w:rtl/>
        </w:rPr>
        <w:t xml:space="preserve"> &lt;&lt; קריאה &gt;&gt; </w:t>
      </w:r>
      <w:r>
        <w:rPr>
          <w:rtl/>
        </w:rPr>
        <w:t>טלי גוטליב (הליכוד):</w:t>
      </w:r>
      <w:r w:rsidRPr="00E64D80">
        <w:rPr>
          <w:rStyle w:val="TagStyle"/>
          <w:rtl/>
        </w:rPr>
        <w:t xml:space="preserve"> &lt;&lt; קריאה &gt;&gt;</w:t>
      </w:r>
      <w:r>
        <w:rPr>
          <w:rtl/>
        </w:rPr>
        <w:t xml:space="preserve">  </w:t>
      </w:r>
      <w:bookmarkEnd w:id="15481"/>
    </w:p>
    <w:p w:rsidR="00913333" w:rsidRDefault="00913333" w:rsidP="00D0032B">
      <w:pPr>
        <w:rPr>
          <w:rtl/>
        </w:rPr>
      </w:pPr>
    </w:p>
    <w:p w:rsidR="00913333" w:rsidRDefault="00913333" w:rsidP="00D0032B">
      <w:pPr>
        <w:rPr>
          <w:rtl/>
        </w:rPr>
      </w:pPr>
      <w:r>
        <w:rPr>
          <w:rFonts w:hint="cs"/>
          <w:rtl/>
        </w:rPr>
        <w:t>אני</w:t>
      </w:r>
      <w:r w:rsidR="00D0032B">
        <w:rPr>
          <w:rFonts w:hint="cs"/>
          <w:rtl/>
        </w:rPr>
        <w:t xml:space="preserve"> </w:t>
      </w:r>
      <w:r>
        <w:rPr>
          <w:rFonts w:hint="cs"/>
          <w:rtl/>
        </w:rPr>
        <w:t>מ</w:t>
      </w:r>
      <w:bookmarkStart w:id="15482" w:name="_ETM_Q24_246000"/>
      <w:bookmarkEnd w:id="15482"/>
      <w:r>
        <w:rPr>
          <w:rFonts w:hint="cs"/>
          <w:rtl/>
        </w:rPr>
        <w:t>וכנה לשמוע את ההצעות, כן.</w:t>
      </w:r>
    </w:p>
    <w:p w:rsidR="00913333" w:rsidRDefault="00913333" w:rsidP="0061628A">
      <w:pPr>
        <w:rPr>
          <w:rtl/>
        </w:rPr>
      </w:pPr>
      <w:bookmarkStart w:id="15483" w:name="_ETM_Q24_247000"/>
      <w:bookmarkEnd w:id="15483"/>
    </w:p>
    <w:p w:rsidR="00913333" w:rsidRDefault="00913333" w:rsidP="0061628A">
      <w:pPr>
        <w:pStyle w:val="-"/>
        <w:keepNext/>
        <w:rPr>
          <w:rtl/>
        </w:rPr>
      </w:pPr>
      <w:r w:rsidRPr="00E64D80">
        <w:rPr>
          <w:rStyle w:val="TagStyle"/>
          <w:rtl/>
        </w:rPr>
        <w:t xml:space="preserve"> &lt;&lt; דובר_המשך &gt;&gt; </w:t>
      </w:r>
      <w:r>
        <w:rPr>
          <w:rtl/>
        </w:rPr>
        <w:t>השר לשירותי דת מיכאל מלכיאלי:</w:t>
      </w:r>
      <w:r w:rsidRPr="00E64D80">
        <w:rPr>
          <w:rStyle w:val="TagStyle"/>
          <w:rtl/>
        </w:rPr>
        <w:t xml:space="preserve"> &lt;&lt; דובר_המשך &gt;&gt;</w:t>
      </w:r>
      <w:r>
        <w:rPr>
          <w:rtl/>
        </w:rPr>
        <w:t xml:space="preserve">  </w:t>
      </w:r>
    </w:p>
    <w:p w:rsidR="00913333" w:rsidRDefault="00913333" w:rsidP="00D0032B">
      <w:pPr>
        <w:rPr>
          <w:rtl/>
        </w:rPr>
      </w:pPr>
    </w:p>
    <w:p w:rsidR="00913333" w:rsidRDefault="00913333" w:rsidP="004F52BD">
      <w:pPr>
        <w:rPr>
          <w:rtl/>
        </w:rPr>
      </w:pPr>
      <w:bookmarkStart w:id="15484" w:name="_ETM_Q24_248000"/>
      <w:bookmarkEnd w:id="15484"/>
      <w:r>
        <w:rPr>
          <w:rFonts w:hint="cs"/>
          <w:rtl/>
        </w:rPr>
        <w:t xml:space="preserve">שם כותב המדרש שקרח הגיע </w:t>
      </w:r>
      <w:bookmarkStart w:id="15485" w:name="_ETM_Q24_250000"/>
      <w:bookmarkEnd w:id="15485"/>
      <w:r>
        <w:rPr>
          <w:rFonts w:hint="cs"/>
          <w:rtl/>
        </w:rPr>
        <w:t xml:space="preserve">ואמר: הייתה אישה אלמנה, והיו לה כמה ילדים, והייתה לה קשה, הפרנסה. </w:t>
      </w:r>
      <w:bookmarkStart w:id="15486" w:name="_ETM_Q24_248780"/>
      <w:bookmarkStart w:id="15487" w:name="_ETM_Q24_249109"/>
      <w:bookmarkStart w:id="15488" w:name="_ETM_Q24_249560"/>
      <w:bookmarkStart w:id="15489" w:name="_ETM_Q24_250299"/>
      <w:bookmarkStart w:id="15490" w:name="_ETM_Q24_250630"/>
      <w:bookmarkStart w:id="15491" w:name="_ETM_Q24_250719"/>
      <w:bookmarkStart w:id="15492" w:name="_ETM_Q24_250990"/>
      <w:bookmarkStart w:id="15493" w:name="_ETM_Q24_251289"/>
      <w:bookmarkStart w:id="15494" w:name="_ETM_Q24_251350"/>
      <w:bookmarkStart w:id="15495" w:name="_ETM_Q24_251829"/>
      <w:bookmarkStart w:id="15496" w:name="_ETM_Q24_252249"/>
      <w:bookmarkStart w:id="15497" w:name="_ETM_Q24_252579"/>
      <w:bookmarkStart w:id="15498" w:name="_ETM_Q24_253389"/>
      <w:bookmarkStart w:id="15499" w:name="_ETM_Q24_254350"/>
      <w:bookmarkStart w:id="15500" w:name="_ETM_Q24_255340"/>
      <w:bookmarkStart w:id="15501" w:name="_ETM_Q24_255759"/>
      <w:bookmarkStart w:id="15502" w:name="_ETM_Q24_256030"/>
      <w:bookmarkStart w:id="15503" w:name="_ETM_Q24_256359"/>
      <w:bookmarkStart w:id="15504" w:name="_ETM_Q24_257670"/>
      <w:bookmarkStart w:id="15505" w:name="_ETM_Q24_257909"/>
      <w:bookmarkStart w:id="15506" w:name="_ETM_Q24_258030"/>
      <w:bookmarkStart w:id="15507" w:name="_ETM_Q24_258270"/>
      <w:bookmarkStart w:id="15508" w:name="_ETM_Q24_259200"/>
      <w:bookmarkStart w:id="15509" w:name="_ETM_Q24_259380"/>
      <w:bookmarkStart w:id="15510" w:name="_ETM_Q24_259439"/>
      <w:bookmarkStart w:id="15511" w:name="_ETM_Q24_260229"/>
      <w:bookmarkStart w:id="15512" w:name="_ETM_Q24_261209"/>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r>
        <w:rPr>
          <w:rFonts w:hint="cs"/>
          <w:rtl/>
        </w:rPr>
        <w:t>מ</w:t>
      </w:r>
      <w:r>
        <w:rPr>
          <w:rtl/>
        </w:rPr>
        <w:t xml:space="preserve">ה </w:t>
      </w:r>
      <w:bookmarkStart w:id="15513" w:name="_ETM_Q24_261390"/>
      <w:bookmarkEnd w:id="15513"/>
      <w:r>
        <w:rPr>
          <w:rtl/>
        </w:rPr>
        <w:t>עש</w:t>
      </w:r>
      <w:bookmarkStart w:id="15514" w:name="_ETM_Q24_261630"/>
      <w:bookmarkEnd w:id="15514"/>
      <w:r>
        <w:rPr>
          <w:rFonts w:hint="cs"/>
          <w:rtl/>
        </w:rPr>
        <w:t xml:space="preserve">תה אותה אלמנה? </w:t>
      </w:r>
      <w:bookmarkStart w:id="15515" w:name="_ETM_Q24_263090"/>
      <w:bookmarkEnd w:id="15515"/>
      <w:r>
        <w:rPr>
          <w:rtl/>
        </w:rPr>
        <w:t xml:space="preserve">קנתה </w:t>
      </w:r>
      <w:bookmarkStart w:id="15516" w:name="_ETM_Q24_263810"/>
      <w:bookmarkEnd w:id="15516"/>
      <w:r>
        <w:rPr>
          <w:rtl/>
        </w:rPr>
        <w:t xml:space="preserve">שדה </w:t>
      </w:r>
      <w:bookmarkStart w:id="15517" w:name="_ETM_Q24_265700"/>
      <w:bookmarkEnd w:id="15517"/>
      <w:r>
        <w:rPr>
          <w:rtl/>
        </w:rPr>
        <w:t>בשביל</w:t>
      </w:r>
      <w:r>
        <w:rPr>
          <w:rFonts w:hint="cs"/>
          <w:rtl/>
        </w:rPr>
        <w:t xml:space="preserve"> לזרוע שם </w:t>
      </w:r>
      <w:bookmarkStart w:id="15518" w:name="_ETM_Q24_264000"/>
      <w:bookmarkEnd w:id="15518"/>
      <w:r>
        <w:rPr>
          <w:rFonts w:hint="cs"/>
          <w:rtl/>
        </w:rPr>
        <w:t>דברים, חיטה, שעורה, ואחרי זה</w:t>
      </w:r>
      <w:bookmarkStart w:id="15519" w:name="_ETM_Q24_266000"/>
      <w:bookmarkStart w:id="15520" w:name="_ETM_Q24_266270"/>
      <w:bookmarkStart w:id="15521" w:name="_ETM_Q24_267890"/>
      <w:bookmarkStart w:id="15522" w:name="_ETM_Q24_268310"/>
      <w:bookmarkStart w:id="15523" w:name="_ETM_Q24_268700"/>
      <w:bookmarkStart w:id="15524" w:name="_ETM_Q24_269650"/>
      <w:bookmarkStart w:id="15525" w:name="_ETM_Q24_270220"/>
      <w:bookmarkEnd w:id="15519"/>
      <w:bookmarkEnd w:id="15520"/>
      <w:bookmarkEnd w:id="15521"/>
      <w:bookmarkEnd w:id="15522"/>
      <w:bookmarkEnd w:id="15523"/>
      <w:bookmarkEnd w:id="15524"/>
      <w:bookmarkEnd w:id="15525"/>
      <w:r>
        <w:rPr>
          <w:rtl/>
        </w:rPr>
        <w:t xml:space="preserve"> </w:t>
      </w:r>
      <w:bookmarkStart w:id="15526" w:name="_ETM_Q24_270430"/>
      <w:bookmarkEnd w:id="15526"/>
      <w:r>
        <w:rPr>
          <w:rtl/>
        </w:rPr>
        <w:t xml:space="preserve">להתפרנס </w:t>
      </w:r>
      <w:bookmarkStart w:id="15527" w:name="_ETM_Q24_270910"/>
      <w:bookmarkEnd w:id="15527"/>
      <w:r>
        <w:rPr>
          <w:rtl/>
        </w:rPr>
        <w:t>מזה</w:t>
      </w:r>
      <w:r>
        <w:rPr>
          <w:rFonts w:hint="cs"/>
          <w:rtl/>
        </w:rPr>
        <w:t>.</w:t>
      </w:r>
      <w:r>
        <w:rPr>
          <w:rtl/>
        </w:rPr>
        <w:t xml:space="preserve"> </w:t>
      </w:r>
      <w:bookmarkStart w:id="15528" w:name="_ETM_Q24_271780"/>
      <w:bookmarkEnd w:id="15528"/>
      <w:r>
        <w:rPr>
          <w:rtl/>
        </w:rPr>
        <w:t>טוב</w:t>
      </w:r>
      <w:r>
        <w:rPr>
          <w:rFonts w:hint="cs"/>
          <w:rtl/>
        </w:rPr>
        <w:t>,</w:t>
      </w:r>
      <w:r>
        <w:rPr>
          <w:rtl/>
        </w:rPr>
        <w:t xml:space="preserve"> </w:t>
      </w:r>
      <w:bookmarkStart w:id="15529" w:name="_ETM_Q24_271990"/>
      <w:bookmarkEnd w:id="15529"/>
      <w:r>
        <w:rPr>
          <w:rFonts w:hint="cs"/>
          <w:rtl/>
        </w:rPr>
        <w:t>היא ה</w:t>
      </w:r>
      <w:r>
        <w:rPr>
          <w:rtl/>
        </w:rPr>
        <w:t>גיע</w:t>
      </w:r>
      <w:r>
        <w:rPr>
          <w:rFonts w:hint="cs"/>
          <w:rtl/>
        </w:rPr>
        <w:t>ה</w:t>
      </w:r>
      <w:bookmarkStart w:id="15530" w:name="_ETM_Q24_272439"/>
      <w:bookmarkStart w:id="15531" w:name="_ETM_Q24_272649"/>
      <w:bookmarkStart w:id="15532" w:name="_ETM_Q24_273490"/>
      <w:bookmarkEnd w:id="15530"/>
      <w:bookmarkEnd w:id="15531"/>
      <w:bookmarkEnd w:id="15532"/>
      <w:r>
        <w:rPr>
          <w:rFonts w:hint="cs"/>
          <w:rtl/>
        </w:rPr>
        <w:t xml:space="preserve"> </w:t>
      </w:r>
      <w:r>
        <w:rPr>
          <w:rtl/>
        </w:rPr>
        <w:t>לחרוש</w:t>
      </w:r>
      <w:r>
        <w:rPr>
          <w:rFonts w:hint="cs"/>
          <w:rtl/>
        </w:rPr>
        <w:t xml:space="preserve">. בא </w:t>
      </w:r>
      <w:bookmarkStart w:id="15533" w:name="_ETM_Q24_272000"/>
      <w:bookmarkEnd w:id="15533"/>
      <w:r>
        <w:rPr>
          <w:rFonts w:hint="cs"/>
          <w:rtl/>
        </w:rPr>
        <w:t xml:space="preserve">אליה משה רבנו ואומר: חבר'ה, גברת, אלמנה, </w:t>
      </w:r>
      <w:bookmarkStart w:id="15534" w:name="_ETM_Q24_274659"/>
      <w:bookmarkStart w:id="15535" w:name="_ETM_Q24_274899"/>
      <w:bookmarkStart w:id="15536" w:name="_ETM_Q24_275319"/>
      <w:bookmarkStart w:id="15537" w:name="_ETM_Q24_275469"/>
      <w:bookmarkStart w:id="15538" w:name="_ETM_Q24_275500"/>
      <w:bookmarkStart w:id="15539" w:name="_ETM_Q24_275649"/>
      <w:bookmarkStart w:id="15540" w:name="_ETM_Q24_276159"/>
      <w:bookmarkStart w:id="15541" w:name="_ETM_Q24_276729"/>
      <w:bookmarkStart w:id="15542" w:name="_ETM_Q24_277790"/>
      <w:bookmarkEnd w:id="15534"/>
      <w:bookmarkEnd w:id="15535"/>
      <w:bookmarkEnd w:id="15536"/>
      <w:bookmarkEnd w:id="15537"/>
      <w:bookmarkEnd w:id="15538"/>
      <w:bookmarkEnd w:id="15539"/>
      <w:bookmarkEnd w:id="15540"/>
      <w:bookmarkEnd w:id="15541"/>
      <w:bookmarkEnd w:id="15542"/>
      <w:r>
        <w:rPr>
          <w:rtl/>
        </w:rPr>
        <w:t>אי</w:t>
      </w:r>
      <w:bookmarkStart w:id="15543" w:name="_ETM_Q24_277939"/>
      <w:bookmarkEnd w:id="15543"/>
      <w:r>
        <w:rPr>
          <w:rFonts w:hint="cs"/>
          <w:rtl/>
        </w:rPr>
        <w:t>-</w:t>
      </w:r>
      <w:r>
        <w:rPr>
          <w:rtl/>
        </w:rPr>
        <w:t xml:space="preserve">אפשר </w:t>
      </w:r>
      <w:bookmarkStart w:id="15544" w:name="_ETM_Q24_278479"/>
      <w:bookmarkEnd w:id="15544"/>
      <w:r>
        <w:rPr>
          <w:rFonts w:hint="cs"/>
          <w:rtl/>
        </w:rPr>
        <w:t xml:space="preserve">לחרוש בשור </w:t>
      </w:r>
      <w:bookmarkStart w:id="15545" w:name="_ETM_Q24_275000"/>
      <w:bookmarkEnd w:id="15545"/>
      <w:r>
        <w:rPr>
          <w:rFonts w:hint="cs"/>
          <w:rtl/>
        </w:rPr>
        <w:t xml:space="preserve">ובחמור. היא הביאה שני שוורים, </w:t>
      </w:r>
      <w:bookmarkStart w:id="15546" w:name="_ETM_Q24_278899"/>
      <w:bookmarkStart w:id="15547" w:name="_ETM_Q24_279170"/>
      <w:bookmarkStart w:id="15548" w:name="_ETM_Q24_280850"/>
      <w:bookmarkStart w:id="15549" w:name="_ETM_Q24_281150"/>
      <w:bookmarkStart w:id="15550" w:name="_ETM_Q24_281390"/>
      <w:bookmarkStart w:id="15551" w:name="_ETM_Q24_282609"/>
      <w:bookmarkEnd w:id="15546"/>
      <w:bookmarkEnd w:id="15547"/>
      <w:bookmarkEnd w:id="15548"/>
      <w:bookmarkEnd w:id="15549"/>
      <w:bookmarkEnd w:id="15550"/>
      <w:bookmarkEnd w:id="15551"/>
      <w:r>
        <w:rPr>
          <w:rtl/>
        </w:rPr>
        <w:t>עבדה</w:t>
      </w:r>
      <w:r>
        <w:rPr>
          <w:rFonts w:hint="cs"/>
          <w:rtl/>
        </w:rPr>
        <w:t>, זרעה,</w:t>
      </w:r>
      <w:bookmarkStart w:id="15552" w:name="_ETM_Q24_283419"/>
      <w:bookmarkStart w:id="15553" w:name="_ETM_Q24_284409"/>
      <w:bookmarkEnd w:id="15552"/>
      <w:bookmarkEnd w:id="15553"/>
      <w:r>
        <w:rPr>
          <w:rFonts w:hint="cs"/>
          <w:rtl/>
        </w:rPr>
        <w:t xml:space="preserve"> </w:t>
      </w:r>
      <w:r>
        <w:rPr>
          <w:rtl/>
        </w:rPr>
        <w:t>השקת</w:t>
      </w:r>
      <w:r>
        <w:rPr>
          <w:rFonts w:hint="cs"/>
          <w:rtl/>
        </w:rPr>
        <w:t>ה והכול</w:t>
      </w:r>
      <w:r w:rsidR="004F52BD">
        <w:rPr>
          <w:rFonts w:hint="cs"/>
          <w:rtl/>
        </w:rPr>
        <w:t>.</w:t>
      </w:r>
      <w:r>
        <w:rPr>
          <w:rFonts w:hint="cs"/>
          <w:rtl/>
        </w:rPr>
        <w:t xml:space="preserve"> </w:t>
      </w:r>
      <w:bookmarkStart w:id="15554" w:name="_ETM_Q24_287550"/>
      <w:bookmarkEnd w:id="15554"/>
      <w:r>
        <w:rPr>
          <w:rFonts w:hint="cs"/>
          <w:rtl/>
        </w:rPr>
        <w:t xml:space="preserve">הלו, </w:t>
      </w:r>
      <w:bookmarkStart w:id="15555" w:name="_ETM_Q24_285000"/>
      <w:bookmarkStart w:id="15556" w:name="_ETM_Q24_285099"/>
      <w:bookmarkStart w:id="15557" w:name="_ETM_Q24_286130"/>
      <w:bookmarkStart w:id="15558" w:name="_ETM_Q24_286939"/>
      <w:bookmarkEnd w:id="15555"/>
      <w:bookmarkEnd w:id="15556"/>
      <w:bookmarkEnd w:id="15557"/>
      <w:bookmarkEnd w:id="15558"/>
      <w:r>
        <w:rPr>
          <w:rtl/>
        </w:rPr>
        <w:t xml:space="preserve">תרומות </w:t>
      </w:r>
      <w:bookmarkStart w:id="15559" w:name="_ETM_Q24_287330"/>
      <w:bookmarkEnd w:id="15559"/>
      <w:r>
        <w:rPr>
          <w:rtl/>
        </w:rPr>
        <w:t>שלי</w:t>
      </w:r>
      <w:r>
        <w:rPr>
          <w:rFonts w:hint="cs"/>
          <w:rtl/>
        </w:rPr>
        <w:t xml:space="preserve">, מעשר שלי, </w:t>
      </w:r>
      <w:bookmarkStart w:id="15560" w:name="_ETM_Q24_288080"/>
      <w:bookmarkStart w:id="15561" w:name="_ETM_Q24_288500"/>
      <w:bookmarkStart w:id="15562" w:name="_ETM_Q24_289369"/>
      <w:bookmarkEnd w:id="15560"/>
      <w:bookmarkEnd w:id="15561"/>
      <w:bookmarkEnd w:id="15562"/>
      <w:r>
        <w:rPr>
          <w:rtl/>
        </w:rPr>
        <w:t>תשאירי</w:t>
      </w:r>
      <w:r>
        <w:rPr>
          <w:rFonts w:hint="cs"/>
          <w:rtl/>
        </w:rPr>
        <w:t xml:space="preserve"> לקט, שכחה, תני לי </w:t>
      </w:r>
      <w:bookmarkStart w:id="15563" w:name="_ETM_Q24_287000"/>
      <w:bookmarkEnd w:id="15563"/>
      <w:r>
        <w:rPr>
          <w:rFonts w:hint="cs"/>
          <w:rtl/>
        </w:rPr>
        <w:t xml:space="preserve">פאה. בקיצור, הוא לקח לה את הכול, טענות שאנחנו </w:t>
      </w:r>
      <w:bookmarkStart w:id="15564" w:name="_ETM_Q24_288000"/>
      <w:bookmarkEnd w:id="15564"/>
      <w:r>
        <w:rPr>
          <w:rFonts w:hint="cs"/>
          <w:rtl/>
        </w:rPr>
        <w:t xml:space="preserve">שומעים. </w:t>
      </w:r>
      <w:bookmarkStart w:id="15565" w:name="_ETM_Q24_293600"/>
      <w:bookmarkEnd w:id="15565"/>
    </w:p>
    <w:p w:rsidR="00913333" w:rsidRDefault="00913333" w:rsidP="0061628A">
      <w:pPr>
        <w:rPr>
          <w:rtl/>
        </w:rPr>
      </w:pPr>
      <w:bookmarkStart w:id="15566" w:name="_ETM_Q24_296000"/>
      <w:bookmarkEnd w:id="15566"/>
    </w:p>
    <w:p w:rsidR="00913333" w:rsidRDefault="00913333" w:rsidP="0061628A">
      <w:pPr>
        <w:rPr>
          <w:rtl/>
        </w:rPr>
      </w:pPr>
      <w:r>
        <w:rPr>
          <w:rtl/>
        </w:rPr>
        <w:t>א</w:t>
      </w:r>
      <w:r>
        <w:rPr>
          <w:rFonts w:hint="cs"/>
          <w:rtl/>
        </w:rPr>
        <w:t>ו</w:t>
      </w:r>
      <w:r>
        <w:rPr>
          <w:rtl/>
        </w:rPr>
        <w:t>תה</w:t>
      </w:r>
      <w:bookmarkStart w:id="15567" w:name="_ETM_Q24_293780"/>
      <w:bookmarkStart w:id="15568" w:name="_ETM_Q24_293869"/>
      <w:bookmarkStart w:id="15569" w:name="_ETM_Q24_294110"/>
      <w:bookmarkStart w:id="15570" w:name="_ETM_Q24_295430"/>
      <w:bookmarkEnd w:id="15567"/>
      <w:bookmarkEnd w:id="15568"/>
      <w:bookmarkEnd w:id="15569"/>
      <w:bookmarkEnd w:id="15570"/>
      <w:r>
        <w:rPr>
          <w:rtl/>
        </w:rPr>
        <w:t xml:space="preserve"> </w:t>
      </w:r>
      <w:bookmarkStart w:id="15571" w:name="_ETM_Q24_295700"/>
      <w:bookmarkEnd w:id="15571"/>
      <w:r>
        <w:rPr>
          <w:rtl/>
        </w:rPr>
        <w:t xml:space="preserve">אישה </w:t>
      </w:r>
      <w:bookmarkStart w:id="15572" w:name="_ETM_Q24_295970"/>
      <w:bookmarkEnd w:id="15572"/>
      <w:r>
        <w:rPr>
          <w:rtl/>
        </w:rPr>
        <w:t xml:space="preserve">אלמנה </w:t>
      </w:r>
      <w:bookmarkStart w:id="15573" w:name="_ETM_Q24_296270"/>
      <w:bookmarkEnd w:id="15573"/>
      <w:r>
        <w:rPr>
          <w:rtl/>
        </w:rPr>
        <w:t>מסכנה</w:t>
      </w:r>
      <w:r>
        <w:rPr>
          <w:rFonts w:hint="cs"/>
          <w:rtl/>
        </w:rPr>
        <w:t xml:space="preserve">, לא נשאר לה </w:t>
      </w:r>
      <w:bookmarkStart w:id="15574" w:name="_ETM_Q24_296960"/>
      <w:bookmarkStart w:id="15575" w:name="_ETM_Q24_297080"/>
      <w:bookmarkStart w:id="15576" w:name="_ETM_Q24_297350"/>
      <w:bookmarkEnd w:id="15574"/>
      <w:bookmarkEnd w:id="15575"/>
      <w:bookmarkEnd w:id="15576"/>
      <w:r>
        <w:rPr>
          <w:rtl/>
        </w:rPr>
        <w:t xml:space="preserve">כלום </w:t>
      </w:r>
      <w:bookmarkStart w:id="15577" w:name="_ETM_Q24_297650"/>
      <w:bookmarkEnd w:id="15577"/>
      <w:r>
        <w:rPr>
          <w:rFonts w:hint="cs"/>
          <w:rtl/>
        </w:rPr>
        <w:t>מה</w:t>
      </w:r>
      <w:r>
        <w:rPr>
          <w:rtl/>
        </w:rPr>
        <w:t>שדה</w:t>
      </w:r>
      <w:r>
        <w:rPr>
          <w:rFonts w:hint="cs"/>
          <w:rtl/>
        </w:rPr>
        <w:t xml:space="preserve">. </w:t>
      </w:r>
      <w:bookmarkStart w:id="15578" w:name="_ETM_Q24_298599"/>
      <w:bookmarkStart w:id="15579" w:name="_ETM_Q24_298689"/>
      <w:bookmarkStart w:id="15580" w:name="_ETM_Q24_298869"/>
      <w:bookmarkEnd w:id="15578"/>
      <w:bookmarkEnd w:id="15579"/>
      <w:bookmarkEnd w:id="15580"/>
      <w:r>
        <w:rPr>
          <w:rtl/>
        </w:rPr>
        <w:t xml:space="preserve">כל </w:t>
      </w:r>
      <w:bookmarkStart w:id="15581" w:name="_ETM_Q24_299200"/>
      <w:bookmarkEnd w:id="15581"/>
      <w:r>
        <w:rPr>
          <w:rtl/>
        </w:rPr>
        <w:t xml:space="preserve">מה </w:t>
      </w:r>
      <w:bookmarkStart w:id="15582" w:name="_ETM_Q24_299349"/>
      <w:bookmarkEnd w:id="15582"/>
      <w:r>
        <w:rPr>
          <w:rtl/>
        </w:rPr>
        <w:t>שהיה</w:t>
      </w:r>
      <w:bookmarkStart w:id="15583" w:name="_ETM_Q24_294000"/>
      <w:bookmarkEnd w:id="15583"/>
      <w:r>
        <w:rPr>
          <w:rFonts w:hint="cs"/>
          <w:rtl/>
        </w:rPr>
        <w:t xml:space="preserve"> </w:t>
      </w:r>
      <w:r>
        <w:rPr>
          <w:rFonts w:hint="eastAsia"/>
          <w:rtl/>
        </w:rPr>
        <w:t>–</w:t>
      </w:r>
      <w:r>
        <w:rPr>
          <w:rFonts w:hint="cs"/>
          <w:rtl/>
        </w:rPr>
        <w:t xml:space="preserve"> לוקח. כל שנה ממציא הלכה חדשה, גם וגם </w:t>
      </w:r>
      <w:proofErr w:type="spellStart"/>
      <w:r>
        <w:rPr>
          <w:rFonts w:hint="cs"/>
          <w:rtl/>
        </w:rPr>
        <w:t>וגם</w:t>
      </w:r>
      <w:proofErr w:type="spellEnd"/>
      <w:r>
        <w:rPr>
          <w:rFonts w:hint="cs"/>
          <w:rtl/>
        </w:rPr>
        <w:t>.</w:t>
      </w:r>
      <w:r>
        <w:rPr>
          <w:rtl/>
        </w:rPr>
        <w:t xml:space="preserve"> </w:t>
      </w:r>
      <w:bookmarkStart w:id="15584" w:name="_ETM_Q24_299739"/>
      <w:bookmarkEnd w:id="15584"/>
      <w:r>
        <w:rPr>
          <w:rFonts w:hint="cs"/>
          <w:rtl/>
        </w:rPr>
        <w:t xml:space="preserve">היא הלכה, מכרה את השדה, קנתה כבשים. היא אמרה: </w:t>
      </w:r>
      <w:bookmarkStart w:id="15585" w:name="_ETM_Q24_299919"/>
      <w:bookmarkStart w:id="15586" w:name="_ETM_Q24_300310"/>
      <w:bookmarkStart w:id="15587" w:name="_ETM_Q24_300459"/>
      <w:bookmarkStart w:id="15588" w:name="_ETM_Q24_300759"/>
      <w:bookmarkStart w:id="15589" w:name="_ETM_Q24_301029"/>
      <w:bookmarkStart w:id="15590" w:name="_ETM_Q24_301209"/>
      <w:bookmarkStart w:id="15591" w:name="_ETM_Q24_302020"/>
      <w:bookmarkStart w:id="15592" w:name="_ETM_Q24_302349"/>
      <w:bookmarkStart w:id="15593" w:name="_ETM_Q24_302709"/>
      <w:bookmarkStart w:id="15594" w:name="_ETM_Q24_303909"/>
      <w:bookmarkStart w:id="15595" w:name="_ETM_Q24_304539"/>
      <w:bookmarkStart w:id="15596" w:name="_ETM_Q24_305590"/>
      <w:bookmarkStart w:id="15597" w:name="_ETM_Q24_306069"/>
      <w:bookmarkStart w:id="15598" w:name="_ETM_Q24_306279"/>
      <w:bookmarkStart w:id="15599" w:name="_ETM_Q24_306999"/>
      <w:bookmarkStart w:id="15600" w:name="_ETM_Q24_307209"/>
      <w:bookmarkStart w:id="15601" w:name="_ETM_Q24_308150"/>
      <w:bookmarkStart w:id="15602" w:name="_ETM_Q24_308840"/>
      <w:bookmarkStart w:id="15603" w:name="_ETM_Q24_309739"/>
      <w:bookmarkStart w:id="15604" w:name="_ETM_Q24_310010"/>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r>
        <w:rPr>
          <w:rtl/>
        </w:rPr>
        <w:t xml:space="preserve">עכשיו </w:t>
      </w:r>
      <w:bookmarkStart w:id="15605" w:name="_ETM_Q24_310249"/>
      <w:bookmarkEnd w:id="15605"/>
      <w:r>
        <w:rPr>
          <w:rtl/>
        </w:rPr>
        <w:t xml:space="preserve">יעזוב </w:t>
      </w:r>
      <w:bookmarkStart w:id="15606" w:name="_ETM_Q24_310549"/>
      <w:bookmarkEnd w:id="15606"/>
      <w:r>
        <w:rPr>
          <w:rtl/>
        </w:rPr>
        <w:t xml:space="preserve">אותי </w:t>
      </w:r>
      <w:bookmarkStart w:id="15607" w:name="_ETM_Q24_310730"/>
      <w:bookmarkEnd w:id="15607"/>
      <w:r>
        <w:rPr>
          <w:rtl/>
        </w:rPr>
        <w:t>ה</w:t>
      </w:r>
      <w:r>
        <w:rPr>
          <w:rFonts w:hint="cs"/>
          <w:rtl/>
        </w:rPr>
        <w:t xml:space="preserve">רב הזה. </w:t>
      </w:r>
      <w:bookmarkStart w:id="15608" w:name="_ETM_Q24_310939"/>
      <w:bookmarkStart w:id="15609" w:name="_ETM_Q24_312209"/>
      <w:bookmarkEnd w:id="15608"/>
      <w:bookmarkEnd w:id="15609"/>
      <w:r w:rsidR="004F52BD">
        <w:rPr>
          <w:rFonts w:hint="cs"/>
          <w:rtl/>
        </w:rPr>
        <w:t xml:space="preserve">היא </w:t>
      </w:r>
      <w:r>
        <w:rPr>
          <w:rFonts w:hint="cs"/>
          <w:rtl/>
        </w:rPr>
        <w:t>קונה את ה</w:t>
      </w:r>
      <w:bookmarkStart w:id="15610" w:name="_ETM_Q24_312389"/>
      <w:bookmarkStart w:id="15611" w:name="_ETM_Q24_312480"/>
      <w:bookmarkStart w:id="15612" w:name="_ETM_Q24_312599"/>
      <w:bookmarkEnd w:id="15610"/>
      <w:bookmarkEnd w:id="15611"/>
      <w:bookmarkEnd w:id="15612"/>
      <w:r>
        <w:rPr>
          <w:rtl/>
        </w:rPr>
        <w:t>כבשים</w:t>
      </w:r>
      <w:r>
        <w:rPr>
          <w:rFonts w:hint="cs"/>
          <w:rtl/>
        </w:rPr>
        <w:t>,</w:t>
      </w:r>
      <w:r>
        <w:rPr>
          <w:rtl/>
        </w:rPr>
        <w:t xml:space="preserve"> </w:t>
      </w:r>
      <w:bookmarkStart w:id="15613" w:name="_ETM_Q24_313580"/>
      <w:bookmarkEnd w:id="15613"/>
      <w:r>
        <w:rPr>
          <w:rtl/>
        </w:rPr>
        <w:t xml:space="preserve">ואז </w:t>
      </w:r>
      <w:bookmarkStart w:id="15614" w:name="_ETM_Q24_314510"/>
      <w:bookmarkEnd w:id="15614"/>
      <w:r>
        <w:rPr>
          <w:rFonts w:hint="cs"/>
          <w:rtl/>
        </w:rPr>
        <w:t xml:space="preserve">היא באה </w:t>
      </w:r>
      <w:bookmarkStart w:id="15615" w:name="_ETM_Q24_315469"/>
      <w:bookmarkEnd w:id="15615"/>
      <w:r>
        <w:rPr>
          <w:rFonts w:hint="cs"/>
          <w:rtl/>
        </w:rPr>
        <w:t xml:space="preserve">לגוז את הכבשים. הוא אומר </w:t>
      </w:r>
      <w:bookmarkStart w:id="15616" w:name="_ETM_Q24_312000"/>
      <w:bookmarkEnd w:id="15616"/>
      <w:r>
        <w:rPr>
          <w:rFonts w:hint="cs"/>
          <w:rtl/>
        </w:rPr>
        <w:t xml:space="preserve">לה: הלו, הלו, </w:t>
      </w:r>
      <w:bookmarkStart w:id="15617" w:name="_ETM_Q24_315889"/>
      <w:bookmarkStart w:id="15618" w:name="_ETM_Q24_316370"/>
      <w:bookmarkStart w:id="15619" w:name="_ETM_Q24_316489"/>
      <w:bookmarkStart w:id="15620" w:name="_ETM_Q24_317600"/>
      <w:bookmarkStart w:id="15621" w:name="_ETM_Q24_317840"/>
      <w:bookmarkStart w:id="15622" w:name="_ETM_Q24_318230"/>
      <w:bookmarkStart w:id="15623" w:name="_ETM_Q24_318380"/>
      <w:bookmarkEnd w:id="15617"/>
      <w:bookmarkEnd w:id="15618"/>
      <w:bookmarkEnd w:id="15619"/>
      <w:bookmarkEnd w:id="15620"/>
      <w:bookmarkEnd w:id="15621"/>
      <w:bookmarkEnd w:id="15622"/>
      <w:bookmarkEnd w:id="15623"/>
      <w:r>
        <w:rPr>
          <w:rtl/>
        </w:rPr>
        <w:t xml:space="preserve">ראשית </w:t>
      </w:r>
      <w:bookmarkStart w:id="15624" w:name="_ETM_Q24_318680"/>
      <w:bookmarkEnd w:id="15624"/>
      <w:r>
        <w:rPr>
          <w:rtl/>
        </w:rPr>
        <w:t>הגז</w:t>
      </w:r>
      <w:r>
        <w:rPr>
          <w:rFonts w:hint="cs"/>
          <w:rtl/>
        </w:rPr>
        <w:t>,</w:t>
      </w:r>
      <w:r>
        <w:rPr>
          <w:rtl/>
        </w:rPr>
        <w:t xml:space="preserve"> </w:t>
      </w:r>
      <w:bookmarkStart w:id="15625" w:name="_ETM_Q24_320030"/>
      <w:bookmarkEnd w:id="15625"/>
      <w:r>
        <w:rPr>
          <w:rtl/>
        </w:rPr>
        <w:t xml:space="preserve">הגז </w:t>
      </w:r>
      <w:bookmarkStart w:id="15626" w:name="_ETM_Q24_320419"/>
      <w:bookmarkEnd w:id="15626"/>
      <w:r>
        <w:rPr>
          <w:rtl/>
        </w:rPr>
        <w:t xml:space="preserve">הראשון </w:t>
      </w:r>
      <w:bookmarkStart w:id="15627" w:name="_ETM_Q24_320810"/>
      <w:bookmarkEnd w:id="15627"/>
      <w:r>
        <w:rPr>
          <w:rtl/>
        </w:rPr>
        <w:t xml:space="preserve">שיוצא </w:t>
      </w:r>
      <w:bookmarkStart w:id="15628" w:name="_ETM_Q24_321169"/>
      <w:bookmarkEnd w:id="15628"/>
      <w:r>
        <w:rPr>
          <w:rtl/>
        </w:rPr>
        <w:t xml:space="preserve">מהכבש </w:t>
      </w:r>
      <w:bookmarkStart w:id="15629" w:name="_ETM_Q24_322280"/>
      <w:bookmarkEnd w:id="15629"/>
      <w:r>
        <w:rPr>
          <w:rtl/>
        </w:rPr>
        <w:t xml:space="preserve">שייך </w:t>
      </w:r>
      <w:bookmarkStart w:id="15630" w:name="_ETM_Q24_322639"/>
      <w:bookmarkEnd w:id="15630"/>
      <w:r>
        <w:rPr>
          <w:rtl/>
        </w:rPr>
        <w:t>ל</w:t>
      </w:r>
      <w:r>
        <w:rPr>
          <w:rFonts w:hint="cs"/>
          <w:rtl/>
        </w:rPr>
        <w:t xml:space="preserve">כוהן. היא אמרה: מה? גם לפה הגעת? </w:t>
      </w:r>
      <w:bookmarkStart w:id="15631" w:name="_ETM_Q24_323660"/>
      <w:bookmarkStart w:id="15632" w:name="_ETM_Q24_323810"/>
      <w:bookmarkStart w:id="15633" w:name="_ETM_Q24_323870"/>
      <w:bookmarkStart w:id="15634" w:name="_ETM_Q24_324690"/>
      <w:bookmarkStart w:id="15635" w:name="_ETM_Q24_324900"/>
      <w:bookmarkStart w:id="15636" w:name="_ETM_Q24_325200"/>
      <w:bookmarkStart w:id="15637" w:name="_ETM_Q24_326290"/>
      <w:bookmarkEnd w:id="15631"/>
      <w:bookmarkEnd w:id="15632"/>
      <w:bookmarkEnd w:id="15633"/>
      <w:bookmarkEnd w:id="15634"/>
      <w:bookmarkEnd w:id="15635"/>
      <w:bookmarkEnd w:id="15636"/>
      <w:bookmarkEnd w:id="15637"/>
      <w:r>
        <w:rPr>
          <w:rtl/>
        </w:rPr>
        <w:t>הלכה</w:t>
      </w:r>
      <w:r>
        <w:rPr>
          <w:rFonts w:hint="cs"/>
          <w:rtl/>
        </w:rPr>
        <w:t xml:space="preserve">, שחטה את הכבש. אז </w:t>
      </w:r>
      <w:bookmarkStart w:id="15638" w:name="_ETM_Q24_323000"/>
      <w:bookmarkEnd w:id="15638"/>
      <w:r>
        <w:rPr>
          <w:rFonts w:hint="cs"/>
          <w:rtl/>
        </w:rPr>
        <w:t xml:space="preserve">הוא אמר לה: רגע, כתוב שחלק </w:t>
      </w:r>
      <w:bookmarkStart w:id="15639" w:name="_ETM_Q24_326560"/>
      <w:bookmarkStart w:id="15640" w:name="_ETM_Q24_326919"/>
      <w:bookmarkStart w:id="15641" w:name="_ETM_Q24_327040"/>
      <w:bookmarkStart w:id="15642" w:name="_ETM_Q24_328280"/>
      <w:bookmarkStart w:id="15643" w:name="_ETM_Q24_328489"/>
      <w:bookmarkStart w:id="15644" w:name="_ETM_Q24_328550"/>
      <w:bookmarkStart w:id="15645" w:name="_ETM_Q24_328700"/>
      <w:bookmarkStart w:id="15646" w:name="_ETM_Q24_329730"/>
      <w:bookmarkStart w:id="15647" w:name="_ETM_Q24_330030"/>
      <w:bookmarkStart w:id="15648" w:name="_ETM_Q24_331050"/>
      <w:bookmarkStart w:id="15649" w:name="_ETM_Q24_331350"/>
      <w:bookmarkStart w:id="15650" w:name="_ETM_Q24_331919"/>
      <w:bookmarkStart w:id="15651" w:name="_ETM_Q24_332220"/>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r>
        <w:rPr>
          <w:rtl/>
        </w:rPr>
        <w:t xml:space="preserve">מהאיברים </w:t>
      </w:r>
      <w:bookmarkStart w:id="15652" w:name="_ETM_Q24_332850"/>
      <w:bookmarkEnd w:id="15652"/>
      <w:r>
        <w:rPr>
          <w:rtl/>
        </w:rPr>
        <w:t xml:space="preserve">של </w:t>
      </w:r>
      <w:bookmarkStart w:id="15653" w:name="_ETM_Q24_333150"/>
      <w:bookmarkEnd w:id="15653"/>
      <w:r>
        <w:rPr>
          <w:rFonts w:hint="cs"/>
          <w:rtl/>
        </w:rPr>
        <w:t>ה</w:t>
      </w:r>
      <w:r>
        <w:rPr>
          <w:rtl/>
        </w:rPr>
        <w:t xml:space="preserve">כבש </w:t>
      </w:r>
      <w:bookmarkStart w:id="15654" w:name="_ETM_Q24_333989"/>
      <w:bookmarkEnd w:id="15654"/>
      <w:r>
        <w:rPr>
          <w:rtl/>
        </w:rPr>
        <w:t xml:space="preserve">נותנים </w:t>
      </w:r>
      <w:bookmarkStart w:id="15655" w:name="_ETM_Q24_334260"/>
      <w:bookmarkEnd w:id="15655"/>
      <w:r>
        <w:rPr>
          <w:rFonts w:hint="cs"/>
          <w:rtl/>
        </w:rPr>
        <w:t>לכוהן.</w:t>
      </w:r>
      <w:bookmarkStart w:id="15656" w:name="_ETM_Q24_334469"/>
      <w:bookmarkEnd w:id="15656"/>
      <w:r>
        <w:rPr>
          <w:rtl/>
        </w:rPr>
        <w:t xml:space="preserve"> </w:t>
      </w:r>
      <w:bookmarkStart w:id="15657" w:name="_ETM_Q24_335550"/>
      <w:bookmarkEnd w:id="15657"/>
      <w:r>
        <w:rPr>
          <w:rtl/>
        </w:rPr>
        <w:t xml:space="preserve">זה </w:t>
      </w:r>
      <w:bookmarkStart w:id="15658" w:name="_ETM_Q24_335700"/>
      <w:bookmarkEnd w:id="15658"/>
      <w:r>
        <w:rPr>
          <w:rtl/>
        </w:rPr>
        <w:t xml:space="preserve">שייך </w:t>
      </w:r>
      <w:bookmarkStart w:id="15659" w:name="_ETM_Q24_336030"/>
      <w:bookmarkEnd w:id="15659"/>
      <w:r>
        <w:rPr>
          <w:rtl/>
        </w:rPr>
        <w:t>לי</w:t>
      </w:r>
      <w:r>
        <w:rPr>
          <w:rFonts w:hint="cs"/>
          <w:rtl/>
        </w:rPr>
        <w:t xml:space="preserve">. </w:t>
      </w:r>
      <w:bookmarkStart w:id="15660" w:name="_ETM_Q24_331000"/>
      <w:bookmarkEnd w:id="15660"/>
      <w:r>
        <w:rPr>
          <w:rFonts w:hint="cs"/>
          <w:rtl/>
        </w:rPr>
        <w:t xml:space="preserve">היא אמרה: גם </w:t>
      </w:r>
      <w:bookmarkStart w:id="15661" w:name="_ETM_Q24_336690"/>
      <w:bookmarkStart w:id="15662" w:name="_ETM_Q24_336900"/>
      <w:bookmarkStart w:id="15663" w:name="_ETM_Q24_337080"/>
      <w:bookmarkEnd w:id="15661"/>
      <w:bookmarkEnd w:id="15662"/>
      <w:bookmarkEnd w:id="15663"/>
      <w:r>
        <w:rPr>
          <w:rtl/>
        </w:rPr>
        <w:t xml:space="preserve">לפה </w:t>
      </w:r>
      <w:bookmarkStart w:id="15664" w:name="_ETM_Q24_337319"/>
      <w:bookmarkEnd w:id="15664"/>
      <w:r>
        <w:rPr>
          <w:rtl/>
        </w:rPr>
        <w:t>הגעת</w:t>
      </w:r>
      <w:r>
        <w:rPr>
          <w:rFonts w:hint="cs"/>
          <w:rtl/>
        </w:rPr>
        <w:t>?</w:t>
      </w:r>
      <w:r>
        <w:rPr>
          <w:rtl/>
        </w:rPr>
        <w:t xml:space="preserve"> </w:t>
      </w:r>
      <w:bookmarkStart w:id="15665" w:name="_ETM_Q24_338190"/>
      <w:bookmarkEnd w:id="15665"/>
      <w:r>
        <w:rPr>
          <w:rtl/>
        </w:rPr>
        <w:t xml:space="preserve">ואז </w:t>
      </w:r>
      <w:bookmarkStart w:id="15666" w:name="_ETM_Q24_338459"/>
      <w:bookmarkEnd w:id="15666"/>
      <w:r>
        <w:rPr>
          <w:rtl/>
        </w:rPr>
        <w:t xml:space="preserve">היא </w:t>
      </w:r>
      <w:bookmarkStart w:id="15667" w:name="_ETM_Q24_338489"/>
      <w:bookmarkEnd w:id="15667"/>
      <w:r>
        <w:rPr>
          <w:rtl/>
        </w:rPr>
        <w:t>אמרה</w:t>
      </w:r>
      <w:r>
        <w:rPr>
          <w:rFonts w:hint="cs"/>
          <w:rtl/>
        </w:rPr>
        <w:t>:</w:t>
      </w:r>
      <w:r>
        <w:rPr>
          <w:rtl/>
        </w:rPr>
        <w:t xml:space="preserve"> </w:t>
      </w:r>
      <w:bookmarkStart w:id="15668" w:name="_ETM_Q24_338730"/>
      <w:bookmarkEnd w:id="15668"/>
      <w:r>
        <w:rPr>
          <w:rtl/>
        </w:rPr>
        <w:t>הכ</w:t>
      </w:r>
      <w:r>
        <w:rPr>
          <w:rFonts w:hint="cs"/>
          <w:rtl/>
        </w:rPr>
        <w:t>ו</w:t>
      </w:r>
      <w:r>
        <w:rPr>
          <w:rtl/>
        </w:rPr>
        <w:t xml:space="preserve">ל </w:t>
      </w:r>
      <w:bookmarkStart w:id="15669" w:name="_ETM_Q24_339030"/>
      <w:bookmarkEnd w:id="15669"/>
      <w:r>
        <w:rPr>
          <w:rtl/>
        </w:rPr>
        <w:t>חרם</w:t>
      </w:r>
      <w:r>
        <w:rPr>
          <w:rFonts w:hint="cs"/>
          <w:rtl/>
        </w:rPr>
        <w:t>.</w:t>
      </w:r>
      <w:r>
        <w:rPr>
          <w:rtl/>
        </w:rPr>
        <w:t xml:space="preserve"> </w:t>
      </w:r>
      <w:bookmarkStart w:id="15670" w:name="_ETM_Q24_340290"/>
      <w:bookmarkStart w:id="15671" w:name="_ETM_Q24_340409"/>
      <w:bookmarkEnd w:id="15670"/>
      <w:bookmarkEnd w:id="15671"/>
      <w:r>
        <w:rPr>
          <w:rFonts w:hint="cs"/>
          <w:rtl/>
        </w:rPr>
        <w:t xml:space="preserve">הוא </w:t>
      </w:r>
      <w:r>
        <w:rPr>
          <w:rtl/>
        </w:rPr>
        <w:t xml:space="preserve">אומר </w:t>
      </w:r>
      <w:bookmarkStart w:id="15672" w:name="_ETM_Q24_340650"/>
      <w:bookmarkEnd w:id="15672"/>
      <w:r>
        <w:rPr>
          <w:rFonts w:hint="cs"/>
          <w:rtl/>
        </w:rPr>
        <w:t>לה: חרם, אז הכול שלי.</w:t>
      </w:r>
    </w:p>
    <w:p w:rsidR="00913333" w:rsidRDefault="00913333" w:rsidP="0061628A">
      <w:pPr>
        <w:rPr>
          <w:rtl/>
        </w:rPr>
      </w:pPr>
    </w:p>
    <w:p w:rsidR="00913333" w:rsidRDefault="00913333" w:rsidP="0061628A">
      <w:pPr>
        <w:rPr>
          <w:rtl/>
        </w:rPr>
      </w:pPr>
      <w:r>
        <w:rPr>
          <w:rFonts w:hint="cs"/>
          <w:rtl/>
        </w:rPr>
        <w:t>עכשיו, קרח</w:t>
      </w:r>
      <w:bookmarkStart w:id="15673" w:name="_ETM_Q24_342000"/>
      <w:bookmarkEnd w:id="15673"/>
      <w:r>
        <w:rPr>
          <w:rFonts w:hint="cs"/>
          <w:rtl/>
        </w:rPr>
        <w:t xml:space="preserve"> </w:t>
      </w:r>
      <w:bookmarkStart w:id="15674" w:name="_ETM_Q24_341010"/>
      <w:bookmarkStart w:id="15675" w:name="_ETM_Q24_341099"/>
      <w:bookmarkStart w:id="15676" w:name="_ETM_Q24_341219"/>
      <w:bookmarkStart w:id="15677" w:name="_ETM_Q24_341400"/>
      <w:bookmarkStart w:id="15678" w:name="_ETM_Q24_342599"/>
      <w:bookmarkStart w:id="15679" w:name="_ETM_Q24_343570"/>
      <w:bookmarkStart w:id="15680" w:name="_ETM_Q24_343900"/>
      <w:bookmarkEnd w:id="15674"/>
      <w:bookmarkEnd w:id="15675"/>
      <w:bookmarkEnd w:id="15676"/>
      <w:bookmarkEnd w:id="15677"/>
      <w:bookmarkEnd w:id="15678"/>
      <w:bookmarkEnd w:id="15679"/>
      <w:bookmarkEnd w:id="15680"/>
      <w:r>
        <w:rPr>
          <w:rtl/>
        </w:rPr>
        <w:t xml:space="preserve">ועדתו </w:t>
      </w:r>
      <w:bookmarkStart w:id="15681" w:name="_ETM_Q24_344650"/>
      <w:bookmarkEnd w:id="15681"/>
      <w:r>
        <w:rPr>
          <w:rFonts w:hint="cs"/>
          <w:rtl/>
        </w:rPr>
        <w:t xml:space="preserve">ישר: </w:t>
      </w:r>
      <w:bookmarkStart w:id="15682" w:name="_ETM_Q24_345580"/>
      <w:bookmarkEnd w:id="15682"/>
      <w:r>
        <w:rPr>
          <w:rtl/>
        </w:rPr>
        <w:t xml:space="preserve">תראו </w:t>
      </w:r>
      <w:bookmarkStart w:id="15683" w:name="_ETM_Q24_345940"/>
      <w:bookmarkEnd w:id="15683"/>
      <w:r>
        <w:rPr>
          <w:rtl/>
        </w:rPr>
        <w:t xml:space="preserve">מה </w:t>
      </w:r>
      <w:bookmarkStart w:id="15684" w:name="_ETM_Q24_346270"/>
      <w:bookmarkEnd w:id="15684"/>
      <w:r>
        <w:rPr>
          <w:rtl/>
        </w:rPr>
        <w:t xml:space="preserve">משה </w:t>
      </w:r>
      <w:bookmarkStart w:id="15685" w:name="_ETM_Q24_346690"/>
      <w:bookmarkEnd w:id="15685"/>
      <w:r>
        <w:rPr>
          <w:rtl/>
        </w:rPr>
        <w:t xml:space="preserve">רבנו </w:t>
      </w:r>
      <w:bookmarkStart w:id="15686" w:name="_ETM_Q24_346990"/>
      <w:bookmarkEnd w:id="15686"/>
      <w:r>
        <w:rPr>
          <w:rtl/>
        </w:rPr>
        <w:t>עושה</w:t>
      </w:r>
      <w:r>
        <w:rPr>
          <w:rFonts w:hint="cs"/>
          <w:rtl/>
        </w:rPr>
        <w:t>,</w:t>
      </w:r>
      <w:r>
        <w:rPr>
          <w:rtl/>
        </w:rPr>
        <w:t xml:space="preserve"> </w:t>
      </w:r>
      <w:bookmarkStart w:id="15687" w:name="_ETM_Q24_348070"/>
      <w:bookmarkEnd w:id="15687"/>
      <w:r>
        <w:rPr>
          <w:rtl/>
        </w:rPr>
        <w:t xml:space="preserve">אכזריות </w:t>
      </w:r>
      <w:bookmarkStart w:id="15688" w:name="_ETM_Q24_348760"/>
      <w:bookmarkEnd w:id="15688"/>
      <w:r>
        <w:rPr>
          <w:rtl/>
        </w:rPr>
        <w:t xml:space="preserve">לאישה </w:t>
      </w:r>
      <w:bookmarkStart w:id="15689" w:name="_ETM_Q24_349090"/>
      <w:bookmarkEnd w:id="15689"/>
      <w:r>
        <w:rPr>
          <w:rtl/>
        </w:rPr>
        <w:t>מסכנה</w:t>
      </w:r>
      <w:r>
        <w:rPr>
          <w:rFonts w:hint="cs"/>
          <w:rtl/>
        </w:rPr>
        <w:t>.</w:t>
      </w:r>
      <w:r>
        <w:rPr>
          <w:rtl/>
        </w:rPr>
        <w:t xml:space="preserve"> </w:t>
      </w:r>
      <w:bookmarkStart w:id="15690" w:name="_ETM_Q24_350280"/>
      <w:bookmarkEnd w:id="15690"/>
      <w:r>
        <w:rPr>
          <w:rtl/>
        </w:rPr>
        <w:t xml:space="preserve">אבל </w:t>
      </w:r>
      <w:bookmarkStart w:id="15691" w:name="_ETM_Q24_350400"/>
      <w:bookmarkEnd w:id="15691"/>
      <w:r>
        <w:rPr>
          <w:rtl/>
        </w:rPr>
        <w:t xml:space="preserve">למה </w:t>
      </w:r>
      <w:bookmarkStart w:id="15692" w:name="_ETM_Q24_350549"/>
      <w:bookmarkEnd w:id="15692"/>
      <w:r>
        <w:rPr>
          <w:rtl/>
        </w:rPr>
        <w:t xml:space="preserve">זה </w:t>
      </w:r>
      <w:bookmarkStart w:id="15693" w:name="_ETM_Q24_350669"/>
      <w:bookmarkEnd w:id="15693"/>
      <w:r>
        <w:rPr>
          <w:rtl/>
        </w:rPr>
        <w:t xml:space="preserve">לא </w:t>
      </w:r>
      <w:bookmarkStart w:id="15694" w:name="_ETM_Q24_350790"/>
      <w:bookmarkEnd w:id="15694"/>
      <w:r>
        <w:rPr>
          <w:rtl/>
        </w:rPr>
        <w:t xml:space="preserve">היה </w:t>
      </w:r>
      <w:bookmarkStart w:id="15695" w:name="_ETM_Q24_350939"/>
      <w:bookmarkEnd w:id="15695"/>
      <w:r>
        <w:rPr>
          <w:rtl/>
        </w:rPr>
        <w:t xml:space="preserve">ולא </w:t>
      </w:r>
      <w:bookmarkStart w:id="15696" w:name="_ETM_Q24_351180"/>
      <w:bookmarkEnd w:id="15696"/>
      <w:r>
        <w:rPr>
          <w:rtl/>
        </w:rPr>
        <w:t>נברא</w:t>
      </w:r>
      <w:r>
        <w:rPr>
          <w:rFonts w:hint="cs"/>
          <w:rtl/>
        </w:rPr>
        <w:t>?</w:t>
      </w:r>
      <w:r>
        <w:rPr>
          <w:rtl/>
        </w:rPr>
        <w:t xml:space="preserve"> </w:t>
      </w:r>
      <w:bookmarkStart w:id="15697" w:name="_ETM_Q24_352160"/>
      <w:bookmarkEnd w:id="15697"/>
      <w:r>
        <w:rPr>
          <w:rtl/>
        </w:rPr>
        <w:t xml:space="preserve">כי </w:t>
      </w:r>
      <w:bookmarkStart w:id="15698" w:name="_ETM_Q24_352310"/>
      <w:bookmarkEnd w:id="15698"/>
      <w:r>
        <w:rPr>
          <w:rtl/>
        </w:rPr>
        <w:t xml:space="preserve">במדבר </w:t>
      </w:r>
      <w:bookmarkStart w:id="15699" w:name="_ETM_Q24_353090"/>
      <w:bookmarkEnd w:id="15699"/>
      <w:r>
        <w:rPr>
          <w:rtl/>
        </w:rPr>
        <w:t>אף</w:t>
      </w:r>
      <w:r>
        <w:rPr>
          <w:rFonts w:hint="cs"/>
          <w:rtl/>
        </w:rPr>
        <w:t xml:space="preserve"> אחד</w:t>
      </w:r>
      <w:bookmarkStart w:id="15700" w:name="_ETM_Q24_353240"/>
      <w:bookmarkEnd w:id="15700"/>
      <w:r>
        <w:rPr>
          <w:rtl/>
        </w:rPr>
        <w:t xml:space="preserve"> </w:t>
      </w:r>
      <w:bookmarkStart w:id="15701" w:name="_ETM_Q24_353510"/>
      <w:bookmarkEnd w:id="15701"/>
      <w:r>
        <w:rPr>
          <w:rtl/>
        </w:rPr>
        <w:t xml:space="preserve">לא </w:t>
      </w:r>
      <w:bookmarkStart w:id="15702" w:name="_ETM_Q24_353600"/>
      <w:bookmarkEnd w:id="15702"/>
      <w:r>
        <w:rPr>
          <w:rtl/>
        </w:rPr>
        <w:t xml:space="preserve">קנה </w:t>
      </w:r>
      <w:bookmarkStart w:id="15703" w:name="_ETM_Q24_354590"/>
      <w:bookmarkEnd w:id="15703"/>
      <w:r>
        <w:rPr>
          <w:rtl/>
        </w:rPr>
        <w:t>קרקעות</w:t>
      </w:r>
      <w:r>
        <w:rPr>
          <w:rFonts w:hint="cs"/>
          <w:rtl/>
        </w:rPr>
        <w:t>,</w:t>
      </w:r>
      <w:r>
        <w:rPr>
          <w:rtl/>
        </w:rPr>
        <w:t xml:space="preserve"> </w:t>
      </w:r>
      <w:bookmarkStart w:id="15704" w:name="_ETM_Q24_355830"/>
      <w:bookmarkEnd w:id="15704"/>
      <w:r>
        <w:rPr>
          <w:rtl/>
        </w:rPr>
        <w:t>ואף</w:t>
      </w:r>
      <w:r>
        <w:rPr>
          <w:rFonts w:hint="cs"/>
          <w:rtl/>
        </w:rPr>
        <w:t xml:space="preserve"> אחד</w:t>
      </w:r>
      <w:bookmarkStart w:id="15705" w:name="_ETM_Q24_356280"/>
      <w:bookmarkEnd w:id="15705"/>
      <w:r>
        <w:rPr>
          <w:rtl/>
        </w:rPr>
        <w:t xml:space="preserve"> </w:t>
      </w:r>
      <w:bookmarkStart w:id="15706" w:name="_ETM_Q24_356700"/>
      <w:bookmarkEnd w:id="15706"/>
      <w:r>
        <w:rPr>
          <w:rtl/>
        </w:rPr>
        <w:t xml:space="preserve">לא </w:t>
      </w:r>
      <w:bookmarkStart w:id="15707" w:name="_ETM_Q24_357030"/>
      <w:bookmarkEnd w:id="15707"/>
      <w:r>
        <w:rPr>
          <w:rtl/>
        </w:rPr>
        <w:t>זר</w:t>
      </w:r>
      <w:r>
        <w:rPr>
          <w:rFonts w:hint="cs"/>
          <w:rtl/>
        </w:rPr>
        <w:t>ע</w:t>
      </w:r>
      <w:r>
        <w:rPr>
          <w:rtl/>
        </w:rPr>
        <w:t xml:space="preserve"> </w:t>
      </w:r>
      <w:bookmarkStart w:id="15708" w:name="_ETM_Q24_357389"/>
      <w:bookmarkEnd w:id="15708"/>
      <w:r>
        <w:rPr>
          <w:rtl/>
        </w:rPr>
        <w:t>וחרש</w:t>
      </w:r>
      <w:bookmarkStart w:id="15709" w:name="_ETM_Q24_357840"/>
      <w:bookmarkEnd w:id="15709"/>
      <w:r>
        <w:rPr>
          <w:rFonts w:hint="cs"/>
          <w:rtl/>
        </w:rPr>
        <w:t xml:space="preserve">, </w:t>
      </w:r>
      <w:r>
        <w:rPr>
          <w:rtl/>
        </w:rPr>
        <w:t xml:space="preserve">טרם </w:t>
      </w:r>
      <w:bookmarkStart w:id="15710" w:name="_ETM_Q24_358110"/>
      <w:bookmarkEnd w:id="15710"/>
      <w:r>
        <w:rPr>
          <w:rtl/>
        </w:rPr>
        <w:t xml:space="preserve">עברו </w:t>
      </w:r>
      <w:bookmarkStart w:id="15711" w:name="_ETM_Q24_358530"/>
      <w:bookmarkEnd w:id="15711"/>
      <w:r>
        <w:rPr>
          <w:rtl/>
        </w:rPr>
        <w:t xml:space="preserve">42 </w:t>
      </w:r>
      <w:bookmarkStart w:id="15712" w:name="_ETM_Q24_359280"/>
      <w:bookmarkEnd w:id="15712"/>
      <w:r>
        <w:rPr>
          <w:rFonts w:hint="cs"/>
          <w:rtl/>
        </w:rPr>
        <w:t>מ</w:t>
      </w:r>
      <w:r>
        <w:rPr>
          <w:rtl/>
        </w:rPr>
        <w:t>סעות</w:t>
      </w:r>
      <w:r>
        <w:rPr>
          <w:rFonts w:hint="cs"/>
          <w:rtl/>
        </w:rPr>
        <w:t>.</w:t>
      </w:r>
      <w:r>
        <w:rPr>
          <w:rtl/>
        </w:rPr>
        <w:t xml:space="preserve"> </w:t>
      </w:r>
      <w:bookmarkStart w:id="15713" w:name="_ETM_Q24_360560"/>
      <w:bookmarkEnd w:id="15713"/>
      <w:r>
        <w:rPr>
          <w:rtl/>
        </w:rPr>
        <w:t xml:space="preserve">לא </w:t>
      </w:r>
      <w:bookmarkStart w:id="15714" w:name="_ETM_Q24_360739"/>
      <w:bookmarkEnd w:id="15714"/>
      <w:r>
        <w:rPr>
          <w:rFonts w:hint="cs"/>
          <w:rtl/>
        </w:rPr>
        <w:t xml:space="preserve">היו </w:t>
      </w:r>
      <w:r>
        <w:rPr>
          <w:rtl/>
        </w:rPr>
        <w:t xml:space="preserve">בכלל </w:t>
      </w:r>
      <w:bookmarkStart w:id="15715" w:name="_ETM_Q24_361099"/>
      <w:bookmarkEnd w:id="15715"/>
      <w:r>
        <w:rPr>
          <w:rtl/>
        </w:rPr>
        <w:t>ז</w:t>
      </w:r>
      <w:r>
        <w:rPr>
          <w:rFonts w:hint="cs"/>
          <w:rtl/>
        </w:rPr>
        <w:t>ר</w:t>
      </w:r>
      <w:r>
        <w:rPr>
          <w:rtl/>
        </w:rPr>
        <w:t xml:space="preserve">יעה </w:t>
      </w:r>
      <w:bookmarkStart w:id="15716" w:name="_ETM_Q24_361489"/>
      <w:bookmarkEnd w:id="15716"/>
      <w:r>
        <w:rPr>
          <w:rFonts w:hint="cs"/>
          <w:rtl/>
        </w:rPr>
        <w:t>וחרישה.</w:t>
      </w:r>
    </w:p>
    <w:p w:rsidR="00913333" w:rsidRDefault="00913333" w:rsidP="0061628A">
      <w:pPr>
        <w:rPr>
          <w:rtl/>
        </w:rPr>
      </w:pPr>
    </w:p>
    <w:p w:rsidR="00913333" w:rsidRDefault="00913333" w:rsidP="0061628A">
      <w:pPr>
        <w:pStyle w:val="af5"/>
        <w:keepNext/>
        <w:rPr>
          <w:rtl/>
        </w:rPr>
      </w:pPr>
      <w:bookmarkStart w:id="15717" w:name="ET_interruption_6345_11"/>
      <w:r w:rsidRPr="009F16FE">
        <w:rPr>
          <w:rStyle w:val="TagStyle"/>
          <w:rtl/>
        </w:rPr>
        <w:t xml:space="preserve"> &lt;&lt; קריאה &gt;&gt; </w:t>
      </w:r>
      <w:r>
        <w:rPr>
          <w:rtl/>
        </w:rPr>
        <w:t>טלי גוטליב (הליכוד):</w:t>
      </w:r>
      <w:r w:rsidRPr="009F16FE">
        <w:rPr>
          <w:rStyle w:val="TagStyle"/>
          <w:rtl/>
        </w:rPr>
        <w:t xml:space="preserve"> &lt;&lt; קריאה &gt;&gt;</w:t>
      </w:r>
      <w:r>
        <w:rPr>
          <w:rtl/>
        </w:rPr>
        <w:t xml:space="preserve">  </w:t>
      </w:r>
      <w:bookmarkEnd w:id="15717"/>
    </w:p>
    <w:p w:rsidR="00913333" w:rsidRDefault="00913333" w:rsidP="00D0032B">
      <w:pPr>
        <w:rPr>
          <w:rtl/>
        </w:rPr>
      </w:pPr>
    </w:p>
    <w:p w:rsidR="00913333" w:rsidRDefault="00913333" w:rsidP="0061628A">
      <w:pPr>
        <w:rPr>
          <w:rtl/>
        </w:rPr>
      </w:pPr>
      <w:r>
        <w:rPr>
          <w:rFonts w:hint="cs"/>
          <w:rtl/>
        </w:rPr>
        <w:t>לא היו קרקעות.</w:t>
      </w:r>
    </w:p>
    <w:p w:rsidR="00913333" w:rsidRDefault="00913333" w:rsidP="0061628A">
      <w:pPr>
        <w:rPr>
          <w:rtl/>
        </w:rPr>
      </w:pPr>
      <w:bookmarkStart w:id="15718" w:name="_ETM_Q24_359000"/>
      <w:bookmarkEnd w:id="15718"/>
    </w:p>
    <w:p w:rsidR="00913333" w:rsidRDefault="00913333" w:rsidP="0061628A">
      <w:pPr>
        <w:pStyle w:val="-"/>
        <w:keepNext/>
        <w:rPr>
          <w:rtl/>
        </w:rPr>
      </w:pPr>
      <w:r w:rsidRPr="009F16FE">
        <w:rPr>
          <w:rStyle w:val="TagStyle"/>
          <w:rtl/>
        </w:rPr>
        <w:t xml:space="preserve"> &lt;&lt; דובר_המשך &gt;&gt; </w:t>
      </w:r>
      <w:r>
        <w:rPr>
          <w:rtl/>
        </w:rPr>
        <w:t>השר לשירותי דת מיכאל מלכיאלי:</w:t>
      </w:r>
      <w:r w:rsidRPr="009F16FE">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5719" w:name="_ETM_Q24_360000"/>
      <w:bookmarkStart w:id="15720" w:name="_ETM_Q24_362980"/>
      <w:bookmarkEnd w:id="15719"/>
      <w:bookmarkEnd w:id="15720"/>
      <w:r>
        <w:rPr>
          <w:rtl/>
        </w:rPr>
        <w:t xml:space="preserve">לא </w:t>
      </w:r>
      <w:bookmarkStart w:id="15721" w:name="_ETM_Q24_363100"/>
      <w:bookmarkEnd w:id="15721"/>
      <w:r>
        <w:rPr>
          <w:rFonts w:hint="cs"/>
          <w:rtl/>
        </w:rPr>
        <w:t xml:space="preserve">היו </w:t>
      </w:r>
      <w:r>
        <w:rPr>
          <w:rtl/>
        </w:rPr>
        <w:t xml:space="preserve">קרקעות </w:t>
      </w:r>
      <w:bookmarkStart w:id="15722" w:name="_ETM_Q24_363550"/>
      <w:bookmarkEnd w:id="15722"/>
      <w:r>
        <w:rPr>
          <w:rFonts w:hint="cs"/>
          <w:rtl/>
        </w:rPr>
        <w:t xml:space="preserve">בכלל, הם </w:t>
      </w:r>
      <w:bookmarkStart w:id="15723" w:name="_ETM_Q24_358000"/>
      <w:bookmarkEnd w:id="15723"/>
      <w:r>
        <w:rPr>
          <w:rFonts w:hint="cs"/>
          <w:rtl/>
        </w:rPr>
        <w:t xml:space="preserve">עברו </w:t>
      </w:r>
      <w:bookmarkStart w:id="15724" w:name="_ETM_Q24_364330"/>
      <w:bookmarkEnd w:id="15724"/>
      <w:r>
        <w:rPr>
          <w:rtl/>
        </w:rPr>
        <w:t xml:space="preserve">ממקום </w:t>
      </w:r>
      <w:bookmarkStart w:id="15725" w:name="_ETM_Q24_364690"/>
      <w:bookmarkEnd w:id="15725"/>
      <w:r>
        <w:rPr>
          <w:rtl/>
        </w:rPr>
        <w:t>למקום</w:t>
      </w:r>
      <w:r>
        <w:rPr>
          <w:rFonts w:hint="cs"/>
          <w:rtl/>
        </w:rPr>
        <w:t>.</w:t>
      </w:r>
      <w:bookmarkStart w:id="15726" w:name="_ETM_Q24_364980"/>
      <w:bookmarkEnd w:id="15726"/>
      <w:r>
        <w:rPr>
          <w:rtl/>
        </w:rPr>
        <w:t xml:space="preserve"> </w:t>
      </w:r>
      <w:bookmarkStart w:id="15727" w:name="_ETM_Q24_365580"/>
      <w:bookmarkEnd w:id="15727"/>
      <w:r>
        <w:rPr>
          <w:rtl/>
        </w:rPr>
        <w:t xml:space="preserve">כל </w:t>
      </w:r>
      <w:bookmarkStart w:id="15728" w:name="_ETM_Q24_365790"/>
      <w:bookmarkEnd w:id="15728"/>
      <w:r>
        <w:rPr>
          <w:rtl/>
        </w:rPr>
        <w:t xml:space="preserve">הסיפור </w:t>
      </w:r>
      <w:bookmarkStart w:id="15729" w:name="_ETM_Q24_366180"/>
      <w:bookmarkEnd w:id="15729"/>
      <w:r>
        <w:rPr>
          <w:rtl/>
        </w:rPr>
        <w:t xml:space="preserve">הזה </w:t>
      </w:r>
      <w:bookmarkStart w:id="15730" w:name="_ETM_Q24_366419"/>
      <w:bookmarkEnd w:id="15730"/>
      <w:r>
        <w:rPr>
          <w:rtl/>
        </w:rPr>
        <w:t xml:space="preserve">לא </w:t>
      </w:r>
      <w:bookmarkStart w:id="15731" w:name="_ETM_Q24_366510"/>
      <w:bookmarkEnd w:id="15731"/>
      <w:r>
        <w:rPr>
          <w:rtl/>
        </w:rPr>
        <w:t xml:space="preserve">היה </w:t>
      </w:r>
      <w:bookmarkStart w:id="15732" w:name="_ETM_Q24_366599"/>
      <w:bookmarkEnd w:id="15732"/>
      <w:r>
        <w:rPr>
          <w:rtl/>
        </w:rPr>
        <w:t xml:space="preserve">ולא </w:t>
      </w:r>
      <w:bookmarkStart w:id="15733" w:name="_ETM_Q24_366750"/>
      <w:bookmarkEnd w:id="15733"/>
      <w:r>
        <w:rPr>
          <w:rtl/>
        </w:rPr>
        <w:t>נברא</w:t>
      </w:r>
      <w:r>
        <w:rPr>
          <w:rFonts w:hint="cs"/>
          <w:rtl/>
        </w:rPr>
        <w:t>,</w:t>
      </w:r>
      <w:r>
        <w:rPr>
          <w:rtl/>
        </w:rPr>
        <w:t xml:space="preserve"> </w:t>
      </w:r>
      <w:bookmarkStart w:id="15734" w:name="_ETM_Q24_367860"/>
      <w:bookmarkEnd w:id="15734"/>
      <w:r>
        <w:rPr>
          <w:rtl/>
        </w:rPr>
        <w:t xml:space="preserve">בדיוק </w:t>
      </w:r>
      <w:bookmarkStart w:id="15735" w:name="_ETM_Q24_368340"/>
      <w:bookmarkEnd w:id="15735"/>
      <w:r>
        <w:rPr>
          <w:rtl/>
        </w:rPr>
        <w:t xml:space="preserve">כמו </w:t>
      </w:r>
      <w:bookmarkStart w:id="15736" w:name="_ETM_Q24_368580"/>
      <w:bookmarkEnd w:id="15736"/>
      <w:r>
        <w:rPr>
          <w:rtl/>
        </w:rPr>
        <w:t>החוקים</w:t>
      </w:r>
      <w:r>
        <w:rPr>
          <w:rFonts w:hint="cs"/>
          <w:rtl/>
        </w:rPr>
        <w:t>,</w:t>
      </w:r>
      <w:r>
        <w:rPr>
          <w:rtl/>
        </w:rPr>
        <w:t xml:space="preserve"> </w:t>
      </w:r>
      <w:bookmarkStart w:id="15737" w:name="_ETM_Q24_369030"/>
      <w:bookmarkEnd w:id="15737"/>
      <w:r>
        <w:rPr>
          <w:rtl/>
        </w:rPr>
        <w:t xml:space="preserve">שבאים </w:t>
      </w:r>
      <w:bookmarkStart w:id="15738" w:name="_ETM_Q24_369389"/>
      <w:bookmarkEnd w:id="15738"/>
      <w:r>
        <w:rPr>
          <w:rtl/>
        </w:rPr>
        <w:t xml:space="preserve">לכאן </w:t>
      </w:r>
      <w:bookmarkStart w:id="15739" w:name="_ETM_Q24_370319"/>
      <w:bookmarkEnd w:id="15739"/>
      <w:r>
        <w:rPr>
          <w:rtl/>
        </w:rPr>
        <w:t xml:space="preserve">ומטילים </w:t>
      </w:r>
      <w:bookmarkStart w:id="15740" w:name="_ETM_Q24_370860"/>
      <w:bookmarkEnd w:id="15740"/>
      <w:r>
        <w:rPr>
          <w:rtl/>
        </w:rPr>
        <w:t xml:space="preserve">עלינו </w:t>
      </w:r>
      <w:bookmarkStart w:id="15741" w:name="_ETM_Q24_371129"/>
      <w:bookmarkEnd w:id="15741"/>
      <w:r>
        <w:rPr>
          <w:rtl/>
        </w:rPr>
        <w:t xml:space="preserve">אשמה </w:t>
      </w:r>
      <w:bookmarkStart w:id="15742" w:name="_ETM_Q24_371760"/>
      <w:bookmarkEnd w:id="15742"/>
      <w:r>
        <w:rPr>
          <w:rtl/>
        </w:rPr>
        <w:t xml:space="preserve">וזורקים </w:t>
      </w:r>
      <w:bookmarkStart w:id="15743" w:name="_ETM_Q24_372209"/>
      <w:bookmarkEnd w:id="15743"/>
      <w:r>
        <w:rPr>
          <w:rtl/>
        </w:rPr>
        <w:t xml:space="preserve">עלינו </w:t>
      </w:r>
      <w:bookmarkStart w:id="15744" w:name="_ETM_Q24_372480"/>
      <w:bookmarkEnd w:id="15744"/>
      <w:r>
        <w:rPr>
          <w:rFonts w:hint="cs"/>
          <w:rtl/>
        </w:rPr>
        <w:t xml:space="preserve">אש: </w:t>
      </w:r>
      <w:bookmarkStart w:id="15745" w:name="_ETM_Q24_373139"/>
      <w:bookmarkEnd w:id="15745"/>
      <w:r>
        <w:rPr>
          <w:rtl/>
        </w:rPr>
        <w:t xml:space="preserve">אתם </w:t>
      </w:r>
      <w:bookmarkStart w:id="15746" w:name="_ETM_Q24_373650"/>
      <w:bookmarkEnd w:id="15746"/>
      <w:r>
        <w:rPr>
          <w:rtl/>
        </w:rPr>
        <w:t>ואתם</w:t>
      </w:r>
      <w:r>
        <w:rPr>
          <w:rFonts w:hint="cs"/>
          <w:rtl/>
        </w:rPr>
        <w:t>.</w:t>
      </w:r>
      <w:r>
        <w:rPr>
          <w:rtl/>
        </w:rPr>
        <w:t xml:space="preserve"> </w:t>
      </w:r>
      <w:bookmarkStart w:id="15747" w:name="_ETM_Q24_374310"/>
      <w:bookmarkEnd w:id="15747"/>
      <w:r>
        <w:rPr>
          <w:rtl/>
        </w:rPr>
        <w:t xml:space="preserve">לך </w:t>
      </w:r>
      <w:bookmarkStart w:id="15748" w:name="_ETM_Q24_374639"/>
      <w:bookmarkEnd w:id="15748"/>
      <w:r>
        <w:rPr>
          <w:rtl/>
        </w:rPr>
        <w:t>תוכיח</w:t>
      </w:r>
      <w:r>
        <w:rPr>
          <w:rFonts w:hint="cs"/>
          <w:rtl/>
        </w:rPr>
        <w:t>.</w:t>
      </w:r>
      <w:r>
        <w:rPr>
          <w:rtl/>
        </w:rPr>
        <w:t xml:space="preserve"> </w:t>
      </w:r>
      <w:bookmarkStart w:id="15749" w:name="_ETM_Q24_375580"/>
      <w:bookmarkEnd w:id="15749"/>
      <w:r>
        <w:rPr>
          <w:rtl/>
        </w:rPr>
        <w:t xml:space="preserve">אבל </w:t>
      </w:r>
      <w:bookmarkStart w:id="15750" w:name="_ETM_Q24_375849"/>
      <w:bookmarkEnd w:id="15750"/>
      <w:r>
        <w:rPr>
          <w:rtl/>
        </w:rPr>
        <w:t xml:space="preserve">אותם </w:t>
      </w:r>
      <w:bookmarkStart w:id="15751" w:name="_ETM_Q24_376120"/>
      <w:bookmarkEnd w:id="15751"/>
      <w:r>
        <w:rPr>
          <w:rtl/>
        </w:rPr>
        <w:t xml:space="preserve">אנשים </w:t>
      </w:r>
      <w:bookmarkStart w:id="15752" w:name="_ETM_Q24_376419"/>
      <w:bookmarkEnd w:id="15752"/>
      <w:r>
        <w:rPr>
          <w:rtl/>
        </w:rPr>
        <w:t xml:space="preserve">אצל </w:t>
      </w:r>
      <w:bookmarkStart w:id="15753" w:name="_ETM_Q24_376720"/>
      <w:bookmarkEnd w:id="15753"/>
      <w:r>
        <w:rPr>
          <w:rFonts w:hint="cs"/>
          <w:rtl/>
        </w:rPr>
        <w:t xml:space="preserve">קרח </w:t>
      </w:r>
      <w:bookmarkStart w:id="15754" w:name="_ETM_Q24_377590"/>
      <w:bookmarkEnd w:id="15754"/>
      <w:r>
        <w:rPr>
          <w:rtl/>
        </w:rPr>
        <w:t xml:space="preserve">שמעו </w:t>
      </w:r>
      <w:bookmarkStart w:id="15755" w:name="_ETM_Q24_377950"/>
      <w:bookmarkEnd w:id="15755"/>
      <w:r>
        <w:rPr>
          <w:rtl/>
        </w:rPr>
        <w:t xml:space="preserve">את </w:t>
      </w:r>
      <w:bookmarkStart w:id="15756" w:name="_ETM_Q24_378040"/>
      <w:bookmarkEnd w:id="15756"/>
      <w:r>
        <w:rPr>
          <w:rtl/>
        </w:rPr>
        <w:t xml:space="preserve">מה </w:t>
      </w:r>
      <w:bookmarkStart w:id="15757" w:name="_ETM_Q24_378190"/>
      <w:bookmarkEnd w:id="15757"/>
      <w:r>
        <w:rPr>
          <w:rtl/>
        </w:rPr>
        <w:t xml:space="preserve">שמשה </w:t>
      </w:r>
      <w:bookmarkStart w:id="15758" w:name="_ETM_Q24_378580"/>
      <w:bookmarkEnd w:id="15758"/>
      <w:r>
        <w:rPr>
          <w:rtl/>
        </w:rPr>
        <w:t xml:space="preserve">עשה </w:t>
      </w:r>
      <w:bookmarkStart w:id="15759" w:name="_ETM_Q24_378760"/>
      <w:bookmarkEnd w:id="15759"/>
      <w:r>
        <w:rPr>
          <w:rtl/>
        </w:rPr>
        <w:t xml:space="preserve">לאותה </w:t>
      </w:r>
      <w:bookmarkStart w:id="15760" w:name="_ETM_Q24_379060"/>
      <w:bookmarkEnd w:id="15760"/>
      <w:r>
        <w:rPr>
          <w:rtl/>
        </w:rPr>
        <w:t>אלמנה</w:t>
      </w:r>
      <w:r>
        <w:rPr>
          <w:rFonts w:hint="cs"/>
          <w:rtl/>
        </w:rPr>
        <w:t>, ו</w:t>
      </w:r>
      <w:bookmarkStart w:id="15761" w:name="_ETM_Q24_379900"/>
      <w:bookmarkEnd w:id="15761"/>
      <w:r>
        <w:rPr>
          <w:rtl/>
        </w:rPr>
        <w:t>אף</w:t>
      </w:r>
      <w:r>
        <w:rPr>
          <w:rFonts w:hint="cs"/>
          <w:rtl/>
        </w:rPr>
        <w:t xml:space="preserve"> אחד </w:t>
      </w:r>
      <w:bookmarkStart w:id="15762" w:name="_ETM_Q24_380050"/>
      <w:bookmarkStart w:id="15763" w:name="_ETM_Q24_380290"/>
      <w:bookmarkEnd w:id="15762"/>
      <w:bookmarkEnd w:id="15763"/>
      <w:r>
        <w:rPr>
          <w:rtl/>
        </w:rPr>
        <w:t xml:space="preserve">לא </w:t>
      </w:r>
      <w:bookmarkStart w:id="15764" w:name="_ETM_Q24_380379"/>
      <w:bookmarkEnd w:id="15764"/>
      <w:r>
        <w:rPr>
          <w:rtl/>
        </w:rPr>
        <w:t xml:space="preserve">קם </w:t>
      </w:r>
      <w:bookmarkStart w:id="15765" w:name="_ETM_Q24_380530"/>
      <w:bookmarkEnd w:id="15765"/>
      <w:r>
        <w:rPr>
          <w:rtl/>
        </w:rPr>
        <w:t>ואמר</w:t>
      </w:r>
      <w:r>
        <w:rPr>
          <w:rFonts w:hint="cs"/>
          <w:rtl/>
        </w:rPr>
        <w:t xml:space="preserve">: הלו, הרי </w:t>
      </w:r>
      <w:bookmarkStart w:id="15766" w:name="_ETM_Q24_380889"/>
      <w:bookmarkStart w:id="15767" w:name="_ETM_Q24_381340"/>
      <w:bookmarkStart w:id="15768" w:name="_ETM_Q24_381580"/>
      <w:bookmarkEnd w:id="15766"/>
      <w:bookmarkEnd w:id="15767"/>
      <w:bookmarkEnd w:id="15768"/>
      <w:r>
        <w:rPr>
          <w:rFonts w:hint="cs"/>
          <w:rtl/>
        </w:rPr>
        <w:t>א</w:t>
      </w:r>
      <w:r>
        <w:rPr>
          <w:rtl/>
        </w:rPr>
        <w:t xml:space="preserve">ין </w:t>
      </w:r>
      <w:bookmarkStart w:id="15769" w:name="_ETM_Q24_381669"/>
      <w:bookmarkEnd w:id="15769"/>
      <w:r>
        <w:rPr>
          <w:rtl/>
        </w:rPr>
        <w:t xml:space="preserve">דבר </w:t>
      </w:r>
      <w:bookmarkStart w:id="15770" w:name="_ETM_Q24_381970"/>
      <w:bookmarkEnd w:id="15770"/>
      <w:r>
        <w:rPr>
          <w:rtl/>
        </w:rPr>
        <w:t>כזה</w:t>
      </w:r>
      <w:r>
        <w:rPr>
          <w:rFonts w:hint="cs"/>
          <w:rtl/>
        </w:rPr>
        <w:t>.</w:t>
      </w:r>
      <w:r>
        <w:rPr>
          <w:rtl/>
        </w:rPr>
        <w:t xml:space="preserve"> </w:t>
      </w:r>
      <w:bookmarkStart w:id="15771" w:name="_ETM_Q24_382919"/>
      <w:bookmarkEnd w:id="15771"/>
      <w:r>
        <w:rPr>
          <w:rtl/>
        </w:rPr>
        <w:t xml:space="preserve">כולם </w:t>
      </w:r>
      <w:bookmarkStart w:id="15772" w:name="_ETM_Q24_383309"/>
      <w:bookmarkEnd w:id="15772"/>
      <w:r>
        <w:rPr>
          <w:rtl/>
        </w:rPr>
        <w:t xml:space="preserve">האמינו </w:t>
      </w:r>
      <w:bookmarkStart w:id="15773" w:name="_ETM_Q24_383639"/>
      <w:bookmarkEnd w:id="15773"/>
      <w:r>
        <w:rPr>
          <w:rtl/>
        </w:rPr>
        <w:t>לו</w:t>
      </w:r>
      <w:r>
        <w:rPr>
          <w:rFonts w:hint="cs"/>
          <w:rtl/>
        </w:rPr>
        <w:t>.</w:t>
      </w:r>
    </w:p>
    <w:p w:rsidR="00913333" w:rsidRDefault="00913333" w:rsidP="0061628A">
      <w:pPr>
        <w:rPr>
          <w:rtl/>
        </w:rPr>
      </w:pPr>
      <w:bookmarkStart w:id="15774" w:name="_ETM_Q24_381000"/>
      <w:bookmarkEnd w:id="15774"/>
    </w:p>
    <w:p w:rsidR="00913333" w:rsidRDefault="00913333" w:rsidP="0061628A">
      <w:pPr>
        <w:pStyle w:val="af5"/>
        <w:keepNext/>
        <w:rPr>
          <w:rtl/>
        </w:rPr>
      </w:pPr>
      <w:bookmarkStart w:id="15775" w:name="ET_interruption_6345_13"/>
      <w:r w:rsidRPr="009F16FE">
        <w:rPr>
          <w:rStyle w:val="TagStyle"/>
          <w:rtl/>
        </w:rPr>
        <w:t xml:space="preserve"> &lt;&lt; קריאה &gt;&gt; </w:t>
      </w:r>
      <w:r>
        <w:rPr>
          <w:rtl/>
        </w:rPr>
        <w:t>טלי גוטליב (הליכוד):</w:t>
      </w:r>
      <w:r w:rsidRPr="009F16FE">
        <w:rPr>
          <w:rStyle w:val="TagStyle"/>
          <w:rtl/>
        </w:rPr>
        <w:t xml:space="preserve"> &lt;&lt; קריאה &gt;&gt;</w:t>
      </w:r>
      <w:r>
        <w:rPr>
          <w:rtl/>
        </w:rPr>
        <w:t xml:space="preserve">  </w:t>
      </w:r>
      <w:bookmarkEnd w:id="15775"/>
    </w:p>
    <w:p w:rsidR="00913333" w:rsidRDefault="00913333" w:rsidP="00D0032B">
      <w:pPr>
        <w:rPr>
          <w:rtl/>
        </w:rPr>
      </w:pPr>
    </w:p>
    <w:p w:rsidR="00913333" w:rsidRDefault="00913333" w:rsidP="0061628A">
      <w:pPr>
        <w:rPr>
          <w:rtl/>
        </w:rPr>
      </w:pPr>
      <w:r>
        <w:rPr>
          <w:rFonts w:hint="cs"/>
          <w:rtl/>
        </w:rPr>
        <w:t>זה להשתמש</w:t>
      </w:r>
      <w:bookmarkStart w:id="15776" w:name="_ETM_Q24_382000"/>
      <w:bookmarkEnd w:id="15776"/>
      <w:r>
        <w:rPr>
          <w:rFonts w:hint="cs"/>
          <w:rtl/>
        </w:rPr>
        <w:t xml:space="preserve"> בדת </w:t>
      </w:r>
      <w:bookmarkStart w:id="15777" w:name="_ETM_Q24_386660"/>
      <w:bookmarkEnd w:id="15777"/>
      <w:r>
        <w:rPr>
          <w:rFonts w:hint="cs"/>
          <w:rtl/>
        </w:rPr>
        <w:t>כ</w:t>
      </w:r>
      <w:r>
        <w:rPr>
          <w:rtl/>
        </w:rPr>
        <w:t xml:space="preserve">קרדום </w:t>
      </w:r>
      <w:bookmarkStart w:id="15778" w:name="_ETM_Q24_387020"/>
      <w:bookmarkEnd w:id="15778"/>
      <w:r>
        <w:rPr>
          <w:rtl/>
        </w:rPr>
        <w:t xml:space="preserve">לחפור </w:t>
      </w:r>
      <w:bookmarkStart w:id="15779" w:name="_ETM_Q24_387410"/>
      <w:bookmarkEnd w:id="15779"/>
      <w:r>
        <w:rPr>
          <w:rtl/>
        </w:rPr>
        <w:t>בו</w:t>
      </w:r>
      <w:r>
        <w:rPr>
          <w:rFonts w:hint="cs"/>
          <w:rtl/>
        </w:rPr>
        <w:t>.</w:t>
      </w:r>
      <w:r>
        <w:rPr>
          <w:rtl/>
        </w:rPr>
        <w:t xml:space="preserve"> </w:t>
      </w:r>
      <w:bookmarkStart w:id="15780" w:name="_ETM_Q24_387530"/>
      <w:bookmarkEnd w:id="15780"/>
      <w:r>
        <w:rPr>
          <w:rtl/>
        </w:rPr>
        <w:t xml:space="preserve">וזה </w:t>
      </w:r>
      <w:bookmarkStart w:id="15781" w:name="_ETM_Q24_387650"/>
      <w:bookmarkEnd w:id="15781"/>
      <w:r>
        <w:rPr>
          <w:rtl/>
        </w:rPr>
        <w:t xml:space="preserve">מה </w:t>
      </w:r>
      <w:bookmarkStart w:id="15782" w:name="_ETM_Q24_387770"/>
      <w:bookmarkEnd w:id="15782"/>
      <w:r>
        <w:rPr>
          <w:rtl/>
        </w:rPr>
        <w:t>שעשה</w:t>
      </w:r>
      <w:r>
        <w:rPr>
          <w:rFonts w:hint="cs"/>
          <w:rtl/>
        </w:rPr>
        <w:t xml:space="preserve"> הכוהן. כי הרי לקט, שכחה ופאה לא לוקחים לך את כל השדה.</w:t>
      </w:r>
    </w:p>
    <w:p w:rsidR="00913333" w:rsidRDefault="00913333" w:rsidP="0061628A">
      <w:pPr>
        <w:rPr>
          <w:rtl/>
        </w:rPr>
      </w:pPr>
    </w:p>
    <w:p w:rsidR="00913333" w:rsidRDefault="00913333" w:rsidP="0061628A">
      <w:pPr>
        <w:pStyle w:val="-"/>
        <w:keepNext/>
        <w:rPr>
          <w:rtl/>
        </w:rPr>
      </w:pPr>
      <w:r w:rsidRPr="009F16FE">
        <w:rPr>
          <w:rStyle w:val="TagStyle"/>
          <w:rtl/>
        </w:rPr>
        <w:t xml:space="preserve"> &lt;&lt; דובר_המשך &gt;&gt; </w:t>
      </w:r>
      <w:r>
        <w:rPr>
          <w:rtl/>
        </w:rPr>
        <w:t>השר לשירותי דת מיכאל מלכיאלי:</w:t>
      </w:r>
      <w:r w:rsidRPr="009F16FE">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r>
        <w:rPr>
          <w:rtl/>
        </w:rPr>
        <w:t xml:space="preserve"> </w:t>
      </w:r>
      <w:bookmarkStart w:id="15783" w:name="_ETM_Q24_390260"/>
      <w:bookmarkEnd w:id="15783"/>
      <w:r>
        <w:rPr>
          <w:rFonts w:hint="cs"/>
          <w:rtl/>
        </w:rPr>
        <w:t xml:space="preserve">אין, בוודאי. ברור. </w:t>
      </w:r>
    </w:p>
    <w:p w:rsidR="00913333" w:rsidRDefault="00913333" w:rsidP="0061628A">
      <w:pPr>
        <w:rPr>
          <w:rtl/>
        </w:rPr>
      </w:pPr>
      <w:bookmarkStart w:id="15784" w:name="_ETM_Q24_391000"/>
      <w:bookmarkEnd w:id="15784"/>
    </w:p>
    <w:p w:rsidR="00913333" w:rsidRDefault="00913333" w:rsidP="0061628A">
      <w:pPr>
        <w:pStyle w:val="af5"/>
        <w:keepNext/>
        <w:rPr>
          <w:rtl/>
        </w:rPr>
      </w:pPr>
      <w:bookmarkStart w:id="15785" w:name="ET_interruption_6345_15"/>
      <w:r w:rsidRPr="009F16FE">
        <w:rPr>
          <w:rStyle w:val="TagStyle"/>
          <w:rtl/>
        </w:rPr>
        <w:t xml:space="preserve"> &lt;&lt; קריאה &gt;&gt; </w:t>
      </w:r>
      <w:r>
        <w:rPr>
          <w:rtl/>
        </w:rPr>
        <w:t>טלי גוטליב (הליכוד):</w:t>
      </w:r>
      <w:r w:rsidRPr="009F16FE">
        <w:rPr>
          <w:rStyle w:val="TagStyle"/>
          <w:rtl/>
        </w:rPr>
        <w:t xml:space="preserve"> &lt;&lt; קריאה &gt;&gt;</w:t>
      </w:r>
      <w:r>
        <w:rPr>
          <w:rtl/>
        </w:rPr>
        <w:t xml:space="preserve">  </w:t>
      </w:r>
      <w:bookmarkEnd w:id="15785"/>
    </w:p>
    <w:p w:rsidR="00913333" w:rsidRDefault="00913333" w:rsidP="00D0032B">
      <w:pPr>
        <w:rPr>
          <w:rtl/>
        </w:rPr>
      </w:pPr>
    </w:p>
    <w:p w:rsidR="00913333" w:rsidRDefault="00913333" w:rsidP="00D0032B">
      <w:pPr>
        <w:rPr>
          <w:rtl/>
        </w:rPr>
      </w:pPr>
      <w:r>
        <w:rPr>
          <w:rFonts w:hint="cs"/>
          <w:rtl/>
        </w:rPr>
        <w:t xml:space="preserve">גם ראשית </w:t>
      </w:r>
      <w:bookmarkStart w:id="15786" w:name="_ETM_Q24_389000"/>
      <w:bookmarkEnd w:id="15786"/>
      <w:r>
        <w:rPr>
          <w:rFonts w:hint="cs"/>
          <w:rtl/>
        </w:rPr>
        <w:t xml:space="preserve">הגז, זה לא לוקח לך את כל </w:t>
      </w:r>
      <w:r w:rsidR="00D0032B">
        <w:rPr>
          <w:rFonts w:hint="cs"/>
          <w:rtl/>
        </w:rPr>
        <w:t>– – –</w:t>
      </w:r>
    </w:p>
    <w:p w:rsidR="00913333" w:rsidRDefault="00913333" w:rsidP="0061628A">
      <w:pPr>
        <w:rPr>
          <w:rtl/>
        </w:rPr>
      </w:pPr>
      <w:bookmarkStart w:id="15787" w:name="_ETM_Q24_388000"/>
      <w:bookmarkEnd w:id="15787"/>
    </w:p>
    <w:p w:rsidR="00913333" w:rsidRDefault="00913333" w:rsidP="0061628A">
      <w:pPr>
        <w:pStyle w:val="-"/>
        <w:keepNext/>
        <w:rPr>
          <w:rtl/>
        </w:rPr>
      </w:pPr>
      <w:r w:rsidRPr="009F16FE">
        <w:rPr>
          <w:rStyle w:val="TagStyle"/>
          <w:rtl/>
        </w:rPr>
        <w:t xml:space="preserve"> &lt;&lt; דובר_המשך &gt;&gt; </w:t>
      </w:r>
      <w:r>
        <w:rPr>
          <w:rtl/>
        </w:rPr>
        <w:t>השר לשירותי דת מיכאל מלכיאלי:</w:t>
      </w:r>
      <w:r w:rsidRPr="009F16FE">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5788" w:name="_ETM_Q24_390350"/>
      <w:bookmarkStart w:id="15789" w:name="_ETM_Q24_390500"/>
      <w:bookmarkStart w:id="15790" w:name="_ETM_Q24_393700"/>
      <w:bookmarkStart w:id="15791" w:name="_ETM_Q24_394310"/>
      <w:bookmarkEnd w:id="15788"/>
      <w:bookmarkEnd w:id="15789"/>
      <w:bookmarkEnd w:id="15790"/>
      <w:bookmarkEnd w:id="15791"/>
      <w:r>
        <w:rPr>
          <w:rtl/>
        </w:rPr>
        <w:t xml:space="preserve">אבל </w:t>
      </w:r>
      <w:bookmarkStart w:id="15792" w:name="_ETM_Q24_394639"/>
      <w:bookmarkEnd w:id="15792"/>
      <w:r>
        <w:rPr>
          <w:rtl/>
        </w:rPr>
        <w:t xml:space="preserve">לא </w:t>
      </w:r>
      <w:bookmarkStart w:id="15793" w:name="_ETM_Q24_394760"/>
      <w:bookmarkEnd w:id="15793"/>
      <w:r>
        <w:rPr>
          <w:rtl/>
        </w:rPr>
        <w:t xml:space="preserve">היה </w:t>
      </w:r>
      <w:bookmarkStart w:id="15794" w:name="_ETM_Q24_397230"/>
      <w:bookmarkEnd w:id="15794"/>
      <w:r>
        <w:rPr>
          <w:rFonts w:hint="cs"/>
          <w:rtl/>
        </w:rPr>
        <w:t>בכלל.</w:t>
      </w:r>
    </w:p>
    <w:p w:rsidR="00913333" w:rsidRDefault="00913333" w:rsidP="0061628A">
      <w:pPr>
        <w:rPr>
          <w:rtl/>
        </w:rPr>
      </w:pPr>
      <w:bookmarkStart w:id="15795" w:name="_ETM_Q24_394000"/>
      <w:bookmarkEnd w:id="15795"/>
    </w:p>
    <w:p w:rsidR="00913333" w:rsidRDefault="00913333" w:rsidP="0061628A">
      <w:pPr>
        <w:pStyle w:val="af5"/>
        <w:keepNext/>
        <w:rPr>
          <w:rtl/>
        </w:rPr>
      </w:pPr>
      <w:bookmarkStart w:id="15796" w:name="ET_interruption_6345_17"/>
      <w:r w:rsidRPr="009F16FE">
        <w:rPr>
          <w:rStyle w:val="TagStyle"/>
          <w:rtl/>
        </w:rPr>
        <w:t xml:space="preserve"> &lt;&lt; קריאה &gt;&gt; </w:t>
      </w:r>
      <w:r>
        <w:rPr>
          <w:rtl/>
        </w:rPr>
        <w:t>טלי גוטליב (הליכוד):</w:t>
      </w:r>
      <w:r w:rsidRPr="009F16FE">
        <w:rPr>
          <w:rStyle w:val="TagStyle"/>
          <w:rtl/>
        </w:rPr>
        <w:t xml:space="preserve"> &lt;&lt; קריאה &gt;&gt;</w:t>
      </w:r>
      <w:r>
        <w:rPr>
          <w:rtl/>
        </w:rPr>
        <w:t xml:space="preserve">  </w:t>
      </w:r>
      <w:bookmarkEnd w:id="15796"/>
    </w:p>
    <w:p w:rsidR="00913333" w:rsidRDefault="00913333" w:rsidP="00D0032B">
      <w:pPr>
        <w:rPr>
          <w:rtl/>
        </w:rPr>
      </w:pPr>
    </w:p>
    <w:p w:rsidR="00913333" w:rsidRDefault="00913333" w:rsidP="00D0032B">
      <w:pPr>
        <w:rPr>
          <w:rtl/>
        </w:rPr>
      </w:pPr>
      <w:bookmarkStart w:id="15797" w:name="_ETM_Q24_392000"/>
      <w:bookmarkEnd w:id="15797"/>
      <w:r>
        <w:rPr>
          <w:rFonts w:hint="cs"/>
          <w:rtl/>
        </w:rPr>
        <w:t xml:space="preserve">לא, רגע, אני רק אומרת. זה </w:t>
      </w:r>
      <w:r>
        <w:rPr>
          <w:rtl/>
        </w:rPr>
        <w:t xml:space="preserve">להשתמש </w:t>
      </w:r>
      <w:bookmarkStart w:id="15798" w:name="_ETM_Q24_399900"/>
      <w:bookmarkEnd w:id="15798"/>
      <w:r>
        <w:rPr>
          <w:rFonts w:hint="cs"/>
          <w:rtl/>
        </w:rPr>
        <w:t xml:space="preserve">בבורות או </w:t>
      </w:r>
      <w:r>
        <w:rPr>
          <w:rtl/>
        </w:rPr>
        <w:t xml:space="preserve">בחוסר </w:t>
      </w:r>
      <w:bookmarkStart w:id="15799" w:name="_ETM_Q24_400350"/>
      <w:bookmarkEnd w:id="15799"/>
      <w:r>
        <w:rPr>
          <w:rFonts w:hint="cs"/>
          <w:rtl/>
        </w:rPr>
        <w:t xml:space="preserve">הידע </w:t>
      </w:r>
      <w:bookmarkStart w:id="15800" w:name="_ETM_Q24_396000"/>
      <w:bookmarkEnd w:id="15800"/>
      <w:r>
        <w:rPr>
          <w:rFonts w:hint="cs"/>
          <w:rtl/>
        </w:rPr>
        <w:t xml:space="preserve">הספציפי </w:t>
      </w:r>
      <w:r w:rsidR="00D0032B">
        <w:rPr>
          <w:rFonts w:hint="cs"/>
          <w:rtl/>
        </w:rPr>
        <w:t>– – –</w:t>
      </w:r>
      <w:r>
        <w:rPr>
          <w:rFonts w:hint="cs"/>
          <w:rtl/>
        </w:rPr>
        <w:t xml:space="preserve"> אבל להיתלות כל הזמן בדת עצמה. זאת הייתה הבעיה </w:t>
      </w:r>
      <w:r w:rsidR="00D0032B">
        <w:rPr>
          <w:rFonts w:hint="cs"/>
          <w:rtl/>
        </w:rPr>
        <w:t>– – –</w:t>
      </w:r>
      <w:r>
        <w:rPr>
          <w:rFonts w:hint="cs"/>
          <w:rtl/>
        </w:rPr>
        <w:t xml:space="preserve"> </w:t>
      </w:r>
    </w:p>
    <w:p w:rsidR="00913333" w:rsidRDefault="00913333" w:rsidP="0061628A">
      <w:pPr>
        <w:rPr>
          <w:rtl/>
        </w:rPr>
      </w:pPr>
    </w:p>
    <w:p w:rsidR="00913333" w:rsidRDefault="00913333" w:rsidP="0061628A">
      <w:pPr>
        <w:pStyle w:val="-"/>
        <w:keepNext/>
        <w:rPr>
          <w:rtl/>
        </w:rPr>
      </w:pPr>
      <w:r w:rsidRPr="009F16FE">
        <w:rPr>
          <w:rStyle w:val="TagStyle"/>
          <w:rtl/>
        </w:rPr>
        <w:t xml:space="preserve"> &lt;&lt; דובר_המשך &gt;&gt; </w:t>
      </w:r>
      <w:r>
        <w:rPr>
          <w:rtl/>
        </w:rPr>
        <w:t>השר לשירותי דת מיכאל מלכיאלי:</w:t>
      </w:r>
      <w:r w:rsidRPr="009F16FE">
        <w:rPr>
          <w:rStyle w:val="TagStyle"/>
          <w:rtl/>
        </w:rPr>
        <w:t xml:space="preserve"> &lt;&lt; דובר_המשך &gt;&gt;</w:t>
      </w:r>
      <w:r>
        <w:rPr>
          <w:rtl/>
        </w:rPr>
        <w:t xml:space="preserve">  </w:t>
      </w:r>
    </w:p>
    <w:p w:rsidR="00913333" w:rsidRDefault="00913333" w:rsidP="00D0032B">
      <w:pPr>
        <w:rPr>
          <w:rtl/>
        </w:rPr>
      </w:pPr>
    </w:p>
    <w:p w:rsidR="00913333" w:rsidRDefault="00913333" w:rsidP="00D0032B">
      <w:pPr>
        <w:rPr>
          <w:rtl/>
        </w:rPr>
      </w:pPr>
      <w:r>
        <w:rPr>
          <w:rFonts w:hint="cs"/>
          <w:rtl/>
        </w:rPr>
        <w:t xml:space="preserve">נכון. ולהפוך את משה </w:t>
      </w:r>
      <w:r w:rsidR="00D0032B">
        <w:rPr>
          <w:rFonts w:hint="cs"/>
          <w:rtl/>
        </w:rPr>
        <w:t>– – –</w:t>
      </w:r>
    </w:p>
    <w:p w:rsidR="00913333" w:rsidRDefault="00913333" w:rsidP="0061628A">
      <w:pPr>
        <w:rPr>
          <w:rtl/>
        </w:rPr>
      </w:pPr>
      <w:bookmarkStart w:id="15801" w:name="_ETM_Q24_406000"/>
      <w:bookmarkEnd w:id="15801"/>
    </w:p>
    <w:p w:rsidR="00913333" w:rsidRDefault="00913333" w:rsidP="0061628A">
      <w:pPr>
        <w:pStyle w:val="af5"/>
        <w:keepNext/>
        <w:rPr>
          <w:rtl/>
        </w:rPr>
      </w:pPr>
      <w:r w:rsidRPr="009F16FE">
        <w:rPr>
          <w:rStyle w:val="TagStyle"/>
          <w:rtl/>
        </w:rPr>
        <w:t xml:space="preserve"> &lt;&lt; קריאה &gt;&gt; </w:t>
      </w:r>
      <w:r>
        <w:rPr>
          <w:rtl/>
        </w:rPr>
        <w:t>טלי גוטליב (הליכוד):</w:t>
      </w:r>
      <w:r w:rsidRPr="009F16FE">
        <w:rPr>
          <w:rStyle w:val="TagStyle"/>
          <w:rtl/>
        </w:rPr>
        <w:t xml:space="preserve"> &lt;&lt; קריאה &gt;&gt;</w:t>
      </w:r>
      <w:r>
        <w:rPr>
          <w:rtl/>
        </w:rPr>
        <w:t xml:space="preserve">  </w:t>
      </w:r>
    </w:p>
    <w:p w:rsidR="00913333" w:rsidRDefault="00913333" w:rsidP="00D0032B">
      <w:pPr>
        <w:rPr>
          <w:rtl/>
        </w:rPr>
      </w:pPr>
    </w:p>
    <w:p w:rsidR="00913333" w:rsidRDefault="00913333" w:rsidP="0061628A">
      <w:pPr>
        <w:rPr>
          <w:rtl/>
        </w:rPr>
      </w:pPr>
      <w:bookmarkStart w:id="15802" w:name="_ETM_Q24_405000"/>
      <w:bookmarkEnd w:id="15802"/>
      <w:r>
        <w:rPr>
          <w:rFonts w:hint="cs"/>
          <w:rtl/>
        </w:rPr>
        <w:t>שהוא לקח מהדת עצמה להשניא את הדת. זה הכול.</w:t>
      </w:r>
    </w:p>
    <w:p w:rsidR="00913333" w:rsidRDefault="00913333" w:rsidP="0061628A">
      <w:pPr>
        <w:rPr>
          <w:rtl/>
        </w:rPr>
      </w:pPr>
    </w:p>
    <w:p w:rsidR="00913333" w:rsidRDefault="00913333" w:rsidP="0061628A">
      <w:pPr>
        <w:pStyle w:val="-"/>
        <w:keepNext/>
        <w:rPr>
          <w:rtl/>
        </w:rPr>
      </w:pPr>
      <w:r w:rsidRPr="009F16FE">
        <w:rPr>
          <w:rStyle w:val="TagStyle"/>
          <w:rtl/>
        </w:rPr>
        <w:t xml:space="preserve"> &lt;&lt; דובר_המשך &gt;&gt; </w:t>
      </w:r>
      <w:r>
        <w:rPr>
          <w:rtl/>
        </w:rPr>
        <w:t>השר לשירותי דת מיכאל מלכיאלי:</w:t>
      </w:r>
      <w:r w:rsidRPr="009F16FE">
        <w:rPr>
          <w:rStyle w:val="TagStyle"/>
          <w:rtl/>
        </w:rPr>
        <w:t xml:space="preserve"> &lt;&lt; דובר_המשך &gt;&gt;</w:t>
      </w:r>
      <w:r>
        <w:rPr>
          <w:rtl/>
        </w:rPr>
        <w:t xml:space="preserve">  </w:t>
      </w:r>
    </w:p>
    <w:p w:rsidR="00913333" w:rsidRDefault="00913333" w:rsidP="00D0032B">
      <w:pPr>
        <w:rPr>
          <w:rtl/>
        </w:rPr>
      </w:pPr>
    </w:p>
    <w:p w:rsidR="00913333" w:rsidRDefault="00913333" w:rsidP="00D0032B">
      <w:pPr>
        <w:rPr>
          <w:rtl/>
        </w:rPr>
      </w:pPr>
      <w:bookmarkStart w:id="15803" w:name="_ETM_Q24_409000"/>
      <w:bookmarkEnd w:id="15803"/>
      <w:r>
        <w:rPr>
          <w:rFonts w:hint="cs"/>
          <w:rtl/>
        </w:rPr>
        <w:t xml:space="preserve">נכון. זה ודאי. זה, כשבאים למישהו מתוך התורה, ואתה </w:t>
      </w:r>
      <w:bookmarkStart w:id="15804" w:name="_ETM_Q24_414000"/>
      <w:bookmarkEnd w:id="15804"/>
      <w:r>
        <w:rPr>
          <w:rFonts w:hint="cs"/>
          <w:rtl/>
        </w:rPr>
        <w:t xml:space="preserve">מכה אותו </w:t>
      </w:r>
      <w:r>
        <w:rPr>
          <w:rtl/>
        </w:rPr>
        <w:t>–</w:t>
      </w:r>
      <w:r>
        <w:rPr>
          <w:rFonts w:hint="cs"/>
          <w:rtl/>
        </w:rPr>
        <w:t xml:space="preserve"> </w:t>
      </w:r>
      <w:bookmarkStart w:id="15805" w:name="_ETM_Q24_407000"/>
      <w:bookmarkStart w:id="15806" w:name="_ETM_Q24_401220"/>
      <w:bookmarkStart w:id="15807" w:name="_ETM_Q24_401520"/>
      <w:bookmarkStart w:id="15808" w:name="_ETM_Q24_402360"/>
      <w:bookmarkStart w:id="15809" w:name="_ETM_Q24_402600"/>
      <w:bookmarkStart w:id="15810" w:name="_ETM_Q24_402870"/>
      <w:bookmarkStart w:id="15811" w:name="_ETM_Q24_403890"/>
      <w:bookmarkStart w:id="15812" w:name="_ETM_Q24_405959"/>
      <w:bookmarkStart w:id="15813" w:name="_ETM_Q24_406769"/>
      <w:bookmarkStart w:id="15814" w:name="_ETM_Q24_407310"/>
      <w:bookmarkStart w:id="15815" w:name="_ETM_Q24_407430"/>
      <w:bookmarkStart w:id="15816" w:name="_ETM_Q24_408470"/>
      <w:bookmarkStart w:id="15817" w:name="_ETM_Q24_408650"/>
      <w:bookmarkStart w:id="15818" w:name="_ETM_Q24_410870"/>
      <w:bookmarkStart w:id="15819" w:name="_ETM_Q24_411470"/>
      <w:bookmarkStart w:id="15820" w:name="_ETM_Q24_412130"/>
      <w:bookmarkStart w:id="15821" w:name="_ETM_Q24_412910"/>
      <w:bookmarkStart w:id="15822" w:name="_ETM_Q24_413150"/>
      <w:bookmarkStart w:id="15823" w:name="_ETM_Q24_413390"/>
      <w:bookmarkStart w:id="15824" w:name="_ETM_Q24_413510"/>
      <w:bookmarkStart w:id="15825" w:name="_ETM_Q24_413780"/>
      <w:bookmarkStart w:id="15826" w:name="_ETM_Q24_415310"/>
      <w:bookmarkStart w:id="15827" w:name="_ETM_Q24_415610"/>
      <w:bookmarkStart w:id="15828" w:name="_ETM_Q24_416459"/>
      <w:bookmarkStart w:id="15829" w:name="_ETM_Q24_416849"/>
      <w:bookmarkStart w:id="15830" w:name="_ETM_Q24_417329"/>
      <w:bookmarkStart w:id="15831" w:name="_ETM_Q24_417780"/>
      <w:bookmarkStart w:id="15832" w:name="_ETM_Q24_419129"/>
      <w:bookmarkStart w:id="15833" w:name="_ETM_Q24_419310"/>
      <w:bookmarkStart w:id="15834" w:name="_ETM_Q24_419609"/>
      <w:bookmarkStart w:id="15835" w:name="_ETM_Q24_419999"/>
      <w:bookmarkStart w:id="15836" w:name="_ETM_Q24_420090"/>
      <w:bookmarkStart w:id="15837" w:name="_ETM_Q24_420420"/>
      <w:bookmarkStart w:id="15838" w:name="_ETM_Q24_420599"/>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r>
        <w:rPr>
          <w:rtl/>
        </w:rPr>
        <w:t xml:space="preserve">זה </w:t>
      </w:r>
      <w:bookmarkStart w:id="15839" w:name="_ETM_Q24_420689"/>
      <w:bookmarkEnd w:id="15839"/>
      <w:r>
        <w:rPr>
          <w:rtl/>
        </w:rPr>
        <w:t xml:space="preserve">לא </w:t>
      </w:r>
      <w:bookmarkStart w:id="15840" w:name="_ETM_Q24_420780"/>
      <w:bookmarkEnd w:id="15840"/>
      <w:r>
        <w:rPr>
          <w:rtl/>
        </w:rPr>
        <w:t xml:space="preserve">רלוונטי </w:t>
      </w:r>
      <w:bookmarkStart w:id="15841" w:name="_ETM_Q24_421909"/>
      <w:bookmarkEnd w:id="15841"/>
      <w:r>
        <w:rPr>
          <w:rtl/>
        </w:rPr>
        <w:t xml:space="preserve">אם </w:t>
      </w:r>
      <w:bookmarkStart w:id="15842" w:name="_ETM_Q24_422059"/>
      <w:bookmarkEnd w:id="15842"/>
      <w:r>
        <w:rPr>
          <w:rtl/>
        </w:rPr>
        <w:t xml:space="preserve">זה </w:t>
      </w:r>
      <w:bookmarkStart w:id="15843" w:name="_ETM_Q24_422209"/>
      <w:bookmarkEnd w:id="15843"/>
      <w:r>
        <w:rPr>
          <w:rtl/>
        </w:rPr>
        <w:t xml:space="preserve">נכון </w:t>
      </w:r>
      <w:bookmarkStart w:id="15844" w:name="_ETM_Q24_423120"/>
      <w:bookmarkEnd w:id="15844"/>
      <w:r>
        <w:rPr>
          <w:rtl/>
        </w:rPr>
        <w:t xml:space="preserve">או </w:t>
      </w:r>
      <w:bookmarkStart w:id="15845" w:name="_ETM_Q24_423299"/>
      <w:bookmarkEnd w:id="15845"/>
      <w:r>
        <w:rPr>
          <w:rtl/>
        </w:rPr>
        <w:t xml:space="preserve">לא </w:t>
      </w:r>
      <w:bookmarkStart w:id="15846" w:name="_ETM_Q24_423420"/>
      <w:bookmarkEnd w:id="15846"/>
      <w:r>
        <w:rPr>
          <w:rtl/>
        </w:rPr>
        <w:t>נכון</w:t>
      </w:r>
      <w:r>
        <w:rPr>
          <w:rFonts w:hint="cs"/>
          <w:rtl/>
        </w:rPr>
        <w:t>,</w:t>
      </w:r>
      <w:r>
        <w:rPr>
          <w:rtl/>
        </w:rPr>
        <w:t xml:space="preserve"> </w:t>
      </w:r>
      <w:bookmarkStart w:id="15847" w:name="_ETM_Q24_424230"/>
      <w:bookmarkEnd w:id="15847"/>
      <w:r>
        <w:rPr>
          <w:rtl/>
        </w:rPr>
        <w:t>היה</w:t>
      </w:r>
      <w:r>
        <w:rPr>
          <w:rFonts w:hint="cs"/>
          <w:rtl/>
        </w:rPr>
        <w:t xml:space="preserve"> או</w:t>
      </w:r>
      <w:r>
        <w:rPr>
          <w:rtl/>
        </w:rPr>
        <w:t xml:space="preserve"> </w:t>
      </w:r>
      <w:bookmarkStart w:id="15848" w:name="_ETM_Q24_424799"/>
      <w:bookmarkEnd w:id="15848"/>
      <w:r>
        <w:rPr>
          <w:rtl/>
        </w:rPr>
        <w:t xml:space="preserve">לא </w:t>
      </w:r>
      <w:bookmarkStart w:id="15849" w:name="_ETM_Q24_424980"/>
      <w:bookmarkEnd w:id="15849"/>
      <w:r>
        <w:rPr>
          <w:rtl/>
        </w:rPr>
        <w:t>היה</w:t>
      </w:r>
      <w:bookmarkStart w:id="15850" w:name="_ETM_Q24_425069"/>
      <w:bookmarkEnd w:id="15850"/>
      <w:r>
        <w:rPr>
          <w:rFonts w:hint="cs"/>
          <w:rtl/>
        </w:rPr>
        <w:t xml:space="preserve">. </w:t>
      </w:r>
      <w:bookmarkStart w:id="15851" w:name="_ETM_Q24_425220"/>
      <w:bookmarkStart w:id="15852" w:name="_ETM_Q24_425519"/>
      <w:bookmarkEnd w:id="15851"/>
      <w:bookmarkEnd w:id="15852"/>
      <w:r>
        <w:rPr>
          <w:rFonts w:hint="cs"/>
          <w:rtl/>
        </w:rPr>
        <w:t>ו</w:t>
      </w:r>
      <w:r>
        <w:rPr>
          <w:rtl/>
        </w:rPr>
        <w:t xml:space="preserve">ככה </w:t>
      </w:r>
      <w:bookmarkStart w:id="15853" w:name="_ETM_Q24_426320"/>
      <w:bookmarkEnd w:id="15853"/>
      <w:r>
        <w:rPr>
          <w:rtl/>
        </w:rPr>
        <w:t xml:space="preserve">הוא </w:t>
      </w:r>
      <w:bookmarkStart w:id="15854" w:name="_ETM_Q24_426440"/>
      <w:bookmarkEnd w:id="15854"/>
      <w:r>
        <w:rPr>
          <w:rtl/>
        </w:rPr>
        <w:t>ס</w:t>
      </w:r>
      <w:r>
        <w:rPr>
          <w:rFonts w:hint="cs"/>
          <w:rtl/>
        </w:rPr>
        <w:t xml:space="preserve">חף </w:t>
      </w:r>
      <w:bookmarkStart w:id="15855" w:name="_ETM_Q24_426830"/>
      <w:bookmarkEnd w:id="15855"/>
      <w:r>
        <w:rPr>
          <w:rFonts w:hint="cs"/>
          <w:rtl/>
        </w:rPr>
        <w:t>אח</w:t>
      </w:r>
      <w:r>
        <w:rPr>
          <w:rtl/>
        </w:rPr>
        <w:t xml:space="preserve">ריו </w:t>
      </w:r>
      <w:bookmarkStart w:id="15856" w:name="_ETM_Q24_428169"/>
      <w:bookmarkEnd w:id="15856"/>
      <w:r>
        <w:rPr>
          <w:rtl/>
        </w:rPr>
        <w:t>250</w:t>
      </w:r>
      <w:r>
        <w:rPr>
          <w:rFonts w:hint="cs"/>
          <w:rtl/>
        </w:rPr>
        <w:t xml:space="preserve"> </w:t>
      </w:r>
      <w:r w:rsidR="00D0032B">
        <w:rPr>
          <w:rFonts w:hint="cs"/>
          <w:rtl/>
        </w:rPr>
        <w:t>– – –</w:t>
      </w:r>
    </w:p>
    <w:p w:rsidR="00913333" w:rsidRDefault="00913333" w:rsidP="0061628A">
      <w:pPr>
        <w:rPr>
          <w:rtl/>
        </w:rPr>
      </w:pPr>
      <w:bookmarkStart w:id="15857" w:name="_ETM_Q24_424000"/>
      <w:bookmarkEnd w:id="15857"/>
    </w:p>
    <w:p w:rsidR="00913333" w:rsidRDefault="00913333" w:rsidP="0061628A">
      <w:pPr>
        <w:pStyle w:val="af5"/>
        <w:keepNext/>
        <w:rPr>
          <w:rtl/>
        </w:rPr>
      </w:pPr>
      <w:r w:rsidRPr="004E3650">
        <w:rPr>
          <w:rStyle w:val="TagStyle"/>
          <w:rtl/>
        </w:rPr>
        <w:t xml:space="preserve"> &lt;&lt; קריאה &gt;&gt; </w:t>
      </w:r>
      <w:r>
        <w:rPr>
          <w:rtl/>
        </w:rPr>
        <w:t>טלי גוטליב (הליכוד):</w:t>
      </w:r>
      <w:r w:rsidRPr="004E3650">
        <w:rPr>
          <w:rStyle w:val="TagStyle"/>
          <w:rtl/>
        </w:rPr>
        <w:t xml:space="preserve"> &lt;&lt; קריאה &gt;&gt;</w:t>
      </w:r>
      <w:r>
        <w:rPr>
          <w:rtl/>
        </w:rPr>
        <w:t xml:space="preserve">  </w:t>
      </w:r>
    </w:p>
    <w:p w:rsidR="00913333" w:rsidRDefault="00913333" w:rsidP="00D0032B">
      <w:pPr>
        <w:rPr>
          <w:rtl/>
        </w:rPr>
      </w:pPr>
    </w:p>
    <w:p w:rsidR="00913333" w:rsidRDefault="00913333" w:rsidP="00D0032B">
      <w:pPr>
        <w:rPr>
          <w:rtl/>
        </w:rPr>
      </w:pPr>
      <w:bookmarkStart w:id="15858" w:name="_ETM_Q24_427000"/>
      <w:bookmarkEnd w:id="15858"/>
      <w:r>
        <w:rPr>
          <w:rFonts w:hint="cs"/>
          <w:rtl/>
        </w:rPr>
        <w:t xml:space="preserve">אתה מרשה לי לעשות הבחנה. זה בדיוק מה שקורה פה לפעמים. אנשים לא יודעים. כמו שקרה עם </w:t>
      </w:r>
      <w:bookmarkStart w:id="15859" w:name="_ETM_Q24_431000"/>
      <w:bookmarkEnd w:id="15859"/>
      <w:r>
        <w:rPr>
          <w:rFonts w:hint="cs"/>
          <w:rtl/>
        </w:rPr>
        <w:t xml:space="preserve">הסיפור של הארכי-מחבל. אנשים לא יודעים, אפילו בשירות בתי הסוהר אין סמכות </w:t>
      </w:r>
      <w:r w:rsidRPr="001523EC">
        <w:rPr>
          <w:rFonts w:hint="cs"/>
          <w:rtl/>
        </w:rPr>
        <w:t xml:space="preserve">לשחרר את אף אחד. </w:t>
      </w:r>
      <w:bookmarkStart w:id="15860" w:name="_ETM_Q24_440000"/>
      <w:bookmarkEnd w:id="15860"/>
      <w:r w:rsidRPr="001523EC">
        <w:rPr>
          <w:rFonts w:hint="cs"/>
          <w:rtl/>
        </w:rPr>
        <w:t xml:space="preserve">מי שמחליט על מעצר או שחרור, </w:t>
      </w:r>
      <w:bookmarkStart w:id="15861" w:name="_ETM_Q24_441000"/>
      <w:bookmarkEnd w:id="15861"/>
      <w:r w:rsidRPr="001523EC">
        <w:rPr>
          <w:rFonts w:hint="cs"/>
          <w:rtl/>
        </w:rPr>
        <w:t>פקודות שחרור ומעצר</w:t>
      </w:r>
      <w:bookmarkStart w:id="15862" w:name="_ETM_Q24_429840"/>
      <w:bookmarkEnd w:id="15862"/>
      <w:r w:rsidRPr="001523EC">
        <w:rPr>
          <w:rFonts w:hint="cs"/>
          <w:rtl/>
        </w:rPr>
        <w:t xml:space="preserve">, זה או משטרה </w:t>
      </w:r>
      <w:bookmarkStart w:id="15863" w:name="_ETM_Q24_442000"/>
      <w:bookmarkEnd w:id="15863"/>
      <w:r w:rsidRPr="001523EC">
        <w:rPr>
          <w:rFonts w:hint="cs"/>
          <w:rtl/>
        </w:rPr>
        <w:t>או</w:t>
      </w:r>
      <w:r>
        <w:rPr>
          <w:rFonts w:hint="cs"/>
          <w:rtl/>
        </w:rPr>
        <w:t xml:space="preserve"> שב"ס, בהתאמה. ולכן, באותה מידה, משתמשים במצב הקיים</w:t>
      </w:r>
      <w:bookmarkStart w:id="15864" w:name="_ETM_Q24_443000"/>
      <w:bookmarkEnd w:id="15864"/>
      <w:r>
        <w:rPr>
          <w:rFonts w:hint="cs"/>
          <w:rtl/>
        </w:rPr>
        <w:t>. יש תפוסה, יש בעיית מקום, יש פה</w:t>
      </w:r>
      <w:bookmarkStart w:id="15865" w:name="_ETM_Q24_444000"/>
      <w:bookmarkEnd w:id="15865"/>
      <w:r>
        <w:rPr>
          <w:rFonts w:hint="cs"/>
          <w:rtl/>
        </w:rPr>
        <w:t xml:space="preserve">, יש שם, ושב"ס </w:t>
      </w:r>
      <w:proofErr w:type="spellStart"/>
      <w:r>
        <w:rPr>
          <w:rFonts w:hint="cs"/>
          <w:rtl/>
        </w:rPr>
        <w:t>וכו</w:t>
      </w:r>
      <w:proofErr w:type="spellEnd"/>
      <w:r>
        <w:rPr>
          <w:rFonts w:hint="cs"/>
          <w:rtl/>
        </w:rPr>
        <w:t>'. זה אותו דבר. משתבשים בדיוק</w:t>
      </w:r>
      <w:bookmarkStart w:id="15866" w:name="_ETM_Q24_451000"/>
      <w:bookmarkEnd w:id="15866"/>
      <w:r>
        <w:rPr>
          <w:rFonts w:hint="cs"/>
          <w:rtl/>
        </w:rPr>
        <w:t xml:space="preserve"> במהות לנתח את התודעה של אנשים </w:t>
      </w:r>
      <w:r w:rsidR="00D0032B">
        <w:rPr>
          <w:rFonts w:hint="cs"/>
          <w:rtl/>
        </w:rPr>
        <w:t>– – –</w:t>
      </w:r>
      <w:r>
        <w:rPr>
          <w:rFonts w:hint="cs"/>
          <w:rtl/>
        </w:rPr>
        <w:t xml:space="preserve"> זה מה כל כך </w:t>
      </w:r>
      <w:r w:rsidR="00D0032B">
        <w:rPr>
          <w:rFonts w:hint="cs"/>
          <w:rtl/>
        </w:rPr>
        <w:t>– – –</w:t>
      </w:r>
    </w:p>
    <w:p w:rsidR="00913333" w:rsidRDefault="00913333" w:rsidP="0061628A">
      <w:pPr>
        <w:rPr>
          <w:rtl/>
        </w:rPr>
      </w:pPr>
      <w:bookmarkStart w:id="15867" w:name="_ETM_Q24_455000"/>
      <w:bookmarkEnd w:id="15867"/>
    </w:p>
    <w:p w:rsidR="00913333" w:rsidRDefault="00913333" w:rsidP="0061628A">
      <w:pPr>
        <w:pStyle w:val="-"/>
        <w:keepNext/>
        <w:rPr>
          <w:rtl/>
        </w:rPr>
      </w:pPr>
      <w:r w:rsidRPr="004E3650">
        <w:rPr>
          <w:rStyle w:val="TagStyle"/>
          <w:rtl/>
        </w:rPr>
        <w:t xml:space="preserve"> &lt;&lt; דובר_המשך &gt;&gt; </w:t>
      </w:r>
      <w:r>
        <w:rPr>
          <w:rtl/>
        </w:rPr>
        <w:t>השר לשירותי דת מיכאל מלכיאלי:</w:t>
      </w:r>
      <w:r w:rsidRPr="004E3650">
        <w:rPr>
          <w:rStyle w:val="TagStyle"/>
          <w:rtl/>
        </w:rPr>
        <w:t xml:space="preserve"> &lt;&lt; דובר_המשך &gt;&gt;</w:t>
      </w:r>
      <w:r>
        <w:rPr>
          <w:rtl/>
        </w:rPr>
        <w:t xml:space="preserve">  </w:t>
      </w:r>
    </w:p>
    <w:p w:rsidR="00913333" w:rsidRDefault="00913333" w:rsidP="00D0032B">
      <w:pPr>
        <w:rPr>
          <w:rtl/>
        </w:rPr>
      </w:pPr>
    </w:p>
    <w:p w:rsidR="00913333" w:rsidRDefault="00913333" w:rsidP="004F52BD">
      <w:pPr>
        <w:rPr>
          <w:rtl/>
        </w:rPr>
      </w:pPr>
      <w:r>
        <w:rPr>
          <w:rFonts w:hint="cs"/>
          <w:rtl/>
        </w:rPr>
        <w:t xml:space="preserve"> על זה בדיוק אני מדבר </w:t>
      </w:r>
      <w:bookmarkStart w:id="15868" w:name="_ETM_Q24_456000"/>
      <w:bookmarkEnd w:id="15868"/>
      <w:r>
        <w:rPr>
          <w:rFonts w:hint="cs"/>
          <w:rtl/>
        </w:rPr>
        <w:t>פה. יפה. על זה בדיוק אני מדבר פה כבר</w:t>
      </w:r>
      <w:bookmarkStart w:id="15869" w:name="_ETM_Q24_461000"/>
      <w:bookmarkEnd w:id="15869"/>
      <w:r>
        <w:rPr>
          <w:rFonts w:hint="cs"/>
          <w:rtl/>
        </w:rPr>
        <w:t xml:space="preserve"> שעה שלמה. </w:t>
      </w:r>
      <w:bookmarkStart w:id="15870" w:name="_ETM_Q24_429960"/>
      <w:bookmarkStart w:id="15871" w:name="_ETM_Q24_430230"/>
      <w:bookmarkStart w:id="15872" w:name="_ETM_Q24_432340"/>
      <w:bookmarkStart w:id="15873" w:name="_ETM_Q24_433729"/>
      <w:bookmarkStart w:id="15874" w:name="_ETM_Q24_433999"/>
      <w:bookmarkStart w:id="15875" w:name="_ETM_Q24_435799"/>
      <w:bookmarkStart w:id="15876" w:name="_ETM_Q24_436220"/>
      <w:bookmarkStart w:id="15877" w:name="_ETM_Q24_436310"/>
      <w:bookmarkStart w:id="15878" w:name="_ETM_Q24_436669"/>
      <w:bookmarkStart w:id="15879" w:name="_ETM_Q24_439460"/>
      <w:bookmarkStart w:id="15880" w:name="_ETM_Q24_440029"/>
      <w:bookmarkStart w:id="15881" w:name="_ETM_Q24_440509"/>
      <w:bookmarkStart w:id="15882" w:name="_ETM_Q24_440629"/>
      <w:bookmarkStart w:id="15883" w:name="_ETM_Q24_441020"/>
      <w:bookmarkStart w:id="15884" w:name="_ETM_Q24_441110"/>
      <w:bookmarkStart w:id="15885" w:name="_ETM_Q24_443250"/>
      <w:bookmarkStart w:id="15886" w:name="_ETM_Q24_444930"/>
      <w:bookmarkStart w:id="15887" w:name="_ETM_Q24_446360"/>
      <w:bookmarkStart w:id="15888" w:name="_ETM_Q24_446960"/>
      <w:bookmarkStart w:id="15889" w:name="_ETM_Q24_447350"/>
      <w:bookmarkStart w:id="15890" w:name="_ETM_Q24_449750"/>
      <w:bookmarkStart w:id="15891" w:name="_ETM_Q24_453029"/>
      <w:bookmarkStart w:id="15892" w:name="_ETM_Q24_454180"/>
      <w:bookmarkStart w:id="15893" w:name="_ETM_Q24_458089"/>
      <w:bookmarkStart w:id="15894" w:name="_ETM_Q24_458330"/>
      <w:bookmarkStart w:id="15895" w:name="_ETM_Q24_458449"/>
      <w:bookmarkStart w:id="15896" w:name="_ETM_Q24_458720"/>
      <w:bookmarkStart w:id="15897" w:name="_ETM_Q24_461610"/>
      <w:bookmarkStart w:id="15898" w:name="_ETM_Q24_461880"/>
      <w:bookmarkStart w:id="15899" w:name="_ETM_Q24_462029"/>
      <w:bookmarkStart w:id="15900" w:name="_ETM_Q24_462120"/>
      <w:bookmarkStart w:id="15901" w:name="_ETM_Q24_462360"/>
      <w:bookmarkStart w:id="15902" w:name="_ETM_Q24_462480"/>
      <w:bookmarkStart w:id="15903" w:name="_ETM_Q24_462810"/>
      <w:bookmarkStart w:id="15904" w:name="_ETM_Q24_462990"/>
      <w:bookmarkStart w:id="15905" w:name="_ETM_Q24_463260"/>
      <w:bookmarkStart w:id="15906" w:name="_ETM_Q24_464180"/>
      <w:bookmarkStart w:id="15907" w:name="_ETM_Q24_465600"/>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r>
        <w:rPr>
          <w:rtl/>
        </w:rPr>
        <w:t xml:space="preserve">כמה </w:t>
      </w:r>
      <w:bookmarkStart w:id="15908" w:name="_ETM_Q24_465930"/>
      <w:bookmarkEnd w:id="15908"/>
      <w:r>
        <w:rPr>
          <w:rtl/>
        </w:rPr>
        <w:t>לפעמים</w:t>
      </w:r>
      <w:bookmarkStart w:id="15909" w:name="_ETM_Q24_466890"/>
      <w:bookmarkEnd w:id="15909"/>
      <w:r>
        <w:rPr>
          <w:rFonts w:hint="cs"/>
          <w:rtl/>
        </w:rPr>
        <w:t xml:space="preserve"> </w:t>
      </w:r>
      <w:r>
        <w:rPr>
          <w:rtl/>
        </w:rPr>
        <w:t>–</w:t>
      </w:r>
      <w:r>
        <w:rPr>
          <w:rFonts w:hint="cs"/>
          <w:rtl/>
        </w:rPr>
        <w:t xml:space="preserve"> </w:t>
      </w:r>
      <w:r>
        <w:rPr>
          <w:rtl/>
        </w:rPr>
        <w:t>רון</w:t>
      </w:r>
      <w:r>
        <w:rPr>
          <w:rFonts w:hint="cs"/>
          <w:rtl/>
        </w:rPr>
        <w:t>, אתה</w:t>
      </w:r>
      <w:r>
        <w:rPr>
          <w:rtl/>
        </w:rPr>
        <w:t xml:space="preserve"> </w:t>
      </w:r>
      <w:bookmarkStart w:id="15910" w:name="_ETM_Q24_467250"/>
      <w:bookmarkEnd w:id="15910"/>
      <w:r>
        <w:rPr>
          <w:rtl/>
        </w:rPr>
        <w:t>שומע</w:t>
      </w:r>
      <w:r>
        <w:rPr>
          <w:rFonts w:hint="cs"/>
          <w:rtl/>
        </w:rPr>
        <w:t>?</w:t>
      </w:r>
      <w:r>
        <w:rPr>
          <w:rtl/>
        </w:rPr>
        <w:t xml:space="preserve"> </w:t>
      </w:r>
      <w:bookmarkStart w:id="15911" w:name="_ETM_Q24_468020"/>
      <w:bookmarkEnd w:id="15911"/>
      <w:r>
        <w:rPr>
          <w:rFonts w:hint="cs"/>
          <w:rtl/>
        </w:rPr>
        <w:t xml:space="preserve">הדוגמה של קרח היא </w:t>
      </w:r>
      <w:bookmarkStart w:id="15912" w:name="_ETM_Q24_466000"/>
      <w:bookmarkEnd w:id="15912"/>
      <w:r>
        <w:rPr>
          <w:rFonts w:hint="cs"/>
          <w:rtl/>
        </w:rPr>
        <w:t xml:space="preserve">הדוגמה הקלאסית, </w:t>
      </w:r>
      <w:bookmarkStart w:id="15913" w:name="_ETM_Q24_468290"/>
      <w:bookmarkStart w:id="15914" w:name="_ETM_Q24_468740"/>
      <w:bookmarkStart w:id="15915" w:name="_ETM_Q24_469339"/>
      <w:bookmarkStart w:id="15916" w:name="_ETM_Q24_469490"/>
      <w:bookmarkStart w:id="15917" w:name="_ETM_Q24_469700"/>
      <w:bookmarkStart w:id="15918" w:name="_ETM_Q24_469880"/>
      <w:bookmarkStart w:id="15919" w:name="_ETM_Q24_470180"/>
      <w:bookmarkStart w:id="15920" w:name="_ETM_Q24_471050"/>
      <w:bookmarkEnd w:id="15913"/>
      <w:bookmarkEnd w:id="15914"/>
      <w:bookmarkEnd w:id="15915"/>
      <w:bookmarkEnd w:id="15916"/>
      <w:bookmarkEnd w:id="15917"/>
      <w:bookmarkEnd w:id="15918"/>
      <w:bookmarkEnd w:id="15919"/>
      <w:bookmarkEnd w:id="15920"/>
      <w:r>
        <w:rPr>
          <w:rtl/>
        </w:rPr>
        <w:t xml:space="preserve">שהדבר </w:t>
      </w:r>
      <w:bookmarkStart w:id="15921" w:name="_ETM_Q24_471440"/>
      <w:bookmarkEnd w:id="15921"/>
      <w:r>
        <w:rPr>
          <w:rtl/>
        </w:rPr>
        <w:t xml:space="preserve">הזה </w:t>
      </w:r>
      <w:bookmarkStart w:id="15922" w:name="_ETM_Q24_471680"/>
      <w:bookmarkEnd w:id="15922"/>
      <w:r>
        <w:rPr>
          <w:rtl/>
        </w:rPr>
        <w:t xml:space="preserve">לא </w:t>
      </w:r>
      <w:bookmarkStart w:id="15923" w:name="_ETM_Q24_471830"/>
      <w:bookmarkEnd w:id="15923"/>
      <w:r>
        <w:rPr>
          <w:rtl/>
        </w:rPr>
        <w:t xml:space="preserve">היה </w:t>
      </w:r>
      <w:bookmarkStart w:id="15924" w:name="_ETM_Q24_472100"/>
      <w:bookmarkEnd w:id="15924"/>
      <w:r>
        <w:rPr>
          <w:rtl/>
        </w:rPr>
        <w:t xml:space="preserve">ולא </w:t>
      </w:r>
      <w:bookmarkStart w:id="15925" w:name="_ETM_Q24_472339"/>
      <w:bookmarkEnd w:id="15925"/>
      <w:r>
        <w:rPr>
          <w:rtl/>
        </w:rPr>
        <w:t>נברא</w:t>
      </w:r>
      <w:r>
        <w:rPr>
          <w:rFonts w:hint="cs"/>
          <w:rtl/>
        </w:rPr>
        <w:t>,</w:t>
      </w:r>
      <w:r>
        <w:rPr>
          <w:rtl/>
        </w:rPr>
        <w:t xml:space="preserve"> </w:t>
      </w:r>
      <w:bookmarkStart w:id="15926" w:name="_ETM_Q24_473069"/>
      <w:bookmarkEnd w:id="15926"/>
      <w:r>
        <w:rPr>
          <w:rtl/>
        </w:rPr>
        <w:t xml:space="preserve">וגם </w:t>
      </w:r>
      <w:bookmarkStart w:id="15927" w:name="_ETM_Q24_473370"/>
      <w:bookmarkEnd w:id="15927"/>
      <w:r>
        <w:rPr>
          <w:rtl/>
        </w:rPr>
        <w:t xml:space="preserve">לא </w:t>
      </w:r>
      <w:bookmarkStart w:id="15928" w:name="_ETM_Q24_473490"/>
      <w:bookmarkEnd w:id="15928"/>
      <w:r>
        <w:rPr>
          <w:rtl/>
        </w:rPr>
        <w:t xml:space="preserve">יכול </w:t>
      </w:r>
      <w:bookmarkStart w:id="15929" w:name="_ETM_Q24_474539"/>
      <w:bookmarkEnd w:id="15929"/>
      <w:r>
        <w:rPr>
          <w:rFonts w:hint="cs"/>
          <w:rtl/>
        </w:rPr>
        <w:t xml:space="preserve">להיות </w:t>
      </w:r>
      <w:r>
        <w:rPr>
          <w:rtl/>
        </w:rPr>
        <w:t xml:space="preserve">הסיפור </w:t>
      </w:r>
      <w:bookmarkStart w:id="15930" w:name="_ETM_Q24_475020"/>
      <w:bookmarkEnd w:id="15930"/>
      <w:r>
        <w:rPr>
          <w:rtl/>
        </w:rPr>
        <w:t>הזה</w:t>
      </w:r>
      <w:r>
        <w:rPr>
          <w:rFonts w:hint="cs"/>
          <w:rtl/>
        </w:rPr>
        <w:t>,</w:t>
      </w:r>
      <w:r>
        <w:rPr>
          <w:rtl/>
        </w:rPr>
        <w:t xml:space="preserve"> </w:t>
      </w:r>
      <w:bookmarkStart w:id="15931" w:name="_ETM_Q24_475650"/>
      <w:bookmarkEnd w:id="15931"/>
      <w:r>
        <w:rPr>
          <w:rtl/>
        </w:rPr>
        <w:t xml:space="preserve">אבל </w:t>
      </w:r>
      <w:bookmarkStart w:id="15932" w:name="_ETM_Q24_475800"/>
      <w:bookmarkEnd w:id="15932"/>
      <w:r>
        <w:rPr>
          <w:rtl/>
        </w:rPr>
        <w:t xml:space="preserve">האנשים </w:t>
      </w:r>
      <w:bookmarkStart w:id="15933" w:name="_ETM_Q24_476099"/>
      <w:bookmarkEnd w:id="15933"/>
      <w:r>
        <w:rPr>
          <w:rFonts w:hint="cs"/>
          <w:rtl/>
        </w:rPr>
        <w:t xml:space="preserve">האמינו לו. הם האמינו לקרח. </w:t>
      </w:r>
    </w:p>
    <w:p w:rsidR="00913333" w:rsidRDefault="00913333" w:rsidP="0061628A">
      <w:pPr>
        <w:rPr>
          <w:rtl/>
        </w:rPr>
      </w:pPr>
      <w:bookmarkStart w:id="15934" w:name="_ETM_Q24_472000"/>
      <w:bookmarkEnd w:id="15934"/>
    </w:p>
    <w:p w:rsidR="00913333" w:rsidRDefault="00913333" w:rsidP="0061628A">
      <w:pPr>
        <w:pStyle w:val="af5"/>
        <w:keepNext/>
        <w:rPr>
          <w:rtl/>
        </w:rPr>
      </w:pPr>
      <w:bookmarkStart w:id="15935" w:name="_ETM_Q24_474000"/>
      <w:bookmarkStart w:id="15936" w:name="ET_interruption_6345_25"/>
      <w:bookmarkEnd w:id="15935"/>
      <w:r w:rsidRPr="004E3650">
        <w:rPr>
          <w:rStyle w:val="TagStyle"/>
          <w:rtl/>
        </w:rPr>
        <w:t xml:space="preserve"> &lt;&lt; קריאה &gt;&gt; </w:t>
      </w:r>
      <w:r>
        <w:rPr>
          <w:rtl/>
        </w:rPr>
        <w:t>טלי גוטליב (הליכוד):</w:t>
      </w:r>
      <w:r w:rsidRPr="004E3650">
        <w:rPr>
          <w:rStyle w:val="TagStyle"/>
          <w:rtl/>
        </w:rPr>
        <w:t xml:space="preserve"> &lt;&lt; קריאה &gt;&gt;</w:t>
      </w:r>
      <w:r>
        <w:rPr>
          <w:rtl/>
        </w:rPr>
        <w:t xml:space="preserve">  </w:t>
      </w:r>
      <w:bookmarkEnd w:id="15936"/>
    </w:p>
    <w:p w:rsidR="00913333" w:rsidRDefault="00913333" w:rsidP="00D0032B">
      <w:pPr>
        <w:rPr>
          <w:rtl/>
        </w:rPr>
      </w:pPr>
    </w:p>
    <w:p w:rsidR="00913333" w:rsidRDefault="00913333" w:rsidP="0061628A">
      <w:pPr>
        <w:rPr>
          <w:rtl/>
        </w:rPr>
      </w:pPr>
      <w:r>
        <w:rPr>
          <w:rFonts w:hint="cs"/>
          <w:rtl/>
        </w:rPr>
        <w:t>הוא פספס.</w:t>
      </w:r>
    </w:p>
    <w:p w:rsidR="00913333" w:rsidRDefault="00913333" w:rsidP="0061628A">
      <w:pPr>
        <w:rPr>
          <w:rtl/>
        </w:rPr>
      </w:pPr>
      <w:bookmarkStart w:id="15937" w:name="_ETM_Q24_477000"/>
      <w:bookmarkEnd w:id="15937"/>
    </w:p>
    <w:p w:rsidR="00913333" w:rsidRDefault="00913333" w:rsidP="0061628A">
      <w:pPr>
        <w:pStyle w:val="-"/>
        <w:keepNext/>
        <w:rPr>
          <w:rtl/>
        </w:rPr>
      </w:pPr>
      <w:bookmarkStart w:id="15938" w:name="_ETM_Q24_482000"/>
      <w:bookmarkEnd w:id="15938"/>
      <w:r w:rsidRPr="004E3650">
        <w:rPr>
          <w:rStyle w:val="TagStyle"/>
          <w:rtl/>
        </w:rPr>
        <w:t xml:space="preserve"> &lt;&lt; דובר_המשך &gt;&gt; </w:t>
      </w:r>
      <w:r>
        <w:rPr>
          <w:rtl/>
        </w:rPr>
        <w:t>השר לשירותי דת מיכאל מלכיאלי:</w:t>
      </w:r>
      <w:r w:rsidRPr="004E3650">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5939" w:name="_ETM_Q24_478000"/>
      <w:bookmarkEnd w:id="15939"/>
      <w:r>
        <w:rPr>
          <w:rFonts w:hint="cs"/>
          <w:rtl/>
        </w:rPr>
        <w:t xml:space="preserve">הם האמינו לקרח. הרי הוא בא וסיפר </w:t>
      </w:r>
      <w:bookmarkStart w:id="15940" w:name="_ETM_Q24_480000"/>
      <w:bookmarkEnd w:id="15940"/>
      <w:r>
        <w:rPr>
          <w:rFonts w:hint="cs"/>
          <w:rtl/>
        </w:rPr>
        <w:t xml:space="preserve">לכולם </w:t>
      </w:r>
      <w:bookmarkStart w:id="15941" w:name="_ETM_Q24_481210"/>
      <w:bookmarkStart w:id="15942" w:name="_ETM_Q24_481020"/>
      <w:bookmarkStart w:id="15943" w:name="_ETM_Q24_482720"/>
      <w:bookmarkStart w:id="15944" w:name="_ETM_Q24_483199"/>
      <w:bookmarkStart w:id="15945" w:name="_ETM_Q24_483889"/>
      <w:bookmarkStart w:id="15946" w:name="_ETM_Q24_484790"/>
      <w:bookmarkStart w:id="15947" w:name="_ETM_Q24_485150"/>
      <w:bookmarkStart w:id="15948" w:name="_ETM_Q24_486020"/>
      <w:bookmarkStart w:id="15949" w:name="_ETM_Q24_486200"/>
      <w:bookmarkEnd w:id="15941"/>
      <w:bookmarkEnd w:id="15942"/>
      <w:bookmarkEnd w:id="15943"/>
      <w:bookmarkEnd w:id="15944"/>
      <w:bookmarkEnd w:id="15945"/>
      <w:bookmarkEnd w:id="15946"/>
      <w:bookmarkEnd w:id="15947"/>
      <w:bookmarkEnd w:id="15948"/>
      <w:bookmarkEnd w:id="15949"/>
      <w:r>
        <w:rPr>
          <w:rFonts w:hint="cs"/>
          <w:rtl/>
        </w:rPr>
        <w:t>על אותה</w:t>
      </w:r>
      <w:r>
        <w:rPr>
          <w:rtl/>
        </w:rPr>
        <w:t xml:space="preserve"> </w:t>
      </w:r>
      <w:bookmarkStart w:id="15950" w:name="_ETM_Q24_486950"/>
      <w:bookmarkEnd w:id="15950"/>
      <w:r>
        <w:rPr>
          <w:rtl/>
        </w:rPr>
        <w:t xml:space="preserve">קרקע </w:t>
      </w:r>
      <w:bookmarkStart w:id="15951" w:name="_ETM_Q24_487880"/>
      <w:bookmarkEnd w:id="15951"/>
      <w:r>
        <w:rPr>
          <w:rtl/>
        </w:rPr>
        <w:t xml:space="preserve">שאותה </w:t>
      </w:r>
      <w:bookmarkStart w:id="15952" w:name="_ETM_Q24_488330"/>
      <w:bookmarkStart w:id="15953" w:name="_ETM_Q24_488480"/>
      <w:bookmarkEnd w:id="15952"/>
      <w:bookmarkEnd w:id="15953"/>
      <w:r>
        <w:rPr>
          <w:rtl/>
        </w:rPr>
        <w:t xml:space="preserve">האלמנה </w:t>
      </w:r>
      <w:bookmarkStart w:id="15954" w:name="_ETM_Q24_489380"/>
      <w:bookmarkEnd w:id="15954"/>
      <w:r>
        <w:rPr>
          <w:rtl/>
        </w:rPr>
        <w:t>רצתה</w:t>
      </w:r>
      <w:r>
        <w:rPr>
          <w:rFonts w:hint="cs"/>
          <w:rtl/>
        </w:rPr>
        <w:t>,</w:t>
      </w:r>
      <w:r>
        <w:rPr>
          <w:rtl/>
        </w:rPr>
        <w:t xml:space="preserve"> </w:t>
      </w:r>
      <w:bookmarkStart w:id="15955" w:name="_ETM_Q24_490339"/>
      <w:bookmarkEnd w:id="15955"/>
      <w:r>
        <w:rPr>
          <w:rtl/>
        </w:rPr>
        <w:t>ולקח</w:t>
      </w:r>
      <w:r>
        <w:rPr>
          <w:rFonts w:hint="cs"/>
          <w:rtl/>
        </w:rPr>
        <w:t xml:space="preserve"> לה </w:t>
      </w:r>
      <w:bookmarkStart w:id="15956" w:name="_ETM_Q24_490850"/>
      <w:bookmarkStart w:id="15957" w:name="_ETM_Q24_490910"/>
      <w:bookmarkEnd w:id="15956"/>
      <w:bookmarkEnd w:id="15957"/>
      <w:r>
        <w:rPr>
          <w:rFonts w:hint="cs"/>
          <w:rtl/>
        </w:rPr>
        <w:t xml:space="preserve">את </w:t>
      </w:r>
      <w:r>
        <w:rPr>
          <w:rtl/>
        </w:rPr>
        <w:t xml:space="preserve">ראשית </w:t>
      </w:r>
      <w:bookmarkStart w:id="15958" w:name="_ETM_Q24_491390"/>
      <w:bookmarkStart w:id="15959" w:name="_ETM_Q24_491690"/>
      <w:bookmarkEnd w:id="15958"/>
      <w:bookmarkEnd w:id="15959"/>
      <w:r>
        <w:rPr>
          <w:rtl/>
        </w:rPr>
        <w:t xml:space="preserve">הגז </w:t>
      </w:r>
      <w:bookmarkStart w:id="15960" w:name="_ETM_Q24_491930"/>
      <w:bookmarkEnd w:id="15960"/>
      <w:r>
        <w:rPr>
          <w:rtl/>
        </w:rPr>
        <w:t xml:space="preserve">אחר </w:t>
      </w:r>
      <w:bookmarkStart w:id="15961" w:name="_ETM_Q24_492170"/>
      <w:bookmarkEnd w:id="15961"/>
      <w:r>
        <w:rPr>
          <w:rtl/>
        </w:rPr>
        <w:t>כך</w:t>
      </w:r>
      <w:r>
        <w:rPr>
          <w:rFonts w:hint="cs"/>
          <w:rtl/>
        </w:rPr>
        <w:t xml:space="preserve">, ולקט, שכחה ופאה. </w:t>
      </w:r>
      <w:bookmarkStart w:id="15962" w:name="_ETM_Q24_490000"/>
      <w:bookmarkStart w:id="15963" w:name="_ETM_Q24_492440"/>
      <w:bookmarkStart w:id="15964" w:name="_ETM_Q24_492650"/>
      <w:bookmarkStart w:id="15965" w:name="_ETM_Q24_493040"/>
      <w:bookmarkStart w:id="15966" w:name="_ETM_Q24_493740"/>
      <w:bookmarkEnd w:id="15962"/>
      <w:bookmarkEnd w:id="15963"/>
      <w:bookmarkEnd w:id="15964"/>
      <w:bookmarkEnd w:id="15965"/>
      <w:bookmarkEnd w:id="15966"/>
      <w:r>
        <w:rPr>
          <w:rtl/>
        </w:rPr>
        <w:t xml:space="preserve">הסיפור </w:t>
      </w:r>
      <w:bookmarkStart w:id="15967" w:name="_ETM_Q24_494220"/>
      <w:bookmarkEnd w:id="15967"/>
      <w:r>
        <w:rPr>
          <w:rtl/>
        </w:rPr>
        <w:t xml:space="preserve">הזה </w:t>
      </w:r>
      <w:bookmarkStart w:id="15968" w:name="_ETM_Q24_494370"/>
      <w:bookmarkEnd w:id="15968"/>
      <w:r>
        <w:rPr>
          <w:rtl/>
        </w:rPr>
        <w:t xml:space="preserve">לא </w:t>
      </w:r>
      <w:bookmarkStart w:id="15969" w:name="_ETM_Q24_494490"/>
      <w:bookmarkEnd w:id="15969"/>
      <w:r>
        <w:rPr>
          <w:rtl/>
        </w:rPr>
        <w:t>היה</w:t>
      </w:r>
      <w:bookmarkStart w:id="15970" w:name="_ETM_Q24_494610"/>
      <w:bookmarkStart w:id="15971" w:name="_ETM_Q24_494760"/>
      <w:bookmarkStart w:id="15972" w:name="_ETM_Q24_494820"/>
      <w:bookmarkEnd w:id="15970"/>
      <w:bookmarkEnd w:id="15971"/>
      <w:bookmarkEnd w:id="15972"/>
      <w:r>
        <w:rPr>
          <w:rtl/>
        </w:rPr>
        <w:t xml:space="preserve"> </w:t>
      </w:r>
      <w:bookmarkStart w:id="15973" w:name="_ETM_Q24_494940"/>
      <w:bookmarkEnd w:id="15973"/>
      <w:r>
        <w:rPr>
          <w:rtl/>
        </w:rPr>
        <w:t xml:space="preserve">יכול </w:t>
      </w:r>
      <w:bookmarkStart w:id="15974" w:name="_ETM_Q24_495330"/>
      <w:bookmarkEnd w:id="15974"/>
      <w:r>
        <w:rPr>
          <w:rtl/>
        </w:rPr>
        <w:t>להיות</w:t>
      </w:r>
      <w:r>
        <w:rPr>
          <w:rFonts w:hint="cs"/>
          <w:rtl/>
        </w:rPr>
        <w:t>,</w:t>
      </w:r>
      <w:r>
        <w:rPr>
          <w:rtl/>
        </w:rPr>
        <w:t xml:space="preserve"> </w:t>
      </w:r>
      <w:bookmarkStart w:id="15975" w:name="_ETM_Q24_496050"/>
      <w:bookmarkEnd w:id="15975"/>
      <w:r>
        <w:rPr>
          <w:rtl/>
        </w:rPr>
        <w:t xml:space="preserve">כי </w:t>
      </w:r>
      <w:bookmarkStart w:id="15976" w:name="_ETM_Q24_496200"/>
      <w:bookmarkEnd w:id="15976"/>
      <w:r>
        <w:rPr>
          <w:rtl/>
        </w:rPr>
        <w:t xml:space="preserve">במדבר </w:t>
      </w:r>
      <w:bookmarkStart w:id="15977" w:name="_ETM_Q24_498009"/>
      <w:bookmarkEnd w:id="15977"/>
      <w:r>
        <w:rPr>
          <w:rtl/>
        </w:rPr>
        <w:t xml:space="preserve">בכלל </w:t>
      </w:r>
      <w:bookmarkStart w:id="15978" w:name="_ETM_Q24_498369"/>
      <w:bookmarkEnd w:id="15978"/>
      <w:r>
        <w:rPr>
          <w:rtl/>
        </w:rPr>
        <w:t xml:space="preserve">לא </w:t>
      </w:r>
      <w:bookmarkStart w:id="15979" w:name="_ETM_Q24_498460"/>
      <w:bookmarkEnd w:id="15979"/>
      <w:r>
        <w:rPr>
          <w:rtl/>
        </w:rPr>
        <w:t>הי</w:t>
      </w:r>
      <w:r>
        <w:rPr>
          <w:rFonts w:hint="cs"/>
          <w:rtl/>
        </w:rPr>
        <w:t>ו</w:t>
      </w:r>
      <w:r>
        <w:rPr>
          <w:rtl/>
        </w:rPr>
        <w:t xml:space="preserve"> </w:t>
      </w:r>
      <w:bookmarkStart w:id="15980" w:name="_ETM_Q24_498580"/>
      <w:bookmarkEnd w:id="15980"/>
      <w:r>
        <w:rPr>
          <w:rtl/>
        </w:rPr>
        <w:t>קרקעות</w:t>
      </w:r>
      <w:r>
        <w:rPr>
          <w:rFonts w:hint="cs"/>
          <w:rtl/>
        </w:rPr>
        <w:t xml:space="preserve">. </w:t>
      </w:r>
      <w:bookmarkStart w:id="15981" w:name="_ETM_Q24_499369"/>
      <w:bookmarkEnd w:id="15981"/>
      <w:r>
        <w:rPr>
          <w:rtl/>
        </w:rPr>
        <w:t xml:space="preserve">הם </w:t>
      </w:r>
      <w:bookmarkStart w:id="15982" w:name="_ETM_Q24_499550"/>
      <w:bookmarkEnd w:id="15982"/>
      <w:r>
        <w:rPr>
          <w:rtl/>
        </w:rPr>
        <w:t xml:space="preserve">היו </w:t>
      </w:r>
      <w:bookmarkStart w:id="15983" w:name="_ETM_Q24_499819"/>
      <w:bookmarkEnd w:id="15983"/>
      <w:r>
        <w:rPr>
          <w:rFonts w:hint="cs"/>
          <w:rtl/>
        </w:rPr>
        <w:t xml:space="preserve">ענני כבוד, היה להם את המן, היה </w:t>
      </w:r>
      <w:bookmarkStart w:id="15984" w:name="_ETM_Q24_500119"/>
      <w:bookmarkStart w:id="15985" w:name="_ETM_Q24_500509"/>
      <w:bookmarkStart w:id="15986" w:name="_ETM_Q24_500989"/>
      <w:bookmarkStart w:id="15987" w:name="_ETM_Q24_501169"/>
      <w:bookmarkStart w:id="15988" w:name="_ETM_Q24_501859"/>
      <w:bookmarkStart w:id="15989" w:name="_ETM_Q24_502099"/>
      <w:bookmarkEnd w:id="15984"/>
      <w:bookmarkEnd w:id="15985"/>
      <w:bookmarkEnd w:id="15986"/>
      <w:bookmarkEnd w:id="15987"/>
      <w:bookmarkEnd w:id="15988"/>
      <w:bookmarkEnd w:id="15989"/>
      <w:r>
        <w:rPr>
          <w:rFonts w:hint="cs"/>
          <w:rtl/>
        </w:rPr>
        <w:t xml:space="preserve">השלו, </w:t>
      </w:r>
      <w:r w:rsidRPr="001523EC">
        <w:rPr>
          <w:rFonts w:hint="cs"/>
          <w:rtl/>
        </w:rPr>
        <w:t>היה</w:t>
      </w:r>
      <w:r>
        <w:rPr>
          <w:rFonts w:hint="cs"/>
          <w:rtl/>
        </w:rPr>
        <w:t xml:space="preserve"> בארה</w:t>
      </w:r>
      <w:bookmarkStart w:id="15990" w:name="_ETM_Q24_502429"/>
      <w:bookmarkStart w:id="15991" w:name="_ETM_Q24_502819"/>
      <w:bookmarkStart w:id="15992" w:name="_ETM_Q24_503029"/>
      <w:bookmarkEnd w:id="15990"/>
      <w:bookmarkEnd w:id="15991"/>
      <w:bookmarkEnd w:id="15992"/>
      <w:r>
        <w:rPr>
          <w:rFonts w:hint="cs"/>
          <w:rtl/>
        </w:rPr>
        <w:t xml:space="preserve"> של </w:t>
      </w:r>
      <w:r w:rsidRPr="001523EC">
        <w:rPr>
          <w:rtl/>
        </w:rPr>
        <w:t>מרים</w:t>
      </w:r>
      <w:bookmarkStart w:id="15993" w:name="_ETM_Q24_503449"/>
      <w:bookmarkEnd w:id="15993"/>
      <w:r>
        <w:rPr>
          <w:rFonts w:hint="cs"/>
          <w:rtl/>
        </w:rPr>
        <w:t xml:space="preserve">, </w:t>
      </w:r>
      <w:r>
        <w:rPr>
          <w:rtl/>
        </w:rPr>
        <w:t xml:space="preserve">לא </w:t>
      </w:r>
      <w:bookmarkStart w:id="15994" w:name="_ETM_Q24_503570"/>
      <w:bookmarkEnd w:id="15994"/>
      <w:r>
        <w:rPr>
          <w:rFonts w:hint="cs"/>
          <w:rtl/>
        </w:rPr>
        <w:t>היה חסר</w:t>
      </w:r>
      <w:bookmarkStart w:id="15995" w:name="_ETM_Q24_503939"/>
      <w:bookmarkEnd w:id="15995"/>
      <w:r>
        <w:rPr>
          <w:rFonts w:hint="cs"/>
          <w:rtl/>
        </w:rPr>
        <w:t xml:space="preserve"> </w:t>
      </w:r>
      <w:r>
        <w:rPr>
          <w:rtl/>
        </w:rPr>
        <w:t>כלום</w:t>
      </w:r>
      <w:r>
        <w:rPr>
          <w:rFonts w:hint="cs"/>
          <w:rtl/>
        </w:rPr>
        <w:t>.</w:t>
      </w:r>
      <w:r>
        <w:rPr>
          <w:rtl/>
        </w:rPr>
        <w:t xml:space="preserve"> </w:t>
      </w:r>
      <w:bookmarkStart w:id="15996" w:name="_ETM_Q24_504810"/>
      <w:bookmarkEnd w:id="15996"/>
      <w:r>
        <w:rPr>
          <w:rtl/>
        </w:rPr>
        <w:t>א</w:t>
      </w:r>
      <w:r>
        <w:rPr>
          <w:rFonts w:hint="cs"/>
          <w:rtl/>
        </w:rPr>
        <w:t>ף אח</w:t>
      </w:r>
      <w:bookmarkStart w:id="15997" w:name="_ETM_Q24_500000"/>
      <w:bookmarkEnd w:id="15997"/>
      <w:r>
        <w:rPr>
          <w:rFonts w:hint="cs"/>
          <w:rtl/>
        </w:rPr>
        <w:t xml:space="preserve">ד במדבר </w:t>
      </w:r>
      <w:bookmarkStart w:id="15998" w:name="_ETM_Q24_504989"/>
      <w:bookmarkStart w:id="15999" w:name="_ETM_Q24_505079"/>
      <w:bookmarkStart w:id="16000" w:name="_ETM_Q24_505169"/>
      <w:bookmarkStart w:id="16001" w:name="_ETM_Q24_505439"/>
      <w:bookmarkEnd w:id="15998"/>
      <w:bookmarkEnd w:id="15999"/>
      <w:bookmarkEnd w:id="16000"/>
      <w:bookmarkEnd w:id="16001"/>
      <w:r>
        <w:rPr>
          <w:rtl/>
        </w:rPr>
        <w:t xml:space="preserve">לא </w:t>
      </w:r>
      <w:bookmarkStart w:id="16002" w:name="_ETM_Q24_505529"/>
      <w:bookmarkEnd w:id="16002"/>
      <w:r>
        <w:rPr>
          <w:rtl/>
        </w:rPr>
        <w:t xml:space="preserve">עשה </w:t>
      </w:r>
      <w:bookmarkStart w:id="16003" w:name="_ETM_Q24_505710"/>
      <w:bookmarkEnd w:id="16003"/>
      <w:r>
        <w:rPr>
          <w:rtl/>
        </w:rPr>
        <w:t>ב</w:t>
      </w:r>
      <w:r>
        <w:rPr>
          <w:rFonts w:hint="cs"/>
          <w:rtl/>
        </w:rPr>
        <w:t xml:space="preserve">יזנס של </w:t>
      </w:r>
      <w:bookmarkStart w:id="16004" w:name="_ETM_Q24_505919"/>
      <w:bookmarkEnd w:id="16004"/>
      <w:r>
        <w:rPr>
          <w:rtl/>
        </w:rPr>
        <w:t>קרקע</w:t>
      </w:r>
      <w:r>
        <w:rPr>
          <w:rFonts w:hint="cs"/>
          <w:rtl/>
        </w:rPr>
        <w:t xml:space="preserve">ות. יש טאבו </w:t>
      </w:r>
      <w:bookmarkStart w:id="16005" w:name="_ETM_Q24_506309"/>
      <w:bookmarkStart w:id="16006" w:name="_ETM_Q24_506460"/>
      <w:bookmarkStart w:id="16007" w:name="_ETM_Q24_506550"/>
      <w:bookmarkStart w:id="16008" w:name="_ETM_Q24_506819"/>
      <w:bookmarkStart w:id="16009" w:name="_ETM_Q24_507300"/>
      <w:bookmarkStart w:id="16010" w:name="_ETM_Q24_507599"/>
      <w:bookmarkEnd w:id="16005"/>
      <w:bookmarkEnd w:id="16006"/>
      <w:bookmarkEnd w:id="16007"/>
      <w:bookmarkEnd w:id="16008"/>
      <w:bookmarkEnd w:id="16009"/>
      <w:bookmarkEnd w:id="16010"/>
      <w:r>
        <w:rPr>
          <w:rFonts w:hint="cs"/>
          <w:rtl/>
        </w:rPr>
        <w:t>ב</w:t>
      </w:r>
      <w:r>
        <w:rPr>
          <w:rtl/>
        </w:rPr>
        <w:t>מדבר</w:t>
      </w:r>
      <w:bookmarkStart w:id="16011" w:name="_ETM_Q24_508140"/>
      <w:bookmarkEnd w:id="16011"/>
      <w:r>
        <w:rPr>
          <w:rFonts w:hint="cs"/>
          <w:rtl/>
        </w:rPr>
        <w:t xml:space="preserve">? אין </w:t>
      </w:r>
      <w:bookmarkStart w:id="16012" w:name="_ETM_Q24_508199"/>
      <w:bookmarkEnd w:id="16012"/>
      <w:r>
        <w:rPr>
          <w:rtl/>
        </w:rPr>
        <w:t xml:space="preserve">דבר </w:t>
      </w:r>
      <w:bookmarkStart w:id="16013" w:name="_ETM_Q24_508409"/>
      <w:bookmarkEnd w:id="16013"/>
      <w:r>
        <w:rPr>
          <w:rtl/>
        </w:rPr>
        <w:t>כזה</w:t>
      </w:r>
      <w:r>
        <w:rPr>
          <w:rFonts w:hint="cs"/>
          <w:rtl/>
        </w:rPr>
        <w:t>.</w:t>
      </w:r>
      <w:r w:rsidR="004F52BD">
        <w:rPr>
          <w:rFonts w:hint="cs"/>
          <w:rtl/>
        </w:rPr>
        <w:t xml:space="preserve"> מישהו </w:t>
      </w:r>
      <w:r w:rsidR="004F52BD">
        <w:rPr>
          <w:rtl/>
        </w:rPr>
        <w:t>–</w:t>
      </w:r>
      <w:r w:rsidR="004F52BD">
        <w:rPr>
          <w:rFonts w:hint="cs"/>
          <w:rtl/>
        </w:rPr>
        <w:t xml:space="preserve"> אין כלום. </w:t>
      </w:r>
    </w:p>
    <w:p w:rsidR="00913333" w:rsidRDefault="00913333" w:rsidP="0061628A">
      <w:pPr>
        <w:rPr>
          <w:rtl/>
        </w:rPr>
      </w:pPr>
    </w:p>
    <w:p w:rsidR="00913333" w:rsidRDefault="00913333" w:rsidP="0061628A">
      <w:pPr>
        <w:pStyle w:val="af5"/>
        <w:keepNext/>
        <w:rPr>
          <w:rtl/>
        </w:rPr>
      </w:pPr>
      <w:bookmarkStart w:id="16014" w:name="ET_interruption_5797_29"/>
      <w:r w:rsidRPr="00BF4728">
        <w:rPr>
          <w:rStyle w:val="TagStyle"/>
          <w:rtl/>
        </w:rPr>
        <w:t xml:space="preserve"> &lt;&lt; קריאה &gt;&gt; </w:t>
      </w:r>
      <w:r>
        <w:rPr>
          <w:rtl/>
        </w:rPr>
        <w:t>יצחק פינדרוס (יהדות התורה):</w:t>
      </w:r>
      <w:r w:rsidRPr="00BF4728">
        <w:rPr>
          <w:rStyle w:val="TagStyle"/>
          <w:rtl/>
        </w:rPr>
        <w:t xml:space="preserve"> &lt;&lt; קריאה &gt;&gt;</w:t>
      </w:r>
      <w:r>
        <w:rPr>
          <w:rtl/>
        </w:rPr>
        <w:t xml:space="preserve">  </w:t>
      </w:r>
      <w:bookmarkEnd w:id="16014"/>
    </w:p>
    <w:p w:rsidR="00913333" w:rsidRDefault="00913333" w:rsidP="00D0032B">
      <w:pPr>
        <w:rPr>
          <w:rtl/>
        </w:rPr>
      </w:pPr>
    </w:p>
    <w:p w:rsidR="00913333" w:rsidRDefault="00913333" w:rsidP="00D0032B">
      <w:pPr>
        <w:rPr>
          <w:rtl/>
        </w:rPr>
      </w:pPr>
      <w:r w:rsidRPr="001523EC">
        <w:rPr>
          <w:rFonts w:hint="cs"/>
          <w:rtl/>
        </w:rPr>
        <w:t>כמו</w:t>
      </w:r>
      <w:r w:rsidR="00D0032B">
        <w:rPr>
          <w:rFonts w:hint="cs"/>
          <w:rtl/>
        </w:rPr>
        <w:t xml:space="preserve"> </w:t>
      </w:r>
      <w:bookmarkStart w:id="16015" w:name="_ETM_Q24_510000"/>
      <w:bookmarkEnd w:id="16015"/>
      <w:r>
        <w:rPr>
          <w:rFonts w:hint="cs"/>
          <w:rtl/>
        </w:rPr>
        <w:t>ביהודה ושומרון.</w:t>
      </w:r>
    </w:p>
    <w:p w:rsidR="00913333" w:rsidRDefault="00913333" w:rsidP="0061628A">
      <w:pPr>
        <w:rPr>
          <w:rtl/>
        </w:rPr>
      </w:pPr>
      <w:bookmarkStart w:id="16016" w:name="_ETM_Q24_512000"/>
      <w:bookmarkEnd w:id="16016"/>
    </w:p>
    <w:p w:rsidR="00913333" w:rsidRDefault="00913333" w:rsidP="0061628A">
      <w:pPr>
        <w:pStyle w:val="af5"/>
        <w:keepNext/>
        <w:rPr>
          <w:rtl/>
        </w:rPr>
      </w:pPr>
      <w:bookmarkStart w:id="16017" w:name="_ETM_Q24_513000"/>
      <w:bookmarkStart w:id="16018" w:name="ET_interruption_6151_31"/>
      <w:bookmarkEnd w:id="16017"/>
      <w:r w:rsidRPr="00BF4728">
        <w:rPr>
          <w:rStyle w:val="TagStyle"/>
          <w:rtl/>
        </w:rPr>
        <w:t xml:space="preserve"> &lt;&lt; קריאה &gt;&gt; </w:t>
      </w:r>
      <w:r>
        <w:rPr>
          <w:rtl/>
        </w:rPr>
        <w:t>רון כץ (יש עתיד):</w:t>
      </w:r>
      <w:r w:rsidRPr="00BF4728">
        <w:rPr>
          <w:rStyle w:val="TagStyle"/>
          <w:rtl/>
        </w:rPr>
        <w:t xml:space="preserve"> &lt;&lt; קריאה &gt;&gt;</w:t>
      </w:r>
      <w:r>
        <w:rPr>
          <w:rtl/>
        </w:rPr>
        <w:t xml:space="preserve">  </w:t>
      </w:r>
      <w:bookmarkEnd w:id="16018"/>
    </w:p>
    <w:p w:rsidR="00913333" w:rsidRDefault="00913333" w:rsidP="00D0032B">
      <w:pPr>
        <w:rPr>
          <w:rtl/>
        </w:rPr>
      </w:pPr>
    </w:p>
    <w:p w:rsidR="00913333" w:rsidRDefault="00913333" w:rsidP="0061628A">
      <w:pPr>
        <w:rPr>
          <w:rtl/>
        </w:rPr>
      </w:pPr>
      <w:r>
        <w:rPr>
          <w:rFonts w:hint="cs"/>
          <w:rtl/>
        </w:rPr>
        <w:t xml:space="preserve">אם מישהו יעשה עסקאות במדבר, זה </w:t>
      </w:r>
      <w:bookmarkStart w:id="16019" w:name="_ETM_Q24_509000"/>
      <w:bookmarkEnd w:id="16019"/>
      <w:r>
        <w:rPr>
          <w:rFonts w:hint="cs"/>
          <w:rtl/>
        </w:rPr>
        <w:t>יהיה יהודים.</w:t>
      </w:r>
    </w:p>
    <w:p w:rsidR="00913333" w:rsidRDefault="00913333" w:rsidP="0061628A">
      <w:pPr>
        <w:rPr>
          <w:rtl/>
        </w:rPr>
      </w:pPr>
      <w:bookmarkStart w:id="16020" w:name="_ETM_Q24_517000"/>
      <w:bookmarkEnd w:id="16020"/>
    </w:p>
    <w:p w:rsidR="00913333" w:rsidRDefault="00913333" w:rsidP="0061628A">
      <w:pPr>
        <w:pStyle w:val="-"/>
        <w:keepNext/>
        <w:rPr>
          <w:rtl/>
        </w:rPr>
      </w:pPr>
      <w:r w:rsidRPr="00BF4728">
        <w:rPr>
          <w:rStyle w:val="TagStyle"/>
          <w:rtl/>
        </w:rPr>
        <w:t xml:space="preserve"> &lt;&lt; דובר_המשך &gt;&gt; </w:t>
      </w:r>
      <w:r>
        <w:rPr>
          <w:rtl/>
        </w:rPr>
        <w:t>השר לשירותי דת מיכאל מלכיאלי:</w:t>
      </w:r>
      <w:r w:rsidRPr="00BF4728">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021" w:name="_ETM_Q24_518000"/>
      <w:bookmarkEnd w:id="16021"/>
      <w:r>
        <w:rPr>
          <w:rFonts w:hint="cs"/>
          <w:rtl/>
        </w:rPr>
        <w:t>לא.</w:t>
      </w:r>
      <w:bookmarkStart w:id="16022" w:name="_ETM_Q24_514000"/>
      <w:bookmarkEnd w:id="16022"/>
      <w:r>
        <w:rPr>
          <w:rFonts w:hint="cs"/>
          <w:rtl/>
        </w:rPr>
        <w:t xml:space="preserve"> אבל לא היה. לא היה.</w:t>
      </w:r>
      <w:bookmarkStart w:id="16023" w:name="_ETM_Q24_509259"/>
      <w:bookmarkStart w:id="16024" w:name="_ETM_Q24_511750"/>
      <w:bookmarkStart w:id="16025" w:name="_ETM_Q24_512050"/>
      <w:bookmarkStart w:id="16026" w:name="_ETM_Q24_514480"/>
      <w:bookmarkStart w:id="16027" w:name="_ETM_Q24_514660"/>
      <w:bookmarkStart w:id="16028" w:name="_ETM_Q24_515210"/>
      <w:bookmarkStart w:id="16029" w:name="_ETM_Q24_515360"/>
      <w:bookmarkStart w:id="16030" w:name="_ETM_Q24_517580"/>
      <w:bookmarkStart w:id="16031" w:name="_ETM_Q24_519650"/>
      <w:bookmarkStart w:id="16032" w:name="_ETM_Q24_519800"/>
      <w:bookmarkStart w:id="16033" w:name="_ETM_Q24_519980"/>
      <w:bookmarkStart w:id="16034" w:name="_ETM_Q24_520070"/>
      <w:bookmarkStart w:id="16035" w:name="_ETM_Q24_521060"/>
      <w:bookmarkStart w:id="16036" w:name="_ETM_Q24_521239"/>
      <w:bookmarkStart w:id="16037" w:name="_ETM_Q24_521360"/>
      <w:bookmarkStart w:id="16038" w:name="_ETM_Q24_521870"/>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r>
        <w:rPr>
          <w:rFonts w:hint="cs"/>
          <w:rtl/>
        </w:rPr>
        <w:t xml:space="preserve"> </w:t>
      </w:r>
      <w:r>
        <w:rPr>
          <w:rtl/>
        </w:rPr>
        <w:t xml:space="preserve">אבל </w:t>
      </w:r>
      <w:bookmarkStart w:id="16039" w:name="_ETM_Q24_522140"/>
      <w:bookmarkEnd w:id="16039"/>
      <w:r>
        <w:rPr>
          <w:rtl/>
        </w:rPr>
        <w:t>מה</w:t>
      </w:r>
      <w:r>
        <w:rPr>
          <w:rFonts w:hint="cs"/>
          <w:rtl/>
        </w:rPr>
        <w:t>,</w:t>
      </w:r>
      <w:r>
        <w:rPr>
          <w:rtl/>
        </w:rPr>
        <w:t xml:space="preserve"> </w:t>
      </w:r>
      <w:bookmarkStart w:id="16040" w:name="_ETM_Q24_522290"/>
      <w:bookmarkEnd w:id="16040"/>
      <w:r>
        <w:rPr>
          <w:rtl/>
        </w:rPr>
        <w:t xml:space="preserve">הם </w:t>
      </w:r>
      <w:bookmarkStart w:id="16041" w:name="_ETM_Q24_522410"/>
      <w:bookmarkEnd w:id="16041"/>
      <w:r>
        <w:rPr>
          <w:rtl/>
        </w:rPr>
        <w:t xml:space="preserve">האמינו </w:t>
      </w:r>
      <w:bookmarkStart w:id="16042" w:name="_ETM_Q24_522739"/>
      <w:bookmarkEnd w:id="16042"/>
      <w:r>
        <w:rPr>
          <w:rtl/>
        </w:rPr>
        <w:t>לו</w:t>
      </w:r>
      <w:r>
        <w:rPr>
          <w:rFonts w:hint="cs"/>
          <w:rtl/>
        </w:rPr>
        <w:t>.</w:t>
      </w:r>
    </w:p>
    <w:p w:rsidR="00913333" w:rsidRDefault="00913333" w:rsidP="0061628A">
      <w:pPr>
        <w:rPr>
          <w:rtl/>
        </w:rPr>
      </w:pPr>
      <w:bookmarkStart w:id="16043" w:name="_ETM_Q24_522000"/>
      <w:bookmarkEnd w:id="16043"/>
    </w:p>
    <w:p w:rsidR="00913333" w:rsidRDefault="00913333" w:rsidP="0061628A">
      <w:pPr>
        <w:pStyle w:val="af5"/>
        <w:keepNext/>
        <w:rPr>
          <w:rtl/>
        </w:rPr>
      </w:pPr>
      <w:bookmarkStart w:id="16044" w:name="ET_interruption_5797_33"/>
      <w:r w:rsidRPr="00BF4728">
        <w:rPr>
          <w:rStyle w:val="TagStyle"/>
          <w:rtl/>
        </w:rPr>
        <w:t xml:space="preserve"> &lt;&lt; קריאה &gt;&gt; </w:t>
      </w:r>
      <w:r>
        <w:rPr>
          <w:rtl/>
        </w:rPr>
        <w:t>יצחק פינדרוס (יהדות התורה):</w:t>
      </w:r>
      <w:r w:rsidRPr="00BF4728">
        <w:rPr>
          <w:rStyle w:val="TagStyle"/>
          <w:rtl/>
        </w:rPr>
        <w:t xml:space="preserve"> &lt;&lt; קריאה &gt;&gt;</w:t>
      </w:r>
      <w:r>
        <w:rPr>
          <w:rtl/>
        </w:rPr>
        <w:t xml:space="preserve">  </w:t>
      </w:r>
      <w:bookmarkEnd w:id="16044"/>
    </w:p>
    <w:p w:rsidR="00913333" w:rsidRDefault="00913333" w:rsidP="00D0032B">
      <w:pPr>
        <w:rPr>
          <w:rtl/>
        </w:rPr>
      </w:pPr>
    </w:p>
    <w:p w:rsidR="00913333" w:rsidRDefault="00913333" w:rsidP="0061628A">
      <w:pPr>
        <w:rPr>
          <w:rtl/>
        </w:rPr>
      </w:pPr>
      <w:r>
        <w:rPr>
          <w:rFonts w:hint="cs"/>
          <w:rtl/>
        </w:rPr>
        <w:t>כמו הבדואים, שאומרים שיש להם טאבו.</w:t>
      </w:r>
    </w:p>
    <w:p w:rsidR="00913333" w:rsidRDefault="00913333" w:rsidP="0061628A">
      <w:pPr>
        <w:rPr>
          <w:rtl/>
        </w:rPr>
      </w:pPr>
      <w:bookmarkStart w:id="16045" w:name="_ETM_Q24_521000"/>
      <w:bookmarkEnd w:id="16045"/>
    </w:p>
    <w:p w:rsidR="00913333" w:rsidRDefault="00913333" w:rsidP="0061628A">
      <w:pPr>
        <w:pStyle w:val="-"/>
        <w:keepNext/>
        <w:rPr>
          <w:rtl/>
        </w:rPr>
      </w:pPr>
      <w:r w:rsidRPr="00BF4728">
        <w:rPr>
          <w:rStyle w:val="TagStyle"/>
          <w:rtl/>
        </w:rPr>
        <w:t xml:space="preserve"> &lt;&lt; דובר_המשך &gt;&gt; </w:t>
      </w:r>
      <w:r>
        <w:rPr>
          <w:rtl/>
        </w:rPr>
        <w:t>השר לשירותי דת מיכאל מלכיאלי:</w:t>
      </w:r>
      <w:r w:rsidRPr="00BF4728">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046" w:name="_ETM_Q24_524000"/>
      <w:bookmarkEnd w:id="16046"/>
      <w:r>
        <w:rPr>
          <w:rFonts w:hint="cs"/>
          <w:rtl/>
        </w:rPr>
        <w:t>קושאנים.</w:t>
      </w:r>
      <w:r>
        <w:rPr>
          <w:rtl/>
        </w:rPr>
        <w:t xml:space="preserve"> </w:t>
      </w:r>
      <w:bookmarkStart w:id="16047" w:name="_ETM_Q24_524089"/>
      <w:bookmarkStart w:id="16048" w:name="_ETM_Q24_524270"/>
      <w:bookmarkStart w:id="16049" w:name="_ETM_Q24_524390"/>
      <w:bookmarkStart w:id="16050" w:name="_ETM_Q24_526860"/>
      <w:bookmarkStart w:id="16051" w:name="_ETM_Q24_527100"/>
      <w:bookmarkStart w:id="16052" w:name="_ETM_Q24_527730"/>
      <w:bookmarkEnd w:id="16047"/>
      <w:bookmarkEnd w:id="16048"/>
      <w:bookmarkEnd w:id="16049"/>
      <w:bookmarkEnd w:id="16050"/>
      <w:bookmarkEnd w:id="16051"/>
      <w:bookmarkEnd w:id="16052"/>
      <w:r>
        <w:rPr>
          <w:rFonts w:hint="cs"/>
          <w:rtl/>
        </w:rPr>
        <w:t>זאת אומרת, אתה</w:t>
      </w:r>
      <w:r>
        <w:rPr>
          <w:rtl/>
        </w:rPr>
        <w:t xml:space="preserve"> </w:t>
      </w:r>
      <w:bookmarkStart w:id="16053" w:name="_ETM_Q24_527910"/>
      <w:bookmarkEnd w:id="16053"/>
      <w:r>
        <w:rPr>
          <w:rtl/>
        </w:rPr>
        <w:t xml:space="preserve">מבין </w:t>
      </w:r>
      <w:bookmarkStart w:id="16054" w:name="_ETM_Q24_528720"/>
      <w:bookmarkEnd w:id="16054"/>
      <w:r>
        <w:rPr>
          <w:rtl/>
        </w:rPr>
        <w:t xml:space="preserve">שזה </w:t>
      </w:r>
      <w:bookmarkStart w:id="16055" w:name="_ETM_Q24_528960"/>
      <w:bookmarkEnd w:id="16055"/>
      <w:r>
        <w:rPr>
          <w:rtl/>
        </w:rPr>
        <w:t xml:space="preserve">נקרא </w:t>
      </w:r>
      <w:bookmarkStart w:id="16056" w:name="_ETM_Q24_529230"/>
      <w:bookmarkEnd w:id="16056"/>
      <w:r>
        <w:rPr>
          <w:rtl/>
        </w:rPr>
        <w:t>ליצנות</w:t>
      </w:r>
      <w:r>
        <w:rPr>
          <w:rFonts w:hint="cs"/>
          <w:rtl/>
        </w:rPr>
        <w:t>.</w:t>
      </w:r>
      <w:r>
        <w:rPr>
          <w:rtl/>
        </w:rPr>
        <w:t xml:space="preserve"> </w:t>
      </w:r>
      <w:bookmarkStart w:id="16057" w:name="_ETM_Q24_530360"/>
      <w:bookmarkEnd w:id="16057"/>
      <w:r>
        <w:rPr>
          <w:rtl/>
        </w:rPr>
        <w:t>אף</w:t>
      </w:r>
      <w:r>
        <w:rPr>
          <w:rFonts w:hint="cs"/>
          <w:rtl/>
        </w:rPr>
        <w:t xml:space="preserve"> אחד </w:t>
      </w:r>
      <w:bookmarkStart w:id="16058" w:name="_ETM_Q24_530570"/>
      <w:bookmarkStart w:id="16059" w:name="_ETM_Q24_530839"/>
      <w:bookmarkEnd w:id="16058"/>
      <w:bookmarkEnd w:id="16059"/>
      <w:r>
        <w:rPr>
          <w:rtl/>
        </w:rPr>
        <w:t xml:space="preserve">לא </w:t>
      </w:r>
      <w:bookmarkStart w:id="16060" w:name="_ETM_Q24_530930"/>
      <w:bookmarkEnd w:id="16060"/>
      <w:r>
        <w:rPr>
          <w:rtl/>
        </w:rPr>
        <w:t xml:space="preserve">הולך </w:t>
      </w:r>
      <w:bookmarkStart w:id="16061" w:name="_ETM_Q24_531199"/>
      <w:bookmarkEnd w:id="16061"/>
      <w:r>
        <w:rPr>
          <w:rtl/>
        </w:rPr>
        <w:t xml:space="preserve">לבדוק </w:t>
      </w:r>
      <w:bookmarkStart w:id="16062" w:name="_ETM_Q24_531889"/>
      <w:bookmarkEnd w:id="16062"/>
      <w:r>
        <w:rPr>
          <w:rtl/>
        </w:rPr>
        <w:t>באמת</w:t>
      </w:r>
      <w:r>
        <w:rPr>
          <w:rFonts w:hint="cs"/>
          <w:rtl/>
        </w:rPr>
        <w:t>.</w:t>
      </w:r>
      <w:r>
        <w:rPr>
          <w:rtl/>
        </w:rPr>
        <w:t xml:space="preserve"> </w:t>
      </w:r>
      <w:bookmarkStart w:id="16063" w:name="_ETM_Q24_532639"/>
      <w:bookmarkEnd w:id="16063"/>
      <w:r>
        <w:rPr>
          <w:rtl/>
        </w:rPr>
        <w:t xml:space="preserve">וזה </w:t>
      </w:r>
      <w:bookmarkStart w:id="16064" w:name="_ETM_Q24_532999"/>
      <w:bookmarkEnd w:id="16064"/>
      <w:r>
        <w:rPr>
          <w:rtl/>
        </w:rPr>
        <w:t xml:space="preserve">בדיוק </w:t>
      </w:r>
      <w:bookmarkStart w:id="16065" w:name="_ETM_Q24_533359"/>
      <w:bookmarkEnd w:id="16065"/>
      <w:r>
        <w:rPr>
          <w:rtl/>
        </w:rPr>
        <w:t xml:space="preserve">החוק </w:t>
      </w:r>
      <w:bookmarkStart w:id="16066" w:name="_ETM_Q24_533600"/>
      <w:bookmarkEnd w:id="16066"/>
      <w:r>
        <w:rPr>
          <w:rtl/>
        </w:rPr>
        <w:t>הזה</w:t>
      </w:r>
      <w:r>
        <w:rPr>
          <w:rFonts w:hint="cs"/>
          <w:rtl/>
        </w:rPr>
        <w:t>.</w:t>
      </w:r>
      <w:r>
        <w:rPr>
          <w:rtl/>
        </w:rPr>
        <w:t xml:space="preserve"> </w:t>
      </w:r>
      <w:bookmarkStart w:id="16067" w:name="_ETM_Q24_534339"/>
      <w:bookmarkEnd w:id="16067"/>
      <w:r>
        <w:rPr>
          <w:rtl/>
        </w:rPr>
        <w:t xml:space="preserve">בדיוק </w:t>
      </w:r>
      <w:bookmarkStart w:id="16068" w:name="_ETM_Q24_534699"/>
      <w:bookmarkEnd w:id="16068"/>
      <w:r>
        <w:rPr>
          <w:rFonts w:hint="cs"/>
          <w:rtl/>
        </w:rPr>
        <w:t xml:space="preserve">מתאים </w:t>
      </w:r>
      <w:bookmarkStart w:id="16069" w:name="_ETM_Q24_534940"/>
      <w:bookmarkEnd w:id="16069"/>
      <w:r>
        <w:rPr>
          <w:rtl/>
        </w:rPr>
        <w:t xml:space="preserve">לפרשת </w:t>
      </w:r>
      <w:bookmarkStart w:id="16070" w:name="_ETM_Q24_535420"/>
      <w:bookmarkEnd w:id="16070"/>
      <w:r>
        <w:rPr>
          <w:rFonts w:hint="cs"/>
          <w:rtl/>
        </w:rPr>
        <w:t>קרח.</w:t>
      </w:r>
    </w:p>
    <w:p w:rsidR="00913333" w:rsidRDefault="00913333" w:rsidP="0061628A">
      <w:pPr>
        <w:rPr>
          <w:rtl/>
        </w:rPr>
      </w:pPr>
      <w:bookmarkStart w:id="16071" w:name="_ETM_Q24_530000"/>
      <w:bookmarkEnd w:id="16071"/>
    </w:p>
    <w:p w:rsidR="00913333" w:rsidRDefault="00913333" w:rsidP="0061628A">
      <w:pPr>
        <w:pStyle w:val="af5"/>
        <w:keepNext/>
        <w:rPr>
          <w:rtl/>
        </w:rPr>
      </w:pPr>
      <w:bookmarkStart w:id="16072" w:name="ET_interruption_6151_35"/>
      <w:r w:rsidRPr="00BF4728">
        <w:rPr>
          <w:rStyle w:val="TagStyle"/>
          <w:rtl/>
        </w:rPr>
        <w:t xml:space="preserve"> &lt;&lt; קריאה &gt;&gt; </w:t>
      </w:r>
      <w:r>
        <w:rPr>
          <w:rtl/>
        </w:rPr>
        <w:t>רון כץ (יש עתיד):</w:t>
      </w:r>
      <w:r w:rsidRPr="00BF4728">
        <w:rPr>
          <w:rStyle w:val="TagStyle"/>
          <w:rtl/>
        </w:rPr>
        <w:t xml:space="preserve"> &lt;&lt; קריאה &gt;&gt;</w:t>
      </w:r>
      <w:r>
        <w:rPr>
          <w:rtl/>
        </w:rPr>
        <w:t xml:space="preserve">  </w:t>
      </w:r>
      <w:bookmarkEnd w:id="16072"/>
    </w:p>
    <w:p w:rsidR="00913333" w:rsidRDefault="00913333" w:rsidP="00D0032B">
      <w:pPr>
        <w:rPr>
          <w:rtl/>
        </w:rPr>
      </w:pPr>
    </w:p>
    <w:p w:rsidR="00913333" w:rsidRDefault="00913333" w:rsidP="0061628A">
      <w:pPr>
        <w:rPr>
          <w:rtl/>
        </w:rPr>
      </w:pPr>
      <w:r>
        <w:rPr>
          <w:rFonts w:hint="cs"/>
          <w:rtl/>
        </w:rPr>
        <w:t>אתה קורא לבן גביר ל</w:t>
      </w:r>
      <w:bookmarkStart w:id="16073" w:name="_ETM_Q24_535000"/>
      <w:bookmarkEnd w:id="16073"/>
      <w:r>
        <w:rPr>
          <w:rFonts w:hint="cs"/>
          <w:rtl/>
        </w:rPr>
        <w:t>יצן?</w:t>
      </w:r>
    </w:p>
    <w:p w:rsidR="00913333" w:rsidRDefault="00913333" w:rsidP="0061628A">
      <w:pPr>
        <w:rPr>
          <w:rtl/>
        </w:rPr>
      </w:pPr>
      <w:bookmarkStart w:id="16074" w:name="_ETM_Q24_532000"/>
      <w:bookmarkEnd w:id="16074"/>
    </w:p>
    <w:p w:rsidR="00913333" w:rsidRDefault="00913333" w:rsidP="0061628A">
      <w:pPr>
        <w:pStyle w:val="-"/>
        <w:keepNext/>
        <w:rPr>
          <w:rtl/>
        </w:rPr>
      </w:pPr>
      <w:r w:rsidRPr="00BF4728">
        <w:rPr>
          <w:rStyle w:val="TagStyle"/>
          <w:rtl/>
        </w:rPr>
        <w:t xml:space="preserve"> &lt;&lt; דובר_המשך &gt;&gt; </w:t>
      </w:r>
      <w:r>
        <w:rPr>
          <w:rtl/>
        </w:rPr>
        <w:t>השר לשירותי דת מיכאל מלכיאלי:</w:t>
      </w:r>
      <w:r w:rsidRPr="00BF4728">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075" w:name="_ETM_Q24_533000"/>
      <w:bookmarkEnd w:id="16075"/>
      <w:r>
        <w:rPr>
          <w:rFonts w:hint="cs"/>
          <w:rtl/>
        </w:rPr>
        <w:t xml:space="preserve">אני קורא </w:t>
      </w:r>
      <w:bookmarkStart w:id="16076" w:name="_ETM_Q24_535629"/>
      <w:bookmarkStart w:id="16077" w:name="_ETM_Q24_536050"/>
      <w:bookmarkStart w:id="16078" w:name="_ETM_Q24_537230"/>
      <w:bookmarkStart w:id="16079" w:name="_ETM_Q24_537469"/>
      <w:bookmarkStart w:id="16080" w:name="_ETM_Q24_537739"/>
      <w:bookmarkEnd w:id="16076"/>
      <w:bookmarkEnd w:id="16077"/>
      <w:bookmarkEnd w:id="16078"/>
      <w:bookmarkEnd w:id="16079"/>
      <w:bookmarkEnd w:id="16080"/>
      <w:r>
        <w:rPr>
          <w:rtl/>
        </w:rPr>
        <w:t xml:space="preserve">לבן </w:t>
      </w:r>
      <w:bookmarkStart w:id="16081" w:name="_ETM_Q24_538039"/>
      <w:bookmarkEnd w:id="16081"/>
      <w:r>
        <w:rPr>
          <w:rtl/>
        </w:rPr>
        <w:t>גביר</w:t>
      </w:r>
      <w:r>
        <w:rPr>
          <w:rFonts w:hint="cs"/>
          <w:rtl/>
        </w:rPr>
        <w:t>,</w:t>
      </w:r>
      <w:r>
        <w:rPr>
          <w:rtl/>
        </w:rPr>
        <w:t xml:space="preserve"> </w:t>
      </w:r>
      <w:bookmarkStart w:id="16082" w:name="_ETM_Q24_538399"/>
      <w:bookmarkEnd w:id="16082"/>
      <w:r>
        <w:rPr>
          <w:rtl/>
        </w:rPr>
        <w:t>לצערי</w:t>
      </w:r>
      <w:bookmarkStart w:id="16083" w:name="_ETM_Q24_539600"/>
      <w:bookmarkEnd w:id="16083"/>
      <w:r>
        <w:rPr>
          <w:rFonts w:hint="cs"/>
          <w:rtl/>
        </w:rPr>
        <w:t xml:space="preserve">, </w:t>
      </w:r>
      <w:r>
        <w:rPr>
          <w:rtl/>
        </w:rPr>
        <w:t xml:space="preserve">אדם </w:t>
      </w:r>
      <w:bookmarkStart w:id="16084" w:name="_ETM_Q24_540050"/>
      <w:bookmarkEnd w:id="16084"/>
      <w:r>
        <w:rPr>
          <w:rtl/>
        </w:rPr>
        <w:t xml:space="preserve">שלא </w:t>
      </w:r>
      <w:bookmarkStart w:id="16085" w:name="_ETM_Q24_540410"/>
      <w:bookmarkStart w:id="16086" w:name="_ETM_Q24_540829"/>
      <w:bookmarkEnd w:id="16085"/>
      <w:bookmarkEnd w:id="16086"/>
      <w:r>
        <w:rPr>
          <w:rtl/>
        </w:rPr>
        <w:t xml:space="preserve">מכבד </w:t>
      </w:r>
      <w:bookmarkStart w:id="16087" w:name="_ETM_Q24_541309"/>
      <w:bookmarkEnd w:id="16087"/>
      <w:r>
        <w:rPr>
          <w:rtl/>
        </w:rPr>
        <w:t xml:space="preserve">את </w:t>
      </w:r>
      <w:bookmarkStart w:id="16088" w:name="_ETM_Q24_541399"/>
      <w:bookmarkEnd w:id="16088"/>
      <w:r>
        <w:rPr>
          <w:rtl/>
        </w:rPr>
        <w:t xml:space="preserve">השותפות </w:t>
      </w:r>
      <w:bookmarkStart w:id="16089" w:name="_ETM_Q24_541940"/>
      <w:bookmarkEnd w:id="16089"/>
      <w:r>
        <w:rPr>
          <w:rtl/>
        </w:rPr>
        <w:t xml:space="preserve">שלו </w:t>
      </w:r>
      <w:bookmarkStart w:id="16090" w:name="_ETM_Q24_542120"/>
      <w:bookmarkEnd w:id="16090"/>
      <w:r>
        <w:rPr>
          <w:rtl/>
        </w:rPr>
        <w:t xml:space="preserve">יחד </w:t>
      </w:r>
      <w:bookmarkStart w:id="16091" w:name="_ETM_Q24_542420"/>
      <w:bookmarkEnd w:id="16091"/>
      <w:r>
        <w:rPr>
          <w:rtl/>
        </w:rPr>
        <w:t xml:space="preserve">איתנו </w:t>
      </w:r>
      <w:bookmarkStart w:id="16092" w:name="_ETM_Q24_543360"/>
      <w:bookmarkEnd w:id="16092"/>
      <w:r>
        <w:rPr>
          <w:rtl/>
        </w:rPr>
        <w:t>בקואליציה</w:t>
      </w:r>
      <w:r>
        <w:rPr>
          <w:rFonts w:hint="cs"/>
          <w:rtl/>
        </w:rPr>
        <w:t>,</w:t>
      </w:r>
      <w:r>
        <w:rPr>
          <w:rtl/>
        </w:rPr>
        <w:t xml:space="preserve"> </w:t>
      </w:r>
      <w:bookmarkStart w:id="16093" w:name="_ETM_Q24_544080"/>
      <w:bookmarkEnd w:id="16093"/>
      <w:r>
        <w:rPr>
          <w:rtl/>
        </w:rPr>
        <w:t>כן</w:t>
      </w:r>
      <w:r>
        <w:rPr>
          <w:rFonts w:hint="cs"/>
          <w:rtl/>
        </w:rPr>
        <w:t>.</w:t>
      </w:r>
      <w:r>
        <w:rPr>
          <w:rtl/>
        </w:rPr>
        <w:t xml:space="preserve"> </w:t>
      </w:r>
      <w:bookmarkStart w:id="16094" w:name="_ETM_Q24_544950"/>
      <w:bookmarkEnd w:id="16094"/>
      <w:r>
        <w:rPr>
          <w:rtl/>
        </w:rPr>
        <w:t xml:space="preserve">אין </w:t>
      </w:r>
      <w:bookmarkStart w:id="16095" w:name="_ETM_Q24_545130"/>
      <w:bookmarkEnd w:id="16095"/>
      <w:r>
        <w:rPr>
          <w:rtl/>
        </w:rPr>
        <w:t xml:space="preserve">לי </w:t>
      </w:r>
      <w:bookmarkStart w:id="16096" w:name="_ETM_Q24_545220"/>
      <w:bookmarkEnd w:id="16096"/>
      <w:r>
        <w:rPr>
          <w:rtl/>
        </w:rPr>
        <w:t xml:space="preserve">הגדרה </w:t>
      </w:r>
      <w:bookmarkStart w:id="16097" w:name="_ETM_Q24_545490"/>
      <w:bookmarkEnd w:id="16097"/>
      <w:r>
        <w:rPr>
          <w:rtl/>
        </w:rPr>
        <w:t>אחרת</w:t>
      </w:r>
      <w:r>
        <w:rPr>
          <w:rFonts w:hint="cs"/>
          <w:rtl/>
        </w:rPr>
        <w:t xml:space="preserve">. יש הגדרה אחרת? </w:t>
      </w:r>
    </w:p>
    <w:p w:rsidR="00913333" w:rsidRDefault="00913333" w:rsidP="0061628A">
      <w:pPr>
        <w:rPr>
          <w:rtl/>
        </w:rPr>
      </w:pPr>
      <w:bookmarkStart w:id="16098" w:name="_ETM_Q24_541000"/>
      <w:bookmarkEnd w:id="16098"/>
    </w:p>
    <w:p w:rsidR="00913333" w:rsidRDefault="00913333" w:rsidP="0061628A">
      <w:pPr>
        <w:pStyle w:val="af5"/>
        <w:keepNext/>
        <w:rPr>
          <w:rtl/>
        </w:rPr>
      </w:pPr>
      <w:r w:rsidRPr="00BF4728">
        <w:rPr>
          <w:rStyle w:val="TagStyle"/>
          <w:rtl/>
        </w:rPr>
        <w:t xml:space="preserve"> &lt;&lt; קריאה &gt;&gt; </w:t>
      </w:r>
      <w:r>
        <w:rPr>
          <w:rtl/>
        </w:rPr>
        <w:t>רון כץ (יש עתיד):</w:t>
      </w:r>
      <w:r w:rsidRPr="00BF4728">
        <w:rPr>
          <w:rStyle w:val="TagStyle"/>
          <w:rtl/>
        </w:rPr>
        <w:t xml:space="preserve"> &lt;&lt; קריאה &gt;&gt;</w:t>
      </w:r>
      <w:r>
        <w:rPr>
          <w:rtl/>
        </w:rPr>
        <w:t xml:space="preserve">  </w:t>
      </w:r>
    </w:p>
    <w:p w:rsidR="00913333" w:rsidRDefault="00913333" w:rsidP="00D0032B">
      <w:pPr>
        <w:rPr>
          <w:rtl/>
        </w:rPr>
      </w:pPr>
    </w:p>
    <w:p w:rsidR="00913333" w:rsidRDefault="00913333" w:rsidP="0061628A">
      <w:pPr>
        <w:rPr>
          <w:rtl/>
        </w:rPr>
      </w:pPr>
      <w:r>
        <w:rPr>
          <w:rFonts w:hint="cs"/>
          <w:rtl/>
        </w:rPr>
        <w:t>זה ליצן?</w:t>
      </w:r>
    </w:p>
    <w:p w:rsidR="00913333" w:rsidRDefault="00913333" w:rsidP="0061628A">
      <w:pPr>
        <w:rPr>
          <w:rtl/>
        </w:rPr>
      </w:pPr>
      <w:bookmarkStart w:id="16099" w:name="_ETM_Q24_543000"/>
      <w:bookmarkEnd w:id="16099"/>
    </w:p>
    <w:p w:rsidR="00913333" w:rsidRDefault="00913333" w:rsidP="0061628A">
      <w:pPr>
        <w:pStyle w:val="-"/>
        <w:keepNext/>
        <w:rPr>
          <w:rtl/>
        </w:rPr>
      </w:pPr>
      <w:r w:rsidRPr="00BF4728">
        <w:rPr>
          <w:rStyle w:val="TagStyle"/>
          <w:rtl/>
        </w:rPr>
        <w:t xml:space="preserve"> &lt;&lt; דובר_המשך &gt;&gt; </w:t>
      </w:r>
      <w:r>
        <w:rPr>
          <w:rtl/>
        </w:rPr>
        <w:t>השר לשירותי דת מיכאל מלכיאלי:</w:t>
      </w:r>
      <w:r w:rsidRPr="00BF4728">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100" w:name="_ETM_Q24_544000"/>
      <w:bookmarkEnd w:id="16100"/>
      <w:r>
        <w:rPr>
          <w:rtl/>
        </w:rPr>
        <w:t xml:space="preserve"> </w:t>
      </w:r>
      <w:bookmarkStart w:id="16101" w:name="_ETM_Q24_546000"/>
      <w:bookmarkEnd w:id="16101"/>
      <w:r>
        <w:rPr>
          <w:rFonts w:hint="cs"/>
          <w:rtl/>
        </w:rPr>
        <w:t>אני</w:t>
      </w:r>
      <w:bookmarkStart w:id="16102" w:name="_ETM_Q24_548000"/>
      <w:bookmarkEnd w:id="16102"/>
      <w:r>
        <w:rPr>
          <w:rFonts w:hint="cs"/>
          <w:rtl/>
        </w:rPr>
        <w:t xml:space="preserve"> לא יודע מה זה. </w:t>
      </w:r>
    </w:p>
    <w:p w:rsidR="00913333" w:rsidRDefault="00913333" w:rsidP="0061628A">
      <w:pPr>
        <w:rPr>
          <w:rtl/>
        </w:rPr>
      </w:pPr>
    </w:p>
    <w:p w:rsidR="00913333" w:rsidRDefault="00913333" w:rsidP="0061628A">
      <w:pPr>
        <w:pStyle w:val="af5"/>
        <w:keepNext/>
        <w:rPr>
          <w:rtl/>
        </w:rPr>
      </w:pPr>
      <w:bookmarkStart w:id="16103" w:name="ET_interruption_6345_39"/>
      <w:r w:rsidRPr="00BF4728">
        <w:rPr>
          <w:rStyle w:val="TagStyle"/>
          <w:rtl/>
        </w:rPr>
        <w:t xml:space="preserve"> &lt;&lt; קריאה &gt;&gt; </w:t>
      </w:r>
      <w:r>
        <w:rPr>
          <w:rtl/>
        </w:rPr>
        <w:t>טלי גוטליב (הליכוד):</w:t>
      </w:r>
      <w:r w:rsidRPr="00BF4728">
        <w:rPr>
          <w:rStyle w:val="TagStyle"/>
          <w:rtl/>
        </w:rPr>
        <w:t xml:space="preserve"> &lt;&lt; קריאה &gt;&gt;</w:t>
      </w:r>
      <w:r>
        <w:rPr>
          <w:rtl/>
        </w:rPr>
        <w:t xml:space="preserve">  </w:t>
      </w:r>
      <w:bookmarkEnd w:id="16103"/>
    </w:p>
    <w:p w:rsidR="00913333" w:rsidRDefault="00913333" w:rsidP="00D0032B">
      <w:pPr>
        <w:rPr>
          <w:rtl/>
        </w:rPr>
      </w:pPr>
    </w:p>
    <w:p w:rsidR="00913333" w:rsidRDefault="00913333" w:rsidP="00D0032B">
      <w:pPr>
        <w:rPr>
          <w:rtl/>
        </w:rPr>
      </w:pPr>
      <w:bookmarkStart w:id="16104" w:name="_ETM_Q24_547000"/>
      <w:bookmarkEnd w:id="16104"/>
      <w:r>
        <w:rPr>
          <w:rFonts w:hint="cs"/>
          <w:rtl/>
        </w:rPr>
        <w:t xml:space="preserve">איזה ליצן </w:t>
      </w:r>
      <w:r w:rsidR="00D0032B">
        <w:rPr>
          <w:rFonts w:hint="cs"/>
          <w:rtl/>
        </w:rPr>
        <w:t>– – –</w:t>
      </w:r>
    </w:p>
    <w:p w:rsidR="00913333" w:rsidRDefault="00913333" w:rsidP="0061628A">
      <w:pPr>
        <w:rPr>
          <w:rtl/>
        </w:rPr>
      </w:pPr>
      <w:bookmarkStart w:id="16105" w:name="_ETM_Q24_550000"/>
      <w:bookmarkEnd w:id="16105"/>
    </w:p>
    <w:p w:rsidR="00913333" w:rsidRDefault="00913333" w:rsidP="0061628A">
      <w:pPr>
        <w:pStyle w:val="-"/>
        <w:keepNext/>
        <w:rPr>
          <w:rtl/>
        </w:rPr>
      </w:pPr>
      <w:r w:rsidRPr="00BF4728">
        <w:rPr>
          <w:rStyle w:val="TagStyle"/>
          <w:rtl/>
        </w:rPr>
        <w:t xml:space="preserve"> &lt;&lt; דובר_המשך &gt;&gt; </w:t>
      </w:r>
      <w:r>
        <w:rPr>
          <w:rtl/>
        </w:rPr>
        <w:t>השר לשירותי דת מיכאל מלכיאלי:</w:t>
      </w:r>
      <w:r w:rsidRPr="00BF4728">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106" w:name="_ETM_Q24_551000"/>
      <w:bookmarkEnd w:id="16106"/>
      <w:r>
        <w:rPr>
          <w:rFonts w:hint="cs"/>
          <w:rtl/>
        </w:rPr>
        <w:t>לא, לא.</w:t>
      </w:r>
      <w:bookmarkStart w:id="16107" w:name="_ETM_Q24_545000"/>
      <w:bookmarkEnd w:id="16107"/>
      <w:r>
        <w:rPr>
          <w:rFonts w:hint="cs"/>
          <w:rtl/>
        </w:rPr>
        <w:t xml:space="preserve"> אני לא. </w:t>
      </w:r>
    </w:p>
    <w:p w:rsidR="00913333" w:rsidRDefault="00913333" w:rsidP="0061628A">
      <w:pPr>
        <w:rPr>
          <w:rtl/>
        </w:rPr>
      </w:pPr>
      <w:bookmarkStart w:id="16108" w:name="_ETM_Q24_549000"/>
      <w:bookmarkEnd w:id="16108"/>
    </w:p>
    <w:p w:rsidR="00913333" w:rsidRDefault="00913333" w:rsidP="0061628A">
      <w:pPr>
        <w:pStyle w:val="af5"/>
        <w:keepNext/>
        <w:rPr>
          <w:rtl/>
        </w:rPr>
      </w:pPr>
      <w:bookmarkStart w:id="16109" w:name="ET_interruption_5797_41"/>
      <w:r w:rsidRPr="00BF4728">
        <w:rPr>
          <w:rStyle w:val="TagStyle"/>
          <w:rtl/>
        </w:rPr>
        <w:t xml:space="preserve"> &lt;&lt; קריאה &gt;&gt; </w:t>
      </w:r>
      <w:r>
        <w:rPr>
          <w:rtl/>
        </w:rPr>
        <w:t>יצחק פינדרוס (יהדות התורה):</w:t>
      </w:r>
      <w:r w:rsidRPr="00BF4728">
        <w:rPr>
          <w:rStyle w:val="TagStyle"/>
          <w:rtl/>
        </w:rPr>
        <w:t xml:space="preserve"> &lt;&lt; קריאה &gt;&gt;</w:t>
      </w:r>
      <w:r>
        <w:rPr>
          <w:rtl/>
        </w:rPr>
        <w:t xml:space="preserve">  </w:t>
      </w:r>
      <w:bookmarkEnd w:id="16109"/>
    </w:p>
    <w:p w:rsidR="00913333" w:rsidRDefault="00913333" w:rsidP="00D0032B">
      <w:pPr>
        <w:rPr>
          <w:rtl/>
        </w:rPr>
      </w:pPr>
    </w:p>
    <w:p w:rsidR="00913333" w:rsidRDefault="00913333" w:rsidP="0061628A">
      <w:pPr>
        <w:rPr>
          <w:rtl/>
        </w:rPr>
      </w:pPr>
      <w:r>
        <w:rPr>
          <w:rFonts w:hint="cs"/>
          <w:rtl/>
        </w:rPr>
        <w:t xml:space="preserve">המילה "כבוד" זו לא מילה שמקובלת אצלו. </w:t>
      </w:r>
      <w:bookmarkStart w:id="16110" w:name="_ETM_Q24_552000"/>
      <w:bookmarkEnd w:id="16110"/>
    </w:p>
    <w:p w:rsidR="00913333" w:rsidRDefault="00913333" w:rsidP="0061628A">
      <w:pPr>
        <w:rPr>
          <w:rtl/>
        </w:rPr>
      </w:pPr>
      <w:bookmarkStart w:id="16111" w:name="_ETM_Q24_554000"/>
      <w:bookmarkEnd w:id="16111"/>
    </w:p>
    <w:p w:rsidR="00913333" w:rsidRDefault="00913333" w:rsidP="0061628A">
      <w:pPr>
        <w:pStyle w:val="-"/>
        <w:keepNext/>
        <w:rPr>
          <w:rtl/>
        </w:rPr>
      </w:pPr>
      <w:bookmarkStart w:id="16112" w:name="ET_speakercontinue_6448_42"/>
      <w:r w:rsidRPr="00D01E29">
        <w:rPr>
          <w:rStyle w:val="TagStyle"/>
          <w:rtl/>
        </w:rPr>
        <w:t xml:space="preserve"> &lt;&lt; דובר_המשך &gt;&gt; </w:t>
      </w:r>
      <w:r>
        <w:rPr>
          <w:rtl/>
        </w:rPr>
        <w:t>השר לשירותי דת מיכאל מלכיאלי:</w:t>
      </w:r>
      <w:r w:rsidRPr="00D01E29">
        <w:rPr>
          <w:rStyle w:val="TagStyle"/>
          <w:rtl/>
        </w:rPr>
        <w:t xml:space="preserve"> &lt;&lt; דובר_המשך &gt;&gt;</w:t>
      </w:r>
      <w:r>
        <w:rPr>
          <w:rtl/>
        </w:rPr>
        <w:t xml:space="preserve">  </w:t>
      </w:r>
      <w:bookmarkEnd w:id="16112"/>
    </w:p>
    <w:p w:rsidR="00913333" w:rsidRDefault="00913333" w:rsidP="00D0032B">
      <w:pPr>
        <w:rPr>
          <w:rtl/>
        </w:rPr>
      </w:pPr>
    </w:p>
    <w:p w:rsidR="00913333" w:rsidRDefault="00913333" w:rsidP="0061628A">
      <w:pPr>
        <w:rPr>
          <w:rtl/>
        </w:rPr>
      </w:pPr>
      <w:r>
        <w:rPr>
          <w:rFonts w:hint="cs"/>
          <w:rtl/>
        </w:rPr>
        <w:t xml:space="preserve">אני לא קורא "ליצן", ממש לא. לא. </w:t>
      </w:r>
    </w:p>
    <w:p w:rsidR="00913333" w:rsidRDefault="00913333" w:rsidP="0061628A">
      <w:pPr>
        <w:rPr>
          <w:rtl/>
        </w:rPr>
      </w:pPr>
    </w:p>
    <w:p w:rsidR="00913333" w:rsidRDefault="00913333" w:rsidP="0061628A">
      <w:pPr>
        <w:pStyle w:val="af5"/>
        <w:rPr>
          <w:rtl/>
        </w:rPr>
      </w:pPr>
      <w:bookmarkStart w:id="16113" w:name="_ETM_Q24_562568"/>
      <w:bookmarkStart w:id="16114" w:name="ET_interruption_6151_43"/>
      <w:bookmarkEnd w:id="16113"/>
      <w:r w:rsidRPr="004F402A">
        <w:rPr>
          <w:rStyle w:val="TagStyle"/>
          <w:rtl/>
        </w:rPr>
        <w:t xml:space="preserve"> &lt;&lt; קריאה &gt;&gt;</w:t>
      </w:r>
      <w:r w:rsidRPr="00D01E29">
        <w:rPr>
          <w:rStyle w:val="TagStyle"/>
          <w:rtl/>
        </w:rPr>
        <w:t xml:space="preserve"> </w:t>
      </w:r>
      <w:r>
        <w:rPr>
          <w:rtl/>
        </w:rPr>
        <w:t>רון כץ (יש עתיד):</w:t>
      </w:r>
      <w:r w:rsidRPr="00D01E29">
        <w:rPr>
          <w:rStyle w:val="TagStyle"/>
          <w:rtl/>
        </w:rPr>
        <w:t xml:space="preserve"> </w:t>
      </w:r>
      <w:r w:rsidRPr="004F402A">
        <w:rPr>
          <w:rStyle w:val="TagStyle"/>
          <w:rtl/>
        </w:rPr>
        <w:t xml:space="preserve">&lt;&lt; קריאה &gt;&gt; </w:t>
      </w:r>
      <w:r>
        <w:rPr>
          <w:rtl/>
        </w:rPr>
        <w:t xml:space="preserve">  </w:t>
      </w:r>
      <w:bookmarkEnd w:id="16114"/>
    </w:p>
    <w:p w:rsidR="00913333" w:rsidRDefault="00913333" w:rsidP="00D0032B">
      <w:pPr>
        <w:rPr>
          <w:rtl/>
        </w:rPr>
      </w:pPr>
    </w:p>
    <w:p w:rsidR="00913333" w:rsidRDefault="004F52BD" w:rsidP="00D0032B">
      <w:pPr>
        <w:rPr>
          <w:rtl/>
        </w:rPr>
      </w:pPr>
      <w:bookmarkStart w:id="16115" w:name="_ETM_Q24_553000"/>
      <w:bookmarkEnd w:id="16115"/>
      <w:r>
        <w:rPr>
          <w:rFonts w:hint="cs"/>
          <w:rtl/>
        </w:rPr>
        <w:t>"</w:t>
      </w:r>
      <w:r w:rsidR="00913333">
        <w:rPr>
          <w:rFonts w:hint="cs"/>
          <w:rtl/>
        </w:rPr>
        <w:t xml:space="preserve">חסר </w:t>
      </w:r>
      <w:bookmarkStart w:id="16116" w:name="_ETM_Q24_555000"/>
      <w:bookmarkEnd w:id="16116"/>
      <w:r>
        <w:rPr>
          <w:rFonts w:hint="cs"/>
          <w:rtl/>
        </w:rPr>
        <w:t xml:space="preserve">כבוד" </w:t>
      </w:r>
      <w:r w:rsidR="00913333">
        <w:rPr>
          <w:rFonts w:hint="cs"/>
          <w:rtl/>
        </w:rPr>
        <w:t xml:space="preserve">מקובל על </w:t>
      </w:r>
      <w:r w:rsidR="00D0032B">
        <w:rPr>
          <w:rFonts w:hint="cs"/>
          <w:rtl/>
        </w:rPr>
        <w:t>– – –</w:t>
      </w:r>
      <w:r>
        <w:rPr>
          <w:rFonts w:hint="cs"/>
          <w:rtl/>
        </w:rPr>
        <w:t xml:space="preserve"> </w:t>
      </w:r>
      <w:r w:rsidR="00913333">
        <w:rPr>
          <w:rFonts w:hint="cs"/>
          <w:rtl/>
        </w:rPr>
        <w:t>נכון?</w:t>
      </w:r>
    </w:p>
    <w:p w:rsidR="00913333" w:rsidRDefault="00913333" w:rsidP="0061628A">
      <w:pPr>
        <w:rPr>
          <w:rtl/>
        </w:rPr>
      </w:pPr>
      <w:bookmarkStart w:id="16117" w:name="_ETM_Q24_556000"/>
      <w:bookmarkEnd w:id="16117"/>
    </w:p>
    <w:p w:rsidR="00913333" w:rsidRDefault="00913333" w:rsidP="0061628A">
      <w:pPr>
        <w:pStyle w:val="af5"/>
        <w:rPr>
          <w:rtl/>
        </w:rPr>
      </w:pPr>
      <w:bookmarkStart w:id="16118" w:name="_ETM_Q24_562000"/>
      <w:bookmarkStart w:id="16119" w:name="ET_interruption_5797_45"/>
      <w:bookmarkEnd w:id="16118"/>
      <w:r w:rsidRPr="004F402A">
        <w:rPr>
          <w:rStyle w:val="TagStyle"/>
          <w:rtl/>
        </w:rPr>
        <w:t xml:space="preserve"> &lt;&lt; קריאה &gt;&gt;</w:t>
      </w:r>
      <w:r w:rsidRPr="00D01E29">
        <w:rPr>
          <w:rStyle w:val="TagStyle"/>
          <w:rtl/>
        </w:rPr>
        <w:t xml:space="preserve"> </w:t>
      </w:r>
      <w:r>
        <w:rPr>
          <w:rtl/>
        </w:rPr>
        <w:t>יצחק פינדרוס (יהדות התורה):</w:t>
      </w:r>
      <w:r w:rsidRPr="00D01E29">
        <w:rPr>
          <w:rStyle w:val="TagStyle"/>
          <w:rtl/>
        </w:rPr>
        <w:t xml:space="preserve"> </w:t>
      </w:r>
      <w:r w:rsidRPr="004F402A">
        <w:rPr>
          <w:rStyle w:val="TagStyle"/>
          <w:rtl/>
        </w:rPr>
        <w:t xml:space="preserve">&lt;&lt; קריאה &gt;&gt; </w:t>
      </w:r>
      <w:r>
        <w:rPr>
          <w:rtl/>
        </w:rPr>
        <w:t xml:space="preserve">  </w:t>
      </w:r>
      <w:bookmarkEnd w:id="16119"/>
    </w:p>
    <w:p w:rsidR="00913333" w:rsidRDefault="00913333" w:rsidP="00D0032B">
      <w:pPr>
        <w:rPr>
          <w:rtl/>
        </w:rPr>
      </w:pPr>
    </w:p>
    <w:p w:rsidR="00913333" w:rsidRDefault="00913333" w:rsidP="004F52BD">
      <w:pPr>
        <w:rPr>
          <w:rtl/>
        </w:rPr>
      </w:pPr>
      <w:bookmarkStart w:id="16120" w:name="_ETM_Q24_559000"/>
      <w:bookmarkEnd w:id="16120"/>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913333" w:rsidRDefault="00913333" w:rsidP="0061628A">
      <w:pPr>
        <w:rPr>
          <w:rtl/>
        </w:rPr>
      </w:pPr>
      <w:bookmarkStart w:id="16121" w:name="_ETM_Q24_557000"/>
      <w:bookmarkEnd w:id="16121"/>
    </w:p>
    <w:p w:rsidR="00913333" w:rsidRDefault="004F52BD" w:rsidP="0061628A">
      <w:pPr>
        <w:pStyle w:val="-"/>
        <w:keepNext/>
        <w:rPr>
          <w:rtl/>
        </w:rPr>
      </w:pPr>
      <w:r w:rsidRPr="00BF4728">
        <w:rPr>
          <w:rStyle w:val="TagStyle"/>
          <w:rtl/>
        </w:rPr>
        <w:t xml:space="preserve">&lt;&lt; דובר_המשך &gt;&gt; </w:t>
      </w:r>
      <w:r>
        <w:rPr>
          <w:rtl/>
        </w:rPr>
        <w:t>השר לשירותי דת מיכאל מלכיאלי:</w:t>
      </w:r>
      <w:r w:rsidRPr="00BF4728">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122" w:name="_ETM_Q24_558000"/>
      <w:bookmarkEnd w:id="16122"/>
      <w:r>
        <w:rPr>
          <w:rFonts w:hint="cs"/>
          <w:rtl/>
        </w:rPr>
        <w:t xml:space="preserve">לא, לא. ככה </w:t>
      </w:r>
      <w:bookmarkStart w:id="16123" w:name="_ETM_Q24_546330"/>
      <w:bookmarkStart w:id="16124" w:name="_ETM_Q24_548979"/>
      <w:bookmarkStart w:id="16125" w:name="_ETM_Q24_549159"/>
      <w:bookmarkStart w:id="16126" w:name="_ETM_Q24_549250"/>
      <w:bookmarkStart w:id="16127" w:name="_ETM_Q24_549399"/>
      <w:bookmarkStart w:id="16128" w:name="_ETM_Q24_550299"/>
      <w:bookmarkStart w:id="16129" w:name="_ETM_Q24_550659"/>
      <w:bookmarkStart w:id="16130" w:name="_ETM_Q24_550869"/>
      <w:bookmarkStart w:id="16131" w:name="_ETM_Q24_551110"/>
      <w:bookmarkStart w:id="16132" w:name="_ETM_Q24_551619"/>
      <w:bookmarkStart w:id="16133" w:name="_ETM_Q24_551770"/>
      <w:bookmarkStart w:id="16134" w:name="_ETM_Q24_551950"/>
      <w:bookmarkStart w:id="16135" w:name="_ETM_Q24_553659"/>
      <w:bookmarkStart w:id="16136" w:name="_ETM_Q24_553779"/>
      <w:bookmarkStart w:id="16137" w:name="_ETM_Q24_553899"/>
      <w:bookmarkStart w:id="16138" w:name="_ETM_Q24_554170"/>
      <w:bookmarkStart w:id="16139" w:name="_ETM_Q24_554439"/>
      <w:bookmarkStart w:id="16140" w:name="_ETM_Q24_555700"/>
      <w:bookmarkStart w:id="16141" w:name="_ETM_Q24_555939"/>
      <w:bookmarkStart w:id="16142" w:name="_ETM_Q24_556659"/>
      <w:bookmarkStart w:id="16143" w:name="_ETM_Q24_556750"/>
      <w:bookmarkStart w:id="16144" w:name="_ETM_Q24_556810"/>
      <w:bookmarkStart w:id="16145" w:name="_ETM_Q24_557110"/>
      <w:bookmarkStart w:id="16146" w:name="_ETM_Q24_557289"/>
      <w:bookmarkStart w:id="16147" w:name="_ETM_Q24_557979"/>
      <w:bookmarkStart w:id="16148" w:name="_ETM_Q24_558369"/>
      <w:bookmarkStart w:id="16149" w:name="_ETM_Q24_562689"/>
      <w:bookmarkStart w:id="16150" w:name="_ETM_Q24_563950"/>
      <w:bookmarkStart w:id="16151" w:name="_ETM_Q24_564369"/>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r>
        <w:rPr>
          <w:rtl/>
        </w:rPr>
        <w:t xml:space="preserve">לא </w:t>
      </w:r>
      <w:bookmarkStart w:id="16152" w:name="_ETM_Q24_564490"/>
      <w:bookmarkEnd w:id="16152"/>
      <w:r>
        <w:rPr>
          <w:rtl/>
        </w:rPr>
        <w:t xml:space="preserve">מתנהגים </w:t>
      </w:r>
      <w:bookmarkStart w:id="16153" w:name="_ETM_Q24_565900"/>
      <w:bookmarkEnd w:id="16153"/>
      <w:r>
        <w:rPr>
          <w:rtl/>
        </w:rPr>
        <w:t xml:space="preserve">שותפים </w:t>
      </w:r>
      <w:bookmarkStart w:id="16154" w:name="_ETM_Q24_566439"/>
      <w:bookmarkEnd w:id="16154"/>
      <w:r>
        <w:rPr>
          <w:rtl/>
        </w:rPr>
        <w:t>בקואליציה</w:t>
      </w:r>
      <w:r>
        <w:rPr>
          <w:rFonts w:hint="cs"/>
          <w:rtl/>
        </w:rPr>
        <w:t>.</w:t>
      </w:r>
      <w:r>
        <w:rPr>
          <w:rtl/>
        </w:rPr>
        <w:t xml:space="preserve"> </w:t>
      </w:r>
      <w:bookmarkStart w:id="16155" w:name="_ETM_Q24_567100"/>
      <w:bookmarkEnd w:id="16155"/>
      <w:r>
        <w:rPr>
          <w:rtl/>
        </w:rPr>
        <w:t xml:space="preserve">זה </w:t>
      </w:r>
      <w:bookmarkStart w:id="16156" w:name="_ETM_Q24_567220"/>
      <w:bookmarkEnd w:id="16156"/>
      <w:r>
        <w:rPr>
          <w:rtl/>
        </w:rPr>
        <w:t xml:space="preserve">מה </w:t>
      </w:r>
      <w:bookmarkStart w:id="16157" w:name="_ETM_Q24_567339"/>
      <w:bookmarkEnd w:id="16157"/>
      <w:r>
        <w:rPr>
          <w:rtl/>
        </w:rPr>
        <w:t xml:space="preserve">שאמרתי </w:t>
      </w:r>
      <w:bookmarkStart w:id="16158" w:name="_ETM_Q24_567729"/>
      <w:bookmarkEnd w:id="16158"/>
      <w:r>
        <w:rPr>
          <w:rtl/>
        </w:rPr>
        <w:t xml:space="preserve">כל </w:t>
      </w:r>
      <w:bookmarkStart w:id="16159" w:name="_ETM_Q24_567880"/>
      <w:bookmarkEnd w:id="16159"/>
      <w:r>
        <w:rPr>
          <w:rtl/>
        </w:rPr>
        <w:t>הזמן</w:t>
      </w:r>
      <w:r>
        <w:rPr>
          <w:rFonts w:hint="cs"/>
          <w:rtl/>
        </w:rPr>
        <w:t xml:space="preserve">. אני לא קורא "ליצן" ולא שום דבר. </w:t>
      </w:r>
      <w:bookmarkStart w:id="16160" w:name="_ETM_Q24_568240"/>
      <w:bookmarkStart w:id="16161" w:name="_ETM_Q24_568450"/>
      <w:bookmarkStart w:id="16162" w:name="_ETM_Q24_568659"/>
      <w:bookmarkStart w:id="16163" w:name="_ETM_Q24_568930"/>
      <w:bookmarkEnd w:id="16160"/>
      <w:bookmarkEnd w:id="16161"/>
      <w:bookmarkEnd w:id="16162"/>
      <w:bookmarkEnd w:id="16163"/>
      <w:r>
        <w:rPr>
          <w:rFonts w:hint="cs"/>
          <w:rtl/>
        </w:rPr>
        <w:t xml:space="preserve">אתה יודע </w:t>
      </w:r>
      <w:bookmarkStart w:id="16164" w:name="_ETM_Q24_566000"/>
      <w:bookmarkEnd w:id="16164"/>
      <w:r>
        <w:rPr>
          <w:rFonts w:hint="cs"/>
          <w:rtl/>
        </w:rPr>
        <w:t>למה?</w:t>
      </w:r>
    </w:p>
    <w:p w:rsidR="00913333" w:rsidRDefault="00913333" w:rsidP="0061628A">
      <w:pPr>
        <w:rPr>
          <w:rtl/>
        </w:rPr>
      </w:pPr>
      <w:bookmarkStart w:id="16165" w:name="_ETM_Q24_567000"/>
      <w:bookmarkEnd w:id="16165"/>
    </w:p>
    <w:p w:rsidR="00913333" w:rsidRDefault="00913333" w:rsidP="0061628A">
      <w:pPr>
        <w:pStyle w:val="af5"/>
        <w:keepNext/>
        <w:rPr>
          <w:rtl/>
        </w:rPr>
      </w:pPr>
      <w:bookmarkStart w:id="16166" w:name="ET_interruption_6151_47"/>
      <w:r w:rsidRPr="00D01E29">
        <w:rPr>
          <w:rStyle w:val="TagStyle"/>
          <w:rtl/>
        </w:rPr>
        <w:t xml:space="preserve"> &lt;&lt; קריאה &gt;&gt; </w:t>
      </w:r>
      <w:r>
        <w:rPr>
          <w:rtl/>
        </w:rPr>
        <w:t>רון כץ (יש עתיד):</w:t>
      </w:r>
      <w:r w:rsidRPr="00D01E29">
        <w:rPr>
          <w:rStyle w:val="TagStyle"/>
          <w:rtl/>
        </w:rPr>
        <w:t xml:space="preserve"> &lt;&lt; קריאה &gt;&gt;</w:t>
      </w:r>
      <w:r>
        <w:rPr>
          <w:rtl/>
        </w:rPr>
        <w:t xml:space="preserve">  </w:t>
      </w:r>
      <w:bookmarkEnd w:id="16166"/>
    </w:p>
    <w:p w:rsidR="00913333" w:rsidRDefault="00913333" w:rsidP="00D0032B">
      <w:pPr>
        <w:rPr>
          <w:rtl/>
        </w:rPr>
      </w:pPr>
    </w:p>
    <w:p w:rsidR="00913333" w:rsidRDefault="00913333" w:rsidP="0061628A">
      <w:pPr>
        <w:rPr>
          <w:rtl/>
        </w:rPr>
      </w:pPr>
      <w:r>
        <w:rPr>
          <w:rFonts w:hint="cs"/>
          <w:rtl/>
        </w:rPr>
        <w:t xml:space="preserve">השאלה היא לאן זה יוביל. אתה יודע, מחר </w:t>
      </w:r>
      <w:bookmarkStart w:id="16167" w:name="_ETM_Q24_568000"/>
      <w:bookmarkEnd w:id="16167"/>
      <w:r>
        <w:rPr>
          <w:rFonts w:hint="cs"/>
          <w:rtl/>
        </w:rPr>
        <w:t xml:space="preserve">כותרת: שר הדתות </w:t>
      </w:r>
      <w:r>
        <w:rPr>
          <w:rFonts w:hint="eastAsia"/>
          <w:rtl/>
        </w:rPr>
        <w:t>–</w:t>
      </w:r>
      <w:r>
        <w:rPr>
          <w:rFonts w:hint="cs"/>
          <w:rtl/>
        </w:rPr>
        <w:t xml:space="preserve"> </w:t>
      </w:r>
      <w:bookmarkStart w:id="16168" w:name="_ETM_Q24_578129"/>
      <w:bookmarkEnd w:id="16168"/>
      <w:r>
        <w:rPr>
          <w:rFonts w:hint="cs"/>
          <w:rtl/>
        </w:rPr>
        <w:t xml:space="preserve">לאן זה יוביל? </w:t>
      </w:r>
    </w:p>
    <w:p w:rsidR="00913333" w:rsidRDefault="00913333" w:rsidP="0061628A">
      <w:pPr>
        <w:rPr>
          <w:rtl/>
        </w:rPr>
      </w:pPr>
    </w:p>
    <w:p w:rsidR="00913333" w:rsidRDefault="00913333" w:rsidP="0061628A">
      <w:pPr>
        <w:pStyle w:val="af5"/>
        <w:keepNext/>
        <w:rPr>
          <w:rtl/>
        </w:rPr>
      </w:pPr>
      <w:r w:rsidRPr="00D01E29">
        <w:rPr>
          <w:rStyle w:val="TagStyle"/>
          <w:rtl/>
        </w:rPr>
        <w:t xml:space="preserve"> &lt;&lt; קריאה &gt;&gt; </w:t>
      </w:r>
      <w:r>
        <w:rPr>
          <w:rtl/>
        </w:rPr>
        <w:t>טלי גוטליב (הליכוד):</w:t>
      </w:r>
      <w:r w:rsidRPr="00D01E29">
        <w:rPr>
          <w:rStyle w:val="TagStyle"/>
          <w:rtl/>
        </w:rPr>
        <w:t xml:space="preserve"> &lt;&lt; קריאה &gt;&gt;</w:t>
      </w:r>
      <w:r>
        <w:rPr>
          <w:rtl/>
        </w:rPr>
        <w:t xml:space="preserve">  </w:t>
      </w:r>
    </w:p>
    <w:p w:rsidR="00913333" w:rsidRDefault="00913333" w:rsidP="00D0032B">
      <w:pPr>
        <w:rPr>
          <w:rtl/>
        </w:rPr>
      </w:pPr>
    </w:p>
    <w:p w:rsidR="00913333" w:rsidRDefault="00913333" w:rsidP="0061628A">
      <w:pPr>
        <w:rPr>
          <w:rtl/>
        </w:rPr>
      </w:pPr>
      <w:r>
        <w:rPr>
          <w:rFonts w:hint="cs"/>
          <w:rtl/>
        </w:rPr>
        <w:t xml:space="preserve">זה לא </w:t>
      </w:r>
      <w:r w:rsidRPr="00CD4206">
        <w:rPr>
          <w:rFonts w:hint="cs"/>
          <w:rtl/>
        </w:rPr>
        <w:t>הולך לאן שאתה חולם</w:t>
      </w:r>
      <w:r>
        <w:rPr>
          <w:rFonts w:hint="cs"/>
          <w:rtl/>
        </w:rPr>
        <w:t>, רון.</w:t>
      </w:r>
    </w:p>
    <w:p w:rsidR="00913333" w:rsidRDefault="00913333" w:rsidP="0061628A">
      <w:pPr>
        <w:rPr>
          <w:rtl/>
        </w:rPr>
      </w:pPr>
    </w:p>
    <w:p w:rsidR="00913333" w:rsidRDefault="00913333" w:rsidP="0061628A">
      <w:pPr>
        <w:pStyle w:val="af5"/>
        <w:keepNext/>
        <w:rPr>
          <w:rtl/>
        </w:rPr>
      </w:pPr>
      <w:bookmarkStart w:id="16169" w:name="ET_interruption_6151_78"/>
      <w:r w:rsidRPr="005646F5">
        <w:rPr>
          <w:rStyle w:val="TagStyle"/>
          <w:rtl/>
        </w:rPr>
        <w:t xml:space="preserve"> &lt;&lt; קריאה &gt;&gt; </w:t>
      </w:r>
      <w:r>
        <w:rPr>
          <w:rtl/>
        </w:rPr>
        <w:t>רון כץ (יש עתיד):</w:t>
      </w:r>
      <w:r w:rsidRPr="005646F5">
        <w:rPr>
          <w:rStyle w:val="TagStyle"/>
          <w:rtl/>
        </w:rPr>
        <w:t xml:space="preserve"> &lt;&lt; קריאה &gt;&gt;</w:t>
      </w:r>
      <w:r>
        <w:rPr>
          <w:rtl/>
        </w:rPr>
        <w:t xml:space="preserve">  </w:t>
      </w:r>
      <w:bookmarkEnd w:id="16169"/>
    </w:p>
    <w:p w:rsidR="00913333" w:rsidRDefault="00913333" w:rsidP="0061628A">
      <w:pPr>
        <w:pStyle w:val="a4"/>
        <w:keepNext/>
        <w:rPr>
          <w:rtl/>
        </w:rPr>
      </w:pPr>
    </w:p>
    <w:p w:rsidR="00913333" w:rsidRDefault="00913333" w:rsidP="0061628A">
      <w:pPr>
        <w:rPr>
          <w:rtl/>
        </w:rPr>
      </w:pPr>
      <w:r>
        <w:rPr>
          <w:rFonts w:hint="cs"/>
          <w:rtl/>
        </w:rPr>
        <w:t xml:space="preserve">טלי, יש </w:t>
      </w:r>
      <w:bookmarkStart w:id="16170" w:name="_ETM_Q24_571000"/>
      <w:bookmarkEnd w:id="16170"/>
      <w:r>
        <w:rPr>
          <w:rFonts w:hint="cs"/>
          <w:rtl/>
        </w:rPr>
        <w:t xml:space="preserve">לך כבר שריון אצל בן גביר. את לא צריכה להגן </w:t>
      </w:r>
      <w:bookmarkStart w:id="16171" w:name="_ETM_Q24_574000"/>
      <w:bookmarkEnd w:id="16171"/>
      <w:r>
        <w:rPr>
          <w:rFonts w:hint="cs"/>
          <w:rtl/>
        </w:rPr>
        <w:t>עליו כל דקה.</w:t>
      </w:r>
    </w:p>
    <w:p w:rsidR="00913333" w:rsidRDefault="00913333" w:rsidP="0061628A">
      <w:pPr>
        <w:rPr>
          <w:rtl/>
        </w:rPr>
      </w:pPr>
      <w:bookmarkStart w:id="16172" w:name="_ETM_Q24_578000"/>
      <w:bookmarkEnd w:id="16172"/>
    </w:p>
    <w:p w:rsidR="00913333" w:rsidRDefault="00913333" w:rsidP="0061628A">
      <w:pPr>
        <w:pStyle w:val="af5"/>
        <w:keepNext/>
        <w:rPr>
          <w:rtl/>
        </w:rPr>
      </w:pPr>
      <w:r w:rsidRPr="00D01E29">
        <w:rPr>
          <w:rStyle w:val="TagStyle"/>
          <w:rtl/>
        </w:rPr>
        <w:t xml:space="preserve"> &lt;&lt; קריאה &gt;&gt; </w:t>
      </w:r>
      <w:r>
        <w:rPr>
          <w:rtl/>
        </w:rPr>
        <w:t>טלי גוטליב (הליכוד):</w:t>
      </w:r>
      <w:r w:rsidRPr="00D01E29">
        <w:rPr>
          <w:rStyle w:val="TagStyle"/>
          <w:rtl/>
        </w:rPr>
        <w:t xml:space="preserve"> &lt;&lt; קריאה &gt;&gt;</w:t>
      </w:r>
      <w:r>
        <w:rPr>
          <w:rtl/>
        </w:rPr>
        <w:t xml:space="preserve">  </w:t>
      </w:r>
    </w:p>
    <w:p w:rsidR="00913333" w:rsidRDefault="00913333" w:rsidP="00D0032B">
      <w:pPr>
        <w:rPr>
          <w:rtl/>
        </w:rPr>
      </w:pPr>
    </w:p>
    <w:p w:rsidR="00913333" w:rsidRDefault="00913333" w:rsidP="0061628A">
      <w:pPr>
        <w:rPr>
          <w:rtl/>
        </w:rPr>
      </w:pPr>
      <w:bookmarkStart w:id="16173" w:name="_ETM_Q24_575000"/>
      <w:bookmarkEnd w:id="16173"/>
      <w:r>
        <w:rPr>
          <w:rFonts w:hint="cs"/>
          <w:rtl/>
        </w:rPr>
        <w:t>אני לא צריכה. אני</w:t>
      </w:r>
      <w:r w:rsidR="004F52BD">
        <w:rPr>
          <w:rFonts w:hint="cs"/>
          <w:rtl/>
        </w:rPr>
        <w:t>,</w:t>
      </w:r>
      <w:r>
        <w:rPr>
          <w:rFonts w:hint="cs"/>
          <w:rtl/>
        </w:rPr>
        <w:t xml:space="preserve"> </w:t>
      </w:r>
      <w:bookmarkStart w:id="16174" w:name="_ETM_Q24_576000"/>
      <w:bookmarkEnd w:id="16174"/>
      <w:r>
        <w:rPr>
          <w:rFonts w:hint="cs"/>
          <w:rtl/>
        </w:rPr>
        <w:t xml:space="preserve">בשונה ממך, שמי שצריך לשריין אותך זה הבוס שלך, אני חושבת שעוצמה יהודית היא מפלגה מצוינת, אבל אני </w:t>
      </w:r>
      <w:proofErr w:type="spellStart"/>
      <w:r>
        <w:rPr>
          <w:rFonts w:hint="cs"/>
          <w:rtl/>
        </w:rPr>
        <w:t>ליכודית</w:t>
      </w:r>
      <w:proofErr w:type="spellEnd"/>
      <w:r>
        <w:rPr>
          <w:rFonts w:hint="cs"/>
          <w:rtl/>
        </w:rPr>
        <w:t xml:space="preserve">, כי </w:t>
      </w:r>
      <w:bookmarkStart w:id="16175" w:name="_ETM_Q24_587000"/>
      <w:bookmarkEnd w:id="16175"/>
      <w:r>
        <w:rPr>
          <w:rFonts w:hint="cs"/>
          <w:rtl/>
        </w:rPr>
        <w:t>אני ימני</w:t>
      </w:r>
      <w:bookmarkStart w:id="16176" w:name="_ETM_Q24_582000"/>
      <w:bookmarkEnd w:id="16176"/>
      <w:r>
        <w:rPr>
          <w:rFonts w:hint="cs"/>
          <w:rtl/>
        </w:rPr>
        <w:t>ת ליברלית. אתה פשוט לא יכול להבין.</w:t>
      </w:r>
    </w:p>
    <w:p w:rsidR="00913333" w:rsidRDefault="00913333" w:rsidP="0061628A">
      <w:pPr>
        <w:rPr>
          <w:rtl/>
        </w:rPr>
      </w:pPr>
      <w:bookmarkStart w:id="16177" w:name="_ETM_Q24_577000"/>
      <w:bookmarkEnd w:id="16177"/>
    </w:p>
    <w:p w:rsidR="00913333" w:rsidRDefault="00913333" w:rsidP="0061628A">
      <w:pPr>
        <w:pStyle w:val="af5"/>
        <w:rPr>
          <w:rtl/>
        </w:rPr>
      </w:pPr>
      <w:bookmarkStart w:id="16178" w:name="_ETM_Q24_588131"/>
      <w:bookmarkStart w:id="16179" w:name="ET_interruption_6151_51"/>
      <w:bookmarkEnd w:id="16178"/>
      <w:r w:rsidRPr="004F402A">
        <w:rPr>
          <w:rStyle w:val="TagStyle"/>
          <w:rtl/>
        </w:rPr>
        <w:t xml:space="preserve"> &lt;&lt; קריאה &gt;&gt;</w:t>
      </w:r>
      <w:r w:rsidRPr="00D01E29">
        <w:rPr>
          <w:rStyle w:val="TagStyle"/>
          <w:rtl/>
        </w:rPr>
        <w:t xml:space="preserve"> </w:t>
      </w:r>
      <w:r>
        <w:rPr>
          <w:rtl/>
        </w:rPr>
        <w:t>רון כץ (יש עתיד):</w:t>
      </w:r>
      <w:r w:rsidRPr="00D01E29">
        <w:rPr>
          <w:rStyle w:val="TagStyle"/>
          <w:rtl/>
        </w:rPr>
        <w:t xml:space="preserve"> </w:t>
      </w:r>
      <w:r w:rsidRPr="004F402A">
        <w:rPr>
          <w:rStyle w:val="TagStyle"/>
          <w:rtl/>
        </w:rPr>
        <w:t xml:space="preserve">&lt;&lt; קריאה &gt;&gt; </w:t>
      </w:r>
      <w:r>
        <w:rPr>
          <w:rtl/>
        </w:rPr>
        <w:t xml:space="preserve">  </w:t>
      </w:r>
      <w:bookmarkEnd w:id="16179"/>
    </w:p>
    <w:p w:rsidR="00913333" w:rsidRDefault="00913333" w:rsidP="00D0032B">
      <w:pPr>
        <w:rPr>
          <w:rtl/>
        </w:rPr>
      </w:pPr>
    </w:p>
    <w:p w:rsidR="00913333" w:rsidRDefault="00913333" w:rsidP="0061628A">
      <w:pPr>
        <w:rPr>
          <w:rtl/>
        </w:rPr>
      </w:pPr>
      <w:r w:rsidRPr="00CD4206">
        <w:rPr>
          <w:rFonts w:hint="cs"/>
          <w:rtl/>
        </w:rPr>
        <w:t>את חו</w:t>
      </w:r>
      <w:r>
        <w:rPr>
          <w:rFonts w:hint="cs"/>
          <w:rtl/>
        </w:rPr>
        <w:t>שבת שאת תישארי ב</w:t>
      </w:r>
      <w:r w:rsidRPr="00CD4206">
        <w:rPr>
          <w:rFonts w:hint="cs"/>
          <w:rtl/>
        </w:rPr>
        <w:t>ליכוד, טלי?</w:t>
      </w:r>
    </w:p>
    <w:p w:rsidR="00913333" w:rsidRDefault="00913333" w:rsidP="0061628A">
      <w:pPr>
        <w:rPr>
          <w:rtl/>
        </w:rPr>
      </w:pPr>
      <w:bookmarkStart w:id="16180" w:name="_ETM_Q24_585000"/>
      <w:bookmarkStart w:id="16181" w:name="_ETM_Q24_586000"/>
      <w:bookmarkEnd w:id="16180"/>
      <w:bookmarkEnd w:id="16181"/>
    </w:p>
    <w:p w:rsidR="00913333" w:rsidRDefault="00913333" w:rsidP="0061628A">
      <w:pPr>
        <w:pStyle w:val="af5"/>
        <w:keepNext/>
        <w:rPr>
          <w:rtl/>
        </w:rPr>
      </w:pPr>
      <w:r w:rsidRPr="00D01E29">
        <w:rPr>
          <w:rStyle w:val="TagStyle"/>
          <w:rtl/>
        </w:rPr>
        <w:t xml:space="preserve"> &lt;&lt; קריאה &gt;&gt; </w:t>
      </w:r>
      <w:r>
        <w:rPr>
          <w:rtl/>
        </w:rPr>
        <w:t>טלי גוטליב (הליכוד):</w:t>
      </w:r>
      <w:r w:rsidRPr="00D01E29">
        <w:rPr>
          <w:rStyle w:val="TagStyle"/>
          <w:rtl/>
        </w:rPr>
        <w:t xml:space="preserve"> &lt;&lt; קריאה &gt;&gt;</w:t>
      </w:r>
      <w:r>
        <w:rPr>
          <w:rtl/>
        </w:rPr>
        <w:t xml:space="preserve">  </w:t>
      </w:r>
    </w:p>
    <w:p w:rsidR="00913333" w:rsidRDefault="00913333" w:rsidP="00D0032B">
      <w:pPr>
        <w:rPr>
          <w:rtl/>
        </w:rPr>
      </w:pPr>
    </w:p>
    <w:p w:rsidR="00913333" w:rsidRDefault="00913333" w:rsidP="00D0032B">
      <w:pPr>
        <w:rPr>
          <w:rtl/>
        </w:rPr>
      </w:pPr>
      <w:r>
        <w:rPr>
          <w:rFonts w:hint="cs"/>
          <w:rtl/>
        </w:rPr>
        <w:t xml:space="preserve">אתה לא יכול להבין </w:t>
      </w:r>
      <w:bookmarkStart w:id="16182" w:name="_ETM_Q24_589000"/>
      <w:bookmarkEnd w:id="16182"/>
      <w:r>
        <w:rPr>
          <w:rFonts w:hint="cs"/>
          <w:rtl/>
        </w:rPr>
        <w:t xml:space="preserve">פרגון ואהדה </w:t>
      </w:r>
      <w:r w:rsidR="00D0032B">
        <w:rPr>
          <w:rFonts w:hint="cs"/>
          <w:rtl/>
        </w:rPr>
        <w:t>– – –</w:t>
      </w:r>
      <w:r>
        <w:rPr>
          <w:rFonts w:hint="cs"/>
          <w:rtl/>
        </w:rPr>
        <w:t xml:space="preserve"> במנותק מפוליטיקה.</w:t>
      </w:r>
    </w:p>
    <w:p w:rsidR="00913333" w:rsidRDefault="00913333" w:rsidP="0061628A">
      <w:pPr>
        <w:rPr>
          <w:rtl/>
        </w:rPr>
      </w:pPr>
      <w:bookmarkStart w:id="16183" w:name="_ETM_Q24_584000"/>
      <w:bookmarkEnd w:id="16183"/>
    </w:p>
    <w:p w:rsidR="00913333" w:rsidRDefault="00913333" w:rsidP="0061628A">
      <w:pPr>
        <w:pStyle w:val="af5"/>
        <w:keepNext/>
        <w:rPr>
          <w:rtl/>
        </w:rPr>
      </w:pPr>
      <w:bookmarkStart w:id="16184" w:name="ET_interruption_6151_72"/>
      <w:r w:rsidRPr="005646F5">
        <w:rPr>
          <w:rStyle w:val="TagStyle"/>
          <w:rtl/>
        </w:rPr>
        <w:t xml:space="preserve"> &lt;&lt; קריאה &gt;&gt; </w:t>
      </w:r>
      <w:r>
        <w:rPr>
          <w:rtl/>
        </w:rPr>
        <w:t>רון כץ (יש עתיד):</w:t>
      </w:r>
      <w:r w:rsidRPr="005646F5">
        <w:rPr>
          <w:rStyle w:val="TagStyle"/>
          <w:rtl/>
        </w:rPr>
        <w:t xml:space="preserve"> &lt;&lt; קריאה &gt;&gt;</w:t>
      </w:r>
      <w:r>
        <w:rPr>
          <w:rtl/>
        </w:rPr>
        <w:t xml:space="preserve">  </w:t>
      </w:r>
      <w:bookmarkEnd w:id="16184"/>
    </w:p>
    <w:p w:rsidR="00913333" w:rsidRDefault="00913333" w:rsidP="00D0032B">
      <w:pPr>
        <w:rPr>
          <w:rtl/>
        </w:rPr>
      </w:pPr>
    </w:p>
    <w:p w:rsidR="00913333" w:rsidRDefault="00913333" w:rsidP="0061628A">
      <w:pPr>
        <w:rPr>
          <w:rtl/>
        </w:rPr>
      </w:pPr>
      <w:r>
        <w:rPr>
          <w:rFonts w:hint="cs"/>
          <w:rtl/>
        </w:rPr>
        <w:t>לא בא לך יותר בן גביר?</w:t>
      </w:r>
    </w:p>
    <w:p w:rsidR="00913333" w:rsidRDefault="00913333" w:rsidP="0061628A">
      <w:pPr>
        <w:rPr>
          <w:rtl/>
        </w:rPr>
      </w:pPr>
    </w:p>
    <w:p w:rsidR="00913333" w:rsidRDefault="00913333" w:rsidP="0061628A">
      <w:pPr>
        <w:pStyle w:val="af5"/>
        <w:keepNext/>
        <w:rPr>
          <w:rtl/>
        </w:rPr>
      </w:pPr>
      <w:r w:rsidRPr="00D01E29">
        <w:rPr>
          <w:rStyle w:val="TagStyle"/>
          <w:rtl/>
        </w:rPr>
        <w:t xml:space="preserve"> &lt;&lt; קריאה &gt;&gt; </w:t>
      </w:r>
      <w:r>
        <w:rPr>
          <w:rtl/>
        </w:rPr>
        <w:t>טלי גוטליב (הליכוד):</w:t>
      </w:r>
      <w:r w:rsidRPr="00D01E29">
        <w:rPr>
          <w:rStyle w:val="TagStyle"/>
          <w:rtl/>
        </w:rPr>
        <w:t xml:space="preserve"> &lt;&lt; קריאה &gt;&gt;</w:t>
      </w:r>
      <w:r>
        <w:rPr>
          <w:rtl/>
        </w:rPr>
        <w:t xml:space="preserve">  </w:t>
      </w:r>
    </w:p>
    <w:p w:rsidR="00913333" w:rsidRDefault="00913333" w:rsidP="00D0032B">
      <w:pPr>
        <w:rPr>
          <w:rtl/>
        </w:rPr>
      </w:pPr>
    </w:p>
    <w:p w:rsidR="00913333" w:rsidRDefault="00913333" w:rsidP="0061628A">
      <w:pPr>
        <w:rPr>
          <w:rtl/>
        </w:rPr>
      </w:pPr>
      <w:bookmarkStart w:id="16185" w:name="_ETM_Q24_591000"/>
      <w:bookmarkEnd w:id="16185"/>
      <w:r>
        <w:rPr>
          <w:rFonts w:hint="cs"/>
          <w:rtl/>
        </w:rPr>
        <w:t xml:space="preserve">אני רק בפריימריז </w:t>
      </w:r>
      <w:bookmarkStart w:id="16186" w:name="_ETM_Q24_595000"/>
      <w:bookmarkEnd w:id="16186"/>
      <w:r>
        <w:rPr>
          <w:rFonts w:hint="cs"/>
          <w:rtl/>
        </w:rPr>
        <w:t xml:space="preserve">אהיה כאן בכנסת. או שירצו בי או שלא. או שהבוחרים ייתנו בי אמון או </w:t>
      </w:r>
      <w:bookmarkStart w:id="16187" w:name="_ETM_Q24_600000"/>
      <w:bookmarkEnd w:id="16187"/>
      <w:r>
        <w:rPr>
          <w:rFonts w:hint="cs"/>
          <w:rtl/>
        </w:rPr>
        <w:t xml:space="preserve">שלא. זו הסיבה היחידה שאני אשב בכנסת ישראל. </w:t>
      </w:r>
    </w:p>
    <w:p w:rsidR="00913333" w:rsidRDefault="00913333" w:rsidP="0061628A">
      <w:pPr>
        <w:rPr>
          <w:rtl/>
        </w:rPr>
      </w:pPr>
      <w:bookmarkStart w:id="16188" w:name="_ETM_Q24_605000"/>
      <w:bookmarkEnd w:id="16188"/>
    </w:p>
    <w:p w:rsidR="00913333" w:rsidRDefault="00913333" w:rsidP="0061628A">
      <w:pPr>
        <w:pStyle w:val="af5"/>
        <w:keepNext/>
        <w:rPr>
          <w:rtl/>
        </w:rPr>
      </w:pPr>
      <w:bookmarkStart w:id="16189" w:name="ET_interruption_6151_55"/>
      <w:r w:rsidRPr="00D01E29">
        <w:rPr>
          <w:rStyle w:val="TagStyle"/>
          <w:rtl/>
        </w:rPr>
        <w:t xml:space="preserve"> &lt;&lt; קריאה &gt;&gt; </w:t>
      </w:r>
      <w:r>
        <w:rPr>
          <w:rtl/>
        </w:rPr>
        <w:t>רון כץ (יש עתיד):</w:t>
      </w:r>
      <w:r w:rsidRPr="00D01E29">
        <w:rPr>
          <w:rStyle w:val="TagStyle"/>
          <w:rtl/>
        </w:rPr>
        <w:t xml:space="preserve"> &lt;&lt; קריאה &gt;&gt;</w:t>
      </w:r>
      <w:r>
        <w:rPr>
          <w:rtl/>
        </w:rPr>
        <w:t xml:space="preserve">  </w:t>
      </w:r>
      <w:bookmarkEnd w:id="16189"/>
    </w:p>
    <w:p w:rsidR="00913333" w:rsidRDefault="00913333" w:rsidP="00D0032B">
      <w:pPr>
        <w:rPr>
          <w:rtl/>
        </w:rPr>
      </w:pPr>
    </w:p>
    <w:p w:rsidR="00913333" w:rsidRDefault="00913333" w:rsidP="0061628A">
      <w:pPr>
        <w:rPr>
          <w:rtl/>
        </w:rPr>
      </w:pPr>
      <w:bookmarkStart w:id="16190" w:name="_ETM_Q24_603000"/>
      <w:bookmarkEnd w:id="16190"/>
      <w:r>
        <w:rPr>
          <w:rFonts w:hint="cs"/>
          <w:rtl/>
        </w:rPr>
        <w:t>אם הוא יציע לך?</w:t>
      </w:r>
    </w:p>
    <w:p w:rsidR="00913333" w:rsidRDefault="00913333" w:rsidP="0061628A">
      <w:pPr>
        <w:rPr>
          <w:rtl/>
        </w:rPr>
      </w:pPr>
      <w:bookmarkStart w:id="16191" w:name="_ETM_Q24_604000"/>
      <w:bookmarkEnd w:id="16191"/>
    </w:p>
    <w:p w:rsidR="00913333" w:rsidRDefault="00913333" w:rsidP="0061628A">
      <w:pPr>
        <w:pStyle w:val="af5"/>
        <w:keepNext/>
        <w:rPr>
          <w:rtl/>
        </w:rPr>
      </w:pPr>
      <w:r w:rsidRPr="00D01E29">
        <w:rPr>
          <w:rStyle w:val="TagStyle"/>
          <w:rtl/>
        </w:rPr>
        <w:t xml:space="preserve"> &lt;&lt; קריאה &gt;&gt; </w:t>
      </w:r>
      <w:r>
        <w:rPr>
          <w:rtl/>
        </w:rPr>
        <w:t>טלי גוטליב (הליכוד):</w:t>
      </w:r>
      <w:r w:rsidRPr="00D01E29">
        <w:rPr>
          <w:rStyle w:val="TagStyle"/>
          <w:rtl/>
        </w:rPr>
        <w:t xml:space="preserve"> &lt;&lt; קריאה &gt;&gt;</w:t>
      </w:r>
      <w:r>
        <w:rPr>
          <w:rtl/>
        </w:rPr>
        <w:t xml:space="preserve">  </w:t>
      </w:r>
    </w:p>
    <w:p w:rsidR="00913333" w:rsidRDefault="00913333" w:rsidP="00D0032B">
      <w:pPr>
        <w:rPr>
          <w:rtl/>
        </w:rPr>
      </w:pPr>
    </w:p>
    <w:p w:rsidR="00913333" w:rsidRDefault="00913333" w:rsidP="00D0032B">
      <w:pPr>
        <w:rPr>
          <w:rtl/>
        </w:rPr>
      </w:pPr>
      <w:r>
        <w:rPr>
          <w:rFonts w:hint="cs"/>
          <w:rtl/>
        </w:rPr>
        <w:t xml:space="preserve">אז מה? אז מה אם </w:t>
      </w:r>
      <w:bookmarkStart w:id="16192" w:name="_ETM_Q24_602000"/>
      <w:bookmarkEnd w:id="16192"/>
      <w:r>
        <w:rPr>
          <w:rFonts w:hint="cs"/>
          <w:rtl/>
        </w:rPr>
        <w:t xml:space="preserve">הוא הציע לי או </w:t>
      </w:r>
      <w:bookmarkStart w:id="16193" w:name="_ETM_Q24_613390"/>
      <w:bookmarkEnd w:id="16193"/>
      <w:r>
        <w:rPr>
          <w:rFonts w:hint="cs"/>
          <w:rtl/>
        </w:rPr>
        <w:t xml:space="preserve">יציע לי? אני פה </w:t>
      </w:r>
      <w:r w:rsidR="00D0032B">
        <w:rPr>
          <w:rFonts w:hint="cs"/>
          <w:rtl/>
        </w:rPr>
        <w:t>– – –</w:t>
      </w:r>
    </w:p>
    <w:p w:rsidR="00913333" w:rsidRDefault="00913333" w:rsidP="0061628A">
      <w:pPr>
        <w:rPr>
          <w:rtl/>
        </w:rPr>
      </w:pPr>
    </w:p>
    <w:p w:rsidR="00913333" w:rsidRDefault="00913333" w:rsidP="0061628A">
      <w:pPr>
        <w:pStyle w:val="af6"/>
        <w:keepNext/>
        <w:rPr>
          <w:rtl/>
        </w:rPr>
      </w:pPr>
      <w:bookmarkStart w:id="16194" w:name="ET_yor_6423_57"/>
      <w:r w:rsidRPr="00D01E29">
        <w:rPr>
          <w:rStyle w:val="TagStyle"/>
          <w:rtl/>
        </w:rPr>
        <w:t xml:space="preserve"> &lt;&lt; יור &gt;&gt; </w:t>
      </w:r>
      <w:r>
        <w:rPr>
          <w:rtl/>
        </w:rPr>
        <w:t>היו"ר אמיר אוחנה:</w:t>
      </w:r>
      <w:r w:rsidRPr="00D01E29">
        <w:rPr>
          <w:rStyle w:val="TagStyle"/>
          <w:rtl/>
        </w:rPr>
        <w:t xml:space="preserve"> &lt;&lt; יור &gt;&gt;</w:t>
      </w:r>
      <w:r>
        <w:rPr>
          <w:rtl/>
        </w:rPr>
        <w:t xml:space="preserve">  </w:t>
      </w:r>
      <w:bookmarkEnd w:id="16194"/>
    </w:p>
    <w:p w:rsidR="00913333" w:rsidRDefault="00913333" w:rsidP="00D0032B">
      <w:pPr>
        <w:rPr>
          <w:rtl/>
        </w:rPr>
      </w:pPr>
    </w:p>
    <w:p w:rsidR="00913333" w:rsidRDefault="00913333" w:rsidP="0061628A">
      <w:pPr>
        <w:rPr>
          <w:rtl/>
        </w:rPr>
      </w:pPr>
      <w:bookmarkStart w:id="16195" w:name="_ETM_Q24_608000"/>
      <w:bookmarkStart w:id="16196" w:name="_ETM_Q24_594000"/>
      <w:bookmarkStart w:id="16197" w:name="_ETM_Q24_613909"/>
      <w:bookmarkEnd w:id="16195"/>
      <w:bookmarkEnd w:id="16196"/>
      <w:bookmarkEnd w:id="16197"/>
      <w:r>
        <w:rPr>
          <w:rFonts w:hint="cs"/>
          <w:rtl/>
        </w:rPr>
        <w:t>האמת היא ש</w:t>
      </w:r>
      <w:r>
        <w:rPr>
          <w:rtl/>
        </w:rPr>
        <w:t xml:space="preserve">היחיד </w:t>
      </w:r>
      <w:bookmarkStart w:id="16198" w:name="_ETM_Q24_614360"/>
      <w:bookmarkEnd w:id="16198"/>
      <w:r>
        <w:rPr>
          <w:rtl/>
        </w:rPr>
        <w:t xml:space="preserve">שיכול </w:t>
      </w:r>
      <w:bookmarkStart w:id="16199" w:name="_ETM_Q24_614659"/>
      <w:bookmarkEnd w:id="16199"/>
      <w:r>
        <w:rPr>
          <w:rtl/>
        </w:rPr>
        <w:t>ל</w:t>
      </w:r>
      <w:r>
        <w:rPr>
          <w:rFonts w:hint="cs"/>
          <w:rtl/>
        </w:rPr>
        <w:t xml:space="preserve">אתגר את טלי </w:t>
      </w:r>
      <w:bookmarkStart w:id="16200" w:name="_ETM_Q24_615019"/>
      <w:bookmarkStart w:id="16201" w:name="_ETM_Q24_615230"/>
      <w:bookmarkStart w:id="16202" w:name="_ETM_Q24_615319"/>
      <w:bookmarkStart w:id="16203" w:name="_ETM_Q24_609000"/>
      <w:bookmarkEnd w:id="16200"/>
      <w:bookmarkEnd w:id="16201"/>
      <w:bookmarkEnd w:id="16202"/>
      <w:bookmarkEnd w:id="16203"/>
      <w:r>
        <w:rPr>
          <w:rFonts w:hint="cs"/>
          <w:rtl/>
        </w:rPr>
        <w:t xml:space="preserve">בפריימריז </w:t>
      </w:r>
      <w:r>
        <w:rPr>
          <w:rtl/>
        </w:rPr>
        <w:t>בליכוד</w:t>
      </w:r>
      <w:r>
        <w:rPr>
          <w:rFonts w:hint="cs"/>
          <w:rtl/>
        </w:rPr>
        <w:t xml:space="preserve"> </w:t>
      </w:r>
      <w:bookmarkStart w:id="16204" w:name="_ETM_Q24_616220"/>
      <w:bookmarkEnd w:id="16204"/>
      <w:r>
        <w:rPr>
          <w:rFonts w:hint="cs"/>
          <w:rtl/>
        </w:rPr>
        <w:t>זה</w:t>
      </w:r>
      <w:r>
        <w:rPr>
          <w:rtl/>
        </w:rPr>
        <w:t xml:space="preserve"> </w:t>
      </w:r>
      <w:bookmarkStart w:id="16205" w:name="_ETM_Q24_616370"/>
      <w:bookmarkEnd w:id="16205"/>
      <w:r>
        <w:rPr>
          <w:rtl/>
        </w:rPr>
        <w:t xml:space="preserve">רון </w:t>
      </w:r>
      <w:bookmarkStart w:id="16206" w:name="_ETM_Q24_616549"/>
      <w:bookmarkEnd w:id="16206"/>
      <w:r>
        <w:rPr>
          <w:rtl/>
        </w:rPr>
        <w:t>כץ</w:t>
      </w:r>
      <w:r>
        <w:rPr>
          <w:rFonts w:hint="cs"/>
          <w:rtl/>
        </w:rPr>
        <w:t>.</w:t>
      </w:r>
    </w:p>
    <w:p w:rsidR="00913333" w:rsidRDefault="00913333" w:rsidP="0061628A">
      <w:pPr>
        <w:rPr>
          <w:rtl/>
        </w:rPr>
      </w:pPr>
    </w:p>
    <w:p w:rsidR="00913333" w:rsidRDefault="00913333" w:rsidP="0061628A">
      <w:pPr>
        <w:pStyle w:val="af5"/>
        <w:keepNext/>
        <w:rPr>
          <w:rtl/>
        </w:rPr>
      </w:pPr>
      <w:bookmarkStart w:id="16207" w:name="ET_interruption_6151_58"/>
      <w:r w:rsidRPr="00D01E29">
        <w:rPr>
          <w:rStyle w:val="TagStyle"/>
          <w:rtl/>
        </w:rPr>
        <w:t xml:space="preserve"> &lt;&lt; קריאה &gt;&gt; </w:t>
      </w:r>
      <w:r>
        <w:rPr>
          <w:rtl/>
        </w:rPr>
        <w:t>רון כץ (יש עתיד):</w:t>
      </w:r>
      <w:r w:rsidRPr="00D01E29">
        <w:rPr>
          <w:rStyle w:val="TagStyle"/>
          <w:rtl/>
        </w:rPr>
        <w:t xml:space="preserve"> &lt;&lt; קריאה &gt;&gt;</w:t>
      </w:r>
      <w:r>
        <w:rPr>
          <w:rtl/>
        </w:rPr>
        <w:t xml:space="preserve">  </w:t>
      </w:r>
      <w:bookmarkEnd w:id="16207"/>
    </w:p>
    <w:p w:rsidR="00913333" w:rsidRDefault="00913333" w:rsidP="00D0032B">
      <w:pPr>
        <w:rPr>
          <w:rtl/>
        </w:rPr>
      </w:pPr>
    </w:p>
    <w:p w:rsidR="00913333" w:rsidRDefault="00913333" w:rsidP="0061628A">
      <w:pPr>
        <w:rPr>
          <w:rtl/>
        </w:rPr>
      </w:pPr>
      <w:r>
        <w:rPr>
          <w:rFonts w:hint="cs"/>
          <w:rtl/>
        </w:rPr>
        <w:t xml:space="preserve">לא, לא. אמיר, גם אתה מקום ראשון, מה אכפת </w:t>
      </w:r>
      <w:bookmarkStart w:id="16208" w:name="_ETM_Q24_615000"/>
      <w:bookmarkEnd w:id="16208"/>
      <w:r>
        <w:rPr>
          <w:rFonts w:hint="cs"/>
          <w:rtl/>
        </w:rPr>
        <w:t xml:space="preserve">לך. אתה </w:t>
      </w:r>
      <w:bookmarkStart w:id="16209" w:name="_ETM_Q24_619000"/>
      <w:bookmarkEnd w:id="16209"/>
      <w:r>
        <w:rPr>
          <w:rFonts w:hint="cs"/>
          <w:rtl/>
        </w:rPr>
        <w:t>יכול להסתכל מלמעלה.</w:t>
      </w:r>
    </w:p>
    <w:p w:rsidR="00913333" w:rsidRDefault="00913333" w:rsidP="0061628A">
      <w:pPr>
        <w:rPr>
          <w:rtl/>
        </w:rPr>
      </w:pPr>
      <w:bookmarkStart w:id="16210" w:name="_ETM_Q24_616000"/>
      <w:bookmarkEnd w:id="16210"/>
    </w:p>
    <w:p w:rsidR="00913333" w:rsidRDefault="00913333" w:rsidP="0061628A">
      <w:pPr>
        <w:pStyle w:val="af5"/>
        <w:keepNext/>
        <w:rPr>
          <w:rtl/>
        </w:rPr>
      </w:pPr>
      <w:r w:rsidRPr="00D01E29">
        <w:rPr>
          <w:rStyle w:val="TagStyle"/>
          <w:rtl/>
        </w:rPr>
        <w:t xml:space="preserve"> &lt;&lt; קריאה &gt;&gt; </w:t>
      </w:r>
      <w:r>
        <w:rPr>
          <w:rtl/>
        </w:rPr>
        <w:t>טלי גוטליב (הליכוד):</w:t>
      </w:r>
      <w:r w:rsidRPr="00D01E29">
        <w:rPr>
          <w:rStyle w:val="TagStyle"/>
          <w:rtl/>
        </w:rPr>
        <w:t xml:space="preserve"> &lt;&lt; קריאה &gt;&gt;</w:t>
      </w:r>
      <w:r>
        <w:rPr>
          <w:rtl/>
        </w:rPr>
        <w:t xml:space="preserve">  </w:t>
      </w:r>
    </w:p>
    <w:p w:rsidR="00913333" w:rsidRDefault="00913333" w:rsidP="00D0032B">
      <w:pPr>
        <w:rPr>
          <w:rtl/>
        </w:rPr>
      </w:pPr>
    </w:p>
    <w:p w:rsidR="004F52BD" w:rsidRDefault="00913333" w:rsidP="004F52BD">
      <w:pPr>
        <w:rPr>
          <w:rtl/>
        </w:rPr>
      </w:pPr>
      <w:r>
        <w:rPr>
          <w:rFonts w:hint="cs"/>
          <w:rtl/>
        </w:rPr>
        <w:t xml:space="preserve">עבד קשה בשביל להיות ראוי להיות למקום הראשון. </w:t>
      </w:r>
      <w:r w:rsidR="004F52BD">
        <w:rPr>
          <w:rFonts w:hint="cs"/>
          <w:rtl/>
        </w:rPr>
        <w:t xml:space="preserve">שום דלת לא נפתחה לו. </w:t>
      </w:r>
      <w:r w:rsidR="004F52BD" w:rsidRPr="00981C94">
        <w:rPr>
          <w:rFonts w:hint="cs"/>
          <w:rtl/>
        </w:rPr>
        <w:t>זה היתרון</w:t>
      </w:r>
      <w:r w:rsidR="004F52BD">
        <w:rPr>
          <w:rFonts w:hint="cs"/>
          <w:rtl/>
        </w:rPr>
        <w:t xml:space="preserve"> בפריימריז. </w:t>
      </w:r>
    </w:p>
    <w:p w:rsidR="00913333" w:rsidRDefault="00913333" w:rsidP="0061628A">
      <w:pPr>
        <w:rPr>
          <w:rtl/>
        </w:rPr>
      </w:pPr>
    </w:p>
    <w:p w:rsidR="00913333" w:rsidRDefault="00913333" w:rsidP="0061628A">
      <w:pPr>
        <w:pStyle w:val="af5"/>
        <w:keepNext/>
        <w:rPr>
          <w:rtl/>
        </w:rPr>
      </w:pPr>
      <w:bookmarkStart w:id="16211" w:name="ET_interruption_6151_60"/>
      <w:r w:rsidRPr="00D01E29">
        <w:rPr>
          <w:rStyle w:val="TagStyle"/>
          <w:rtl/>
        </w:rPr>
        <w:t xml:space="preserve"> &lt;&lt; קריאה &gt;&gt; </w:t>
      </w:r>
      <w:r>
        <w:rPr>
          <w:rtl/>
        </w:rPr>
        <w:t>רון כץ (יש עתיד):</w:t>
      </w:r>
      <w:r w:rsidRPr="00D01E29">
        <w:rPr>
          <w:rStyle w:val="TagStyle"/>
          <w:rtl/>
        </w:rPr>
        <w:t xml:space="preserve"> &lt;&lt; קריאה &gt;&gt;</w:t>
      </w:r>
      <w:r>
        <w:rPr>
          <w:rtl/>
        </w:rPr>
        <w:t xml:space="preserve">  </w:t>
      </w:r>
      <w:bookmarkEnd w:id="16211"/>
    </w:p>
    <w:p w:rsidR="00913333" w:rsidRDefault="00913333" w:rsidP="00D0032B">
      <w:pPr>
        <w:rPr>
          <w:rtl/>
        </w:rPr>
      </w:pPr>
    </w:p>
    <w:p w:rsidR="00913333" w:rsidRDefault="00913333" w:rsidP="00D0032B">
      <w:pPr>
        <w:rPr>
          <w:rtl/>
        </w:rPr>
      </w:pPr>
      <w:r>
        <w:rPr>
          <w:rFonts w:hint="cs"/>
          <w:rtl/>
        </w:rPr>
        <w:t xml:space="preserve">ברור. מגיע לו </w:t>
      </w:r>
      <w:bookmarkStart w:id="16212" w:name="_ETM_Q24_628000"/>
      <w:bookmarkEnd w:id="16212"/>
      <w:r w:rsidR="00D0032B">
        <w:rPr>
          <w:rFonts w:hint="cs"/>
          <w:rtl/>
        </w:rPr>
        <w:t>– – –</w:t>
      </w:r>
    </w:p>
    <w:p w:rsidR="00913333" w:rsidRDefault="00913333" w:rsidP="0061628A">
      <w:pPr>
        <w:rPr>
          <w:rtl/>
        </w:rPr>
      </w:pPr>
    </w:p>
    <w:p w:rsidR="00913333" w:rsidRDefault="00913333" w:rsidP="0061628A">
      <w:pPr>
        <w:pStyle w:val="-"/>
        <w:keepNext/>
        <w:rPr>
          <w:rtl/>
        </w:rPr>
      </w:pPr>
      <w:r w:rsidRPr="005646F5">
        <w:rPr>
          <w:rStyle w:val="TagStyle"/>
          <w:rtl/>
        </w:rPr>
        <w:t xml:space="preserve"> &lt;&lt; דובר_המשך &gt;&gt; </w:t>
      </w:r>
      <w:r>
        <w:rPr>
          <w:rtl/>
        </w:rPr>
        <w:t>השר לשירותי דת מיכאל מלכיאלי:</w:t>
      </w:r>
      <w:r w:rsidRPr="005646F5">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213" w:name="_ETM_Q24_625000"/>
      <w:bookmarkEnd w:id="16213"/>
      <w:r>
        <w:rPr>
          <w:rFonts w:hint="cs"/>
          <w:rtl/>
        </w:rPr>
        <w:t>האמת היא שאני כן רציתי להקריא. יש ספר, לאחרונה, מאוד מאוד יפה.</w:t>
      </w:r>
    </w:p>
    <w:p w:rsidR="00913333" w:rsidRDefault="00913333" w:rsidP="0061628A">
      <w:pPr>
        <w:rPr>
          <w:rtl/>
        </w:rPr>
      </w:pPr>
      <w:bookmarkStart w:id="16214" w:name="_ETM_Q24_632000"/>
      <w:bookmarkEnd w:id="16214"/>
    </w:p>
    <w:p w:rsidR="00913333" w:rsidRDefault="00913333" w:rsidP="0061628A">
      <w:pPr>
        <w:pStyle w:val="af6"/>
        <w:keepNext/>
        <w:rPr>
          <w:rtl/>
        </w:rPr>
      </w:pPr>
      <w:bookmarkStart w:id="16215" w:name="ET_yor_6423_64"/>
      <w:r w:rsidRPr="005646F5">
        <w:rPr>
          <w:rStyle w:val="TagStyle"/>
          <w:rtl/>
        </w:rPr>
        <w:t xml:space="preserve"> &lt;&lt; יור &gt;&gt; </w:t>
      </w:r>
      <w:r>
        <w:rPr>
          <w:rtl/>
        </w:rPr>
        <w:t>היו"ר אמיר אוחנה:</w:t>
      </w:r>
      <w:r w:rsidRPr="005646F5">
        <w:rPr>
          <w:rStyle w:val="TagStyle"/>
          <w:rtl/>
        </w:rPr>
        <w:t xml:space="preserve"> &lt;&lt; יור &gt;&gt;</w:t>
      </w:r>
      <w:r>
        <w:rPr>
          <w:rtl/>
        </w:rPr>
        <w:t xml:space="preserve">  </w:t>
      </w:r>
      <w:bookmarkEnd w:id="16215"/>
    </w:p>
    <w:p w:rsidR="00913333" w:rsidRDefault="00913333" w:rsidP="00D0032B">
      <w:pPr>
        <w:rPr>
          <w:rtl/>
        </w:rPr>
      </w:pPr>
    </w:p>
    <w:p w:rsidR="00913333" w:rsidRDefault="00913333" w:rsidP="0061628A">
      <w:pPr>
        <w:rPr>
          <w:rtl/>
        </w:rPr>
      </w:pPr>
      <w:bookmarkStart w:id="16216" w:name="_ETM_Q24_627000"/>
      <w:bookmarkEnd w:id="16216"/>
      <w:r>
        <w:rPr>
          <w:rFonts w:hint="cs"/>
          <w:rtl/>
        </w:rPr>
        <w:t>רון גם יכול לבוא אצלנו.</w:t>
      </w:r>
    </w:p>
    <w:p w:rsidR="00913333" w:rsidRDefault="00913333" w:rsidP="0061628A">
      <w:pPr>
        <w:rPr>
          <w:rtl/>
        </w:rPr>
      </w:pPr>
      <w:bookmarkStart w:id="16217" w:name="_ETM_Q24_629000"/>
      <w:bookmarkEnd w:id="16217"/>
    </w:p>
    <w:p w:rsidR="00913333" w:rsidRDefault="00913333" w:rsidP="0061628A">
      <w:pPr>
        <w:pStyle w:val="-"/>
        <w:keepNext/>
        <w:rPr>
          <w:rtl/>
        </w:rPr>
      </w:pPr>
      <w:r w:rsidRPr="005646F5">
        <w:rPr>
          <w:rStyle w:val="TagStyle"/>
          <w:rtl/>
        </w:rPr>
        <w:t xml:space="preserve"> &lt;&lt; דובר_המשך &gt;&gt; </w:t>
      </w:r>
      <w:r>
        <w:rPr>
          <w:rtl/>
        </w:rPr>
        <w:t>השר לשירותי דת מיכאל מלכיאלי:</w:t>
      </w:r>
      <w:r w:rsidRPr="005646F5">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218" w:name="_ETM_Q24_630000"/>
      <w:bookmarkStart w:id="16219" w:name="_ETM_Q24_620049"/>
      <w:bookmarkStart w:id="16220" w:name="_ETM_Q24_621040"/>
      <w:bookmarkStart w:id="16221" w:name="_ETM_Q24_625300"/>
      <w:bookmarkStart w:id="16222" w:name="_ETM_Q24_625420"/>
      <w:bookmarkStart w:id="16223" w:name="_ETM_Q24_629230"/>
      <w:bookmarkStart w:id="16224" w:name="_ETM_Q24_630209"/>
      <w:bookmarkStart w:id="16225" w:name="_ETM_Q24_630540"/>
      <w:bookmarkStart w:id="16226" w:name="_ETM_Q24_630659"/>
      <w:bookmarkStart w:id="16227" w:name="_ETM_Q24_631200"/>
      <w:bookmarkStart w:id="16228" w:name="_ETM_Q24_631379"/>
      <w:bookmarkStart w:id="16229" w:name="_ETM_Q24_631709"/>
      <w:bookmarkStart w:id="16230" w:name="_ETM_Q24_632459"/>
      <w:bookmarkStart w:id="16231" w:name="_ETM_Q24_632670"/>
      <w:bookmarkStart w:id="16232" w:name="_ETM_Q24_633420"/>
      <w:bookmarkStart w:id="16233" w:name="_ETM_Q24_633659"/>
      <w:bookmarkStart w:id="16234" w:name="_ETM_Q24_633840"/>
      <w:bookmarkStart w:id="16235" w:name="_ETM_Q24_634109"/>
      <w:bookmarkStart w:id="16236" w:name="_ETM_Q24_634409"/>
      <w:bookmarkStart w:id="16237" w:name="_ETM_Q24_635340"/>
      <w:bookmarkStart w:id="16238" w:name="_ETM_Q24_635609"/>
      <w:bookmarkStart w:id="16239" w:name="_ETM_Q24_635819"/>
      <w:bookmarkStart w:id="16240" w:name="_ETM_Q24_636840"/>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r>
        <w:rPr>
          <w:rtl/>
        </w:rPr>
        <w:t xml:space="preserve">קוראים </w:t>
      </w:r>
      <w:bookmarkStart w:id="16241" w:name="_ETM_Q24_637109"/>
      <w:bookmarkEnd w:id="16241"/>
      <w:r>
        <w:rPr>
          <w:rtl/>
        </w:rPr>
        <w:t xml:space="preserve">לו </w:t>
      </w:r>
      <w:bookmarkStart w:id="16242" w:name="_ETM_Q24_637950"/>
      <w:bookmarkEnd w:id="16242"/>
      <w:r>
        <w:rPr>
          <w:rFonts w:hint="cs"/>
          <w:rtl/>
        </w:rPr>
        <w:t>"</w:t>
      </w:r>
      <w:r>
        <w:rPr>
          <w:rtl/>
        </w:rPr>
        <w:t>ממשלה</w:t>
      </w:r>
      <w:bookmarkStart w:id="16243" w:name="_ETM_Q24_639239"/>
      <w:bookmarkEnd w:id="16243"/>
      <w:r>
        <w:rPr>
          <w:rFonts w:hint="cs"/>
          <w:rtl/>
        </w:rPr>
        <w:t xml:space="preserve">, </w:t>
      </w:r>
      <w:r>
        <w:rPr>
          <w:rtl/>
        </w:rPr>
        <w:t>עם</w:t>
      </w:r>
      <w:bookmarkStart w:id="16244" w:name="_ETM_Q24_639719"/>
      <w:bookmarkEnd w:id="16244"/>
      <w:r>
        <w:rPr>
          <w:rFonts w:hint="cs"/>
          <w:rtl/>
        </w:rPr>
        <w:t xml:space="preserve">, </w:t>
      </w:r>
      <w:bookmarkStart w:id="16245" w:name="_ETM_Q24_636000"/>
      <w:bookmarkEnd w:id="16245"/>
      <w:r>
        <w:rPr>
          <w:rtl/>
        </w:rPr>
        <w:t>אדם</w:t>
      </w:r>
      <w:r>
        <w:rPr>
          <w:rFonts w:hint="cs"/>
          <w:rtl/>
        </w:rPr>
        <w:t>", של אבי</w:t>
      </w:r>
      <w:r>
        <w:rPr>
          <w:rtl/>
        </w:rPr>
        <w:t xml:space="preserve"> </w:t>
      </w:r>
      <w:proofErr w:type="spellStart"/>
      <w:r>
        <w:rPr>
          <w:rtl/>
        </w:rPr>
        <w:t>גרינצייג</w:t>
      </w:r>
      <w:proofErr w:type="spellEnd"/>
      <w:r>
        <w:rPr>
          <w:rFonts w:hint="cs"/>
          <w:rtl/>
        </w:rPr>
        <w:t xml:space="preserve">. </w:t>
      </w:r>
      <w:bookmarkStart w:id="16246" w:name="_ETM_Q24_640990"/>
      <w:bookmarkEnd w:id="16246"/>
    </w:p>
    <w:p w:rsidR="00913333" w:rsidRDefault="00913333" w:rsidP="0061628A">
      <w:pPr>
        <w:rPr>
          <w:rtl/>
        </w:rPr>
      </w:pPr>
    </w:p>
    <w:p w:rsidR="00913333" w:rsidRDefault="00913333" w:rsidP="0061628A">
      <w:pPr>
        <w:pStyle w:val="af5"/>
        <w:keepNext/>
        <w:rPr>
          <w:rtl/>
        </w:rPr>
      </w:pPr>
      <w:bookmarkStart w:id="16247" w:name="ET_interruption_6151_80"/>
      <w:r w:rsidRPr="005646F5">
        <w:rPr>
          <w:rStyle w:val="TagStyle"/>
          <w:rtl/>
        </w:rPr>
        <w:t xml:space="preserve"> &lt;&lt; קריאה &gt;&gt; </w:t>
      </w:r>
      <w:r>
        <w:rPr>
          <w:rtl/>
        </w:rPr>
        <w:t>רון כץ (יש עתיד):</w:t>
      </w:r>
      <w:r w:rsidRPr="005646F5">
        <w:rPr>
          <w:rStyle w:val="TagStyle"/>
          <w:rtl/>
        </w:rPr>
        <w:t xml:space="preserve"> &lt;&lt; קריאה &gt;&gt;</w:t>
      </w:r>
      <w:r>
        <w:rPr>
          <w:rtl/>
        </w:rPr>
        <w:t xml:space="preserve">  </w:t>
      </w:r>
      <w:bookmarkEnd w:id="16247"/>
    </w:p>
    <w:p w:rsidR="00913333" w:rsidRDefault="00913333" w:rsidP="00D0032B">
      <w:pPr>
        <w:rPr>
          <w:rtl/>
        </w:rPr>
      </w:pPr>
    </w:p>
    <w:p w:rsidR="00913333" w:rsidRDefault="00913333" w:rsidP="004F52BD">
      <w:pPr>
        <w:rPr>
          <w:rtl/>
        </w:rPr>
      </w:pPr>
      <w:r>
        <w:rPr>
          <w:rFonts w:hint="cs"/>
          <w:rtl/>
        </w:rPr>
        <w:t>איך הגעת אל הספר?</w:t>
      </w:r>
    </w:p>
    <w:p w:rsidR="00913333" w:rsidRDefault="00913333" w:rsidP="0061628A">
      <w:pPr>
        <w:rPr>
          <w:rtl/>
        </w:rPr>
      </w:pPr>
      <w:bookmarkStart w:id="16248" w:name="_ETM_Q24_637000"/>
      <w:bookmarkEnd w:id="16248"/>
    </w:p>
    <w:p w:rsidR="00913333" w:rsidRDefault="00913333" w:rsidP="0061628A">
      <w:pPr>
        <w:pStyle w:val="-"/>
        <w:keepNext/>
        <w:rPr>
          <w:rtl/>
        </w:rPr>
      </w:pPr>
      <w:r w:rsidRPr="005646F5">
        <w:rPr>
          <w:rStyle w:val="TagStyle"/>
          <w:rtl/>
        </w:rPr>
        <w:t xml:space="preserve"> &lt;&lt; דובר_המשך &gt;&gt; </w:t>
      </w:r>
      <w:r>
        <w:rPr>
          <w:rtl/>
        </w:rPr>
        <w:t>השר לשירותי דת מיכאל מלכיאלי:</w:t>
      </w:r>
      <w:r w:rsidRPr="005646F5">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249" w:name="_ETM_Q24_638000"/>
      <w:bookmarkStart w:id="16250" w:name="_ETM_Q24_640000"/>
      <w:bookmarkEnd w:id="16249"/>
      <w:bookmarkEnd w:id="16250"/>
      <w:r>
        <w:rPr>
          <w:rFonts w:hint="cs"/>
          <w:rtl/>
        </w:rPr>
        <w:t xml:space="preserve">מישהו הביא לי. </w:t>
      </w:r>
      <w:bookmarkStart w:id="16251" w:name="_ETM_Q24_645000"/>
      <w:bookmarkStart w:id="16252" w:name="_ETM_Q24_642000"/>
      <w:bookmarkEnd w:id="16251"/>
      <w:bookmarkEnd w:id="16252"/>
      <w:r>
        <w:rPr>
          <w:rFonts w:hint="cs"/>
          <w:rtl/>
        </w:rPr>
        <w:t>לא, זה לא מתוך מצוקה שאין לי מה לדבר.</w:t>
      </w:r>
    </w:p>
    <w:p w:rsidR="00913333" w:rsidRDefault="00913333" w:rsidP="0061628A">
      <w:pPr>
        <w:rPr>
          <w:rtl/>
        </w:rPr>
      </w:pPr>
    </w:p>
    <w:p w:rsidR="00913333" w:rsidRDefault="00913333" w:rsidP="0061628A">
      <w:pPr>
        <w:pStyle w:val="af5"/>
        <w:keepNext/>
        <w:rPr>
          <w:rtl/>
        </w:rPr>
      </w:pPr>
      <w:bookmarkStart w:id="16253" w:name="ET_interruption_6151_70"/>
      <w:r w:rsidRPr="005646F5">
        <w:rPr>
          <w:rStyle w:val="TagStyle"/>
          <w:rtl/>
        </w:rPr>
        <w:t xml:space="preserve"> &lt;&lt; קריאה &gt;&gt; </w:t>
      </w:r>
      <w:r>
        <w:rPr>
          <w:rtl/>
        </w:rPr>
        <w:t>רון כץ (יש עתיד):</w:t>
      </w:r>
      <w:r w:rsidRPr="005646F5">
        <w:rPr>
          <w:rStyle w:val="TagStyle"/>
          <w:rtl/>
        </w:rPr>
        <w:t xml:space="preserve"> &lt;&lt; קריאה &gt;&gt;</w:t>
      </w:r>
      <w:r>
        <w:rPr>
          <w:rtl/>
        </w:rPr>
        <w:t xml:space="preserve">  </w:t>
      </w:r>
      <w:bookmarkEnd w:id="16253"/>
    </w:p>
    <w:p w:rsidR="00913333" w:rsidRDefault="00913333" w:rsidP="00D0032B">
      <w:pPr>
        <w:rPr>
          <w:rtl/>
        </w:rPr>
      </w:pPr>
    </w:p>
    <w:p w:rsidR="00913333" w:rsidRDefault="00913333" w:rsidP="0061628A">
      <w:pPr>
        <w:rPr>
          <w:rtl/>
        </w:rPr>
      </w:pPr>
      <w:r>
        <w:rPr>
          <w:rFonts w:hint="cs"/>
          <w:rtl/>
        </w:rPr>
        <w:t>כך זה נראה.</w:t>
      </w:r>
    </w:p>
    <w:p w:rsidR="00913333" w:rsidRPr="0061628A" w:rsidRDefault="00913333" w:rsidP="0061628A">
      <w:pPr>
        <w:rPr>
          <w:rtl/>
        </w:rPr>
      </w:pPr>
      <w:bookmarkStart w:id="16254" w:name="_ETM_Q24_646000"/>
      <w:bookmarkEnd w:id="16254"/>
    </w:p>
    <w:p w:rsidR="00913333" w:rsidRDefault="00913333" w:rsidP="0061628A">
      <w:pPr>
        <w:pStyle w:val="-"/>
        <w:keepNext/>
        <w:rPr>
          <w:rtl/>
        </w:rPr>
      </w:pPr>
      <w:r w:rsidRPr="005646F5">
        <w:rPr>
          <w:rStyle w:val="TagStyle"/>
          <w:rtl/>
        </w:rPr>
        <w:t xml:space="preserve"> &lt;&lt; דובר_המשך &gt;&gt; </w:t>
      </w:r>
      <w:r>
        <w:rPr>
          <w:rtl/>
        </w:rPr>
        <w:t>השר לשירותי דת מיכאל מלכיאלי:</w:t>
      </w:r>
      <w:r w:rsidRPr="005646F5">
        <w:rPr>
          <w:rStyle w:val="TagStyle"/>
          <w:rtl/>
        </w:rPr>
        <w:t xml:space="preserve"> &lt;&lt; דובר_המשך &gt;&gt;</w:t>
      </w:r>
      <w:r>
        <w:rPr>
          <w:rtl/>
        </w:rPr>
        <w:t xml:space="preserve">  </w:t>
      </w:r>
    </w:p>
    <w:p w:rsidR="00913333" w:rsidRDefault="00913333" w:rsidP="00D0032B">
      <w:pPr>
        <w:rPr>
          <w:rtl/>
        </w:rPr>
      </w:pPr>
    </w:p>
    <w:p w:rsidR="00913333" w:rsidRDefault="00913333" w:rsidP="00D0032B">
      <w:pPr>
        <w:rPr>
          <w:rtl/>
        </w:rPr>
      </w:pPr>
      <w:bookmarkStart w:id="16255" w:name="_ETM_Q24_644000"/>
      <w:bookmarkEnd w:id="16255"/>
      <w:r>
        <w:rPr>
          <w:rFonts w:hint="cs"/>
          <w:rtl/>
        </w:rPr>
        <w:t xml:space="preserve">לא </w:t>
      </w:r>
      <w:proofErr w:type="spellStart"/>
      <w:r>
        <w:rPr>
          <w:rFonts w:hint="cs"/>
          <w:rtl/>
        </w:rPr>
        <w:t>לא</w:t>
      </w:r>
      <w:proofErr w:type="spellEnd"/>
      <w:r>
        <w:rPr>
          <w:rFonts w:hint="cs"/>
          <w:rtl/>
        </w:rPr>
        <w:t xml:space="preserve">. </w:t>
      </w:r>
      <w:bookmarkStart w:id="16256" w:name="_ETM_Q24_647000"/>
      <w:bookmarkEnd w:id="16256"/>
      <w:r>
        <w:rPr>
          <w:rFonts w:hint="cs"/>
          <w:rtl/>
        </w:rPr>
        <w:t xml:space="preserve">מה שם הספר? "ממשלה, עם, אדם", של </w:t>
      </w:r>
      <w:r>
        <w:rPr>
          <w:rtl/>
        </w:rPr>
        <w:t xml:space="preserve">אבי </w:t>
      </w:r>
      <w:proofErr w:type="spellStart"/>
      <w:r>
        <w:rPr>
          <w:rtl/>
        </w:rPr>
        <w:t>גרינצייג</w:t>
      </w:r>
      <w:proofErr w:type="spellEnd"/>
      <w:r>
        <w:rPr>
          <w:rFonts w:hint="cs"/>
          <w:rtl/>
        </w:rPr>
        <w:t>. אגב, סופר מוכשר מאוד ש</w:t>
      </w:r>
      <w:bookmarkStart w:id="16257" w:name="_ETM_Q24_653000"/>
      <w:bookmarkStart w:id="16258" w:name="_ETM_Q24_641290"/>
      <w:bookmarkStart w:id="16259" w:name="_ETM_Q24_641530"/>
      <w:bookmarkStart w:id="16260" w:name="_ETM_Q24_641620"/>
      <w:bookmarkStart w:id="16261" w:name="_ETM_Q24_643330"/>
      <w:bookmarkStart w:id="16262" w:name="_ETM_Q24_643480"/>
      <w:bookmarkStart w:id="16263" w:name="_ETM_Q24_644770"/>
      <w:bookmarkStart w:id="16264" w:name="_ETM_Q24_645400"/>
      <w:bookmarkStart w:id="16265" w:name="_ETM_Q24_645520"/>
      <w:bookmarkStart w:id="16266" w:name="_ETM_Q24_645610"/>
      <w:bookmarkStart w:id="16267" w:name="_ETM_Q24_645940"/>
      <w:bookmarkStart w:id="16268" w:name="_ETM_Q24_646300"/>
      <w:bookmarkStart w:id="16269" w:name="_ETM_Q24_647020"/>
      <w:bookmarkStart w:id="16270" w:name="_ETM_Q24_647230"/>
      <w:bookmarkStart w:id="16271" w:name="_ETM_Q24_647320"/>
      <w:bookmarkStart w:id="16272" w:name="_ETM_Q24_647410"/>
      <w:bookmarkStart w:id="16273" w:name="_ETM_Q24_649080"/>
      <w:bookmarkStart w:id="16274" w:name="_ETM_Q24_649290"/>
      <w:bookmarkStart w:id="16275" w:name="_ETM_Q24_650340"/>
      <w:bookmarkStart w:id="16276" w:name="_ETM_Q24_651090"/>
      <w:bookmarkStart w:id="16277" w:name="_ETM_Q24_651299"/>
      <w:bookmarkStart w:id="16278" w:name="_ETM_Q24_652560"/>
      <w:bookmarkStart w:id="16279" w:name="_ETM_Q24_653489"/>
      <w:bookmarkStart w:id="16280" w:name="_ETM_Q24_653849"/>
      <w:bookmarkStart w:id="16281" w:name="_ETM_Q24_654360"/>
      <w:bookmarkStart w:id="16282" w:name="_ETM_Q24_654690"/>
      <w:bookmarkStart w:id="16283" w:name="_ETM_Q24_654930"/>
      <w:bookmarkStart w:id="16284" w:name="_ETM_Q24_655349"/>
      <w:bookmarkStart w:id="16285" w:name="_ETM_Q24_656190"/>
      <w:bookmarkStart w:id="16286" w:name="_ETM_Q24_656580"/>
      <w:bookmarkStart w:id="16287" w:name="_ETM_Q24_656970"/>
      <w:bookmarkStart w:id="16288" w:name="_ETM_Q24_657420"/>
      <w:bookmarkStart w:id="16289" w:name="_ETM_Q24_658050"/>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r>
        <w:rPr>
          <w:rtl/>
        </w:rPr>
        <w:t xml:space="preserve">מדבר </w:t>
      </w:r>
      <w:bookmarkStart w:id="16290" w:name="_ETM_Q24_658470"/>
      <w:bookmarkEnd w:id="16290"/>
      <w:r>
        <w:rPr>
          <w:rtl/>
        </w:rPr>
        <w:t xml:space="preserve">על </w:t>
      </w:r>
      <w:bookmarkStart w:id="16291" w:name="_ETM_Q24_658530"/>
      <w:bookmarkEnd w:id="16291"/>
      <w:r>
        <w:rPr>
          <w:rtl/>
        </w:rPr>
        <w:t xml:space="preserve">הרבה </w:t>
      </w:r>
      <w:bookmarkStart w:id="16292" w:name="_ETM_Q24_658680"/>
      <w:bookmarkEnd w:id="16292"/>
      <w:r>
        <w:rPr>
          <w:rtl/>
        </w:rPr>
        <w:t xml:space="preserve">דברים </w:t>
      </w:r>
      <w:bookmarkStart w:id="16293" w:name="_ETM_Q24_658920"/>
      <w:bookmarkEnd w:id="16293"/>
      <w:r>
        <w:rPr>
          <w:rtl/>
        </w:rPr>
        <w:t>טובים</w:t>
      </w:r>
      <w:r>
        <w:rPr>
          <w:rFonts w:hint="cs"/>
          <w:rtl/>
        </w:rPr>
        <w:t>.</w:t>
      </w:r>
      <w:r>
        <w:rPr>
          <w:rtl/>
        </w:rPr>
        <w:t xml:space="preserve"> </w:t>
      </w:r>
      <w:bookmarkStart w:id="16294" w:name="_ETM_Q24_659739"/>
      <w:bookmarkStart w:id="16295" w:name="_ETM_Q24_659860"/>
      <w:bookmarkStart w:id="16296" w:name="_ETM_Q24_660160"/>
      <w:bookmarkStart w:id="16297" w:name="_ETM_Q24_660220"/>
      <w:bookmarkStart w:id="16298" w:name="_ETM_Q24_661360"/>
      <w:bookmarkEnd w:id="16294"/>
      <w:bookmarkEnd w:id="16295"/>
      <w:bookmarkEnd w:id="16296"/>
      <w:bookmarkEnd w:id="16297"/>
      <w:bookmarkEnd w:id="16298"/>
      <w:r>
        <w:rPr>
          <w:rtl/>
        </w:rPr>
        <w:t xml:space="preserve">הוא </w:t>
      </w:r>
      <w:bookmarkStart w:id="16299" w:name="_ETM_Q24_661930"/>
      <w:bookmarkEnd w:id="16299"/>
      <w:r>
        <w:rPr>
          <w:rtl/>
        </w:rPr>
        <w:t xml:space="preserve">מאוד </w:t>
      </w:r>
      <w:bookmarkStart w:id="16300" w:name="_ETM_Q24_662349"/>
      <w:bookmarkEnd w:id="16300"/>
      <w:r>
        <w:rPr>
          <w:rtl/>
        </w:rPr>
        <w:t xml:space="preserve">מאוד </w:t>
      </w:r>
      <w:bookmarkStart w:id="16301" w:name="_ETM_Q24_663280"/>
      <w:bookmarkEnd w:id="16301"/>
      <w:r>
        <w:rPr>
          <w:rtl/>
        </w:rPr>
        <w:t xml:space="preserve">מדבר </w:t>
      </w:r>
      <w:bookmarkStart w:id="16302" w:name="_ETM_Q24_664300"/>
      <w:bookmarkEnd w:id="16302"/>
      <w:r>
        <w:rPr>
          <w:rtl/>
        </w:rPr>
        <w:t xml:space="preserve">על </w:t>
      </w:r>
      <w:bookmarkStart w:id="16303" w:name="_ETM_Q24_664480"/>
      <w:bookmarkEnd w:id="16303"/>
      <w:r>
        <w:rPr>
          <w:rtl/>
        </w:rPr>
        <w:t xml:space="preserve">המצב </w:t>
      </w:r>
      <w:bookmarkStart w:id="16304" w:name="_ETM_Q24_664750"/>
      <w:bookmarkEnd w:id="16304"/>
      <w:r>
        <w:rPr>
          <w:rtl/>
        </w:rPr>
        <w:t xml:space="preserve">שאנחנו </w:t>
      </w:r>
      <w:bookmarkStart w:id="16305" w:name="_ETM_Q24_664989"/>
      <w:bookmarkEnd w:id="16305"/>
      <w:r>
        <w:rPr>
          <w:rtl/>
        </w:rPr>
        <w:t xml:space="preserve">נמצאים </w:t>
      </w:r>
      <w:bookmarkStart w:id="16306" w:name="_ETM_Q24_665410"/>
      <w:bookmarkEnd w:id="16306"/>
      <w:r>
        <w:rPr>
          <w:rtl/>
        </w:rPr>
        <w:t>בו</w:t>
      </w:r>
      <w:r>
        <w:rPr>
          <w:rFonts w:hint="cs"/>
          <w:rtl/>
        </w:rPr>
        <w:t>.</w:t>
      </w:r>
      <w:r>
        <w:rPr>
          <w:rtl/>
        </w:rPr>
        <w:t xml:space="preserve"> </w:t>
      </w:r>
      <w:bookmarkStart w:id="16307" w:name="_ETM_Q24_666209"/>
      <w:bookmarkEnd w:id="16307"/>
      <w:r>
        <w:rPr>
          <w:rtl/>
        </w:rPr>
        <w:t xml:space="preserve">אני </w:t>
      </w:r>
      <w:bookmarkStart w:id="16308" w:name="_ETM_Q24_666480"/>
      <w:bookmarkEnd w:id="16308"/>
      <w:r>
        <w:rPr>
          <w:rFonts w:hint="cs"/>
          <w:rtl/>
        </w:rPr>
        <w:t xml:space="preserve">רק לא מוצא את זה. </w:t>
      </w:r>
      <w:bookmarkStart w:id="16309" w:name="_ETM_Q24_666749"/>
      <w:bookmarkStart w:id="16310" w:name="_ETM_Q24_666840"/>
      <w:bookmarkStart w:id="16311" w:name="_ETM_Q24_667109"/>
      <w:bookmarkStart w:id="16312" w:name="_ETM_Q24_667200"/>
      <w:bookmarkStart w:id="16313" w:name="_ETM_Q24_667439"/>
      <w:bookmarkStart w:id="16314" w:name="_ETM_Q24_667650"/>
      <w:bookmarkStart w:id="16315" w:name="_ETM_Q24_668990"/>
      <w:bookmarkEnd w:id="16309"/>
      <w:bookmarkEnd w:id="16310"/>
      <w:bookmarkEnd w:id="16311"/>
      <w:bookmarkEnd w:id="16312"/>
      <w:bookmarkEnd w:id="16313"/>
      <w:bookmarkEnd w:id="16314"/>
      <w:bookmarkEnd w:id="16315"/>
      <w:r>
        <w:rPr>
          <w:rFonts w:hint="cs"/>
          <w:rtl/>
        </w:rPr>
        <w:t>ה</w:t>
      </w:r>
      <w:r>
        <w:rPr>
          <w:rtl/>
        </w:rPr>
        <w:t xml:space="preserve">וא </w:t>
      </w:r>
      <w:bookmarkStart w:id="16316" w:name="_ETM_Q24_669110"/>
      <w:bookmarkEnd w:id="16316"/>
      <w:r>
        <w:rPr>
          <w:rtl/>
        </w:rPr>
        <w:t>מנתח</w:t>
      </w:r>
      <w:r>
        <w:rPr>
          <w:rFonts w:hint="cs"/>
          <w:rtl/>
        </w:rPr>
        <w:t xml:space="preserve"> כאן </w:t>
      </w:r>
      <w:r w:rsidR="00D0032B">
        <w:rPr>
          <w:rFonts w:hint="cs"/>
          <w:rtl/>
        </w:rPr>
        <w:t>– –</w:t>
      </w:r>
      <w:r>
        <w:rPr>
          <w:rFonts w:hint="cs"/>
          <w:rtl/>
        </w:rPr>
        <w:t xml:space="preserve"> </w:t>
      </w:r>
    </w:p>
    <w:p w:rsidR="00913333" w:rsidRDefault="00913333" w:rsidP="0061628A">
      <w:pPr>
        <w:rPr>
          <w:rtl/>
        </w:rPr>
      </w:pPr>
    </w:p>
    <w:p w:rsidR="00913333" w:rsidRDefault="00913333" w:rsidP="0061628A">
      <w:pPr>
        <w:pStyle w:val="af5"/>
        <w:keepNext/>
        <w:rPr>
          <w:rtl/>
        </w:rPr>
      </w:pPr>
      <w:bookmarkStart w:id="16317" w:name="ET_interruption_5797_84"/>
      <w:r w:rsidRPr="003335CC">
        <w:rPr>
          <w:rStyle w:val="TagStyle"/>
          <w:rtl/>
        </w:rPr>
        <w:t xml:space="preserve"> &lt;&lt; קריאה &gt;&gt; </w:t>
      </w:r>
      <w:r>
        <w:rPr>
          <w:rtl/>
        </w:rPr>
        <w:t>יצחק פינדרוס (יהדות התורה):</w:t>
      </w:r>
      <w:r w:rsidRPr="003335CC">
        <w:rPr>
          <w:rStyle w:val="TagStyle"/>
          <w:rtl/>
        </w:rPr>
        <w:t xml:space="preserve"> &lt;&lt; קריאה &gt;&gt;</w:t>
      </w:r>
      <w:r>
        <w:rPr>
          <w:rtl/>
        </w:rPr>
        <w:t xml:space="preserve">  </w:t>
      </w:r>
      <w:bookmarkEnd w:id="16317"/>
    </w:p>
    <w:p w:rsidR="00913333" w:rsidRDefault="00913333" w:rsidP="00D0032B">
      <w:pPr>
        <w:rPr>
          <w:rtl/>
        </w:rPr>
      </w:pPr>
    </w:p>
    <w:p w:rsidR="00913333" w:rsidRDefault="00913333" w:rsidP="0061628A">
      <w:pPr>
        <w:rPr>
          <w:rtl/>
        </w:rPr>
      </w:pPr>
      <w:r>
        <w:rPr>
          <w:rFonts w:hint="cs"/>
          <w:rtl/>
        </w:rPr>
        <w:t>הוא ביביסט מושבע.</w:t>
      </w:r>
      <w:bookmarkStart w:id="16318" w:name="_ETM_Q24_664000"/>
      <w:bookmarkEnd w:id="16318"/>
      <w:r>
        <w:rPr>
          <w:rFonts w:hint="cs"/>
          <w:rtl/>
        </w:rPr>
        <w:t xml:space="preserve"> הוא ביביסט מושבע.</w:t>
      </w:r>
    </w:p>
    <w:p w:rsidR="00913333" w:rsidRDefault="00913333" w:rsidP="0061628A">
      <w:pPr>
        <w:rPr>
          <w:rtl/>
        </w:rPr>
      </w:pPr>
      <w:bookmarkStart w:id="16319" w:name="_ETM_Q24_666000"/>
      <w:bookmarkStart w:id="16320" w:name="_ETM_Q24_667000"/>
      <w:bookmarkEnd w:id="16319"/>
      <w:bookmarkEnd w:id="16320"/>
    </w:p>
    <w:p w:rsidR="00913333" w:rsidRDefault="00913333" w:rsidP="0061628A">
      <w:pPr>
        <w:pStyle w:val="-"/>
        <w:keepNext/>
        <w:rPr>
          <w:rtl/>
        </w:rPr>
      </w:pPr>
      <w:r w:rsidRPr="003335CC">
        <w:rPr>
          <w:rStyle w:val="TagStyle"/>
          <w:rtl/>
        </w:rPr>
        <w:t xml:space="preserve"> &lt;&lt; דובר_המשך &gt;&gt; </w:t>
      </w:r>
      <w:r>
        <w:rPr>
          <w:rtl/>
        </w:rPr>
        <w:t>השר לשירותי דת מיכאל מלכיאלי:</w:t>
      </w:r>
      <w:r w:rsidRPr="003335CC">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r>
        <w:rPr>
          <w:rFonts w:hint="cs"/>
          <w:rtl/>
        </w:rPr>
        <w:t>ביביסט מושבע. אין לי דוקטורט ל</w:t>
      </w:r>
      <w:bookmarkStart w:id="16321" w:name="_ETM_Q24_669000"/>
      <w:bookmarkEnd w:id="16321"/>
      <w:r>
        <w:rPr>
          <w:rFonts w:hint="cs"/>
          <w:rtl/>
        </w:rPr>
        <w:t>אבי</w:t>
      </w:r>
      <w:bookmarkStart w:id="16322" w:name="_ETM_Q24_669680"/>
      <w:bookmarkEnd w:id="16322"/>
      <w:r>
        <w:rPr>
          <w:rtl/>
        </w:rPr>
        <w:t xml:space="preserve"> </w:t>
      </w:r>
      <w:proofErr w:type="spellStart"/>
      <w:r>
        <w:rPr>
          <w:rtl/>
        </w:rPr>
        <w:t>גרינצייג</w:t>
      </w:r>
      <w:proofErr w:type="spellEnd"/>
      <w:r>
        <w:rPr>
          <w:rFonts w:hint="cs"/>
          <w:rtl/>
        </w:rPr>
        <w:t>.</w:t>
      </w:r>
    </w:p>
    <w:p w:rsidR="00913333" w:rsidRDefault="00913333" w:rsidP="0061628A">
      <w:pPr>
        <w:rPr>
          <w:rtl/>
        </w:rPr>
      </w:pPr>
      <w:bookmarkStart w:id="16323" w:name="_ETM_Q24_671000"/>
      <w:bookmarkEnd w:id="16323"/>
    </w:p>
    <w:p w:rsidR="00913333" w:rsidRDefault="00913333" w:rsidP="0061628A">
      <w:pPr>
        <w:pStyle w:val="af5"/>
        <w:keepNext/>
        <w:rPr>
          <w:rtl/>
        </w:rPr>
      </w:pPr>
      <w:bookmarkStart w:id="16324" w:name="ET_interruption_6151_88"/>
      <w:r w:rsidRPr="003335CC">
        <w:rPr>
          <w:rStyle w:val="TagStyle"/>
          <w:rtl/>
        </w:rPr>
        <w:t xml:space="preserve"> &lt;&lt; קריאה &gt;&gt; </w:t>
      </w:r>
      <w:r>
        <w:rPr>
          <w:rtl/>
        </w:rPr>
        <w:t>רון כץ (יש עתיד):</w:t>
      </w:r>
      <w:r w:rsidRPr="003335CC">
        <w:rPr>
          <w:rStyle w:val="TagStyle"/>
          <w:rtl/>
        </w:rPr>
        <w:t xml:space="preserve"> &lt;&lt; קריאה &gt;&gt;</w:t>
      </w:r>
      <w:r>
        <w:rPr>
          <w:rtl/>
        </w:rPr>
        <w:t xml:space="preserve">  </w:t>
      </w:r>
      <w:bookmarkEnd w:id="16324"/>
    </w:p>
    <w:p w:rsidR="00913333" w:rsidRDefault="00913333" w:rsidP="00D0032B">
      <w:pPr>
        <w:rPr>
          <w:rtl/>
        </w:rPr>
      </w:pPr>
    </w:p>
    <w:p w:rsidR="00913333" w:rsidRDefault="00913333" w:rsidP="0061628A">
      <w:pPr>
        <w:rPr>
          <w:rtl/>
        </w:rPr>
      </w:pPr>
      <w:r>
        <w:rPr>
          <w:rFonts w:hint="cs"/>
          <w:rtl/>
        </w:rPr>
        <w:t xml:space="preserve">אפשר לדחות את החוק, שתדע. </w:t>
      </w:r>
    </w:p>
    <w:p w:rsidR="00913333" w:rsidRDefault="00913333" w:rsidP="0061628A">
      <w:pPr>
        <w:rPr>
          <w:rtl/>
        </w:rPr>
      </w:pPr>
    </w:p>
    <w:p w:rsidR="00913333" w:rsidRDefault="00913333" w:rsidP="0061628A">
      <w:pPr>
        <w:pStyle w:val="-"/>
        <w:keepNext/>
        <w:rPr>
          <w:rtl/>
        </w:rPr>
      </w:pPr>
      <w:r w:rsidRPr="003335CC">
        <w:rPr>
          <w:rStyle w:val="TagStyle"/>
          <w:rtl/>
        </w:rPr>
        <w:t xml:space="preserve"> &lt;&lt; דובר_המשך &gt;&gt; </w:t>
      </w:r>
      <w:r>
        <w:rPr>
          <w:rtl/>
        </w:rPr>
        <w:t>השר לשירותי דת מיכאל מלכיאלי:</w:t>
      </w:r>
      <w:r w:rsidRPr="003335CC">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325" w:name="_ETM_Q24_673000"/>
      <w:bookmarkEnd w:id="16325"/>
      <w:r>
        <w:rPr>
          <w:rFonts w:hint="cs"/>
          <w:rtl/>
        </w:rPr>
        <w:t>לא בא בחשבון.</w:t>
      </w:r>
      <w:bookmarkStart w:id="16326" w:name="_ETM_Q24_677000"/>
      <w:bookmarkEnd w:id="16326"/>
      <w:r>
        <w:rPr>
          <w:rFonts w:hint="cs"/>
          <w:rtl/>
        </w:rPr>
        <w:t xml:space="preserve"> </w:t>
      </w:r>
    </w:p>
    <w:p w:rsidR="00913333" w:rsidRDefault="00913333" w:rsidP="0061628A">
      <w:pPr>
        <w:rPr>
          <w:rtl/>
        </w:rPr>
      </w:pPr>
      <w:bookmarkStart w:id="16327" w:name="_ETM_Q24_680000"/>
      <w:bookmarkEnd w:id="16327"/>
    </w:p>
    <w:p w:rsidR="00913333" w:rsidRDefault="00913333" w:rsidP="0061628A">
      <w:pPr>
        <w:pStyle w:val="af5"/>
        <w:keepNext/>
        <w:rPr>
          <w:rtl/>
        </w:rPr>
      </w:pPr>
      <w:bookmarkStart w:id="16328" w:name="ET_interruption_6151_90"/>
      <w:r w:rsidRPr="003335CC">
        <w:rPr>
          <w:rStyle w:val="TagStyle"/>
          <w:rtl/>
        </w:rPr>
        <w:t xml:space="preserve"> &lt;&lt; קריאה &gt;&gt; </w:t>
      </w:r>
      <w:r>
        <w:rPr>
          <w:rtl/>
        </w:rPr>
        <w:t>רון כץ (יש עתיד):</w:t>
      </w:r>
      <w:r w:rsidRPr="003335CC">
        <w:rPr>
          <w:rStyle w:val="TagStyle"/>
          <w:rtl/>
        </w:rPr>
        <w:t xml:space="preserve"> &lt;&lt; קריאה &gt;&gt;</w:t>
      </w:r>
      <w:r>
        <w:rPr>
          <w:rtl/>
        </w:rPr>
        <w:t xml:space="preserve">  </w:t>
      </w:r>
      <w:bookmarkEnd w:id="16328"/>
    </w:p>
    <w:p w:rsidR="00913333" w:rsidRDefault="00913333" w:rsidP="00D0032B">
      <w:pPr>
        <w:rPr>
          <w:rtl/>
        </w:rPr>
      </w:pPr>
    </w:p>
    <w:p w:rsidR="00913333" w:rsidRDefault="00913333" w:rsidP="0061628A">
      <w:pPr>
        <w:rPr>
          <w:rtl/>
        </w:rPr>
      </w:pPr>
      <w:r>
        <w:rPr>
          <w:rFonts w:hint="cs"/>
          <w:rtl/>
        </w:rPr>
        <w:t xml:space="preserve">אז תעלו להצבעה כבר. בוא נגמור את זה כבר. </w:t>
      </w:r>
    </w:p>
    <w:p w:rsidR="00913333" w:rsidRDefault="00913333" w:rsidP="0061628A">
      <w:pPr>
        <w:rPr>
          <w:rtl/>
        </w:rPr>
      </w:pPr>
      <w:bookmarkStart w:id="16329" w:name="_ETM_Q24_678000"/>
      <w:bookmarkEnd w:id="16329"/>
    </w:p>
    <w:p w:rsidR="00913333" w:rsidRDefault="00913333" w:rsidP="0061628A">
      <w:pPr>
        <w:pStyle w:val="-"/>
        <w:keepNext/>
        <w:rPr>
          <w:rtl/>
        </w:rPr>
      </w:pPr>
      <w:r w:rsidRPr="003335CC">
        <w:rPr>
          <w:rStyle w:val="TagStyle"/>
          <w:rtl/>
        </w:rPr>
        <w:t xml:space="preserve"> &lt;&lt; דובר_המשך &gt;&gt; </w:t>
      </w:r>
      <w:r>
        <w:rPr>
          <w:rtl/>
        </w:rPr>
        <w:t>השר לשירותי דת מיכאל מלכיאלי:</w:t>
      </w:r>
      <w:r w:rsidRPr="003335CC">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330" w:name="_ETM_Q24_679000"/>
      <w:bookmarkEnd w:id="16330"/>
      <w:r>
        <w:rPr>
          <w:rFonts w:hint="cs"/>
          <w:rtl/>
        </w:rPr>
        <w:t xml:space="preserve">חכה. מה עם הקבינט? </w:t>
      </w:r>
    </w:p>
    <w:p w:rsidR="00913333" w:rsidRDefault="00913333" w:rsidP="0061628A">
      <w:pPr>
        <w:rPr>
          <w:rtl/>
        </w:rPr>
      </w:pPr>
      <w:bookmarkStart w:id="16331" w:name="_ETM_Q24_683000"/>
      <w:bookmarkEnd w:id="16331"/>
    </w:p>
    <w:p w:rsidR="00913333" w:rsidRDefault="00913333" w:rsidP="0061628A">
      <w:pPr>
        <w:rPr>
          <w:rtl/>
        </w:rPr>
      </w:pPr>
      <w:bookmarkStart w:id="16332" w:name="_ETM_Q24_688000"/>
      <w:bookmarkEnd w:id="16332"/>
      <w:r>
        <w:rPr>
          <w:rFonts w:hint="cs"/>
          <w:rtl/>
        </w:rPr>
        <w:t>בקיצור, תשמע, הוא</w:t>
      </w:r>
      <w:bookmarkStart w:id="16333" w:name="_ETM_Q24_676000"/>
      <w:bookmarkStart w:id="16334" w:name="_ETM_Q24_670930"/>
      <w:bookmarkStart w:id="16335" w:name="_ETM_Q24_672800"/>
      <w:bookmarkStart w:id="16336" w:name="_ETM_Q24_673220"/>
      <w:bookmarkStart w:id="16337" w:name="_ETM_Q24_673520"/>
      <w:bookmarkStart w:id="16338" w:name="_ETM_Q24_673850"/>
      <w:bookmarkStart w:id="16339" w:name="_ETM_Q24_674060"/>
      <w:bookmarkStart w:id="16340" w:name="_ETM_Q24_674150"/>
      <w:bookmarkStart w:id="16341" w:name="_ETM_Q24_674240"/>
      <w:bookmarkStart w:id="16342" w:name="_ETM_Q24_674660"/>
      <w:bookmarkStart w:id="16343" w:name="_ETM_Q24_674780"/>
      <w:bookmarkStart w:id="16344" w:name="_ETM_Q24_675020"/>
      <w:bookmarkStart w:id="16345" w:name="_ETM_Q24_675110"/>
      <w:bookmarkStart w:id="16346" w:name="_ETM_Q24_678490"/>
      <w:bookmarkStart w:id="16347" w:name="_ETM_Q24_679240"/>
      <w:bookmarkStart w:id="16348" w:name="_ETM_Q24_679630"/>
      <w:bookmarkStart w:id="16349" w:name="_ETM_Q24_680939"/>
      <w:bookmarkStart w:id="16350" w:name="_ETM_Q24_683180"/>
      <w:bookmarkStart w:id="16351" w:name="_ETM_Q24_684080"/>
      <w:bookmarkStart w:id="16352" w:name="_ETM_Q24_684260"/>
      <w:bookmarkStart w:id="16353" w:name="_ETM_Q24_684379"/>
      <w:bookmarkStart w:id="16354" w:name="_ETM_Q24_685400"/>
      <w:bookmarkStart w:id="16355" w:name="_ETM_Q24_686850"/>
      <w:bookmarkStart w:id="16356" w:name="_ETM_Q24_687480"/>
      <w:bookmarkStart w:id="16357" w:name="_ETM_Q24_688230"/>
      <w:bookmarkStart w:id="16358" w:name="_ETM_Q24_692040"/>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r>
        <w:rPr>
          <w:rtl/>
        </w:rPr>
        <w:t xml:space="preserve"> </w:t>
      </w:r>
      <w:bookmarkStart w:id="16359" w:name="_ETM_Q24_692160"/>
      <w:bookmarkEnd w:id="16359"/>
      <w:r>
        <w:rPr>
          <w:rtl/>
        </w:rPr>
        <w:t xml:space="preserve">מנתח </w:t>
      </w:r>
      <w:bookmarkStart w:id="16360" w:name="_ETM_Q24_692700"/>
      <w:bookmarkEnd w:id="16360"/>
      <w:r>
        <w:rPr>
          <w:rtl/>
        </w:rPr>
        <w:t>כ</w:t>
      </w:r>
      <w:r>
        <w:rPr>
          <w:rFonts w:hint="cs"/>
          <w:rtl/>
        </w:rPr>
        <w:t>אן</w:t>
      </w:r>
      <w:r>
        <w:rPr>
          <w:rtl/>
        </w:rPr>
        <w:t xml:space="preserve"> </w:t>
      </w:r>
      <w:bookmarkStart w:id="16361" w:name="_ETM_Q24_692910"/>
      <w:bookmarkEnd w:id="16361"/>
      <w:r>
        <w:rPr>
          <w:rtl/>
        </w:rPr>
        <w:t xml:space="preserve">מאוד </w:t>
      </w:r>
      <w:bookmarkStart w:id="16362" w:name="_ETM_Q24_693090"/>
      <w:bookmarkEnd w:id="16362"/>
      <w:r>
        <w:rPr>
          <w:rtl/>
        </w:rPr>
        <w:t xml:space="preserve">מאוד </w:t>
      </w:r>
      <w:bookmarkStart w:id="16363" w:name="_ETM_Q24_693270"/>
      <w:bookmarkEnd w:id="16363"/>
      <w:r>
        <w:rPr>
          <w:rtl/>
        </w:rPr>
        <w:t xml:space="preserve">יפה </w:t>
      </w:r>
      <w:bookmarkStart w:id="16364" w:name="_ETM_Q24_694240"/>
      <w:bookmarkEnd w:id="16364"/>
      <w:r>
        <w:rPr>
          <w:rtl/>
        </w:rPr>
        <w:t xml:space="preserve">ממשלות </w:t>
      </w:r>
      <w:bookmarkStart w:id="16365" w:name="_ETM_Q24_694840"/>
      <w:bookmarkEnd w:id="16365"/>
      <w:r>
        <w:rPr>
          <w:rtl/>
        </w:rPr>
        <w:t xml:space="preserve">של </w:t>
      </w:r>
      <w:bookmarkStart w:id="16366" w:name="_ETM_Q24_694960"/>
      <w:bookmarkEnd w:id="16366"/>
      <w:r>
        <w:rPr>
          <w:rtl/>
        </w:rPr>
        <w:t xml:space="preserve">מדינות </w:t>
      </w:r>
      <w:bookmarkStart w:id="16367" w:name="_ETM_Q24_695290"/>
      <w:bookmarkEnd w:id="16367"/>
      <w:r>
        <w:rPr>
          <w:rtl/>
        </w:rPr>
        <w:t>מתוקנות</w:t>
      </w:r>
      <w:r>
        <w:rPr>
          <w:rFonts w:hint="cs"/>
          <w:rtl/>
        </w:rPr>
        <w:t>,</w:t>
      </w:r>
      <w:r>
        <w:rPr>
          <w:rtl/>
        </w:rPr>
        <w:t xml:space="preserve"> </w:t>
      </w:r>
      <w:bookmarkStart w:id="16368" w:name="_ETM_Q24_696010"/>
      <w:bookmarkEnd w:id="16368"/>
      <w:r>
        <w:rPr>
          <w:rtl/>
        </w:rPr>
        <w:t xml:space="preserve">מול </w:t>
      </w:r>
      <w:bookmarkStart w:id="16369" w:name="_ETM_Q24_696160"/>
      <w:bookmarkEnd w:id="16369"/>
      <w:r>
        <w:rPr>
          <w:rtl/>
        </w:rPr>
        <w:t xml:space="preserve">ראשי </w:t>
      </w:r>
      <w:bookmarkStart w:id="16370" w:name="_ETM_Q24_696430"/>
      <w:bookmarkEnd w:id="16370"/>
      <w:r>
        <w:rPr>
          <w:rtl/>
        </w:rPr>
        <w:t>ממשלות</w:t>
      </w:r>
      <w:r>
        <w:rPr>
          <w:rFonts w:hint="cs"/>
          <w:rtl/>
        </w:rPr>
        <w:t>.</w:t>
      </w:r>
      <w:bookmarkStart w:id="16371" w:name="_ETM_Q24_697210"/>
      <w:bookmarkEnd w:id="16371"/>
      <w:r>
        <w:rPr>
          <w:rFonts w:hint="cs"/>
          <w:rtl/>
        </w:rPr>
        <w:t xml:space="preserve"> </w:t>
      </w:r>
      <w:bookmarkStart w:id="16372" w:name="_ETM_Q24_697420"/>
      <w:bookmarkEnd w:id="16372"/>
      <w:r>
        <w:rPr>
          <w:rtl/>
        </w:rPr>
        <w:t>מומלץ</w:t>
      </w:r>
      <w:bookmarkStart w:id="16373" w:name="_ETM_Q24_698140"/>
      <w:bookmarkEnd w:id="16373"/>
      <w:r>
        <w:rPr>
          <w:rFonts w:hint="cs"/>
          <w:rtl/>
        </w:rPr>
        <w:t xml:space="preserve">. </w:t>
      </w:r>
    </w:p>
    <w:p w:rsidR="00913333" w:rsidRDefault="00913333" w:rsidP="0061628A">
      <w:pPr>
        <w:rPr>
          <w:rtl/>
        </w:rPr>
      </w:pPr>
      <w:bookmarkStart w:id="16374" w:name="_ETM_Q24_695000"/>
      <w:bookmarkEnd w:id="16374"/>
    </w:p>
    <w:p w:rsidR="00913333" w:rsidRDefault="00913333" w:rsidP="0061628A">
      <w:pPr>
        <w:pStyle w:val="af5"/>
        <w:keepNext/>
        <w:rPr>
          <w:rtl/>
        </w:rPr>
      </w:pPr>
      <w:bookmarkStart w:id="16375" w:name="ET_interruption_5797_94"/>
      <w:r w:rsidRPr="003335CC">
        <w:rPr>
          <w:rStyle w:val="TagStyle"/>
          <w:rtl/>
        </w:rPr>
        <w:t xml:space="preserve"> &lt;&lt; קריאה &gt;&gt; </w:t>
      </w:r>
      <w:r>
        <w:rPr>
          <w:rtl/>
        </w:rPr>
        <w:t>יצחק פינדרוס (יהדות התורה):</w:t>
      </w:r>
      <w:r w:rsidRPr="003335CC">
        <w:rPr>
          <w:rStyle w:val="TagStyle"/>
          <w:rtl/>
        </w:rPr>
        <w:t xml:space="preserve"> &lt;&lt; קריאה &gt;&gt;</w:t>
      </w:r>
      <w:r>
        <w:rPr>
          <w:rtl/>
        </w:rPr>
        <w:t xml:space="preserve">  </w:t>
      </w:r>
      <w:bookmarkEnd w:id="16375"/>
    </w:p>
    <w:p w:rsidR="00913333" w:rsidRDefault="00913333" w:rsidP="00D0032B">
      <w:pPr>
        <w:rPr>
          <w:rtl/>
        </w:rPr>
      </w:pPr>
    </w:p>
    <w:p w:rsidR="00913333" w:rsidRDefault="00913333" w:rsidP="00D0032B">
      <w:pPr>
        <w:rPr>
          <w:rtl/>
        </w:rPr>
      </w:pPr>
      <w:bookmarkStart w:id="16376" w:name="_ETM_Q24_699000"/>
      <w:bookmarkEnd w:id="16376"/>
      <w:r>
        <w:rPr>
          <w:rFonts w:hint="cs"/>
          <w:rtl/>
        </w:rPr>
        <w:t>אתה יודע מי</w:t>
      </w:r>
      <w:bookmarkStart w:id="16377" w:name="_ETM_Q24_696000"/>
      <w:bookmarkEnd w:id="16377"/>
      <w:r>
        <w:rPr>
          <w:rFonts w:hint="cs"/>
          <w:rtl/>
        </w:rPr>
        <w:t xml:space="preserve"> היה סבא שלו</w:t>
      </w:r>
      <w:bookmarkStart w:id="16378" w:name="_ETM_Q24_698000"/>
      <w:bookmarkEnd w:id="16378"/>
      <w:r>
        <w:rPr>
          <w:rFonts w:hint="cs"/>
          <w:rtl/>
        </w:rPr>
        <w:t xml:space="preserve"> </w:t>
      </w:r>
      <w:r w:rsidR="00D0032B">
        <w:rPr>
          <w:rFonts w:hint="cs"/>
          <w:rtl/>
        </w:rPr>
        <w:t>– – –</w:t>
      </w:r>
      <w:r>
        <w:rPr>
          <w:rFonts w:hint="cs"/>
          <w:rtl/>
        </w:rPr>
        <w:t xml:space="preserve"> דיסקין</w:t>
      </w:r>
      <w:r w:rsidR="00CB0151">
        <w:rPr>
          <w:rFonts w:hint="cs"/>
          <w:rtl/>
        </w:rPr>
        <w:t xml:space="preserve"> </w:t>
      </w:r>
      <w:bookmarkStart w:id="16379" w:name="_ETM_Q24_704000"/>
      <w:bookmarkEnd w:id="16379"/>
      <w:r w:rsidR="00D0032B">
        <w:rPr>
          <w:rFonts w:hint="cs"/>
          <w:rtl/>
        </w:rPr>
        <w:t>– – –</w:t>
      </w:r>
      <w:r>
        <w:rPr>
          <w:rFonts w:hint="cs"/>
          <w:rtl/>
        </w:rPr>
        <w:t xml:space="preserve"> ענק. תבין מאיפה הכישרון </w:t>
      </w:r>
      <w:bookmarkStart w:id="16380" w:name="_ETM_Q24_705000"/>
      <w:bookmarkEnd w:id="16380"/>
      <w:r>
        <w:rPr>
          <w:rFonts w:hint="cs"/>
          <w:rtl/>
        </w:rPr>
        <w:t xml:space="preserve">הגיע </w:t>
      </w:r>
      <w:r w:rsidR="00D0032B">
        <w:rPr>
          <w:rFonts w:hint="cs"/>
          <w:rtl/>
        </w:rPr>
        <w:t>– – –</w:t>
      </w:r>
      <w:r>
        <w:rPr>
          <w:rFonts w:hint="cs"/>
          <w:rtl/>
        </w:rPr>
        <w:t xml:space="preserve"> </w:t>
      </w:r>
    </w:p>
    <w:p w:rsidR="00913333" w:rsidRDefault="00913333" w:rsidP="0061628A">
      <w:pPr>
        <w:rPr>
          <w:rtl/>
        </w:rPr>
      </w:pPr>
      <w:bookmarkStart w:id="16381" w:name="_ETM_Q24_702000"/>
      <w:bookmarkEnd w:id="16381"/>
    </w:p>
    <w:p w:rsidR="00913333" w:rsidRDefault="00913333" w:rsidP="0061628A">
      <w:pPr>
        <w:pStyle w:val="-"/>
        <w:keepNext/>
        <w:rPr>
          <w:rtl/>
        </w:rPr>
      </w:pPr>
      <w:bookmarkStart w:id="16382" w:name="ET_speakercontinue_6448_99"/>
      <w:r w:rsidRPr="003335CC">
        <w:rPr>
          <w:rStyle w:val="TagStyle"/>
          <w:rtl/>
        </w:rPr>
        <w:t xml:space="preserve"> &lt;&lt; דובר_המשך &gt;&gt; </w:t>
      </w:r>
      <w:r>
        <w:rPr>
          <w:rtl/>
        </w:rPr>
        <w:t>השר לשירותי דת מיכאל מלכיאלי:</w:t>
      </w:r>
      <w:r w:rsidRPr="003335CC">
        <w:rPr>
          <w:rStyle w:val="TagStyle"/>
          <w:rtl/>
        </w:rPr>
        <w:t xml:space="preserve"> &lt;&lt; דובר_המשך &gt;&gt;</w:t>
      </w:r>
      <w:r>
        <w:rPr>
          <w:rtl/>
        </w:rPr>
        <w:t xml:space="preserve">  </w:t>
      </w:r>
      <w:bookmarkEnd w:id="16382"/>
    </w:p>
    <w:p w:rsidR="00913333" w:rsidRDefault="00913333" w:rsidP="00D0032B">
      <w:pPr>
        <w:rPr>
          <w:rtl/>
        </w:rPr>
      </w:pPr>
    </w:p>
    <w:p w:rsidR="00913333" w:rsidRDefault="00913333" w:rsidP="0061628A">
      <w:pPr>
        <w:rPr>
          <w:rtl/>
        </w:rPr>
      </w:pPr>
      <w:bookmarkStart w:id="16383" w:name="_ETM_Q24_703000"/>
      <w:bookmarkEnd w:id="16383"/>
      <w:r>
        <w:rPr>
          <w:rFonts w:hint="cs"/>
          <w:rtl/>
        </w:rPr>
        <w:t>מבוזבז, מבוזבז, מבוזבז.</w:t>
      </w:r>
    </w:p>
    <w:p w:rsidR="00913333" w:rsidRDefault="00913333" w:rsidP="0061628A">
      <w:pPr>
        <w:rPr>
          <w:rtl/>
        </w:rPr>
      </w:pPr>
      <w:bookmarkStart w:id="16384" w:name="_ETM_Q24_709000"/>
      <w:bookmarkEnd w:id="16384"/>
    </w:p>
    <w:p w:rsidR="00913333" w:rsidRDefault="00913333" w:rsidP="0061628A">
      <w:pPr>
        <w:rPr>
          <w:rtl/>
        </w:rPr>
      </w:pPr>
      <w:r>
        <w:rPr>
          <w:rFonts w:hint="cs"/>
          <w:rtl/>
        </w:rPr>
        <w:t xml:space="preserve">בקיצור, רון, אתה שומע? </w:t>
      </w:r>
      <w:bookmarkStart w:id="16385" w:name="_ETM_Q24_698290"/>
      <w:bookmarkStart w:id="16386" w:name="_ETM_Q24_700390"/>
      <w:bookmarkStart w:id="16387" w:name="_ETM_Q24_700719"/>
      <w:bookmarkStart w:id="16388" w:name="_ETM_Q24_700840"/>
      <w:bookmarkStart w:id="16389" w:name="_ETM_Q24_703870"/>
      <w:bookmarkStart w:id="16390" w:name="_ETM_Q24_706920"/>
      <w:bookmarkStart w:id="16391" w:name="_ETM_Q24_707429"/>
      <w:bookmarkStart w:id="16392" w:name="_ETM_Q24_707580"/>
      <w:bookmarkStart w:id="16393" w:name="_ETM_Q24_709019"/>
      <w:bookmarkStart w:id="16394" w:name="_ETM_Q24_711990"/>
      <w:bookmarkStart w:id="16395" w:name="_ETM_Q24_713130"/>
      <w:bookmarkStart w:id="16396" w:name="_ETM_Q24_713490"/>
      <w:bookmarkStart w:id="16397" w:name="_ETM_Q24_713610"/>
      <w:bookmarkStart w:id="16398" w:name="_ETM_Q24_714090"/>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r>
        <w:rPr>
          <w:rFonts w:hint="cs"/>
          <w:rtl/>
        </w:rPr>
        <w:t xml:space="preserve">אז </w:t>
      </w:r>
      <w:bookmarkStart w:id="16399" w:name="_ETM_Q24_708000"/>
      <w:bookmarkEnd w:id="16399"/>
      <w:r>
        <w:rPr>
          <w:rFonts w:hint="cs"/>
          <w:rtl/>
        </w:rPr>
        <w:t xml:space="preserve">הוא </w:t>
      </w:r>
      <w:r>
        <w:rPr>
          <w:rtl/>
        </w:rPr>
        <w:t xml:space="preserve">עושה </w:t>
      </w:r>
      <w:bookmarkStart w:id="16400" w:name="_ETM_Q24_714390"/>
      <w:bookmarkEnd w:id="16400"/>
      <w:r>
        <w:rPr>
          <w:rtl/>
        </w:rPr>
        <w:t>כ</w:t>
      </w:r>
      <w:r>
        <w:rPr>
          <w:rFonts w:hint="cs"/>
          <w:rtl/>
        </w:rPr>
        <w:t>א</w:t>
      </w:r>
      <w:r>
        <w:rPr>
          <w:rtl/>
        </w:rPr>
        <w:t xml:space="preserve">ן </w:t>
      </w:r>
      <w:bookmarkStart w:id="16401" w:name="_ETM_Q24_714600"/>
      <w:bookmarkEnd w:id="16401"/>
      <w:r>
        <w:rPr>
          <w:rtl/>
        </w:rPr>
        <w:t>–</w:t>
      </w:r>
      <w:r>
        <w:rPr>
          <w:rFonts w:hint="cs"/>
          <w:rtl/>
        </w:rPr>
        <w:t xml:space="preserve"> אני </w:t>
      </w:r>
      <w:r>
        <w:rPr>
          <w:rtl/>
        </w:rPr>
        <w:t xml:space="preserve">מחפש </w:t>
      </w:r>
      <w:bookmarkStart w:id="16402" w:name="_ETM_Q24_714929"/>
      <w:bookmarkEnd w:id="16402"/>
      <w:r>
        <w:rPr>
          <w:rtl/>
        </w:rPr>
        <w:t xml:space="preserve">את </w:t>
      </w:r>
      <w:bookmarkStart w:id="16403" w:name="_ETM_Q24_714990"/>
      <w:bookmarkEnd w:id="16403"/>
      <w:r>
        <w:rPr>
          <w:rtl/>
        </w:rPr>
        <w:t xml:space="preserve">העמוד </w:t>
      </w:r>
      <w:bookmarkStart w:id="16404" w:name="_ETM_Q24_715319"/>
      <w:bookmarkEnd w:id="16404"/>
      <w:r>
        <w:rPr>
          <w:rtl/>
        </w:rPr>
        <w:t>הזה</w:t>
      </w:r>
      <w:r>
        <w:rPr>
          <w:rFonts w:hint="cs"/>
          <w:rtl/>
        </w:rPr>
        <w:t>.</w:t>
      </w:r>
      <w:r>
        <w:rPr>
          <w:rtl/>
        </w:rPr>
        <w:t xml:space="preserve"> </w:t>
      </w:r>
      <w:bookmarkStart w:id="16405" w:name="_ETM_Q24_717489"/>
      <w:bookmarkEnd w:id="16405"/>
      <w:r>
        <w:rPr>
          <w:rtl/>
        </w:rPr>
        <w:t xml:space="preserve">הוא </w:t>
      </w:r>
      <w:bookmarkStart w:id="16406" w:name="_ETM_Q24_717639"/>
      <w:bookmarkEnd w:id="16406"/>
      <w:r>
        <w:rPr>
          <w:rtl/>
        </w:rPr>
        <w:t xml:space="preserve">מנתח </w:t>
      </w:r>
      <w:bookmarkStart w:id="16407" w:name="_ETM_Q24_718449"/>
      <w:bookmarkEnd w:id="16407"/>
      <w:r>
        <w:rPr>
          <w:rtl/>
        </w:rPr>
        <w:t xml:space="preserve">סוגים </w:t>
      </w:r>
      <w:bookmarkStart w:id="16408" w:name="_ETM_Q24_718870"/>
      <w:bookmarkEnd w:id="16408"/>
      <w:r>
        <w:rPr>
          <w:rtl/>
        </w:rPr>
        <w:t xml:space="preserve">של </w:t>
      </w:r>
      <w:bookmarkStart w:id="16409" w:name="_ETM_Q24_719049"/>
      <w:bookmarkEnd w:id="16409"/>
      <w:r>
        <w:rPr>
          <w:rtl/>
        </w:rPr>
        <w:t xml:space="preserve">חברה </w:t>
      </w:r>
      <w:bookmarkStart w:id="16410" w:name="_ETM_Q24_719679"/>
      <w:bookmarkEnd w:id="16410"/>
      <w:r>
        <w:rPr>
          <w:rtl/>
        </w:rPr>
        <w:t xml:space="preserve">במדינת </w:t>
      </w:r>
      <w:bookmarkStart w:id="16411" w:name="_ETM_Q24_720129"/>
      <w:bookmarkEnd w:id="16411"/>
      <w:r>
        <w:rPr>
          <w:rtl/>
        </w:rPr>
        <w:t>ישראל</w:t>
      </w:r>
      <w:r>
        <w:rPr>
          <w:rFonts w:hint="cs"/>
          <w:rtl/>
        </w:rPr>
        <w:t>,</w:t>
      </w:r>
      <w:r>
        <w:rPr>
          <w:rtl/>
        </w:rPr>
        <w:t xml:space="preserve"> </w:t>
      </w:r>
      <w:bookmarkStart w:id="16412" w:name="_ETM_Q24_721590"/>
      <w:bookmarkEnd w:id="16412"/>
      <w:r>
        <w:rPr>
          <w:rtl/>
        </w:rPr>
        <w:t xml:space="preserve">והוא </w:t>
      </w:r>
      <w:bookmarkStart w:id="16413" w:name="_ETM_Q24_721800"/>
      <w:bookmarkEnd w:id="16413"/>
      <w:r>
        <w:rPr>
          <w:rtl/>
        </w:rPr>
        <w:t xml:space="preserve">מדבר </w:t>
      </w:r>
      <w:bookmarkStart w:id="16414" w:name="_ETM_Q24_722340"/>
      <w:bookmarkEnd w:id="16414"/>
      <w:r>
        <w:rPr>
          <w:rtl/>
        </w:rPr>
        <w:t xml:space="preserve">בניתוח </w:t>
      </w:r>
      <w:bookmarkStart w:id="16415" w:name="_ETM_Q24_723090"/>
      <w:bookmarkEnd w:id="16415"/>
      <w:r>
        <w:rPr>
          <w:rtl/>
        </w:rPr>
        <w:t>שלו</w:t>
      </w:r>
      <w:r>
        <w:rPr>
          <w:rFonts w:hint="cs"/>
          <w:rtl/>
        </w:rPr>
        <w:t>,</w:t>
      </w:r>
      <w:r>
        <w:rPr>
          <w:rtl/>
        </w:rPr>
        <w:t xml:space="preserve"> </w:t>
      </w:r>
      <w:bookmarkStart w:id="16416" w:name="_ETM_Q24_723660"/>
      <w:bookmarkEnd w:id="16416"/>
      <w:r>
        <w:rPr>
          <w:rtl/>
        </w:rPr>
        <w:t xml:space="preserve">בספר </w:t>
      </w:r>
      <w:bookmarkStart w:id="16417" w:name="_ETM_Q24_724110"/>
      <w:bookmarkEnd w:id="16417"/>
      <w:r>
        <w:rPr>
          <w:rtl/>
        </w:rPr>
        <w:t>הזה</w:t>
      </w:r>
      <w:r w:rsidR="00CB0151">
        <w:rPr>
          <w:rFonts w:hint="cs"/>
          <w:rtl/>
        </w:rPr>
        <w:t>,</w:t>
      </w:r>
      <w:r>
        <w:rPr>
          <w:rtl/>
        </w:rPr>
        <w:t xml:space="preserve"> </w:t>
      </w:r>
      <w:bookmarkStart w:id="16418" w:name="_ETM_Q24_724290"/>
      <w:bookmarkEnd w:id="16418"/>
      <w:r>
        <w:rPr>
          <w:rFonts w:hint="cs"/>
          <w:rtl/>
        </w:rPr>
        <w:t>"</w:t>
      </w:r>
      <w:r>
        <w:rPr>
          <w:rtl/>
        </w:rPr>
        <w:t>ממשלה</w:t>
      </w:r>
      <w:r>
        <w:rPr>
          <w:rFonts w:hint="cs"/>
          <w:rtl/>
        </w:rPr>
        <w:t>, עם</w:t>
      </w:r>
      <w:r>
        <w:rPr>
          <w:rtl/>
        </w:rPr>
        <w:t xml:space="preserve"> </w:t>
      </w:r>
      <w:bookmarkStart w:id="16419" w:name="_ETM_Q24_724950"/>
      <w:bookmarkEnd w:id="16419"/>
      <w:r>
        <w:rPr>
          <w:rtl/>
        </w:rPr>
        <w:t>ואדם</w:t>
      </w:r>
      <w:r>
        <w:rPr>
          <w:rFonts w:hint="cs"/>
          <w:rtl/>
        </w:rPr>
        <w:t>",</w:t>
      </w:r>
      <w:r>
        <w:rPr>
          <w:rtl/>
        </w:rPr>
        <w:t xml:space="preserve"> </w:t>
      </w:r>
      <w:bookmarkStart w:id="16420" w:name="_ETM_Q24_726030"/>
      <w:bookmarkEnd w:id="16420"/>
      <w:r>
        <w:rPr>
          <w:rtl/>
        </w:rPr>
        <w:t xml:space="preserve">על </w:t>
      </w:r>
      <w:bookmarkStart w:id="16421" w:name="_ETM_Q24_726959"/>
      <w:bookmarkEnd w:id="16421"/>
      <w:r>
        <w:rPr>
          <w:rtl/>
        </w:rPr>
        <w:t xml:space="preserve">איך </w:t>
      </w:r>
      <w:bookmarkStart w:id="16422" w:name="_ETM_Q24_727200"/>
      <w:bookmarkEnd w:id="16422"/>
      <w:r>
        <w:rPr>
          <w:rtl/>
        </w:rPr>
        <w:t xml:space="preserve">מתנהלת </w:t>
      </w:r>
      <w:bookmarkStart w:id="16423" w:name="_ETM_Q24_727800"/>
      <w:bookmarkEnd w:id="16423"/>
      <w:r>
        <w:rPr>
          <w:rtl/>
        </w:rPr>
        <w:t xml:space="preserve">ממשלה </w:t>
      </w:r>
      <w:bookmarkStart w:id="16424" w:name="_ETM_Q24_728910"/>
      <w:bookmarkEnd w:id="16424"/>
      <w:r>
        <w:rPr>
          <w:rtl/>
        </w:rPr>
        <w:t xml:space="preserve">כשיש </w:t>
      </w:r>
      <w:bookmarkStart w:id="16425" w:name="_ETM_Q24_729270"/>
      <w:bookmarkEnd w:id="16425"/>
      <w:r>
        <w:rPr>
          <w:rtl/>
        </w:rPr>
        <w:t xml:space="preserve">בתוך </w:t>
      </w:r>
      <w:bookmarkStart w:id="16426" w:name="_ETM_Q24_729690"/>
      <w:bookmarkEnd w:id="16426"/>
      <w:r>
        <w:rPr>
          <w:rtl/>
        </w:rPr>
        <w:t xml:space="preserve">הממשלה </w:t>
      </w:r>
      <w:bookmarkStart w:id="16427" w:name="_ETM_Q24_730830"/>
      <w:bookmarkEnd w:id="16427"/>
      <w:r>
        <w:rPr>
          <w:rtl/>
        </w:rPr>
        <w:t xml:space="preserve">אנשים </w:t>
      </w:r>
      <w:bookmarkStart w:id="16428" w:name="_ETM_Q24_731250"/>
      <w:bookmarkEnd w:id="16428"/>
      <w:r>
        <w:rPr>
          <w:rtl/>
        </w:rPr>
        <w:t>ש</w:t>
      </w:r>
      <w:bookmarkStart w:id="16429" w:name="_ETM_Q24_731640"/>
      <w:bookmarkEnd w:id="16429"/>
      <w:r>
        <w:rPr>
          <w:rtl/>
        </w:rPr>
        <w:t xml:space="preserve">מנסים לעשות </w:t>
      </w:r>
      <w:bookmarkStart w:id="16430" w:name="_ETM_Q24_732360"/>
      <w:bookmarkEnd w:id="16430"/>
      <w:r>
        <w:rPr>
          <w:rtl/>
        </w:rPr>
        <w:t xml:space="preserve">דין </w:t>
      </w:r>
      <w:bookmarkStart w:id="16431" w:name="_ETM_Q24_732540"/>
      <w:bookmarkEnd w:id="16431"/>
      <w:r>
        <w:rPr>
          <w:rtl/>
        </w:rPr>
        <w:t>לעצמם</w:t>
      </w:r>
      <w:r>
        <w:rPr>
          <w:rFonts w:hint="cs"/>
          <w:rtl/>
        </w:rPr>
        <w:t>.</w:t>
      </w:r>
      <w:r>
        <w:rPr>
          <w:rtl/>
        </w:rPr>
        <w:t xml:space="preserve"> </w:t>
      </w:r>
      <w:bookmarkStart w:id="16432" w:name="_ETM_Q24_733990"/>
      <w:bookmarkEnd w:id="16432"/>
      <w:r>
        <w:rPr>
          <w:rtl/>
        </w:rPr>
        <w:t>ולצערנו</w:t>
      </w:r>
      <w:r>
        <w:rPr>
          <w:rFonts w:hint="cs"/>
          <w:rtl/>
        </w:rPr>
        <w:t xml:space="preserve"> </w:t>
      </w:r>
      <w:r>
        <w:rPr>
          <w:rtl/>
        </w:rPr>
        <w:t>–</w:t>
      </w:r>
      <w:r>
        <w:rPr>
          <w:rFonts w:hint="cs"/>
          <w:rtl/>
        </w:rPr>
        <w:t xml:space="preserve"> רון, </w:t>
      </w:r>
      <w:bookmarkStart w:id="16433" w:name="_ETM_Q24_732000"/>
      <w:bookmarkEnd w:id="16433"/>
      <w:r>
        <w:rPr>
          <w:rFonts w:hint="cs"/>
          <w:rtl/>
        </w:rPr>
        <w:t>איפה ברחת?</w:t>
      </w:r>
    </w:p>
    <w:p w:rsidR="00913333" w:rsidRDefault="00913333" w:rsidP="0061628A">
      <w:pPr>
        <w:rPr>
          <w:rtl/>
        </w:rPr>
      </w:pPr>
      <w:bookmarkStart w:id="16434" w:name="_ETM_Q24_734000"/>
      <w:bookmarkEnd w:id="16434"/>
    </w:p>
    <w:p w:rsidR="00913333" w:rsidRDefault="00913333" w:rsidP="0061628A">
      <w:pPr>
        <w:pStyle w:val="af5"/>
        <w:keepNext/>
        <w:rPr>
          <w:rtl/>
        </w:rPr>
      </w:pPr>
      <w:bookmarkStart w:id="16435" w:name="ET_interruption_6151_102"/>
      <w:r w:rsidRPr="006602F5">
        <w:rPr>
          <w:rStyle w:val="TagStyle"/>
          <w:rtl/>
        </w:rPr>
        <w:t xml:space="preserve"> &lt;&lt; קריאה &gt;&gt; </w:t>
      </w:r>
      <w:r>
        <w:rPr>
          <w:rtl/>
        </w:rPr>
        <w:t>רון כץ (יש עתיד):</w:t>
      </w:r>
      <w:r w:rsidRPr="006602F5">
        <w:rPr>
          <w:rStyle w:val="TagStyle"/>
          <w:rtl/>
        </w:rPr>
        <w:t xml:space="preserve"> &lt;&lt; קריאה &gt;&gt;</w:t>
      </w:r>
      <w:r>
        <w:rPr>
          <w:rtl/>
        </w:rPr>
        <w:t xml:space="preserve">  </w:t>
      </w:r>
      <w:bookmarkEnd w:id="16435"/>
    </w:p>
    <w:p w:rsidR="00913333" w:rsidRDefault="00913333" w:rsidP="00D0032B">
      <w:pPr>
        <w:rPr>
          <w:rtl/>
        </w:rPr>
      </w:pPr>
    </w:p>
    <w:p w:rsidR="00913333" w:rsidRDefault="00913333" w:rsidP="00CB0151">
      <w:pPr>
        <w:rPr>
          <w:rtl/>
        </w:rPr>
      </w:pPr>
      <w:r>
        <w:rPr>
          <w:rFonts w:hint="cs"/>
          <w:rtl/>
        </w:rPr>
        <w:t>אני פה. אני פה.</w:t>
      </w:r>
      <w:r w:rsidR="00CB0151">
        <w:rPr>
          <w:rFonts w:hint="cs"/>
          <w:rtl/>
        </w:rPr>
        <w:t xml:space="preserve"> </w:t>
      </w:r>
      <w:r>
        <w:rPr>
          <w:rFonts w:hint="cs"/>
          <w:rtl/>
        </w:rPr>
        <w:t>רוצה גם?</w:t>
      </w:r>
    </w:p>
    <w:p w:rsidR="00913333" w:rsidRDefault="00913333" w:rsidP="0061628A">
      <w:pPr>
        <w:rPr>
          <w:rtl/>
        </w:rPr>
      </w:pPr>
      <w:bookmarkStart w:id="16436" w:name="_ETM_Q24_735000"/>
      <w:bookmarkStart w:id="16437" w:name="_ETM_Q24_736000"/>
      <w:bookmarkEnd w:id="16436"/>
      <w:bookmarkEnd w:id="16437"/>
    </w:p>
    <w:p w:rsidR="00913333" w:rsidRDefault="00913333" w:rsidP="0061628A">
      <w:pPr>
        <w:pStyle w:val="-"/>
        <w:keepNext/>
        <w:rPr>
          <w:rtl/>
        </w:rPr>
      </w:pPr>
      <w:r w:rsidRPr="006602F5">
        <w:rPr>
          <w:rStyle w:val="TagStyle"/>
          <w:rtl/>
        </w:rPr>
        <w:t xml:space="preserve"> &lt;&lt; דובר_המשך &gt;&gt; </w:t>
      </w:r>
      <w:r>
        <w:rPr>
          <w:rtl/>
        </w:rPr>
        <w:t>השר לשירותי דת מיכאל מלכיאלי:</w:t>
      </w:r>
      <w:r w:rsidRPr="006602F5">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r>
        <w:rPr>
          <w:rFonts w:hint="cs"/>
          <w:rtl/>
        </w:rPr>
        <w:t xml:space="preserve">לא, תודה. לא, לא רוצה. </w:t>
      </w:r>
    </w:p>
    <w:p w:rsidR="00913333" w:rsidRDefault="00913333" w:rsidP="0061628A">
      <w:pPr>
        <w:rPr>
          <w:rtl/>
        </w:rPr>
      </w:pPr>
      <w:bookmarkStart w:id="16438" w:name="_ETM_Q24_739000"/>
      <w:bookmarkEnd w:id="16438"/>
    </w:p>
    <w:p w:rsidR="00913333" w:rsidRDefault="00913333" w:rsidP="0061628A">
      <w:pPr>
        <w:rPr>
          <w:rtl/>
        </w:rPr>
      </w:pPr>
      <w:bookmarkStart w:id="16439" w:name="_ETM_Q24_741330"/>
      <w:bookmarkEnd w:id="16439"/>
      <w:r>
        <w:rPr>
          <w:rtl/>
        </w:rPr>
        <w:t xml:space="preserve">הוא </w:t>
      </w:r>
      <w:bookmarkStart w:id="16440" w:name="_ETM_Q24_741479"/>
      <w:bookmarkEnd w:id="16440"/>
      <w:r>
        <w:rPr>
          <w:rtl/>
        </w:rPr>
        <w:t xml:space="preserve">מנתח </w:t>
      </w:r>
      <w:bookmarkStart w:id="16441" w:name="_ETM_Q24_741960"/>
      <w:bookmarkEnd w:id="16441"/>
      <w:r>
        <w:rPr>
          <w:rtl/>
        </w:rPr>
        <w:t xml:space="preserve">בספר </w:t>
      </w:r>
      <w:bookmarkStart w:id="16442" w:name="_ETM_Q24_742409"/>
      <w:bookmarkEnd w:id="16442"/>
      <w:r>
        <w:rPr>
          <w:rFonts w:hint="cs"/>
          <w:rtl/>
        </w:rPr>
        <w:t xml:space="preserve">הזה </w:t>
      </w:r>
      <w:r>
        <w:rPr>
          <w:rtl/>
        </w:rPr>
        <w:t>–</w:t>
      </w:r>
      <w:r>
        <w:rPr>
          <w:rFonts w:hint="cs"/>
          <w:rtl/>
        </w:rPr>
        <w:t xml:space="preserve"> אני מנסה את העמוד הזה למצוא</w:t>
      </w:r>
      <w:bookmarkStart w:id="16443" w:name="_ETM_Q24_742529"/>
      <w:bookmarkStart w:id="16444" w:name="_ETM_Q24_742620"/>
      <w:bookmarkStart w:id="16445" w:name="_ETM_Q24_742979"/>
      <w:bookmarkStart w:id="16446" w:name="_ETM_Q24_743159"/>
      <w:bookmarkStart w:id="16447" w:name="_ETM_Q24_743309"/>
      <w:bookmarkEnd w:id="16443"/>
      <w:bookmarkEnd w:id="16444"/>
      <w:bookmarkEnd w:id="16445"/>
      <w:bookmarkEnd w:id="16446"/>
      <w:bookmarkEnd w:id="16447"/>
      <w:r>
        <w:rPr>
          <w:rFonts w:hint="cs"/>
          <w:rtl/>
        </w:rPr>
        <w:t xml:space="preserve"> </w:t>
      </w:r>
      <w:r>
        <w:rPr>
          <w:rtl/>
        </w:rPr>
        <w:t>–</w:t>
      </w:r>
      <w:bookmarkStart w:id="16448" w:name="_ETM_Q24_744390"/>
      <w:bookmarkEnd w:id="16448"/>
      <w:r>
        <w:rPr>
          <w:rtl/>
        </w:rPr>
        <w:t xml:space="preserve"> </w:t>
      </w:r>
      <w:bookmarkStart w:id="16449" w:name="_ETM_Q24_744990"/>
      <w:bookmarkEnd w:id="16449"/>
      <w:r>
        <w:rPr>
          <w:rtl/>
        </w:rPr>
        <w:t xml:space="preserve">איך </w:t>
      </w:r>
      <w:bookmarkStart w:id="16450" w:name="_ETM_Q24_745230"/>
      <w:bookmarkEnd w:id="16450"/>
      <w:r>
        <w:rPr>
          <w:rtl/>
        </w:rPr>
        <w:t>נ</w:t>
      </w:r>
      <w:r>
        <w:rPr>
          <w:rFonts w:hint="cs"/>
          <w:rtl/>
        </w:rPr>
        <w:t>ראים</w:t>
      </w:r>
      <w:r>
        <w:rPr>
          <w:rtl/>
        </w:rPr>
        <w:t xml:space="preserve"> </w:t>
      </w:r>
      <w:bookmarkStart w:id="16451" w:name="_ETM_Q24_746429"/>
      <w:bookmarkEnd w:id="16451"/>
      <w:r>
        <w:rPr>
          <w:rtl/>
        </w:rPr>
        <w:t xml:space="preserve">ממשל </w:t>
      </w:r>
      <w:bookmarkStart w:id="16452" w:name="_ETM_Q24_747480"/>
      <w:bookmarkEnd w:id="16452"/>
      <w:r>
        <w:rPr>
          <w:rFonts w:hint="cs"/>
          <w:rtl/>
        </w:rPr>
        <w:t xml:space="preserve">או גוף </w:t>
      </w:r>
      <w:bookmarkStart w:id="16453" w:name="_ETM_Q24_748000"/>
      <w:bookmarkEnd w:id="16453"/>
      <w:r>
        <w:rPr>
          <w:rFonts w:hint="cs"/>
          <w:rtl/>
        </w:rPr>
        <w:t>או אגודה, עמותה, לא משנה</w:t>
      </w:r>
      <w:bookmarkStart w:id="16454" w:name="_ETM_Q24_749670"/>
      <w:bookmarkStart w:id="16455" w:name="_ETM_Q24_750660"/>
      <w:bookmarkEnd w:id="16454"/>
      <w:bookmarkEnd w:id="16455"/>
      <w:r>
        <w:rPr>
          <w:rFonts w:hint="cs"/>
          <w:rtl/>
        </w:rPr>
        <w:t xml:space="preserve">, </w:t>
      </w:r>
      <w:bookmarkStart w:id="16456" w:name="_ETM_Q24_750990"/>
      <w:bookmarkStart w:id="16457" w:name="_ETM_Q24_752059"/>
      <w:bookmarkStart w:id="16458" w:name="_ETM_Q24_752360"/>
      <w:bookmarkEnd w:id="16456"/>
      <w:bookmarkEnd w:id="16457"/>
      <w:bookmarkEnd w:id="16458"/>
      <w:r>
        <w:rPr>
          <w:rFonts w:hint="cs"/>
          <w:rtl/>
        </w:rPr>
        <w:t xml:space="preserve">כשזה </w:t>
      </w:r>
      <w:r>
        <w:rPr>
          <w:rtl/>
        </w:rPr>
        <w:t>מתחיל</w:t>
      </w:r>
      <w:r>
        <w:rPr>
          <w:rFonts w:hint="cs"/>
          <w:rtl/>
        </w:rPr>
        <w:t>,</w:t>
      </w:r>
      <w:bookmarkStart w:id="16459" w:name="_ETM_Q24_749000"/>
      <w:bookmarkEnd w:id="16459"/>
      <w:r>
        <w:rPr>
          <w:rFonts w:hint="cs"/>
          <w:rtl/>
        </w:rPr>
        <w:t xml:space="preserve"> אתה יודע,</w:t>
      </w:r>
      <w:bookmarkStart w:id="16460" w:name="_ETM_Q24_753080"/>
      <w:bookmarkEnd w:id="16460"/>
      <w:r>
        <w:rPr>
          <w:rFonts w:hint="cs"/>
          <w:rtl/>
        </w:rPr>
        <w:t xml:space="preserve"> </w:t>
      </w:r>
      <w:r>
        <w:rPr>
          <w:rtl/>
        </w:rPr>
        <w:t xml:space="preserve">בצורה </w:t>
      </w:r>
      <w:bookmarkStart w:id="16461" w:name="_ETM_Q24_753470"/>
      <w:bookmarkEnd w:id="16461"/>
      <w:r>
        <w:rPr>
          <w:rtl/>
        </w:rPr>
        <w:t>ש</w:t>
      </w:r>
      <w:r>
        <w:rPr>
          <w:rFonts w:hint="cs"/>
          <w:rtl/>
        </w:rPr>
        <w:t xml:space="preserve">ל אחד מבין את השני, ולאט-לאט כל </w:t>
      </w:r>
      <w:bookmarkStart w:id="16462" w:name="_ETM_Q24_752000"/>
      <w:bookmarkEnd w:id="16462"/>
      <w:r>
        <w:rPr>
          <w:rFonts w:hint="cs"/>
          <w:rtl/>
        </w:rPr>
        <w:t xml:space="preserve">אחד עושה דין לעצמו. </w:t>
      </w:r>
      <w:bookmarkStart w:id="16463" w:name="_ETM_Q24_753679"/>
      <w:bookmarkStart w:id="16464" w:name="_ETM_Q24_753949"/>
      <w:bookmarkStart w:id="16465" w:name="_ETM_Q24_754189"/>
      <w:bookmarkEnd w:id="16463"/>
      <w:bookmarkEnd w:id="16464"/>
      <w:bookmarkEnd w:id="16465"/>
    </w:p>
    <w:p w:rsidR="00913333" w:rsidRDefault="00913333" w:rsidP="0061628A">
      <w:pPr>
        <w:rPr>
          <w:rtl/>
        </w:rPr>
      </w:pPr>
      <w:bookmarkStart w:id="16466" w:name="_ETM_Q24_756000"/>
      <w:bookmarkEnd w:id="16466"/>
    </w:p>
    <w:p w:rsidR="00913333" w:rsidRDefault="00913333" w:rsidP="0061628A">
      <w:pPr>
        <w:pStyle w:val="af5"/>
        <w:keepNext/>
        <w:rPr>
          <w:rtl/>
        </w:rPr>
      </w:pPr>
      <w:bookmarkStart w:id="16467" w:name="ET_interruption_6345_106"/>
      <w:r w:rsidRPr="006602F5">
        <w:rPr>
          <w:rStyle w:val="TagStyle"/>
          <w:rtl/>
        </w:rPr>
        <w:t xml:space="preserve"> &lt;&lt; קריאה &gt;&gt; </w:t>
      </w:r>
      <w:r>
        <w:rPr>
          <w:rtl/>
        </w:rPr>
        <w:t>טלי גוטליב (הליכוד):</w:t>
      </w:r>
      <w:r w:rsidRPr="006602F5">
        <w:rPr>
          <w:rStyle w:val="TagStyle"/>
          <w:rtl/>
        </w:rPr>
        <w:t xml:space="preserve"> &lt;&lt; קריאה &gt;&gt;</w:t>
      </w:r>
      <w:r>
        <w:rPr>
          <w:rtl/>
        </w:rPr>
        <w:t xml:space="preserve">  </w:t>
      </w:r>
      <w:bookmarkEnd w:id="16467"/>
    </w:p>
    <w:p w:rsidR="00913333" w:rsidRDefault="00913333" w:rsidP="00D0032B">
      <w:pPr>
        <w:rPr>
          <w:rtl/>
        </w:rPr>
      </w:pPr>
    </w:p>
    <w:p w:rsidR="00913333" w:rsidRDefault="00913333" w:rsidP="00D0032B">
      <w:pPr>
        <w:rPr>
          <w:rtl/>
        </w:rPr>
      </w:pPr>
      <w:bookmarkStart w:id="16468" w:name="_ETM_Q24_753000"/>
      <w:bookmarkEnd w:id="16468"/>
      <w:r>
        <w:rPr>
          <w:rFonts w:hint="cs"/>
          <w:rtl/>
        </w:rPr>
        <w:t xml:space="preserve">אבל בעיקר הספר עוסק </w:t>
      </w:r>
      <w:bookmarkStart w:id="16469" w:name="_ETM_Q24_755000"/>
      <w:bookmarkEnd w:id="16469"/>
      <w:r>
        <w:rPr>
          <w:rFonts w:hint="cs"/>
          <w:rtl/>
        </w:rPr>
        <w:t xml:space="preserve">בהבדל בין משטר נשיאותי </w:t>
      </w:r>
      <w:bookmarkStart w:id="16470" w:name="_ETM_Q24_760000"/>
      <w:bookmarkEnd w:id="16470"/>
      <w:r>
        <w:rPr>
          <w:rFonts w:hint="cs"/>
          <w:rtl/>
        </w:rPr>
        <w:t xml:space="preserve">ופרלמנטרי. זה עיקרו </w:t>
      </w:r>
      <w:bookmarkStart w:id="16471" w:name="_ETM_Q24_758000"/>
      <w:bookmarkEnd w:id="16471"/>
      <w:r>
        <w:rPr>
          <w:rFonts w:hint="cs"/>
          <w:rtl/>
        </w:rPr>
        <w:t xml:space="preserve">של הספר. יש שם </w:t>
      </w:r>
      <w:bookmarkStart w:id="16472" w:name="_ETM_Q24_761000"/>
      <w:bookmarkEnd w:id="16472"/>
      <w:r>
        <w:rPr>
          <w:rFonts w:hint="cs"/>
          <w:rtl/>
        </w:rPr>
        <w:t xml:space="preserve">ציטוטים אדירים. באמת, נעשה לו </w:t>
      </w:r>
      <w:r>
        <w:rPr>
          <w:rFonts w:hint="eastAsia"/>
          <w:rtl/>
        </w:rPr>
        <w:t>–</w:t>
      </w:r>
      <w:r>
        <w:rPr>
          <w:rFonts w:hint="cs"/>
          <w:rtl/>
        </w:rPr>
        <w:t xml:space="preserve"> לא נעים לי </w:t>
      </w:r>
      <w:r w:rsidR="00D0032B">
        <w:rPr>
          <w:rFonts w:hint="cs"/>
          <w:rtl/>
        </w:rPr>
        <w:t>– – –</w:t>
      </w:r>
      <w:bookmarkStart w:id="16473" w:name="_ETM_Q24_754309"/>
      <w:bookmarkStart w:id="16474" w:name="_ETM_Q24_754759"/>
      <w:bookmarkEnd w:id="16473"/>
      <w:bookmarkEnd w:id="16474"/>
    </w:p>
    <w:p w:rsidR="00913333" w:rsidRDefault="00913333" w:rsidP="0061628A">
      <w:pPr>
        <w:rPr>
          <w:rtl/>
        </w:rPr>
      </w:pPr>
      <w:bookmarkStart w:id="16475" w:name="_ETM_Q24_764000"/>
      <w:bookmarkEnd w:id="16475"/>
    </w:p>
    <w:p w:rsidR="00913333" w:rsidRDefault="00913333" w:rsidP="0061628A">
      <w:pPr>
        <w:pStyle w:val="-"/>
        <w:keepNext/>
        <w:rPr>
          <w:rtl/>
        </w:rPr>
      </w:pPr>
      <w:r w:rsidRPr="006602F5">
        <w:rPr>
          <w:rStyle w:val="TagStyle"/>
          <w:rtl/>
        </w:rPr>
        <w:t xml:space="preserve"> &lt;&lt; דובר_המשך &gt;&gt; </w:t>
      </w:r>
      <w:r>
        <w:rPr>
          <w:rtl/>
        </w:rPr>
        <w:t>השר לשירותי דת מיכאל מלכיאלי:</w:t>
      </w:r>
      <w:r w:rsidRPr="006602F5">
        <w:rPr>
          <w:rStyle w:val="TagStyle"/>
          <w:rtl/>
        </w:rPr>
        <w:t xml:space="preserve"> &lt;&lt; דובר_המשך &gt;&gt;</w:t>
      </w:r>
      <w:r>
        <w:rPr>
          <w:rtl/>
        </w:rPr>
        <w:t xml:space="preserve">  </w:t>
      </w:r>
    </w:p>
    <w:p w:rsidR="00913333" w:rsidRDefault="00913333" w:rsidP="00D0032B">
      <w:pPr>
        <w:rPr>
          <w:rtl/>
        </w:rPr>
      </w:pPr>
    </w:p>
    <w:p w:rsidR="00913333" w:rsidRDefault="00913333" w:rsidP="0061628A">
      <w:pPr>
        <w:rPr>
          <w:rtl/>
        </w:rPr>
      </w:pPr>
      <w:bookmarkStart w:id="16476" w:name="_ETM_Q24_765000"/>
      <w:bookmarkEnd w:id="16476"/>
      <w:r>
        <w:rPr>
          <w:rFonts w:hint="cs"/>
          <w:rtl/>
        </w:rPr>
        <w:t>קודם כול, שאפו</w:t>
      </w:r>
      <w:r>
        <w:rPr>
          <w:rtl/>
        </w:rPr>
        <w:t xml:space="preserve"> </w:t>
      </w:r>
      <w:proofErr w:type="spellStart"/>
      <w:r>
        <w:rPr>
          <w:rFonts w:hint="cs"/>
          <w:rtl/>
        </w:rPr>
        <w:t>ל</w:t>
      </w:r>
      <w:r>
        <w:rPr>
          <w:rtl/>
        </w:rPr>
        <w:t>גרינצייג</w:t>
      </w:r>
      <w:proofErr w:type="spellEnd"/>
      <w:r>
        <w:rPr>
          <w:rFonts w:hint="cs"/>
          <w:rtl/>
        </w:rPr>
        <w:t xml:space="preserve"> שחברת הכנסת טלי גוטליב יודעת לנתח את הספר שלו.</w:t>
      </w:r>
    </w:p>
    <w:p w:rsidR="00913333" w:rsidRDefault="00913333" w:rsidP="0061628A">
      <w:pPr>
        <w:rPr>
          <w:rtl/>
        </w:rPr>
      </w:pPr>
      <w:bookmarkStart w:id="16477" w:name="_ETM_Q24_767000"/>
      <w:bookmarkStart w:id="16478" w:name="_ETM_Q24_768000"/>
      <w:bookmarkEnd w:id="16477"/>
      <w:bookmarkEnd w:id="16478"/>
    </w:p>
    <w:p w:rsidR="00913333" w:rsidRDefault="00913333" w:rsidP="0061628A">
      <w:pPr>
        <w:pStyle w:val="af5"/>
        <w:keepNext/>
        <w:rPr>
          <w:rtl/>
        </w:rPr>
      </w:pPr>
      <w:bookmarkStart w:id="16479" w:name="ET_interruption_6345_108"/>
      <w:r w:rsidRPr="006602F5">
        <w:rPr>
          <w:rStyle w:val="TagStyle"/>
          <w:rtl/>
        </w:rPr>
        <w:t xml:space="preserve"> &lt;&lt; קריאה &gt;&gt; </w:t>
      </w:r>
      <w:r>
        <w:rPr>
          <w:rtl/>
        </w:rPr>
        <w:t>טלי גוטליב (הליכוד):</w:t>
      </w:r>
      <w:r w:rsidRPr="006602F5">
        <w:rPr>
          <w:rStyle w:val="TagStyle"/>
          <w:rtl/>
        </w:rPr>
        <w:t xml:space="preserve"> &lt;&lt; קריאה &gt;&gt;</w:t>
      </w:r>
      <w:r>
        <w:rPr>
          <w:rtl/>
        </w:rPr>
        <w:t xml:space="preserve">  </w:t>
      </w:r>
      <w:bookmarkEnd w:id="16479"/>
    </w:p>
    <w:p w:rsidR="00913333" w:rsidRDefault="00913333" w:rsidP="00D0032B">
      <w:pPr>
        <w:rPr>
          <w:rtl/>
        </w:rPr>
      </w:pPr>
    </w:p>
    <w:p w:rsidR="00913333" w:rsidRDefault="00913333" w:rsidP="00CB0151">
      <w:pPr>
        <w:rPr>
          <w:rtl/>
        </w:rPr>
      </w:pPr>
      <w:r>
        <w:rPr>
          <w:rFonts w:hint="cs"/>
          <w:rtl/>
        </w:rPr>
        <w:t xml:space="preserve">לא. סליחה, קטונתי, אבל הספר בעיקרו באמת עוסק בהבחנה </w:t>
      </w:r>
      <w:bookmarkStart w:id="16480" w:name="_ETM_Q24_771000"/>
      <w:bookmarkEnd w:id="16480"/>
      <w:r>
        <w:rPr>
          <w:rFonts w:hint="cs"/>
          <w:rtl/>
        </w:rPr>
        <w:t>בין משטר נשיאותי</w:t>
      </w:r>
      <w:r w:rsidR="00CB0151">
        <w:rPr>
          <w:rFonts w:hint="cs"/>
          <w:rtl/>
        </w:rPr>
        <w:t>,</w:t>
      </w:r>
      <w:r>
        <w:rPr>
          <w:rFonts w:hint="cs"/>
          <w:rtl/>
        </w:rPr>
        <w:t xml:space="preserve"> שבו שאתה מתקף את האדם שרוב </w:t>
      </w:r>
      <w:bookmarkStart w:id="16481" w:name="_ETM_Q24_782223"/>
      <w:bookmarkEnd w:id="16481"/>
      <w:r>
        <w:rPr>
          <w:rFonts w:hint="cs"/>
          <w:rtl/>
        </w:rPr>
        <w:t xml:space="preserve">נותן בו אמון ואז שרים נבחרים על ידו, </w:t>
      </w:r>
      <w:bookmarkStart w:id="16482" w:name="_ETM_Q24_778000"/>
      <w:bookmarkEnd w:id="16482"/>
      <w:r>
        <w:rPr>
          <w:rFonts w:hint="cs"/>
          <w:rtl/>
        </w:rPr>
        <w:t xml:space="preserve">וזה מאפשר יציבות יותר גדולה. הוא באמת מדבר </w:t>
      </w:r>
      <w:bookmarkStart w:id="16483" w:name="_ETM_Q24_783000"/>
      <w:bookmarkEnd w:id="16483"/>
      <w:r>
        <w:rPr>
          <w:rFonts w:hint="cs"/>
          <w:rtl/>
        </w:rPr>
        <w:t xml:space="preserve">על המורכבות של מתן האמון בתוך קבוצה במשטר פרלמנטרי. ויש עם </w:t>
      </w:r>
      <w:r w:rsidR="00CB0151">
        <w:rPr>
          <w:rFonts w:hint="cs"/>
          <w:rtl/>
        </w:rPr>
        <w:t xml:space="preserve">זה </w:t>
      </w:r>
      <w:r>
        <w:rPr>
          <w:rFonts w:hint="cs"/>
          <w:rtl/>
        </w:rPr>
        <w:t xml:space="preserve">קושי מעצם העניין. כמו </w:t>
      </w:r>
      <w:bookmarkStart w:id="16484" w:name="_ETM_Q24_788000"/>
      <w:bookmarkEnd w:id="16484"/>
      <w:r>
        <w:rPr>
          <w:rFonts w:hint="cs"/>
          <w:rtl/>
        </w:rPr>
        <w:t xml:space="preserve">שאמרתי קודם, אני מעדיפה אותך כנציג מפלגת </w:t>
      </w:r>
      <w:bookmarkStart w:id="16485" w:name="_ETM_Q24_794000"/>
      <w:bookmarkEnd w:id="16485"/>
      <w:r>
        <w:rPr>
          <w:rFonts w:hint="cs"/>
          <w:rtl/>
        </w:rPr>
        <w:t xml:space="preserve">צד על כל דבר אחר, כי אני מעדיפה שלכל קבוצה בחברה יהיה </w:t>
      </w:r>
      <w:bookmarkStart w:id="16486" w:name="_ETM_Q24_805242"/>
      <w:bookmarkEnd w:id="16486"/>
      <w:r>
        <w:rPr>
          <w:rFonts w:hint="cs"/>
          <w:rtl/>
        </w:rPr>
        <w:t xml:space="preserve">כאן שיקוף, וזה לא פשוט. זה יכול </w:t>
      </w:r>
      <w:bookmarkStart w:id="16487" w:name="_ETM_Q24_799000"/>
      <w:bookmarkEnd w:id="16487"/>
      <w:r>
        <w:rPr>
          <w:rFonts w:hint="cs"/>
          <w:rtl/>
        </w:rPr>
        <w:t xml:space="preserve">ליצור פערים, זה יכול ליצור ריבים, זה יכול </w:t>
      </w:r>
      <w:bookmarkStart w:id="16488" w:name="_ETM_Q24_803000"/>
      <w:bookmarkEnd w:id="16488"/>
      <w:r>
        <w:rPr>
          <w:rFonts w:hint="cs"/>
          <w:rtl/>
        </w:rPr>
        <w:t xml:space="preserve">ליצור ויכוחים. אבל זה עדיף על פני שקבוצות לא יקבלו פה תיקוף בתוך כנסת ישראל. </w:t>
      </w:r>
    </w:p>
    <w:p w:rsidR="00913333" w:rsidRDefault="00913333" w:rsidP="0061628A">
      <w:pPr>
        <w:rPr>
          <w:rtl/>
        </w:rPr>
      </w:pPr>
      <w:bookmarkStart w:id="16489" w:name="_ETM_Q24_808000"/>
      <w:bookmarkEnd w:id="16489"/>
    </w:p>
    <w:p w:rsidR="00196987" w:rsidRDefault="00196987" w:rsidP="0061628A">
      <w:pPr>
        <w:pStyle w:val="-"/>
        <w:keepNext/>
        <w:rPr>
          <w:rtl/>
        </w:rPr>
      </w:pPr>
      <w:r w:rsidRPr="003F7B38">
        <w:rPr>
          <w:rStyle w:val="TagStyle"/>
          <w:rtl/>
        </w:rPr>
        <w:t xml:space="preserve">&lt;&lt; דובר_המשך &gt;&gt; </w:t>
      </w:r>
      <w:r>
        <w:rPr>
          <w:rtl/>
        </w:rPr>
        <w:t>השר לשירותי דת מיכאל מלכיאלי:</w:t>
      </w:r>
      <w:r w:rsidRPr="003F7B38">
        <w:rPr>
          <w:rStyle w:val="TagStyle"/>
          <w:rtl/>
        </w:rPr>
        <w:t xml:space="preserve"> &lt;&lt; דובר_המשך &gt;&gt;</w:t>
      </w:r>
      <w:r>
        <w:rPr>
          <w:rtl/>
        </w:rPr>
        <w:t xml:space="preserve">   </w:t>
      </w:r>
    </w:p>
    <w:p w:rsidR="00196987" w:rsidRDefault="00196987" w:rsidP="00D0032B">
      <w:pPr>
        <w:rPr>
          <w:rtl/>
        </w:rPr>
      </w:pPr>
    </w:p>
    <w:p w:rsidR="00196987" w:rsidRDefault="00196987" w:rsidP="0061628A">
      <w:pPr>
        <w:rPr>
          <w:rtl/>
        </w:rPr>
      </w:pPr>
      <w:bookmarkStart w:id="16490" w:name="_ETM_Q25_208798"/>
      <w:bookmarkEnd w:id="16490"/>
      <w:r>
        <w:rPr>
          <w:rFonts w:hint="cs"/>
          <w:rtl/>
        </w:rPr>
        <w:t xml:space="preserve">זה </w:t>
      </w:r>
      <w:r>
        <w:rPr>
          <w:rtl/>
        </w:rPr>
        <w:t>–</w:t>
      </w:r>
      <w:r>
        <w:rPr>
          <w:rFonts w:hint="cs"/>
          <w:rtl/>
        </w:rPr>
        <w:t xml:space="preserve"> </w:t>
      </w:r>
      <w:bookmarkStart w:id="16491" w:name="_ETM_Q25_211968"/>
      <w:bookmarkEnd w:id="16491"/>
      <w:r>
        <w:rPr>
          <w:rFonts w:hint="cs"/>
          <w:rtl/>
        </w:rPr>
        <w:t xml:space="preserve">חד-משמעית, אני חושב שאת צודקת. העניין הזה, לתת לכל קבוצה את הייצוג שלה, הוא דבר שהוא קריטי בממשל </w:t>
      </w:r>
      <w:bookmarkStart w:id="16492" w:name="_ETM_Q25_223164"/>
      <w:bookmarkEnd w:id="16492"/>
      <w:r>
        <w:rPr>
          <w:rFonts w:hint="cs"/>
          <w:rtl/>
        </w:rPr>
        <w:t>כמו שלנו.</w:t>
      </w:r>
    </w:p>
    <w:p w:rsidR="00196987" w:rsidRDefault="00196987" w:rsidP="0061628A">
      <w:pPr>
        <w:rPr>
          <w:rtl/>
        </w:rPr>
      </w:pPr>
    </w:p>
    <w:p w:rsidR="00196987" w:rsidRDefault="00196987" w:rsidP="0061628A">
      <w:pPr>
        <w:pStyle w:val="af5"/>
        <w:keepNext/>
        <w:rPr>
          <w:rtl/>
        </w:rPr>
      </w:pPr>
      <w:r w:rsidRPr="00707A3F">
        <w:rPr>
          <w:rStyle w:val="TagStyle"/>
          <w:rtl/>
        </w:rPr>
        <w:t xml:space="preserve"> &lt;&lt; קריאה &gt;&gt; </w:t>
      </w:r>
      <w:r>
        <w:rPr>
          <w:rtl/>
        </w:rPr>
        <w:t>טלי גוטליב (הליכוד):</w:t>
      </w:r>
      <w:r w:rsidRPr="00707A3F">
        <w:rPr>
          <w:rStyle w:val="TagStyle"/>
          <w:rtl/>
        </w:rPr>
        <w:t xml:space="preserve"> &lt;&lt; קריאה &gt;&gt;</w:t>
      </w:r>
      <w:r>
        <w:rPr>
          <w:rtl/>
        </w:rPr>
        <w:t xml:space="preserve">   </w:t>
      </w:r>
    </w:p>
    <w:p w:rsidR="00196987" w:rsidRDefault="00196987" w:rsidP="00D0032B">
      <w:pPr>
        <w:rPr>
          <w:rtl/>
        </w:rPr>
      </w:pPr>
    </w:p>
    <w:p w:rsidR="00196987" w:rsidRPr="00707A3F" w:rsidRDefault="00196987" w:rsidP="0061628A">
      <w:pPr>
        <w:rPr>
          <w:rtl/>
        </w:rPr>
      </w:pPr>
      <w:r>
        <w:rPr>
          <w:rFonts w:hint="cs"/>
          <w:rtl/>
        </w:rPr>
        <w:t>בדיוק. נכון, נכון.</w:t>
      </w:r>
      <w:bookmarkStart w:id="16493" w:name="_ETM_Q25_218968"/>
      <w:bookmarkEnd w:id="16493"/>
    </w:p>
    <w:p w:rsidR="00196987" w:rsidRDefault="00196987" w:rsidP="009635F5">
      <w:pPr>
        <w:rPr>
          <w:rtl/>
        </w:rPr>
      </w:pPr>
      <w:bookmarkStart w:id="16494" w:name="_ETM_Q25_89319"/>
      <w:bookmarkEnd w:id="16494"/>
    </w:p>
    <w:p w:rsidR="00196987" w:rsidRDefault="001C3892" w:rsidP="001C3892">
      <w:pPr>
        <w:pStyle w:val="af5"/>
        <w:rPr>
          <w:rtl/>
        </w:rPr>
      </w:pPr>
      <w:bookmarkStart w:id="16495" w:name="ET_interruption_6357_3"/>
      <w:r w:rsidRPr="001C3892">
        <w:rPr>
          <w:rStyle w:val="TagStyle"/>
          <w:rtl/>
        </w:rPr>
        <w:t xml:space="preserve"> &lt;&lt; קריאה &gt;&gt;</w:t>
      </w:r>
      <w:r w:rsidR="00196987" w:rsidRPr="007B6869">
        <w:rPr>
          <w:rStyle w:val="TagStyle"/>
          <w:rtl/>
        </w:rPr>
        <w:t xml:space="preserve"> </w:t>
      </w:r>
      <w:bookmarkStart w:id="16496" w:name="_Toc171376375"/>
      <w:r w:rsidR="00196987">
        <w:rPr>
          <w:rtl/>
        </w:rPr>
        <w:t>משה סעדה (הליכוד):</w:t>
      </w:r>
      <w:bookmarkEnd w:id="16496"/>
      <w:r w:rsidR="00196987" w:rsidRPr="007B6869">
        <w:rPr>
          <w:rStyle w:val="TagStyle"/>
          <w:rtl/>
        </w:rPr>
        <w:t xml:space="preserve"> </w:t>
      </w:r>
      <w:r w:rsidRPr="001C3892">
        <w:rPr>
          <w:rStyle w:val="TagStyle"/>
          <w:rtl/>
        </w:rPr>
        <w:t xml:space="preserve">&lt;&lt; קריאה &gt;&gt; </w:t>
      </w:r>
      <w:r w:rsidR="00196987">
        <w:rPr>
          <w:rtl/>
        </w:rPr>
        <w:t xml:space="preserve">   </w:t>
      </w:r>
      <w:bookmarkEnd w:id="16495"/>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כן, אבל יש עניין שתהיה מפלגה אחת גדולה שתכיל כמה שיותר קבוצות </w:t>
      </w:r>
      <w:bookmarkStart w:id="16497" w:name="_ETM_Q25_221788"/>
      <w:bookmarkEnd w:id="16497"/>
      <w:r>
        <w:rPr>
          <w:rFonts w:hint="cs"/>
          <w:rtl/>
          <w:lang w:eastAsia="he-IL"/>
        </w:rPr>
        <w:t xml:space="preserve">ולא הרבה מאוד מפלגות </w:t>
      </w:r>
      <w:r w:rsidR="00D0032B">
        <w:rPr>
          <w:rFonts w:hint="cs"/>
          <w:rtl/>
          <w:lang w:eastAsia="he-IL"/>
        </w:rPr>
        <w:t>– –</w:t>
      </w:r>
      <w:r>
        <w:rPr>
          <w:rFonts w:hint="cs"/>
          <w:rtl/>
          <w:lang w:eastAsia="he-IL"/>
        </w:rPr>
        <w:t xml:space="preserve"> </w:t>
      </w:r>
    </w:p>
    <w:p w:rsidR="00196987" w:rsidRDefault="00196987" w:rsidP="0061628A">
      <w:pPr>
        <w:rPr>
          <w:rtl/>
          <w:lang w:eastAsia="he-IL"/>
        </w:rPr>
      </w:pPr>
    </w:p>
    <w:p w:rsidR="00196987" w:rsidRDefault="001C3892" w:rsidP="001C3892">
      <w:pPr>
        <w:pStyle w:val="-"/>
        <w:rPr>
          <w:rtl/>
        </w:rPr>
      </w:pPr>
      <w:bookmarkStart w:id="16498" w:name="ET_speakercontinue_6448_4"/>
      <w:r w:rsidRPr="001C3892">
        <w:rPr>
          <w:rStyle w:val="TagStyle"/>
          <w:rtl/>
        </w:rPr>
        <w:t xml:space="preserve"> &lt;&lt; דובר_המשך &gt;&gt;</w:t>
      </w:r>
      <w:r w:rsidR="00196987" w:rsidRPr="007B6869">
        <w:rPr>
          <w:rStyle w:val="TagStyle"/>
          <w:rtl/>
        </w:rPr>
        <w:t xml:space="preserve"> </w:t>
      </w:r>
      <w:bookmarkStart w:id="16499" w:name="_Toc171376376"/>
      <w:r w:rsidR="00196987">
        <w:rPr>
          <w:rtl/>
        </w:rPr>
        <w:t>השר לשירותי דת מיכאל מלכיאלי:</w:t>
      </w:r>
      <w:bookmarkEnd w:id="16499"/>
      <w:r w:rsidR="00196987" w:rsidRPr="007B6869">
        <w:rPr>
          <w:rStyle w:val="TagStyle"/>
          <w:rtl/>
        </w:rPr>
        <w:t xml:space="preserve"> </w:t>
      </w:r>
      <w:r w:rsidRPr="001C3892">
        <w:rPr>
          <w:rStyle w:val="TagStyle"/>
          <w:rtl/>
        </w:rPr>
        <w:t xml:space="preserve">&lt;&lt; דובר_המשך &gt;&gt; </w:t>
      </w:r>
      <w:r w:rsidR="00196987">
        <w:rPr>
          <w:rtl/>
        </w:rPr>
        <w:t xml:space="preserve">   </w:t>
      </w:r>
      <w:bookmarkEnd w:id="16498"/>
    </w:p>
    <w:p w:rsidR="00196987" w:rsidRDefault="00196987" w:rsidP="00D0032B">
      <w:pPr>
        <w:rPr>
          <w:rtl/>
          <w:lang w:eastAsia="he-IL"/>
        </w:rPr>
      </w:pPr>
    </w:p>
    <w:p w:rsidR="00196987" w:rsidRPr="00B14ABC" w:rsidRDefault="00196987" w:rsidP="0061628A">
      <w:pPr>
        <w:rPr>
          <w:rtl/>
          <w:lang w:eastAsia="he-IL"/>
        </w:rPr>
      </w:pPr>
      <w:bookmarkStart w:id="16500" w:name="_ETM_Q25_14992"/>
      <w:bookmarkStart w:id="16501" w:name="_ETM_Q25_15102"/>
      <w:bookmarkStart w:id="16502" w:name="_ETM_Q25_107278"/>
      <w:bookmarkEnd w:id="16500"/>
      <w:bookmarkEnd w:id="16501"/>
      <w:bookmarkEnd w:id="16502"/>
      <w:r>
        <w:rPr>
          <w:rFonts w:hint="cs"/>
          <w:rtl/>
          <w:lang w:eastAsia="he-IL"/>
        </w:rPr>
        <w:t>לא, זה לא הולך, זה לא הולך.</w:t>
      </w:r>
      <w:bookmarkStart w:id="16503" w:name="_ETM_Q25_223619"/>
      <w:bookmarkEnd w:id="16503"/>
    </w:p>
    <w:p w:rsidR="00196987" w:rsidRDefault="00196987" w:rsidP="0061628A">
      <w:pPr>
        <w:rPr>
          <w:rtl/>
          <w:lang w:eastAsia="he-IL"/>
        </w:rPr>
      </w:pPr>
    </w:p>
    <w:p w:rsidR="00196987" w:rsidRDefault="001C3892" w:rsidP="001C3892">
      <w:pPr>
        <w:pStyle w:val="af5"/>
        <w:rPr>
          <w:rtl/>
        </w:rPr>
      </w:pPr>
      <w:bookmarkStart w:id="16504" w:name="ET_interruption_6357_5"/>
      <w:r w:rsidRPr="001C3892">
        <w:rPr>
          <w:rStyle w:val="TagStyle"/>
          <w:rtl/>
        </w:rPr>
        <w:t xml:space="preserve"> &lt;&lt; קריאה &gt;&gt;</w:t>
      </w:r>
      <w:r w:rsidR="00196987" w:rsidRPr="007B6869">
        <w:rPr>
          <w:rStyle w:val="TagStyle"/>
          <w:rtl/>
        </w:rPr>
        <w:t xml:space="preserve"> </w:t>
      </w:r>
      <w:bookmarkStart w:id="16505" w:name="_Toc171376377"/>
      <w:r w:rsidR="00196987">
        <w:rPr>
          <w:rtl/>
        </w:rPr>
        <w:t>משה סעדה (הליכוד):</w:t>
      </w:r>
      <w:bookmarkEnd w:id="16505"/>
      <w:r w:rsidR="00196987" w:rsidRPr="007B6869">
        <w:rPr>
          <w:rStyle w:val="TagStyle"/>
          <w:rtl/>
        </w:rPr>
        <w:t xml:space="preserve"> </w:t>
      </w:r>
      <w:r w:rsidRPr="001C3892">
        <w:rPr>
          <w:rStyle w:val="TagStyle"/>
          <w:rtl/>
        </w:rPr>
        <w:t xml:space="preserve">&lt;&lt; קריאה &gt;&gt; </w:t>
      </w:r>
      <w:r w:rsidR="00196987">
        <w:rPr>
          <w:rtl/>
        </w:rPr>
        <w:t xml:space="preserve">   </w:t>
      </w:r>
      <w:bookmarkEnd w:id="16504"/>
    </w:p>
    <w:p w:rsidR="00196987" w:rsidRDefault="00196987" w:rsidP="00D0032B">
      <w:pPr>
        <w:rPr>
          <w:rtl/>
          <w:lang w:eastAsia="he-IL"/>
        </w:rPr>
      </w:pPr>
    </w:p>
    <w:p w:rsidR="00196987" w:rsidRDefault="00D0032B" w:rsidP="00D0032B">
      <w:pPr>
        <w:rPr>
          <w:rtl/>
          <w:lang w:eastAsia="he-IL"/>
        </w:rPr>
      </w:pPr>
      <w:r>
        <w:rPr>
          <w:rFonts w:hint="cs"/>
          <w:rtl/>
          <w:lang w:eastAsia="he-IL"/>
        </w:rPr>
        <w:t>– –</w:t>
      </w:r>
      <w:r w:rsidR="00196987">
        <w:rPr>
          <w:rFonts w:hint="cs"/>
          <w:rtl/>
          <w:lang w:eastAsia="he-IL"/>
        </w:rPr>
        <w:t xml:space="preserve"> ולא הרבה מאוד, כמו שאתה רואה היום. ולא הרבה מאוד מפלגות קטנות, כשכל אחת</w:t>
      </w:r>
      <w:bookmarkStart w:id="16506" w:name="_ETM_Q25_226779"/>
      <w:bookmarkEnd w:id="16506"/>
      <w:r w:rsidR="00196987">
        <w:rPr>
          <w:rFonts w:hint="cs"/>
          <w:rtl/>
          <w:lang w:eastAsia="he-IL"/>
        </w:rPr>
        <w:t xml:space="preserve"> </w:t>
      </w:r>
      <w:r w:rsidR="00196987">
        <w:rPr>
          <w:rtl/>
          <w:lang w:eastAsia="he-IL"/>
        </w:rPr>
        <w:t>–</w:t>
      </w:r>
      <w:r w:rsidR="00196987">
        <w:rPr>
          <w:rFonts w:hint="cs"/>
          <w:rtl/>
          <w:lang w:eastAsia="he-IL"/>
        </w:rPr>
        <w:t xml:space="preserve"> האירוע של היום מלמד אותנו.</w:t>
      </w:r>
    </w:p>
    <w:p w:rsidR="00196987" w:rsidRDefault="00196987" w:rsidP="0061628A">
      <w:pPr>
        <w:rPr>
          <w:rtl/>
          <w:lang w:eastAsia="he-IL"/>
        </w:rPr>
      </w:pPr>
    </w:p>
    <w:p w:rsidR="00196987" w:rsidRDefault="00196987" w:rsidP="0061628A">
      <w:pPr>
        <w:pStyle w:val="-"/>
        <w:keepNext/>
        <w:rPr>
          <w:rtl/>
        </w:rPr>
      </w:pPr>
      <w:r w:rsidRPr="00D76B40">
        <w:rPr>
          <w:rStyle w:val="TagStyle"/>
          <w:rtl/>
        </w:rPr>
        <w:t xml:space="preserve"> &lt;&lt; דובר_המשך &gt;&gt; </w:t>
      </w:r>
      <w:r>
        <w:rPr>
          <w:rtl/>
        </w:rPr>
        <w:t>השר לשירותי דת מיכאל מלכיאלי:</w:t>
      </w:r>
      <w:r w:rsidRPr="00D76B40">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CB0151">
      <w:pPr>
        <w:rPr>
          <w:rtl/>
          <w:lang w:eastAsia="he-IL"/>
        </w:rPr>
      </w:pPr>
      <w:bookmarkStart w:id="16507" w:name="_ETM_Q25_231009"/>
      <w:bookmarkEnd w:id="16507"/>
      <w:r>
        <w:rPr>
          <w:rFonts w:hint="cs"/>
          <w:rtl/>
          <w:lang w:eastAsia="he-IL"/>
        </w:rPr>
        <w:t xml:space="preserve">זה לא מדויק מה שאתה אומר, אסביר לך גם למה. </w:t>
      </w:r>
      <w:bookmarkStart w:id="16508" w:name="_ETM_Q25_233018"/>
      <w:bookmarkEnd w:id="16508"/>
      <w:r>
        <w:rPr>
          <w:rFonts w:hint="cs"/>
          <w:rtl/>
          <w:lang w:eastAsia="he-IL"/>
        </w:rPr>
        <w:t xml:space="preserve">בגלל שהסיפור הזה של </w:t>
      </w:r>
      <w:r>
        <w:rPr>
          <w:rtl/>
          <w:lang w:eastAsia="he-IL"/>
        </w:rPr>
        <w:t>–</w:t>
      </w:r>
      <w:r>
        <w:rPr>
          <w:rFonts w:hint="cs"/>
          <w:rtl/>
          <w:lang w:eastAsia="he-IL"/>
        </w:rPr>
        <w:t xml:space="preserve"> נגיד שהיה ליכוד עם 62 מנדטים, </w:t>
      </w:r>
      <w:bookmarkStart w:id="16509" w:name="_ETM_Q25_239178"/>
      <w:bookmarkStart w:id="16510" w:name="_ETM_Q25_234958"/>
      <w:bookmarkStart w:id="16511" w:name="_ETM_Q25_236708"/>
      <w:bookmarkStart w:id="16512" w:name="_ETM_Q25_232729"/>
      <w:bookmarkEnd w:id="16509"/>
      <w:bookmarkEnd w:id="16510"/>
      <w:bookmarkEnd w:id="16511"/>
      <w:bookmarkEnd w:id="16512"/>
      <w:r>
        <w:rPr>
          <w:rFonts w:hint="cs"/>
          <w:rtl/>
          <w:lang w:eastAsia="he-IL"/>
        </w:rPr>
        <w:t>בסדר</w:t>
      </w:r>
      <w:r w:rsidR="00CB0151">
        <w:rPr>
          <w:rFonts w:hint="cs"/>
          <w:rtl/>
          <w:lang w:eastAsia="he-IL"/>
        </w:rPr>
        <w:t>,</w:t>
      </w:r>
      <w:r>
        <w:rPr>
          <w:rFonts w:hint="cs"/>
          <w:rtl/>
          <w:lang w:eastAsia="he-IL"/>
        </w:rPr>
        <w:t xml:space="preserve"> שבתוכו היו חמישה</w:t>
      </w:r>
      <w:r w:rsidR="00CB0151">
        <w:rPr>
          <w:rFonts w:hint="cs"/>
          <w:rtl/>
          <w:lang w:eastAsia="he-IL"/>
        </w:rPr>
        <w:t>-</w:t>
      </w:r>
      <w:r>
        <w:rPr>
          <w:rFonts w:hint="cs"/>
          <w:rtl/>
          <w:lang w:eastAsia="he-IL"/>
        </w:rPr>
        <w:t xml:space="preserve">שישה </w:t>
      </w:r>
      <w:bookmarkStart w:id="16513" w:name="_ETM_Q25_249495"/>
      <w:bookmarkEnd w:id="16513"/>
      <w:r>
        <w:rPr>
          <w:rFonts w:hint="cs"/>
          <w:rtl/>
          <w:lang w:eastAsia="he-IL"/>
        </w:rPr>
        <w:t>של בן גביר</w:t>
      </w:r>
      <w:bookmarkStart w:id="16514" w:name="_ETM_Q25_247728"/>
      <w:bookmarkEnd w:id="16514"/>
      <w:r>
        <w:rPr>
          <w:rFonts w:hint="cs"/>
          <w:rtl/>
          <w:lang w:eastAsia="he-IL"/>
        </w:rPr>
        <w:t>, אז הם היו עושים את המרד הזה.</w:t>
      </w:r>
    </w:p>
    <w:p w:rsidR="00196987" w:rsidRDefault="00196987" w:rsidP="0061628A">
      <w:pPr>
        <w:rPr>
          <w:rtl/>
          <w:lang w:eastAsia="he-IL"/>
        </w:rPr>
      </w:pPr>
    </w:p>
    <w:p w:rsidR="00196987" w:rsidRDefault="00196987" w:rsidP="0061628A">
      <w:pPr>
        <w:pStyle w:val="af5"/>
        <w:keepNext/>
        <w:rPr>
          <w:rtl/>
        </w:rPr>
      </w:pPr>
      <w:bookmarkStart w:id="16515" w:name="ET_interruption_6357_41"/>
      <w:r w:rsidRPr="00D76B40">
        <w:rPr>
          <w:rStyle w:val="TagStyle"/>
          <w:rtl/>
        </w:rPr>
        <w:t xml:space="preserve"> &lt;&lt; קריאה &gt;&gt; </w:t>
      </w:r>
      <w:r>
        <w:rPr>
          <w:rtl/>
        </w:rPr>
        <w:t>משה סעדה (הליכוד):</w:t>
      </w:r>
      <w:r w:rsidRPr="00D76B40">
        <w:rPr>
          <w:rStyle w:val="TagStyle"/>
          <w:rtl/>
        </w:rPr>
        <w:t xml:space="preserve"> &lt;&lt; קריאה &gt;&gt;</w:t>
      </w:r>
      <w:r>
        <w:rPr>
          <w:rtl/>
        </w:rPr>
        <w:t xml:space="preserve">   </w:t>
      </w:r>
      <w:bookmarkEnd w:id="16515"/>
    </w:p>
    <w:p w:rsidR="00196987" w:rsidRDefault="00196987" w:rsidP="00D0032B">
      <w:pPr>
        <w:rPr>
          <w:rtl/>
          <w:lang w:eastAsia="he-IL"/>
        </w:rPr>
      </w:pPr>
    </w:p>
    <w:p w:rsidR="00196987" w:rsidRDefault="00196987" w:rsidP="00CB0151">
      <w:pPr>
        <w:rPr>
          <w:rtl/>
          <w:lang w:eastAsia="he-IL"/>
        </w:rPr>
      </w:pPr>
      <w:r>
        <w:rPr>
          <w:rFonts w:hint="cs"/>
          <w:rtl/>
          <w:lang w:eastAsia="he-IL"/>
        </w:rPr>
        <w:t>לא, לא נכון, לא נכון</w:t>
      </w:r>
      <w:r w:rsidR="0061628A">
        <w:rPr>
          <w:rFonts w:hint="cs"/>
          <w:rtl/>
          <w:lang w:eastAsia="he-IL"/>
        </w:rPr>
        <w:t xml:space="preserve">, </w:t>
      </w:r>
      <w:r>
        <w:rPr>
          <w:rFonts w:hint="cs"/>
          <w:rtl/>
          <w:lang w:eastAsia="he-IL"/>
        </w:rPr>
        <w:t>בתוך סיעה</w:t>
      </w:r>
      <w:bookmarkStart w:id="16516" w:name="_ETM_Q25_250658"/>
      <w:bookmarkEnd w:id="16516"/>
      <w:r>
        <w:rPr>
          <w:rFonts w:hint="cs"/>
          <w:rtl/>
          <w:lang w:eastAsia="he-IL"/>
        </w:rPr>
        <w:t xml:space="preserve"> יש משחק קבוצתי בדרך כלל. </w:t>
      </w:r>
      <w:bookmarkStart w:id="16517" w:name="_ETM_Q25_253138"/>
      <w:bookmarkEnd w:id="16517"/>
    </w:p>
    <w:p w:rsidR="00196987" w:rsidRDefault="00196987" w:rsidP="0061628A">
      <w:pPr>
        <w:rPr>
          <w:rtl/>
          <w:lang w:eastAsia="he-IL"/>
        </w:rPr>
      </w:pPr>
    </w:p>
    <w:p w:rsidR="00196987" w:rsidRDefault="00196987" w:rsidP="0061628A">
      <w:pPr>
        <w:pStyle w:val="af5"/>
        <w:keepNext/>
        <w:rPr>
          <w:rtl/>
        </w:rPr>
      </w:pPr>
      <w:r w:rsidRPr="00D76B40">
        <w:rPr>
          <w:rStyle w:val="TagStyle"/>
          <w:rtl/>
        </w:rPr>
        <w:t xml:space="preserve"> &lt;&lt; קריאה &gt;&gt; </w:t>
      </w:r>
      <w:r>
        <w:rPr>
          <w:rtl/>
        </w:rPr>
        <w:t>טלי גוטליב (הליכוד):</w:t>
      </w:r>
      <w:r w:rsidRPr="00D76B40">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ind w:firstLine="0"/>
        <w:rPr>
          <w:rtl/>
          <w:lang w:eastAsia="he-IL"/>
        </w:rPr>
      </w:pPr>
      <w:r>
        <w:rPr>
          <w:rtl/>
          <w:lang w:eastAsia="he-IL"/>
        </w:rPr>
        <w:tab/>
      </w:r>
      <w:r>
        <w:rPr>
          <w:rFonts w:hint="cs"/>
          <w:rtl/>
          <w:lang w:eastAsia="he-IL"/>
        </w:rPr>
        <w:t>לא תמיד.</w:t>
      </w:r>
    </w:p>
    <w:p w:rsidR="00196987" w:rsidRDefault="00196987" w:rsidP="0061628A">
      <w:pPr>
        <w:ind w:firstLine="0"/>
        <w:rPr>
          <w:rtl/>
          <w:lang w:eastAsia="he-IL"/>
        </w:rPr>
      </w:pPr>
    </w:p>
    <w:p w:rsidR="00196987" w:rsidRDefault="00196987" w:rsidP="0061628A">
      <w:pPr>
        <w:pStyle w:val="af5"/>
        <w:keepNext/>
        <w:rPr>
          <w:rtl/>
        </w:rPr>
      </w:pPr>
      <w:bookmarkStart w:id="16518" w:name="ET_interruption_6357_45"/>
      <w:r w:rsidRPr="00D76B40">
        <w:rPr>
          <w:rStyle w:val="TagStyle"/>
          <w:rtl/>
        </w:rPr>
        <w:t xml:space="preserve"> &lt;&lt; קריאה &gt;&gt; </w:t>
      </w:r>
      <w:r>
        <w:rPr>
          <w:rtl/>
        </w:rPr>
        <w:t>משה סעדה (הליכוד):</w:t>
      </w:r>
      <w:r w:rsidRPr="00D76B40">
        <w:rPr>
          <w:rStyle w:val="TagStyle"/>
          <w:rtl/>
        </w:rPr>
        <w:t xml:space="preserve"> &lt;&lt; קריאה &gt;&gt;</w:t>
      </w:r>
      <w:r>
        <w:rPr>
          <w:rtl/>
        </w:rPr>
        <w:t xml:space="preserve">   </w:t>
      </w:r>
      <w:bookmarkEnd w:id="16518"/>
    </w:p>
    <w:p w:rsidR="00196987" w:rsidRDefault="00196987" w:rsidP="00D0032B">
      <w:pPr>
        <w:rPr>
          <w:rtl/>
          <w:lang w:eastAsia="he-IL"/>
        </w:rPr>
      </w:pPr>
    </w:p>
    <w:p w:rsidR="00196987" w:rsidRPr="00D76B40" w:rsidRDefault="00196987" w:rsidP="0061628A">
      <w:pPr>
        <w:rPr>
          <w:rtl/>
          <w:lang w:eastAsia="he-IL"/>
        </w:rPr>
      </w:pPr>
      <w:r>
        <w:rPr>
          <w:rFonts w:hint="cs"/>
          <w:rtl/>
          <w:lang w:eastAsia="he-IL"/>
        </w:rPr>
        <w:t>בסדר.</w:t>
      </w:r>
      <w:bookmarkStart w:id="16519" w:name="_ETM_Q25_251218"/>
      <w:bookmarkEnd w:id="16519"/>
    </w:p>
    <w:p w:rsidR="00196987" w:rsidRDefault="00196987" w:rsidP="0061628A">
      <w:pPr>
        <w:rPr>
          <w:rtl/>
          <w:lang w:eastAsia="he-IL"/>
        </w:rPr>
      </w:pPr>
    </w:p>
    <w:p w:rsidR="00196987" w:rsidRDefault="001C3892" w:rsidP="001C3892">
      <w:pPr>
        <w:pStyle w:val="-"/>
        <w:rPr>
          <w:rtl/>
        </w:rPr>
      </w:pPr>
      <w:bookmarkStart w:id="16520" w:name="ET_speakercontinue_6448_6"/>
      <w:r w:rsidRPr="001C3892">
        <w:rPr>
          <w:rStyle w:val="TagStyle"/>
          <w:rtl/>
        </w:rPr>
        <w:t xml:space="preserve"> &lt;&lt; דובר_המשך &gt;&gt;</w:t>
      </w:r>
      <w:r w:rsidR="00196987" w:rsidRPr="007B6869">
        <w:rPr>
          <w:rStyle w:val="TagStyle"/>
          <w:rtl/>
        </w:rPr>
        <w:t xml:space="preserve"> </w:t>
      </w:r>
      <w:bookmarkStart w:id="16521" w:name="_Toc171376378"/>
      <w:r w:rsidR="00196987">
        <w:rPr>
          <w:rtl/>
        </w:rPr>
        <w:t>השר לשירותי דת מיכאל מלכיאלי:</w:t>
      </w:r>
      <w:bookmarkEnd w:id="16521"/>
      <w:r w:rsidR="00196987" w:rsidRPr="007B6869">
        <w:rPr>
          <w:rStyle w:val="TagStyle"/>
          <w:rtl/>
        </w:rPr>
        <w:t xml:space="preserve"> </w:t>
      </w:r>
      <w:r w:rsidRPr="001C3892">
        <w:rPr>
          <w:rStyle w:val="TagStyle"/>
          <w:rtl/>
        </w:rPr>
        <w:t xml:space="preserve">&lt;&lt; דובר_המשך &gt;&gt; </w:t>
      </w:r>
      <w:r w:rsidR="00196987">
        <w:rPr>
          <w:rtl/>
        </w:rPr>
        <w:t xml:space="preserve">   </w:t>
      </w:r>
      <w:bookmarkEnd w:id="16520"/>
    </w:p>
    <w:p w:rsidR="00196987" w:rsidRDefault="00196987" w:rsidP="0061628A">
      <w:pPr>
        <w:rPr>
          <w:rtl/>
          <w:lang w:eastAsia="he-IL"/>
        </w:rPr>
      </w:pPr>
    </w:p>
    <w:p w:rsidR="00196987" w:rsidRDefault="00196987" w:rsidP="0061628A">
      <w:pPr>
        <w:rPr>
          <w:rtl/>
          <w:lang w:eastAsia="he-IL"/>
        </w:rPr>
      </w:pPr>
      <w:r>
        <w:rPr>
          <w:rFonts w:hint="cs"/>
          <w:rtl/>
          <w:lang w:eastAsia="he-IL"/>
        </w:rPr>
        <w:t>סעדה וגוטליב, לא נראה לי.</w:t>
      </w:r>
      <w:bookmarkStart w:id="16522" w:name="_ETM_Q25_259147"/>
      <w:bookmarkEnd w:id="16522"/>
      <w:r>
        <w:rPr>
          <w:rFonts w:hint="cs"/>
          <w:rtl/>
          <w:lang w:eastAsia="he-IL"/>
        </w:rPr>
        <w:t xml:space="preserve"> אצלכם לא נראה לי שזה בדיוק.</w:t>
      </w:r>
    </w:p>
    <w:p w:rsidR="00196987" w:rsidRDefault="00196987" w:rsidP="0061628A">
      <w:pPr>
        <w:rPr>
          <w:rtl/>
          <w:lang w:eastAsia="he-IL"/>
        </w:rPr>
      </w:pPr>
    </w:p>
    <w:p w:rsidR="00196987" w:rsidRDefault="00196987" w:rsidP="0061628A">
      <w:pPr>
        <w:pStyle w:val="af5"/>
        <w:keepNext/>
        <w:rPr>
          <w:rtl/>
        </w:rPr>
      </w:pPr>
      <w:bookmarkStart w:id="16523" w:name="ET_interruption_6357_46"/>
      <w:r w:rsidRPr="00D76B40">
        <w:rPr>
          <w:rStyle w:val="TagStyle"/>
          <w:rtl/>
        </w:rPr>
        <w:t xml:space="preserve"> &lt;&lt; קריאה &gt;&gt; </w:t>
      </w:r>
      <w:r>
        <w:rPr>
          <w:rtl/>
        </w:rPr>
        <w:t>משה סעדה (הליכוד):</w:t>
      </w:r>
      <w:r w:rsidRPr="00D76B40">
        <w:rPr>
          <w:rStyle w:val="TagStyle"/>
          <w:rtl/>
        </w:rPr>
        <w:t xml:space="preserve"> &lt;&lt; קריאה &gt;&gt;</w:t>
      </w:r>
      <w:r>
        <w:rPr>
          <w:rtl/>
        </w:rPr>
        <w:t xml:space="preserve">   </w:t>
      </w:r>
      <w:bookmarkEnd w:id="16523"/>
    </w:p>
    <w:p w:rsidR="00196987" w:rsidRDefault="00196987" w:rsidP="00D0032B">
      <w:pPr>
        <w:rPr>
          <w:rtl/>
          <w:lang w:eastAsia="he-IL"/>
        </w:rPr>
      </w:pPr>
    </w:p>
    <w:p w:rsidR="00196987" w:rsidRPr="00D76B40" w:rsidRDefault="00196987" w:rsidP="0061628A">
      <w:pPr>
        <w:rPr>
          <w:rtl/>
          <w:lang w:eastAsia="he-IL"/>
        </w:rPr>
      </w:pPr>
      <w:r>
        <w:rPr>
          <w:rFonts w:hint="cs"/>
          <w:rtl/>
          <w:lang w:eastAsia="he-IL"/>
        </w:rPr>
        <w:t>לא, לא, נהפוך הוא.</w:t>
      </w:r>
      <w:bookmarkStart w:id="16524" w:name="_ETM_Q25_259577"/>
      <w:bookmarkEnd w:id="16524"/>
      <w:r>
        <w:rPr>
          <w:rFonts w:hint="cs"/>
          <w:rtl/>
          <w:lang w:eastAsia="he-IL"/>
        </w:rPr>
        <w:t xml:space="preserve"> לא, לא, נהפוך הוא.</w:t>
      </w:r>
      <w:bookmarkStart w:id="16525" w:name="_ETM_Q25_258267"/>
      <w:bookmarkEnd w:id="16525"/>
    </w:p>
    <w:p w:rsidR="00196987" w:rsidRDefault="00196987" w:rsidP="0061628A">
      <w:pPr>
        <w:rPr>
          <w:rtl/>
          <w:lang w:eastAsia="he-IL"/>
        </w:rPr>
      </w:pPr>
      <w:bookmarkStart w:id="16526" w:name="_ETM_Q25_257537"/>
      <w:bookmarkStart w:id="16527" w:name="_ETM_Q25_254578"/>
      <w:bookmarkEnd w:id="16526"/>
      <w:bookmarkEnd w:id="16527"/>
    </w:p>
    <w:p w:rsidR="00196987" w:rsidRDefault="00196987" w:rsidP="0061628A">
      <w:pPr>
        <w:pStyle w:val="af5"/>
        <w:keepNext/>
        <w:rPr>
          <w:rtl/>
        </w:rPr>
      </w:pPr>
      <w:r w:rsidRPr="007B6869">
        <w:rPr>
          <w:rStyle w:val="TagStyle"/>
          <w:rtl/>
        </w:rPr>
        <w:t xml:space="preserve"> &lt;&lt; קריאה &gt;&gt; </w:t>
      </w:r>
      <w:r>
        <w:rPr>
          <w:rtl/>
        </w:rPr>
        <w:t>טלי גוטליב (הליכוד):</w:t>
      </w:r>
      <w:r w:rsidRPr="007B6869">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 xml:space="preserve">לא, גם לא אמרתי. </w:t>
      </w:r>
      <w:bookmarkStart w:id="16528" w:name="_ETM_Q25_261987"/>
      <w:bookmarkEnd w:id="16528"/>
      <w:r>
        <w:rPr>
          <w:rFonts w:hint="cs"/>
          <w:rtl/>
          <w:lang w:eastAsia="he-IL"/>
        </w:rPr>
        <w:t>מה</w:t>
      </w:r>
      <w:r w:rsidR="00CB0151">
        <w:rPr>
          <w:rFonts w:hint="cs"/>
          <w:rtl/>
          <w:lang w:eastAsia="he-IL"/>
        </w:rPr>
        <w:t>,</w:t>
      </w:r>
      <w:r>
        <w:rPr>
          <w:rFonts w:hint="cs"/>
          <w:rtl/>
          <w:lang w:eastAsia="he-IL"/>
        </w:rPr>
        <w:t xml:space="preserve"> אני במשחק כדורגל? לא הבנתי.</w:t>
      </w:r>
      <w:bookmarkStart w:id="16529" w:name="_ETM_Q25_262427"/>
      <w:bookmarkEnd w:id="16529"/>
      <w:r w:rsidR="00CB0151">
        <w:rPr>
          <w:rFonts w:hint="cs"/>
          <w:rtl/>
          <w:lang w:eastAsia="he-IL"/>
        </w:rPr>
        <w:t xml:space="preserve"> אני לא במשחק. </w:t>
      </w:r>
    </w:p>
    <w:p w:rsidR="00196987" w:rsidRDefault="00196987" w:rsidP="0061628A">
      <w:pPr>
        <w:rPr>
          <w:rtl/>
          <w:lang w:eastAsia="he-IL"/>
        </w:rPr>
      </w:pPr>
    </w:p>
    <w:p w:rsidR="00196987" w:rsidRDefault="00196987" w:rsidP="0061628A">
      <w:pPr>
        <w:pStyle w:val="af5"/>
        <w:keepNext/>
        <w:rPr>
          <w:rtl/>
        </w:rPr>
      </w:pPr>
      <w:bookmarkStart w:id="16530" w:name="ET_interruption_6357_49"/>
      <w:r w:rsidRPr="00D76B40">
        <w:rPr>
          <w:rStyle w:val="TagStyle"/>
          <w:rtl/>
        </w:rPr>
        <w:t xml:space="preserve"> &lt;&lt; קריאה &gt;&gt; </w:t>
      </w:r>
      <w:r>
        <w:rPr>
          <w:rtl/>
        </w:rPr>
        <w:t>משה סעדה (הליכוד):</w:t>
      </w:r>
      <w:r w:rsidRPr="00D76B40">
        <w:rPr>
          <w:rStyle w:val="TagStyle"/>
          <w:rtl/>
        </w:rPr>
        <w:t xml:space="preserve"> &lt;&lt; קריאה &gt;&gt;</w:t>
      </w:r>
      <w:r>
        <w:rPr>
          <w:rtl/>
        </w:rPr>
        <w:t xml:space="preserve">   </w:t>
      </w:r>
      <w:bookmarkEnd w:id="16530"/>
    </w:p>
    <w:p w:rsidR="00196987" w:rsidRDefault="00196987" w:rsidP="00D0032B">
      <w:pPr>
        <w:rPr>
          <w:rtl/>
          <w:lang w:eastAsia="he-IL"/>
        </w:rPr>
      </w:pPr>
    </w:p>
    <w:p w:rsidR="00196987" w:rsidRPr="00D76B40" w:rsidRDefault="00196987" w:rsidP="0061628A">
      <w:pPr>
        <w:rPr>
          <w:rtl/>
          <w:lang w:eastAsia="he-IL"/>
        </w:rPr>
      </w:pPr>
      <w:r>
        <w:rPr>
          <w:rFonts w:hint="cs"/>
          <w:rtl/>
          <w:lang w:eastAsia="he-IL"/>
        </w:rPr>
        <w:t>לא, היא הנותנת.</w:t>
      </w:r>
      <w:bookmarkStart w:id="16531" w:name="_ETM_Q25_262498"/>
      <w:bookmarkEnd w:id="16531"/>
    </w:p>
    <w:p w:rsidR="00196987" w:rsidRDefault="00196987" w:rsidP="0061628A">
      <w:pPr>
        <w:rPr>
          <w:rtl/>
          <w:lang w:eastAsia="he-IL"/>
        </w:rPr>
      </w:pPr>
    </w:p>
    <w:p w:rsidR="00196987" w:rsidRDefault="00196987" w:rsidP="0061628A">
      <w:pPr>
        <w:pStyle w:val="-"/>
        <w:keepNext/>
        <w:rPr>
          <w:rtl/>
        </w:rPr>
      </w:pPr>
      <w:r w:rsidRPr="00D76B40">
        <w:rPr>
          <w:rStyle w:val="TagStyle"/>
          <w:rtl/>
        </w:rPr>
        <w:t xml:space="preserve"> &lt;&lt; דובר_המשך &gt;&gt; </w:t>
      </w:r>
      <w:r>
        <w:rPr>
          <w:rtl/>
        </w:rPr>
        <w:t>השר לשירותי דת מיכאל מלכיאלי:</w:t>
      </w:r>
      <w:r w:rsidRPr="00D76B40">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לא, סעדה, זה לא מדויק.</w:t>
      </w:r>
      <w:bookmarkStart w:id="16532" w:name="_ETM_Q25_262807"/>
      <w:bookmarkEnd w:id="16532"/>
    </w:p>
    <w:p w:rsidR="00196987" w:rsidRDefault="00196987" w:rsidP="0061628A">
      <w:pPr>
        <w:rPr>
          <w:rtl/>
          <w:lang w:eastAsia="he-IL"/>
        </w:rPr>
      </w:pPr>
    </w:p>
    <w:p w:rsidR="00196987" w:rsidRDefault="00196987" w:rsidP="0061628A">
      <w:pPr>
        <w:pStyle w:val="af5"/>
        <w:keepNext/>
        <w:rPr>
          <w:rtl/>
        </w:rPr>
      </w:pPr>
      <w:bookmarkStart w:id="16533" w:name="_ETM_Q25_266317"/>
      <w:bookmarkStart w:id="16534" w:name="ET_interruption_6357_50"/>
      <w:bookmarkEnd w:id="16533"/>
      <w:r w:rsidRPr="00D76B40">
        <w:rPr>
          <w:rStyle w:val="TagStyle"/>
          <w:rtl/>
        </w:rPr>
        <w:t xml:space="preserve"> &lt;&lt; קריאה &gt;&gt; </w:t>
      </w:r>
      <w:r>
        <w:rPr>
          <w:rtl/>
        </w:rPr>
        <w:t>משה סעדה (הליכוד):</w:t>
      </w:r>
      <w:r w:rsidRPr="00D76B40">
        <w:rPr>
          <w:rStyle w:val="TagStyle"/>
          <w:rtl/>
        </w:rPr>
        <w:t xml:space="preserve"> &lt;&lt; קריאה &gt;&gt;</w:t>
      </w:r>
      <w:r>
        <w:rPr>
          <w:rtl/>
        </w:rPr>
        <w:t xml:space="preserve">   </w:t>
      </w:r>
      <w:bookmarkEnd w:id="16534"/>
    </w:p>
    <w:p w:rsidR="00196987" w:rsidRDefault="00196987" w:rsidP="00D0032B">
      <w:pPr>
        <w:rPr>
          <w:rtl/>
          <w:lang w:eastAsia="he-IL"/>
        </w:rPr>
      </w:pPr>
    </w:p>
    <w:p w:rsidR="00196987" w:rsidRPr="00D76B40" w:rsidRDefault="00196987" w:rsidP="0061628A">
      <w:pPr>
        <w:rPr>
          <w:rtl/>
          <w:lang w:eastAsia="he-IL"/>
        </w:rPr>
      </w:pPr>
      <w:r>
        <w:rPr>
          <w:rFonts w:hint="cs"/>
          <w:rtl/>
          <w:lang w:eastAsia="he-IL"/>
        </w:rPr>
        <w:t>בדרך כלל בסיעה, ואתה רואה את זה, שזה עובד.</w:t>
      </w:r>
    </w:p>
    <w:p w:rsidR="00196987" w:rsidRDefault="00196987" w:rsidP="0061628A">
      <w:pPr>
        <w:rPr>
          <w:rtl/>
          <w:lang w:eastAsia="he-IL"/>
        </w:rPr>
      </w:pPr>
    </w:p>
    <w:p w:rsidR="00196987" w:rsidRDefault="00196987" w:rsidP="0061628A">
      <w:pPr>
        <w:pStyle w:val="-"/>
        <w:keepNext/>
        <w:rPr>
          <w:rtl/>
        </w:rPr>
      </w:pPr>
      <w:r w:rsidRPr="007B6869">
        <w:rPr>
          <w:rStyle w:val="TagStyle"/>
          <w:rtl/>
        </w:rPr>
        <w:t xml:space="preserve"> &lt;&lt; דובר_המשך &gt;&gt; </w:t>
      </w:r>
      <w:r>
        <w:rPr>
          <w:rtl/>
        </w:rPr>
        <w:t>השר לשירותי דת מיכאל מלכיאלי:</w:t>
      </w:r>
      <w:r w:rsidRPr="007B6869">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אצלכם זה לא עבד.</w:t>
      </w:r>
      <w:bookmarkStart w:id="16535" w:name="_ETM_Q25_274538"/>
      <w:bookmarkEnd w:id="16535"/>
    </w:p>
    <w:p w:rsidR="00196987" w:rsidRDefault="00196987" w:rsidP="0061628A">
      <w:pPr>
        <w:rPr>
          <w:rtl/>
          <w:lang w:eastAsia="he-IL"/>
        </w:rPr>
      </w:pPr>
      <w:bookmarkStart w:id="16536" w:name="_ETM_Q25_274643"/>
      <w:bookmarkEnd w:id="16536"/>
    </w:p>
    <w:p w:rsidR="00196987" w:rsidRDefault="00196987" w:rsidP="0061628A">
      <w:pPr>
        <w:pStyle w:val="af5"/>
        <w:keepNext/>
        <w:rPr>
          <w:rtl/>
        </w:rPr>
      </w:pPr>
      <w:bookmarkStart w:id="16537" w:name="ET_interruption_6357_51"/>
      <w:r w:rsidRPr="00D76B40">
        <w:rPr>
          <w:rStyle w:val="TagStyle"/>
          <w:rtl/>
        </w:rPr>
        <w:t xml:space="preserve"> &lt;&lt; קריאה &gt;&gt; </w:t>
      </w:r>
      <w:r>
        <w:rPr>
          <w:rtl/>
        </w:rPr>
        <w:t>משה סעדה (הליכוד):</w:t>
      </w:r>
      <w:r w:rsidRPr="00D76B40">
        <w:rPr>
          <w:rStyle w:val="TagStyle"/>
          <w:rtl/>
        </w:rPr>
        <w:t xml:space="preserve"> &lt;&lt; קריאה &gt;&gt;</w:t>
      </w:r>
      <w:r>
        <w:rPr>
          <w:rtl/>
        </w:rPr>
        <w:t xml:space="preserve">   </w:t>
      </w:r>
      <w:bookmarkEnd w:id="16537"/>
    </w:p>
    <w:p w:rsidR="00196987" w:rsidRDefault="00196987" w:rsidP="00D0032B">
      <w:pPr>
        <w:rPr>
          <w:rtl/>
          <w:lang w:eastAsia="he-IL"/>
        </w:rPr>
      </w:pPr>
    </w:p>
    <w:p w:rsidR="00196987" w:rsidRDefault="00196987" w:rsidP="0061628A">
      <w:pPr>
        <w:rPr>
          <w:rtl/>
          <w:lang w:eastAsia="he-IL"/>
        </w:rPr>
      </w:pPr>
      <w:r>
        <w:rPr>
          <w:rFonts w:hint="cs"/>
          <w:rtl/>
          <w:lang w:eastAsia="he-IL"/>
        </w:rPr>
        <w:t>לא, לא, זה עבד. זה עבד</w:t>
      </w:r>
      <w:bookmarkStart w:id="16538" w:name="_ETM_Q25_271207"/>
      <w:bookmarkEnd w:id="16538"/>
      <w:r>
        <w:rPr>
          <w:rFonts w:hint="cs"/>
          <w:rtl/>
          <w:lang w:eastAsia="he-IL"/>
        </w:rPr>
        <w:t xml:space="preserve"> מחוץ למסגרת.</w:t>
      </w:r>
      <w:bookmarkStart w:id="16539" w:name="_ETM_Q25_273287"/>
      <w:bookmarkEnd w:id="16539"/>
    </w:p>
    <w:p w:rsidR="00196987" w:rsidRDefault="00196987" w:rsidP="0061628A">
      <w:pPr>
        <w:rPr>
          <w:rtl/>
          <w:lang w:eastAsia="he-IL"/>
        </w:rPr>
      </w:pPr>
    </w:p>
    <w:p w:rsidR="00196987" w:rsidRDefault="00196987" w:rsidP="0061628A">
      <w:pPr>
        <w:pStyle w:val="af5"/>
        <w:keepNext/>
        <w:rPr>
          <w:rtl/>
        </w:rPr>
      </w:pPr>
      <w:r w:rsidRPr="00D76B40">
        <w:rPr>
          <w:rStyle w:val="TagStyle"/>
          <w:rtl/>
        </w:rPr>
        <w:t xml:space="preserve"> &lt;&lt; קריאה &gt;&gt; </w:t>
      </w:r>
      <w:r>
        <w:rPr>
          <w:rtl/>
        </w:rPr>
        <w:t>טלי גוטליב (הליכוד):</w:t>
      </w:r>
      <w:r w:rsidRPr="00D76B40">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סליחה? אצלכם </w:t>
      </w:r>
      <w:bookmarkStart w:id="16540" w:name="_ETM_Q25_269937"/>
      <w:bookmarkEnd w:id="16540"/>
      <w:r>
        <w:rPr>
          <w:rFonts w:hint="cs"/>
          <w:rtl/>
          <w:lang w:eastAsia="he-IL"/>
        </w:rPr>
        <w:t xml:space="preserve">זה </w:t>
      </w:r>
      <w:bookmarkStart w:id="16541" w:name="_ETM_Q25_275529"/>
      <w:bookmarkEnd w:id="16541"/>
      <w:r>
        <w:rPr>
          <w:rFonts w:hint="cs"/>
          <w:rtl/>
          <w:lang w:eastAsia="he-IL"/>
        </w:rPr>
        <w:t xml:space="preserve">לא עבד. הבאתם בזמן מלחמה חוק סופר </w:t>
      </w:r>
      <w:bookmarkStart w:id="16542" w:name="_ETM_Q25_272437"/>
      <w:bookmarkStart w:id="16543" w:name="_ETM_Q25_273886"/>
      <w:bookmarkEnd w:id="16542"/>
      <w:bookmarkEnd w:id="16543"/>
      <w:r w:rsidR="00D0032B">
        <w:rPr>
          <w:rFonts w:hint="cs"/>
          <w:rtl/>
          <w:lang w:eastAsia="he-IL"/>
        </w:rPr>
        <w:t>– – –</w:t>
      </w:r>
    </w:p>
    <w:p w:rsidR="00196987" w:rsidRDefault="00196987" w:rsidP="0061628A">
      <w:pPr>
        <w:rPr>
          <w:rtl/>
          <w:lang w:eastAsia="he-IL"/>
        </w:rPr>
      </w:pPr>
    </w:p>
    <w:p w:rsidR="00196987" w:rsidRDefault="00196987" w:rsidP="0061628A">
      <w:pPr>
        <w:pStyle w:val="-"/>
        <w:keepNext/>
        <w:rPr>
          <w:rtl/>
        </w:rPr>
      </w:pPr>
      <w:r w:rsidRPr="00D76B40">
        <w:rPr>
          <w:rStyle w:val="TagStyle"/>
          <w:rtl/>
        </w:rPr>
        <w:t xml:space="preserve"> &lt;&lt; דובר_המשך &gt;&gt; </w:t>
      </w:r>
      <w:r>
        <w:rPr>
          <w:rtl/>
        </w:rPr>
        <w:t>השר לשירותי דת מיכאל מלכיאלי:</w:t>
      </w:r>
      <w:r w:rsidRPr="00D76B40">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לא שמעת מה אמר חבר הכנסת סעדה.</w:t>
      </w:r>
    </w:p>
    <w:p w:rsidR="00196987" w:rsidRDefault="00196987" w:rsidP="0061628A">
      <w:pPr>
        <w:rPr>
          <w:rtl/>
          <w:lang w:eastAsia="he-IL"/>
        </w:rPr>
      </w:pPr>
    </w:p>
    <w:p w:rsidR="00196987" w:rsidRDefault="00196987" w:rsidP="0061628A">
      <w:pPr>
        <w:pStyle w:val="af5"/>
        <w:keepNext/>
        <w:rPr>
          <w:rtl/>
        </w:rPr>
      </w:pPr>
      <w:bookmarkStart w:id="16544" w:name="ET_interruption_6357_54"/>
      <w:r w:rsidRPr="00D76B40">
        <w:rPr>
          <w:rStyle w:val="TagStyle"/>
          <w:rtl/>
        </w:rPr>
        <w:t xml:space="preserve"> &lt;&lt; קריאה &gt;&gt; </w:t>
      </w:r>
      <w:r>
        <w:rPr>
          <w:rtl/>
        </w:rPr>
        <w:t>משה סעדה (הליכוד):</w:t>
      </w:r>
      <w:r w:rsidRPr="00D76B40">
        <w:rPr>
          <w:rStyle w:val="TagStyle"/>
          <w:rtl/>
        </w:rPr>
        <w:t xml:space="preserve"> &lt;&lt; קריאה &gt;&gt;</w:t>
      </w:r>
      <w:r>
        <w:rPr>
          <w:rtl/>
        </w:rPr>
        <w:t xml:space="preserve">   </w:t>
      </w:r>
      <w:bookmarkEnd w:id="16544"/>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אמרתי, אנחנו </w:t>
      </w:r>
      <w:r w:rsidR="00D0032B">
        <w:rPr>
          <w:rFonts w:hint="cs"/>
          <w:rtl/>
          <w:lang w:eastAsia="he-IL"/>
        </w:rPr>
        <w:t>– – –</w:t>
      </w:r>
      <w:r>
        <w:rPr>
          <w:rFonts w:hint="cs"/>
          <w:rtl/>
          <w:lang w:eastAsia="he-IL"/>
        </w:rPr>
        <w:t xml:space="preserve"> </w:t>
      </w:r>
    </w:p>
    <w:p w:rsidR="00196987" w:rsidRDefault="00196987" w:rsidP="0061628A">
      <w:pPr>
        <w:rPr>
          <w:rtl/>
          <w:lang w:eastAsia="he-IL"/>
        </w:rPr>
      </w:pPr>
    </w:p>
    <w:p w:rsidR="00196987" w:rsidRDefault="00196987" w:rsidP="0061628A">
      <w:pPr>
        <w:pStyle w:val="af5"/>
        <w:keepNext/>
        <w:rPr>
          <w:rtl/>
        </w:rPr>
      </w:pPr>
      <w:r w:rsidRPr="00D76B40">
        <w:rPr>
          <w:rStyle w:val="TagStyle"/>
          <w:rtl/>
        </w:rPr>
        <w:t xml:space="preserve"> &lt;&lt; קריאה &gt;&gt; </w:t>
      </w:r>
      <w:r>
        <w:rPr>
          <w:rtl/>
        </w:rPr>
        <w:t>טלי גוטליב (הליכוד):</w:t>
      </w:r>
      <w:r w:rsidRPr="00D76B40">
        <w:rPr>
          <w:rStyle w:val="TagStyle"/>
          <w:rtl/>
        </w:rPr>
        <w:t xml:space="preserve"> &lt;&lt; קריאה &gt;&gt;</w:t>
      </w:r>
      <w:r>
        <w:rPr>
          <w:rtl/>
        </w:rPr>
        <w:t xml:space="preserve">   </w:t>
      </w:r>
    </w:p>
    <w:p w:rsidR="00196987" w:rsidRDefault="00196987" w:rsidP="00D0032B">
      <w:pPr>
        <w:rPr>
          <w:rtl/>
          <w:lang w:eastAsia="he-IL"/>
        </w:rPr>
      </w:pPr>
    </w:p>
    <w:p w:rsidR="00196987" w:rsidRPr="00D76B40" w:rsidRDefault="00196987" w:rsidP="0061628A">
      <w:pPr>
        <w:rPr>
          <w:rtl/>
          <w:lang w:eastAsia="he-IL"/>
        </w:rPr>
      </w:pPr>
      <w:r>
        <w:rPr>
          <w:rFonts w:hint="cs"/>
          <w:rtl/>
          <w:lang w:eastAsia="he-IL"/>
        </w:rPr>
        <w:t xml:space="preserve">אנחנו </w:t>
      </w:r>
      <w:bookmarkStart w:id="16545" w:name="_ETM_Q25_276346"/>
      <w:bookmarkEnd w:id="16545"/>
      <w:r>
        <w:rPr>
          <w:rFonts w:hint="cs"/>
          <w:rtl/>
          <w:lang w:eastAsia="he-IL"/>
        </w:rPr>
        <w:t xml:space="preserve">עזרנו לכם להתחזק </w:t>
      </w:r>
      <w:bookmarkStart w:id="16546" w:name="_ETM_Q25_278526"/>
      <w:bookmarkEnd w:id="16546"/>
      <w:proofErr w:type="spellStart"/>
      <w:r>
        <w:rPr>
          <w:rFonts w:hint="cs"/>
          <w:rtl/>
          <w:lang w:eastAsia="he-IL"/>
        </w:rPr>
        <w:t>בבייס</w:t>
      </w:r>
      <w:proofErr w:type="spellEnd"/>
      <w:r>
        <w:rPr>
          <w:rFonts w:hint="cs"/>
          <w:rtl/>
          <w:lang w:eastAsia="he-IL"/>
        </w:rPr>
        <w:t xml:space="preserve"> שלכם.</w:t>
      </w:r>
      <w:bookmarkStart w:id="16547" w:name="_ETM_Q25_278656"/>
      <w:bookmarkEnd w:id="16547"/>
    </w:p>
    <w:p w:rsidR="00196987" w:rsidRDefault="00196987" w:rsidP="0061628A">
      <w:pPr>
        <w:rPr>
          <w:rtl/>
          <w:lang w:eastAsia="he-IL"/>
        </w:rPr>
      </w:pPr>
    </w:p>
    <w:p w:rsidR="00196987" w:rsidRDefault="00196987" w:rsidP="0061628A">
      <w:pPr>
        <w:pStyle w:val="af5"/>
        <w:keepNext/>
        <w:rPr>
          <w:rtl/>
        </w:rPr>
      </w:pPr>
      <w:bookmarkStart w:id="16548" w:name="ET_interruption_6151_10"/>
      <w:r w:rsidRPr="007B6869">
        <w:rPr>
          <w:rStyle w:val="TagStyle"/>
          <w:rtl/>
        </w:rPr>
        <w:t xml:space="preserve"> &lt;&lt; קריאה &gt;&gt; </w:t>
      </w:r>
      <w:r>
        <w:rPr>
          <w:rtl/>
        </w:rPr>
        <w:t>רון כץ (יש עתיד):</w:t>
      </w:r>
      <w:r w:rsidRPr="007B6869">
        <w:rPr>
          <w:rStyle w:val="TagStyle"/>
          <w:rtl/>
        </w:rPr>
        <w:t xml:space="preserve"> &lt;&lt; קריאה &gt;&gt;</w:t>
      </w:r>
      <w:r>
        <w:rPr>
          <w:rtl/>
        </w:rPr>
        <w:t xml:space="preserve">   </w:t>
      </w:r>
      <w:bookmarkEnd w:id="16548"/>
    </w:p>
    <w:p w:rsidR="00196987" w:rsidRDefault="00196987" w:rsidP="00D0032B">
      <w:pPr>
        <w:rPr>
          <w:rtl/>
          <w:lang w:eastAsia="he-IL"/>
        </w:rPr>
      </w:pPr>
    </w:p>
    <w:p w:rsidR="00196987" w:rsidRDefault="00196987" w:rsidP="0061628A">
      <w:pPr>
        <w:rPr>
          <w:rtl/>
          <w:lang w:eastAsia="he-IL"/>
        </w:rPr>
      </w:pPr>
      <w:r>
        <w:rPr>
          <w:rFonts w:hint="cs"/>
          <w:rtl/>
          <w:lang w:eastAsia="he-IL"/>
        </w:rPr>
        <w:t>טלי, זה אותו חוק.</w:t>
      </w:r>
      <w:r w:rsidR="0061628A">
        <w:rPr>
          <w:rFonts w:hint="cs"/>
          <w:rtl/>
          <w:lang w:eastAsia="he-IL"/>
        </w:rPr>
        <w:t xml:space="preserve"> </w:t>
      </w:r>
      <w:r>
        <w:rPr>
          <w:rFonts w:hint="cs"/>
          <w:rtl/>
          <w:lang w:eastAsia="he-IL"/>
        </w:rPr>
        <w:t>זה אותו חוק.</w:t>
      </w:r>
    </w:p>
    <w:p w:rsidR="00196987" w:rsidRDefault="00196987" w:rsidP="0061628A">
      <w:pPr>
        <w:rPr>
          <w:rtl/>
          <w:lang w:eastAsia="he-IL"/>
        </w:rPr>
      </w:pPr>
    </w:p>
    <w:p w:rsidR="00196987" w:rsidRDefault="00196987" w:rsidP="0061628A">
      <w:pPr>
        <w:pStyle w:val="af5"/>
        <w:keepNext/>
        <w:rPr>
          <w:rtl/>
        </w:rPr>
      </w:pPr>
      <w:r w:rsidRPr="00D76B40">
        <w:rPr>
          <w:rStyle w:val="TagStyle"/>
          <w:rtl/>
        </w:rPr>
        <w:t xml:space="preserve"> &lt;&lt; קריאה &gt;&gt; </w:t>
      </w:r>
      <w:r>
        <w:rPr>
          <w:rtl/>
        </w:rPr>
        <w:t>טלי גוטליב (הליכוד):</w:t>
      </w:r>
      <w:r w:rsidRPr="00D76B40">
        <w:rPr>
          <w:rStyle w:val="TagStyle"/>
          <w:rtl/>
        </w:rPr>
        <w:t xml:space="preserve"> &lt;&lt; קריאה &gt;&gt;</w:t>
      </w:r>
      <w:r>
        <w:rPr>
          <w:rtl/>
        </w:rPr>
        <w:t xml:space="preserve">   </w:t>
      </w:r>
    </w:p>
    <w:p w:rsidR="00196987" w:rsidRDefault="00196987" w:rsidP="00D0032B">
      <w:pPr>
        <w:rPr>
          <w:rtl/>
          <w:lang w:eastAsia="he-IL"/>
        </w:rPr>
      </w:pPr>
    </w:p>
    <w:p w:rsidR="00CB0151" w:rsidRDefault="0061628A" w:rsidP="00CB0151">
      <w:pPr>
        <w:rPr>
          <w:rtl/>
          <w:lang w:eastAsia="he-IL"/>
        </w:rPr>
      </w:pPr>
      <w:bookmarkStart w:id="16549" w:name="_ETM_Q25_281987"/>
      <w:bookmarkEnd w:id="16549"/>
      <w:r>
        <w:rPr>
          <w:rFonts w:hint="cs"/>
          <w:rtl/>
          <w:lang w:eastAsia="he-IL"/>
        </w:rPr>
        <w:t xml:space="preserve">ממש לא. </w:t>
      </w:r>
      <w:r w:rsidR="00196987">
        <w:rPr>
          <w:rFonts w:hint="cs"/>
          <w:rtl/>
          <w:lang w:eastAsia="he-IL"/>
        </w:rPr>
        <w:t>אני לא מסכימה איתך.</w:t>
      </w:r>
      <w:bookmarkStart w:id="16550" w:name="_ETM_Q25_283097"/>
      <w:bookmarkEnd w:id="16550"/>
      <w:r w:rsidR="00196987">
        <w:rPr>
          <w:rFonts w:hint="cs"/>
          <w:rtl/>
          <w:lang w:eastAsia="he-IL"/>
        </w:rPr>
        <w:t xml:space="preserve"> על מה אתה מ</w:t>
      </w:r>
      <w:bookmarkStart w:id="16551" w:name="_ETM_Q25_285297"/>
      <w:bookmarkStart w:id="16552" w:name="_ETM_Q25_288277"/>
      <w:bookmarkEnd w:id="16551"/>
      <w:bookmarkEnd w:id="16552"/>
      <w:r w:rsidR="00196987">
        <w:rPr>
          <w:rFonts w:hint="cs"/>
          <w:rtl/>
          <w:lang w:eastAsia="he-IL"/>
        </w:rPr>
        <w:t>דבר? החליפו לך את החוק.</w:t>
      </w:r>
      <w:bookmarkStart w:id="16553" w:name="_ETM_Q25_287546"/>
      <w:bookmarkStart w:id="16554" w:name="_ETM_Q25_285306"/>
      <w:bookmarkEnd w:id="16553"/>
      <w:bookmarkEnd w:id="16554"/>
      <w:r w:rsidR="00CB0151">
        <w:rPr>
          <w:rFonts w:hint="cs"/>
          <w:rtl/>
          <w:lang w:eastAsia="he-IL"/>
        </w:rPr>
        <w:t xml:space="preserve"> החוק הזה שומר על המצב הקיים. </w:t>
      </w:r>
    </w:p>
    <w:p w:rsidR="00196987" w:rsidRDefault="00196987" w:rsidP="0061628A">
      <w:pPr>
        <w:rPr>
          <w:rtl/>
          <w:lang w:eastAsia="he-IL"/>
        </w:rPr>
      </w:pPr>
    </w:p>
    <w:p w:rsidR="00196987" w:rsidRDefault="00196987" w:rsidP="0061628A">
      <w:pPr>
        <w:pStyle w:val="af5"/>
        <w:keepNext/>
        <w:rPr>
          <w:rtl/>
        </w:rPr>
      </w:pPr>
      <w:bookmarkStart w:id="16555" w:name="ET_interruption_6357_11"/>
      <w:r w:rsidRPr="007B6869">
        <w:rPr>
          <w:rStyle w:val="TagStyle"/>
          <w:rtl/>
        </w:rPr>
        <w:t xml:space="preserve"> &lt;&lt; קריאה &gt;&gt; </w:t>
      </w:r>
      <w:r>
        <w:rPr>
          <w:rtl/>
        </w:rPr>
        <w:t>משה סעדה (הליכוד):</w:t>
      </w:r>
      <w:r w:rsidRPr="007B6869">
        <w:rPr>
          <w:rStyle w:val="TagStyle"/>
          <w:rtl/>
        </w:rPr>
        <w:t xml:space="preserve"> &lt;&lt; קריאה &gt;&gt;</w:t>
      </w:r>
      <w:r>
        <w:rPr>
          <w:rtl/>
        </w:rPr>
        <w:t xml:space="preserve">   </w:t>
      </w:r>
      <w:bookmarkEnd w:id="16555"/>
    </w:p>
    <w:p w:rsidR="00196987" w:rsidRDefault="00196987" w:rsidP="00D0032B">
      <w:pPr>
        <w:rPr>
          <w:rtl/>
          <w:lang w:eastAsia="he-IL"/>
        </w:rPr>
      </w:pPr>
    </w:p>
    <w:p w:rsidR="00CB0151" w:rsidRDefault="00196987" w:rsidP="00CB0151">
      <w:pPr>
        <w:rPr>
          <w:rtl/>
          <w:lang w:eastAsia="he-IL"/>
        </w:rPr>
      </w:pPr>
      <w:r>
        <w:rPr>
          <w:rFonts w:hint="cs"/>
          <w:rtl/>
          <w:lang w:eastAsia="he-IL"/>
        </w:rPr>
        <w:t>רון כץ, אתה</w:t>
      </w:r>
      <w:bookmarkStart w:id="16556" w:name="_ETM_Q25_287977"/>
      <w:bookmarkEnd w:id="16556"/>
      <w:r>
        <w:rPr>
          <w:rFonts w:hint="cs"/>
          <w:rtl/>
          <w:lang w:eastAsia="he-IL"/>
        </w:rPr>
        <w:t xml:space="preserve"> </w:t>
      </w:r>
      <w:bookmarkStart w:id="16557" w:name="_ETM_Q25_291542"/>
      <w:bookmarkEnd w:id="16557"/>
      <w:r>
        <w:rPr>
          <w:rFonts w:hint="cs"/>
          <w:rtl/>
          <w:lang w:eastAsia="he-IL"/>
        </w:rPr>
        <w:t xml:space="preserve">לא קראת את החוק. סליחה, זה פשוט לא </w:t>
      </w:r>
      <w:bookmarkStart w:id="16558" w:name="_ETM_Q25_288097"/>
      <w:bookmarkEnd w:id="16558"/>
      <w:r>
        <w:rPr>
          <w:rFonts w:hint="cs"/>
          <w:rtl/>
          <w:lang w:eastAsia="he-IL"/>
        </w:rPr>
        <w:t>ייאמן, זה לא אותו חוק.</w:t>
      </w:r>
      <w:bookmarkStart w:id="16559" w:name="_ETM_Q25_288867"/>
      <w:bookmarkEnd w:id="16559"/>
      <w:r w:rsidR="00CB0151">
        <w:rPr>
          <w:rFonts w:hint="cs"/>
          <w:rtl/>
          <w:lang w:eastAsia="he-IL"/>
        </w:rPr>
        <w:t xml:space="preserve"> לא דומה, לא קשור, לא רלוונטי.</w:t>
      </w:r>
    </w:p>
    <w:p w:rsidR="00196987" w:rsidRDefault="00196987" w:rsidP="0061628A">
      <w:pPr>
        <w:rPr>
          <w:rtl/>
          <w:lang w:eastAsia="he-IL"/>
        </w:rPr>
      </w:pPr>
    </w:p>
    <w:p w:rsidR="00196987" w:rsidRDefault="00196987" w:rsidP="0061628A">
      <w:pPr>
        <w:pStyle w:val="af5"/>
        <w:keepNext/>
        <w:rPr>
          <w:rtl/>
        </w:rPr>
      </w:pPr>
      <w:r w:rsidRPr="00C36641">
        <w:rPr>
          <w:rStyle w:val="TagStyle"/>
          <w:rtl/>
        </w:rPr>
        <w:t xml:space="preserve">&lt;&lt; קריאה &gt;&gt; </w:t>
      </w:r>
      <w:r>
        <w:rPr>
          <w:rtl/>
        </w:rPr>
        <w:t>רון כץ (יש עתיד):</w:t>
      </w:r>
      <w:r w:rsidRPr="00C36641">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ההבדל זה המקור התקציבי.</w:t>
      </w:r>
      <w:bookmarkStart w:id="16560" w:name="_ETM_Q25_292126"/>
      <w:bookmarkEnd w:id="16560"/>
    </w:p>
    <w:p w:rsidR="00196987" w:rsidRDefault="00196987" w:rsidP="0061628A">
      <w:pPr>
        <w:rPr>
          <w:rtl/>
          <w:lang w:eastAsia="he-IL"/>
        </w:rPr>
      </w:pPr>
    </w:p>
    <w:p w:rsidR="00196987" w:rsidRDefault="00196987" w:rsidP="0061628A">
      <w:pPr>
        <w:pStyle w:val="af5"/>
        <w:keepNext/>
        <w:rPr>
          <w:rtl/>
        </w:rPr>
      </w:pPr>
      <w:r w:rsidRPr="00C36641">
        <w:rPr>
          <w:rStyle w:val="TagStyle"/>
          <w:rtl/>
        </w:rPr>
        <w:t xml:space="preserve"> &lt;&lt; קריאה &gt;&gt; </w:t>
      </w:r>
      <w:r>
        <w:rPr>
          <w:rtl/>
        </w:rPr>
        <w:t>טלי גוטליב (הליכוד):</w:t>
      </w:r>
      <w:r w:rsidRPr="00C36641">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 xml:space="preserve">ממש לא. סליחה, </w:t>
      </w:r>
      <w:bookmarkStart w:id="16561" w:name="_ETM_Q25_294666"/>
      <w:bookmarkStart w:id="16562" w:name="_ETM_Q25_290607"/>
      <w:bookmarkEnd w:id="16561"/>
      <w:bookmarkEnd w:id="16562"/>
      <w:r>
        <w:rPr>
          <w:rFonts w:hint="cs"/>
          <w:rtl/>
          <w:lang w:eastAsia="he-IL"/>
        </w:rPr>
        <w:t xml:space="preserve">אתה לא יודע </w:t>
      </w:r>
      <w:bookmarkStart w:id="16563" w:name="_ETM_Q25_295676"/>
      <w:bookmarkEnd w:id="16563"/>
      <w:r>
        <w:rPr>
          <w:rFonts w:hint="cs"/>
          <w:rtl/>
          <w:lang w:eastAsia="he-IL"/>
        </w:rPr>
        <w:t>על מה אתה מצביע.</w:t>
      </w:r>
      <w:bookmarkStart w:id="16564" w:name="_ETM_Q25_297007"/>
      <w:bookmarkEnd w:id="16564"/>
    </w:p>
    <w:p w:rsidR="00196987" w:rsidRDefault="00196987" w:rsidP="0061628A">
      <w:pPr>
        <w:rPr>
          <w:rtl/>
          <w:lang w:eastAsia="he-IL"/>
        </w:rPr>
      </w:pPr>
    </w:p>
    <w:p w:rsidR="00196987" w:rsidRDefault="00196987" w:rsidP="0061628A">
      <w:pPr>
        <w:pStyle w:val="af5"/>
        <w:keepNext/>
        <w:rPr>
          <w:rtl/>
        </w:rPr>
      </w:pPr>
      <w:bookmarkStart w:id="16565" w:name="ET_interruption_6357_64"/>
      <w:r w:rsidRPr="00C36641">
        <w:rPr>
          <w:rStyle w:val="TagStyle"/>
          <w:rtl/>
        </w:rPr>
        <w:t xml:space="preserve"> &lt;&lt; קריאה &gt;&gt; </w:t>
      </w:r>
      <w:r>
        <w:rPr>
          <w:rtl/>
        </w:rPr>
        <w:t>משה סעדה (הליכוד):</w:t>
      </w:r>
      <w:r w:rsidRPr="00C36641">
        <w:rPr>
          <w:rStyle w:val="TagStyle"/>
          <w:rtl/>
        </w:rPr>
        <w:t xml:space="preserve"> &lt;&lt; קריאה &gt;&gt;</w:t>
      </w:r>
      <w:r>
        <w:rPr>
          <w:rtl/>
        </w:rPr>
        <w:t xml:space="preserve">   </w:t>
      </w:r>
      <w:bookmarkEnd w:id="16565"/>
    </w:p>
    <w:p w:rsidR="00196987" w:rsidRDefault="00196987" w:rsidP="00D0032B">
      <w:pPr>
        <w:rPr>
          <w:rtl/>
          <w:lang w:eastAsia="he-IL"/>
        </w:rPr>
      </w:pPr>
    </w:p>
    <w:p w:rsidR="00196987" w:rsidRPr="00C36641" w:rsidRDefault="00196987" w:rsidP="0061628A">
      <w:pPr>
        <w:rPr>
          <w:rtl/>
          <w:lang w:eastAsia="he-IL"/>
        </w:rPr>
      </w:pPr>
      <w:r>
        <w:rPr>
          <w:rFonts w:hint="cs"/>
          <w:rtl/>
          <w:lang w:eastAsia="he-IL"/>
        </w:rPr>
        <w:t xml:space="preserve">תקרא את החוק. תקרא את החוק, אל תגיד סיסמאות </w:t>
      </w:r>
      <w:bookmarkStart w:id="16566" w:name="_ETM_Q25_295617"/>
      <w:bookmarkEnd w:id="16566"/>
      <w:r>
        <w:rPr>
          <w:rFonts w:hint="cs"/>
          <w:rtl/>
          <w:lang w:eastAsia="he-IL"/>
        </w:rPr>
        <w:t>לתקשורת</w:t>
      </w:r>
      <w:bookmarkStart w:id="16567" w:name="_ETM_Q25_296987"/>
      <w:bookmarkEnd w:id="16567"/>
      <w:r>
        <w:rPr>
          <w:rFonts w:hint="cs"/>
          <w:rtl/>
          <w:lang w:eastAsia="he-IL"/>
        </w:rPr>
        <w:t>. ממש לא.</w:t>
      </w:r>
      <w:bookmarkStart w:id="16568" w:name="_ETM_Q25_297917"/>
      <w:bookmarkEnd w:id="16568"/>
    </w:p>
    <w:p w:rsidR="00196987" w:rsidRDefault="00196987" w:rsidP="0061628A">
      <w:pPr>
        <w:pStyle w:val="af5"/>
        <w:keepNext/>
        <w:rPr>
          <w:rtl/>
        </w:rPr>
      </w:pPr>
      <w:bookmarkStart w:id="16569" w:name="ET_interruption_6345_60"/>
      <w:r>
        <w:rPr>
          <w:rtl/>
        </w:rPr>
        <w:t xml:space="preserve"> </w:t>
      </w:r>
      <w:bookmarkEnd w:id="16569"/>
    </w:p>
    <w:p w:rsidR="00196987" w:rsidRDefault="00196987" w:rsidP="0061628A">
      <w:pPr>
        <w:pStyle w:val="af5"/>
        <w:keepNext/>
        <w:rPr>
          <w:rtl/>
        </w:rPr>
      </w:pPr>
      <w:bookmarkStart w:id="16570" w:name="ET_interruption_6151_65"/>
      <w:r w:rsidRPr="00C36641">
        <w:rPr>
          <w:rStyle w:val="TagStyle"/>
          <w:rtl/>
        </w:rPr>
        <w:t xml:space="preserve"> &lt;&lt; קריאה &gt;&gt; </w:t>
      </w:r>
      <w:r>
        <w:rPr>
          <w:rtl/>
        </w:rPr>
        <w:t>רון כץ (יש עתיד):</w:t>
      </w:r>
      <w:r w:rsidRPr="00C36641">
        <w:rPr>
          <w:rStyle w:val="TagStyle"/>
          <w:rtl/>
        </w:rPr>
        <w:t xml:space="preserve"> &lt;&lt; קריאה &gt;&gt;</w:t>
      </w:r>
      <w:r>
        <w:rPr>
          <w:rtl/>
        </w:rPr>
        <w:t xml:space="preserve">   </w:t>
      </w:r>
      <w:bookmarkEnd w:id="16570"/>
    </w:p>
    <w:p w:rsidR="00196987" w:rsidRDefault="00196987" w:rsidP="00D0032B">
      <w:pPr>
        <w:rPr>
          <w:rtl/>
          <w:lang w:eastAsia="he-IL"/>
        </w:rPr>
      </w:pPr>
    </w:p>
    <w:p w:rsidR="00196987" w:rsidRDefault="00D0032B" w:rsidP="00D0032B">
      <w:pPr>
        <w:rPr>
          <w:rtl/>
          <w:lang w:eastAsia="he-IL"/>
        </w:rPr>
      </w:pPr>
      <w:bookmarkStart w:id="16571" w:name="_ETM_Q25_300647"/>
      <w:bookmarkStart w:id="16572" w:name="_ETM_Q25_298137"/>
      <w:bookmarkEnd w:id="16571"/>
      <w:bookmarkEnd w:id="16572"/>
      <w:r>
        <w:rPr>
          <w:rFonts w:hint="cs"/>
          <w:rtl/>
          <w:lang w:eastAsia="he-IL"/>
        </w:rPr>
        <w:t>– – –</w:t>
      </w:r>
      <w:r w:rsidR="00196987">
        <w:rPr>
          <w:rFonts w:hint="cs"/>
          <w:rtl/>
          <w:lang w:eastAsia="he-IL"/>
        </w:rPr>
        <w:t xml:space="preserve"> בשורה, אני רואה פה בשורה.</w:t>
      </w:r>
      <w:bookmarkStart w:id="16573" w:name="_ETM_Q25_298247"/>
      <w:bookmarkEnd w:id="16573"/>
    </w:p>
    <w:p w:rsidR="00196987" w:rsidRDefault="00196987" w:rsidP="0061628A">
      <w:pPr>
        <w:rPr>
          <w:rtl/>
          <w:lang w:eastAsia="he-IL"/>
        </w:rPr>
      </w:pPr>
    </w:p>
    <w:p w:rsidR="00196987" w:rsidRDefault="00196987" w:rsidP="0061628A">
      <w:pPr>
        <w:pStyle w:val="af5"/>
        <w:keepNext/>
        <w:rPr>
          <w:rtl/>
        </w:rPr>
      </w:pPr>
      <w:bookmarkStart w:id="16574" w:name="ET_interruption_6357_66"/>
      <w:r w:rsidRPr="00C36641">
        <w:rPr>
          <w:rStyle w:val="TagStyle"/>
          <w:rtl/>
        </w:rPr>
        <w:t xml:space="preserve"> &lt;&lt; קריאה &gt;&gt; </w:t>
      </w:r>
      <w:r>
        <w:rPr>
          <w:rtl/>
        </w:rPr>
        <w:t>משה סעדה (הליכוד):</w:t>
      </w:r>
      <w:r w:rsidRPr="00C36641">
        <w:rPr>
          <w:rStyle w:val="TagStyle"/>
          <w:rtl/>
        </w:rPr>
        <w:t xml:space="preserve"> &lt;&lt; קריאה &gt;&gt;</w:t>
      </w:r>
      <w:r>
        <w:rPr>
          <w:rtl/>
        </w:rPr>
        <w:t xml:space="preserve">   </w:t>
      </w:r>
      <w:bookmarkEnd w:id="16574"/>
    </w:p>
    <w:p w:rsidR="00196987" w:rsidRDefault="00196987" w:rsidP="00D0032B">
      <w:pPr>
        <w:rPr>
          <w:rtl/>
          <w:lang w:eastAsia="he-IL"/>
        </w:rPr>
      </w:pPr>
    </w:p>
    <w:p w:rsidR="00196987" w:rsidRDefault="00196987" w:rsidP="0061628A">
      <w:pPr>
        <w:rPr>
          <w:rtl/>
          <w:lang w:eastAsia="he-IL"/>
        </w:rPr>
      </w:pPr>
      <w:r>
        <w:rPr>
          <w:rFonts w:hint="cs"/>
          <w:rtl/>
          <w:lang w:eastAsia="he-IL"/>
        </w:rPr>
        <w:t>לא, לא, ממש לא.</w:t>
      </w:r>
      <w:bookmarkStart w:id="16575" w:name="_ETM_Q25_300017"/>
      <w:bookmarkEnd w:id="16575"/>
    </w:p>
    <w:p w:rsidR="00196987" w:rsidRDefault="00196987" w:rsidP="0061628A">
      <w:pPr>
        <w:rPr>
          <w:rtl/>
          <w:lang w:eastAsia="he-IL"/>
        </w:rPr>
      </w:pPr>
      <w:bookmarkStart w:id="16576" w:name="_ETM_Q25_302339"/>
      <w:bookmarkStart w:id="16577" w:name="_ETM_Q25_302452"/>
      <w:bookmarkEnd w:id="16576"/>
      <w:bookmarkEnd w:id="16577"/>
    </w:p>
    <w:p w:rsidR="00196987" w:rsidRDefault="00196987" w:rsidP="0061628A">
      <w:pPr>
        <w:pStyle w:val="af5"/>
        <w:keepNext/>
        <w:rPr>
          <w:rtl/>
        </w:rPr>
      </w:pPr>
      <w:r w:rsidRPr="00C36641">
        <w:rPr>
          <w:rStyle w:val="TagStyle"/>
          <w:rtl/>
        </w:rPr>
        <w:t xml:space="preserve"> &lt;&lt; קריאה &gt;&gt; </w:t>
      </w:r>
      <w:r>
        <w:rPr>
          <w:rtl/>
        </w:rPr>
        <w:t>טלי גוטליב (הליכוד):</w:t>
      </w:r>
      <w:r w:rsidRPr="00C36641">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rPr>
          <w:rtl/>
          <w:lang w:eastAsia="he-IL"/>
        </w:rPr>
      </w:pPr>
      <w:bookmarkStart w:id="16578" w:name="_ETM_Q25_304611"/>
      <w:bookmarkStart w:id="16579" w:name="_ETM_Q25_291847"/>
      <w:bookmarkStart w:id="16580" w:name="_ETM_Q25_291706"/>
      <w:bookmarkEnd w:id="16578"/>
      <w:bookmarkEnd w:id="16579"/>
      <w:bookmarkEnd w:id="16580"/>
      <w:r>
        <w:rPr>
          <w:rFonts w:hint="cs"/>
          <w:rtl/>
          <w:lang w:eastAsia="he-IL"/>
        </w:rPr>
        <w:t>מה שהחוק שעולה היום אומר זה שאחרי שהאוצר הורה לשר הדתות ל</w:t>
      </w:r>
      <w:bookmarkStart w:id="16581" w:name="_ETM_Q25_309427"/>
      <w:bookmarkEnd w:id="16581"/>
      <w:r>
        <w:rPr>
          <w:rFonts w:hint="cs"/>
          <w:rtl/>
          <w:lang w:eastAsia="he-IL"/>
        </w:rPr>
        <w:t xml:space="preserve">הפסיק לשלם </w:t>
      </w:r>
      <w:proofErr w:type="spellStart"/>
      <w:r>
        <w:rPr>
          <w:rFonts w:hint="cs"/>
          <w:rtl/>
          <w:lang w:eastAsia="he-IL"/>
        </w:rPr>
        <w:t>לקייסים</w:t>
      </w:r>
      <w:proofErr w:type="spellEnd"/>
      <w:r>
        <w:rPr>
          <w:rFonts w:hint="cs"/>
          <w:rtl/>
          <w:lang w:eastAsia="he-IL"/>
        </w:rPr>
        <w:t xml:space="preserve"> וכו' מתוך 100% של משרד הדתות, הוא אמר שזה לא </w:t>
      </w:r>
      <w:bookmarkStart w:id="16582" w:name="_ETM_Q25_312568"/>
      <w:bookmarkEnd w:id="16582"/>
      <w:r>
        <w:rPr>
          <w:rFonts w:hint="cs"/>
          <w:rtl/>
          <w:lang w:eastAsia="he-IL"/>
        </w:rPr>
        <w:t xml:space="preserve">חוקי, נאלצנו לתקן את החוק בהקשר הזה ולומר שזה כן אפשרי. זה שומר על </w:t>
      </w:r>
      <w:bookmarkStart w:id="16583" w:name="_ETM_Q25_319746"/>
      <w:bookmarkEnd w:id="16583"/>
      <w:r>
        <w:rPr>
          <w:rFonts w:hint="cs"/>
          <w:rtl/>
          <w:lang w:eastAsia="he-IL"/>
        </w:rPr>
        <w:t xml:space="preserve">המצב </w:t>
      </w:r>
      <w:bookmarkStart w:id="16584" w:name="_ETM_Q25_317517"/>
      <w:bookmarkEnd w:id="16584"/>
      <w:r>
        <w:rPr>
          <w:rFonts w:hint="cs"/>
          <w:rtl/>
          <w:lang w:eastAsia="he-IL"/>
        </w:rPr>
        <w:t xml:space="preserve">הקיים. זה הכול, לא חוק רבנים ולא נעליים, סליחה. </w:t>
      </w:r>
      <w:bookmarkStart w:id="16585" w:name="_ETM_Q25_322298"/>
      <w:bookmarkEnd w:id="16585"/>
    </w:p>
    <w:p w:rsidR="00196987" w:rsidRDefault="00196987" w:rsidP="0061628A">
      <w:pPr>
        <w:rPr>
          <w:rtl/>
          <w:lang w:eastAsia="he-IL"/>
        </w:rPr>
      </w:pPr>
    </w:p>
    <w:p w:rsidR="00196987" w:rsidRDefault="00196987" w:rsidP="0061628A">
      <w:pPr>
        <w:pStyle w:val="af5"/>
        <w:keepNext/>
        <w:rPr>
          <w:rtl/>
        </w:rPr>
      </w:pPr>
      <w:bookmarkStart w:id="16586" w:name="ET_interruption_6151_13"/>
      <w:r w:rsidRPr="007B6869">
        <w:rPr>
          <w:rStyle w:val="TagStyle"/>
          <w:rtl/>
        </w:rPr>
        <w:t xml:space="preserve"> &lt;&lt; קריאה &gt;&gt; </w:t>
      </w:r>
      <w:r>
        <w:rPr>
          <w:rtl/>
        </w:rPr>
        <w:t>רון כץ (יש עתיד):</w:t>
      </w:r>
      <w:r w:rsidRPr="007B6869">
        <w:rPr>
          <w:rStyle w:val="TagStyle"/>
          <w:rtl/>
        </w:rPr>
        <w:t xml:space="preserve"> &lt;&lt; קריאה &gt;&gt;</w:t>
      </w:r>
      <w:r>
        <w:rPr>
          <w:rtl/>
        </w:rPr>
        <w:t xml:space="preserve">   </w:t>
      </w:r>
      <w:bookmarkEnd w:id="16586"/>
    </w:p>
    <w:p w:rsidR="00196987" w:rsidRDefault="00196987" w:rsidP="00D0032B">
      <w:pPr>
        <w:rPr>
          <w:rtl/>
          <w:lang w:eastAsia="he-IL"/>
        </w:rPr>
      </w:pPr>
    </w:p>
    <w:p w:rsidR="00196987" w:rsidRDefault="00196987" w:rsidP="0061628A">
      <w:pPr>
        <w:rPr>
          <w:rtl/>
          <w:lang w:eastAsia="he-IL"/>
        </w:rPr>
      </w:pPr>
      <w:r>
        <w:rPr>
          <w:rFonts w:hint="cs"/>
          <w:rtl/>
          <w:lang w:eastAsia="he-IL"/>
        </w:rPr>
        <w:t>רגע, אז זה חוק טוב?</w:t>
      </w:r>
    </w:p>
    <w:p w:rsidR="00196987" w:rsidRDefault="00196987" w:rsidP="0061628A">
      <w:pPr>
        <w:rPr>
          <w:rtl/>
          <w:lang w:eastAsia="he-IL"/>
        </w:rPr>
      </w:pPr>
    </w:p>
    <w:p w:rsidR="00196987" w:rsidRDefault="00196987" w:rsidP="0061628A">
      <w:pPr>
        <w:pStyle w:val="af5"/>
        <w:keepNext/>
        <w:rPr>
          <w:rtl/>
        </w:rPr>
      </w:pPr>
      <w:bookmarkStart w:id="16587" w:name="ET_interruption_6345_14"/>
      <w:r w:rsidRPr="007B6869">
        <w:rPr>
          <w:rStyle w:val="TagStyle"/>
          <w:rtl/>
        </w:rPr>
        <w:t xml:space="preserve"> &lt;&lt; קריאה &gt;&gt; </w:t>
      </w:r>
      <w:r>
        <w:rPr>
          <w:rtl/>
        </w:rPr>
        <w:t>טלי גוטליב (הליכוד):</w:t>
      </w:r>
      <w:r w:rsidRPr="007B6869">
        <w:rPr>
          <w:rStyle w:val="TagStyle"/>
          <w:rtl/>
        </w:rPr>
        <w:t xml:space="preserve"> &lt;&lt; קריאה &gt;&gt;</w:t>
      </w:r>
      <w:r>
        <w:rPr>
          <w:rtl/>
        </w:rPr>
        <w:t xml:space="preserve">   </w:t>
      </w:r>
      <w:bookmarkEnd w:id="16587"/>
    </w:p>
    <w:p w:rsidR="00196987" w:rsidRDefault="00196987" w:rsidP="00D0032B">
      <w:pPr>
        <w:rPr>
          <w:rtl/>
          <w:lang w:eastAsia="he-IL"/>
        </w:rPr>
      </w:pPr>
    </w:p>
    <w:p w:rsidR="00196987" w:rsidRDefault="00196987" w:rsidP="0061628A">
      <w:pPr>
        <w:rPr>
          <w:rtl/>
          <w:lang w:eastAsia="he-IL"/>
        </w:rPr>
      </w:pPr>
      <w:r>
        <w:rPr>
          <w:rFonts w:hint="cs"/>
          <w:rtl/>
          <w:lang w:eastAsia="he-IL"/>
        </w:rPr>
        <w:t>ברור.</w:t>
      </w:r>
    </w:p>
    <w:p w:rsidR="00196987" w:rsidRDefault="00196987" w:rsidP="0061628A">
      <w:pPr>
        <w:rPr>
          <w:rtl/>
          <w:lang w:eastAsia="he-IL"/>
        </w:rPr>
      </w:pPr>
    </w:p>
    <w:p w:rsidR="00196987" w:rsidRDefault="00196987" w:rsidP="0061628A">
      <w:pPr>
        <w:pStyle w:val="af5"/>
        <w:keepNext/>
        <w:rPr>
          <w:rtl/>
        </w:rPr>
      </w:pPr>
      <w:bookmarkStart w:id="16588" w:name="ET_interruption_6151_15"/>
      <w:r w:rsidRPr="007B6869">
        <w:rPr>
          <w:rStyle w:val="TagStyle"/>
          <w:rtl/>
        </w:rPr>
        <w:t xml:space="preserve"> &lt;&lt; קריאה &gt;&gt; </w:t>
      </w:r>
      <w:r>
        <w:rPr>
          <w:rtl/>
        </w:rPr>
        <w:t>רון כץ (יש עתיד):</w:t>
      </w:r>
      <w:r w:rsidRPr="007B6869">
        <w:rPr>
          <w:rStyle w:val="TagStyle"/>
          <w:rtl/>
        </w:rPr>
        <w:t xml:space="preserve"> &lt;&lt; קריאה &gt;&gt;</w:t>
      </w:r>
      <w:r>
        <w:rPr>
          <w:rtl/>
        </w:rPr>
        <w:t xml:space="preserve">   </w:t>
      </w:r>
      <w:bookmarkEnd w:id="16588"/>
    </w:p>
    <w:p w:rsidR="00196987" w:rsidRDefault="00196987" w:rsidP="00D0032B">
      <w:pPr>
        <w:rPr>
          <w:rtl/>
          <w:lang w:eastAsia="he-IL"/>
        </w:rPr>
      </w:pPr>
    </w:p>
    <w:p w:rsidR="00196987" w:rsidRDefault="00196987" w:rsidP="0061628A">
      <w:pPr>
        <w:rPr>
          <w:rtl/>
          <w:lang w:eastAsia="he-IL"/>
        </w:rPr>
      </w:pPr>
      <w:r>
        <w:rPr>
          <w:rFonts w:hint="cs"/>
          <w:rtl/>
          <w:lang w:eastAsia="he-IL"/>
        </w:rPr>
        <w:t>אז למה בן גביר מתנגד?</w:t>
      </w:r>
    </w:p>
    <w:p w:rsidR="00196987" w:rsidRDefault="00196987" w:rsidP="0061628A">
      <w:pPr>
        <w:rPr>
          <w:rtl/>
          <w:lang w:eastAsia="he-IL"/>
        </w:rPr>
      </w:pPr>
    </w:p>
    <w:p w:rsidR="00196987" w:rsidRDefault="00196987" w:rsidP="0061628A">
      <w:pPr>
        <w:pStyle w:val="af5"/>
        <w:keepNext/>
        <w:rPr>
          <w:rtl/>
        </w:rPr>
      </w:pPr>
      <w:r w:rsidRPr="00C36641">
        <w:rPr>
          <w:rStyle w:val="TagStyle"/>
          <w:rtl/>
        </w:rPr>
        <w:t xml:space="preserve"> &lt;&lt; קריאה &gt;&gt; </w:t>
      </w:r>
      <w:r>
        <w:rPr>
          <w:rtl/>
        </w:rPr>
        <w:t>טלי גוטליב (הליכוד):</w:t>
      </w:r>
      <w:r w:rsidRPr="00C36641">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 xml:space="preserve">זה לא קשור, יש </w:t>
      </w:r>
      <w:bookmarkStart w:id="16589" w:name="_ETM_Q25_325688"/>
      <w:bookmarkEnd w:id="16589"/>
      <w:r>
        <w:rPr>
          <w:rFonts w:hint="cs"/>
          <w:rtl/>
          <w:lang w:eastAsia="he-IL"/>
        </w:rPr>
        <w:t xml:space="preserve">כל מיני עניינים פוליטיים. </w:t>
      </w:r>
      <w:bookmarkStart w:id="16590" w:name="_ETM_Q25_330618"/>
      <w:bookmarkStart w:id="16591" w:name="_ETM_Q25_331138"/>
      <w:bookmarkEnd w:id="16590"/>
      <w:bookmarkEnd w:id="16591"/>
      <w:r>
        <w:rPr>
          <w:rFonts w:hint="cs"/>
          <w:rtl/>
          <w:lang w:eastAsia="he-IL"/>
        </w:rPr>
        <w:t xml:space="preserve">זכותו </w:t>
      </w:r>
      <w:bookmarkStart w:id="16592" w:name="_ETM_Q25_327518"/>
      <w:bookmarkEnd w:id="16592"/>
      <w:r>
        <w:rPr>
          <w:rFonts w:hint="cs"/>
          <w:rtl/>
          <w:lang w:eastAsia="he-IL"/>
        </w:rPr>
        <w:t>לחשוב על האינטרסים של המפלגה שלו.</w:t>
      </w:r>
      <w:bookmarkStart w:id="16593" w:name="_ETM_Q25_331409"/>
      <w:bookmarkEnd w:id="16593"/>
    </w:p>
    <w:p w:rsidR="00196987" w:rsidRDefault="00196987" w:rsidP="0061628A">
      <w:pPr>
        <w:rPr>
          <w:rtl/>
          <w:lang w:eastAsia="he-IL"/>
        </w:rPr>
      </w:pPr>
      <w:bookmarkStart w:id="16594" w:name="_ETM_Q25_331582"/>
      <w:bookmarkStart w:id="16595" w:name="_ETM_Q25_331704"/>
      <w:bookmarkEnd w:id="16594"/>
      <w:bookmarkEnd w:id="16595"/>
    </w:p>
    <w:p w:rsidR="00196987" w:rsidRDefault="00196987" w:rsidP="0061628A">
      <w:pPr>
        <w:pStyle w:val="af5"/>
        <w:keepNext/>
        <w:rPr>
          <w:rtl/>
        </w:rPr>
      </w:pPr>
      <w:bookmarkStart w:id="16596" w:name="ET_interruption_6151_69"/>
      <w:r w:rsidRPr="00C36641">
        <w:rPr>
          <w:rStyle w:val="TagStyle"/>
          <w:rtl/>
        </w:rPr>
        <w:t xml:space="preserve"> &lt;&lt; קריאה &gt;&gt; </w:t>
      </w:r>
      <w:r>
        <w:rPr>
          <w:rtl/>
        </w:rPr>
        <w:t>רון כץ (יש עתיד):</w:t>
      </w:r>
      <w:r w:rsidRPr="00C36641">
        <w:rPr>
          <w:rStyle w:val="TagStyle"/>
          <w:rtl/>
        </w:rPr>
        <w:t xml:space="preserve"> &lt;&lt; קריאה &gt;&gt;</w:t>
      </w:r>
      <w:r>
        <w:rPr>
          <w:rtl/>
        </w:rPr>
        <w:t xml:space="preserve">   </w:t>
      </w:r>
      <w:bookmarkEnd w:id="16596"/>
    </w:p>
    <w:p w:rsidR="00196987" w:rsidRDefault="00196987" w:rsidP="00D0032B">
      <w:pPr>
        <w:rPr>
          <w:rtl/>
          <w:lang w:eastAsia="he-IL"/>
        </w:rPr>
      </w:pPr>
    </w:p>
    <w:p w:rsidR="00196987" w:rsidRDefault="00196987" w:rsidP="0061628A">
      <w:pPr>
        <w:rPr>
          <w:rtl/>
          <w:lang w:eastAsia="he-IL"/>
        </w:rPr>
      </w:pPr>
      <w:r>
        <w:rPr>
          <w:rFonts w:hint="cs"/>
          <w:rtl/>
          <w:lang w:eastAsia="he-IL"/>
        </w:rPr>
        <w:t>בתוך הקואליציה לעשות דבר כזה? ועוד לש"ס? לא יפה.</w:t>
      </w:r>
    </w:p>
    <w:p w:rsidR="00196987" w:rsidRDefault="00196987" w:rsidP="0061628A">
      <w:pPr>
        <w:rPr>
          <w:rtl/>
          <w:lang w:eastAsia="he-IL"/>
        </w:rPr>
      </w:pPr>
    </w:p>
    <w:p w:rsidR="00196987" w:rsidRDefault="00196987" w:rsidP="0061628A">
      <w:pPr>
        <w:pStyle w:val="af5"/>
        <w:keepNext/>
        <w:rPr>
          <w:rtl/>
        </w:rPr>
      </w:pPr>
      <w:bookmarkStart w:id="16597" w:name="ET_interruption_6357_70"/>
      <w:r w:rsidRPr="00C36641">
        <w:rPr>
          <w:rStyle w:val="TagStyle"/>
          <w:rtl/>
        </w:rPr>
        <w:t xml:space="preserve"> &lt;&lt; קריאה &gt;&gt; </w:t>
      </w:r>
      <w:r>
        <w:rPr>
          <w:rtl/>
        </w:rPr>
        <w:t>משה סעדה (הליכוד):</w:t>
      </w:r>
      <w:r w:rsidRPr="00C36641">
        <w:rPr>
          <w:rStyle w:val="TagStyle"/>
          <w:rtl/>
        </w:rPr>
        <w:t xml:space="preserve"> &lt;&lt; קריאה &gt;&gt;</w:t>
      </w:r>
      <w:r>
        <w:rPr>
          <w:rtl/>
        </w:rPr>
        <w:t xml:space="preserve">   </w:t>
      </w:r>
      <w:bookmarkEnd w:id="16597"/>
    </w:p>
    <w:p w:rsidR="00196987" w:rsidRDefault="00196987" w:rsidP="00D0032B">
      <w:pPr>
        <w:rPr>
          <w:rtl/>
          <w:lang w:eastAsia="he-IL"/>
        </w:rPr>
      </w:pPr>
    </w:p>
    <w:p w:rsidR="00196987" w:rsidRPr="00C36641" w:rsidRDefault="00196987" w:rsidP="0061628A">
      <w:pPr>
        <w:rPr>
          <w:rtl/>
          <w:lang w:eastAsia="he-IL"/>
        </w:rPr>
      </w:pPr>
      <w:r>
        <w:rPr>
          <w:rFonts w:hint="cs"/>
          <w:rtl/>
          <w:lang w:eastAsia="he-IL"/>
        </w:rPr>
        <w:t>רון, העניין הוא פוליטי לחלוטין.</w:t>
      </w:r>
      <w:bookmarkStart w:id="16598" w:name="_ETM_Q25_334318"/>
      <w:bookmarkEnd w:id="16598"/>
    </w:p>
    <w:p w:rsidR="00196987" w:rsidRDefault="00196987" w:rsidP="0061628A">
      <w:pPr>
        <w:rPr>
          <w:rtl/>
          <w:lang w:eastAsia="he-IL"/>
        </w:rPr>
      </w:pPr>
      <w:bookmarkStart w:id="16599" w:name="_ETM_Q25_327048"/>
      <w:bookmarkEnd w:id="16599"/>
    </w:p>
    <w:p w:rsidR="00196987" w:rsidRDefault="00196987" w:rsidP="0061628A">
      <w:pPr>
        <w:pStyle w:val="af5"/>
        <w:keepNext/>
        <w:rPr>
          <w:rtl/>
        </w:rPr>
      </w:pPr>
      <w:r w:rsidRPr="007B6869">
        <w:rPr>
          <w:rStyle w:val="TagStyle"/>
          <w:rtl/>
        </w:rPr>
        <w:t xml:space="preserve"> &lt;&lt; קריאה &gt;&gt; </w:t>
      </w:r>
      <w:r>
        <w:rPr>
          <w:rtl/>
        </w:rPr>
        <w:t>טלי גוטליב (הליכוד):</w:t>
      </w:r>
      <w:r w:rsidRPr="007B6869">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D0032B">
      <w:pPr>
        <w:rPr>
          <w:rtl/>
          <w:lang w:eastAsia="he-IL"/>
        </w:rPr>
      </w:pPr>
      <w:r>
        <w:rPr>
          <w:rFonts w:hint="cs"/>
          <w:rtl/>
          <w:lang w:eastAsia="he-IL"/>
        </w:rPr>
        <w:t>די רון, באמת.</w:t>
      </w:r>
      <w:bookmarkStart w:id="16600" w:name="_ETM_Q25_335388"/>
      <w:bookmarkStart w:id="16601" w:name="_ETM_Q25_334538"/>
      <w:bookmarkStart w:id="16602" w:name="_ETM_Q25_336720"/>
      <w:bookmarkEnd w:id="16600"/>
      <w:bookmarkEnd w:id="16601"/>
      <w:bookmarkEnd w:id="16602"/>
      <w:r>
        <w:rPr>
          <w:rFonts w:hint="cs"/>
          <w:rtl/>
          <w:lang w:eastAsia="he-IL"/>
        </w:rPr>
        <w:t xml:space="preserve"> </w:t>
      </w:r>
      <w:bookmarkStart w:id="16603" w:name="_ETM_Q25_336839"/>
      <w:bookmarkEnd w:id="16603"/>
      <w:r>
        <w:rPr>
          <w:rFonts w:hint="cs"/>
          <w:rtl/>
          <w:lang w:eastAsia="he-IL"/>
        </w:rPr>
        <w:t xml:space="preserve">אני, גם אם הייתי באופוזיציה הייתי מצביעה על זה, כי המשמעות היא שבלי החוק הזה </w:t>
      </w:r>
      <w:bookmarkStart w:id="16604" w:name="_ETM_Q25_339948"/>
      <w:bookmarkEnd w:id="16604"/>
      <w:r>
        <w:rPr>
          <w:rFonts w:hint="cs"/>
          <w:rtl/>
          <w:lang w:eastAsia="he-IL"/>
        </w:rPr>
        <w:t xml:space="preserve">אני צריכה לפטר עכשיו 300 </w:t>
      </w:r>
      <w:r w:rsidR="00D0032B">
        <w:rPr>
          <w:rFonts w:hint="cs"/>
          <w:rtl/>
          <w:lang w:eastAsia="he-IL"/>
        </w:rPr>
        <w:t>– – –</w:t>
      </w:r>
    </w:p>
    <w:p w:rsidR="00196987" w:rsidRDefault="00196987" w:rsidP="0061628A">
      <w:pPr>
        <w:rPr>
          <w:rtl/>
          <w:lang w:eastAsia="he-IL"/>
        </w:rPr>
      </w:pPr>
    </w:p>
    <w:p w:rsidR="00196987" w:rsidRDefault="00196987" w:rsidP="0061628A">
      <w:pPr>
        <w:pStyle w:val="af5"/>
        <w:keepNext/>
        <w:rPr>
          <w:rtl/>
        </w:rPr>
      </w:pPr>
      <w:bookmarkStart w:id="16605" w:name="ET_interruption_6151_17"/>
      <w:r w:rsidRPr="007B6869">
        <w:rPr>
          <w:rStyle w:val="TagStyle"/>
          <w:rtl/>
        </w:rPr>
        <w:t xml:space="preserve"> &lt;&lt; קריאה &gt;&gt; </w:t>
      </w:r>
      <w:r>
        <w:rPr>
          <w:rtl/>
        </w:rPr>
        <w:t>רון כץ (יש עתיד):</w:t>
      </w:r>
      <w:r w:rsidRPr="007B6869">
        <w:rPr>
          <w:rStyle w:val="TagStyle"/>
          <w:rtl/>
        </w:rPr>
        <w:t xml:space="preserve"> &lt;&lt; קריאה &gt;&gt;</w:t>
      </w:r>
      <w:r>
        <w:rPr>
          <w:rtl/>
        </w:rPr>
        <w:t xml:space="preserve">   </w:t>
      </w:r>
      <w:bookmarkEnd w:id="16605"/>
    </w:p>
    <w:p w:rsidR="00196987" w:rsidRDefault="00196987" w:rsidP="00D0032B">
      <w:pPr>
        <w:rPr>
          <w:rtl/>
          <w:lang w:eastAsia="he-IL"/>
        </w:rPr>
      </w:pPr>
    </w:p>
    <w:p w:rsidR="00196987" w:rsidRDefault="00196987" w:rsidP="0061628A">
      <w:pPr>
        <w:rPr>
          <w:rtl/>
          <w:lang w:eastAsia="he-IL"/>
        </w:rPr>
      </w:pPr>
      <w:r>
        <w:rPr>
          <w:rFonts w:hint="cs"/>
          <w:rtl/>
          <w:lang w:eastAsia="he-IL"/>
        </w:rPr>
        <w:t>טלי, יש לי הרגשה שבקרוב את תהיי באופוזיציה</w:t>
      </w:r>
      <w:bookmarkStart w:id="16606" w:name="_ETM_Q25_345469"/>
      <w:bookmarkEnd w:id="16606"/>
      <w:r>
        <w:rPr>
          <w:rFonts w:hint="cs"/>
          <w:rtl/>
          <w:lang w:eastAsia="he-IL"/>
        </w:rPr>
        <w:t>, בזכות בן גביר.</w:t>
      </w:r>
      <w:bookmarkStart w:id="16607" w:name="_ETM_Q25_344809"/>
      <w:bookmarkEnd w:id="16607"/>
    </w:p>
    <w:p w:rsidR="00196987" w:rsidRDefault="00196987" w:rsidP="0061628A">
      <w:pPr>
        <w:rPr>
          <w:rtl/>
          <w:lang w:eastAsia="he-IL"/>
        </w:rPr>
      </w:pPr>
    </w:p>
    <w:p w:rsidR="00196987" w:rsidRDefault="00196987" w:rsidP="0061628A">
      <w:pPr>
        <w:pStyle w:val="af5"/>
        <w:keepNext/>
        <w:rPr>
          <w:rtl/>
        </w:rPr>
      </w:pPr>
      <w:bookmarkStart w:id="16608" w:name="ET_interruption_6345_18"/>
      <w:r w:rsidRPr="007B6869">
        <w:rPr>
          <w:rStyle w:val="TagStyle"/>
          <w:rtl/>
        </w:rPr>
        <w:t xml:space="preserve"> &lt;&lt; קריאה &gt;&gt; </w:t>
      </w:r>
      <w:r>
        <w:rPr>
          <w:rtl/>
        </w:rPr>
        <w:t>טלי גוטליב (הליכוד):</w:t>
      </w:r>
      <w:r w:rsidRPr="007B6869">
        <w:rPr>
          <w:rStyle w:val="TagStyle"/>
          <w:rtl/>
        </w:rPr>
        <w:t xml:space="preserve"> &lt;&lt; קריאה &gt;&gt;</w:t>
      </w:r>
      <w:r>
        <w:rPr>
          <w:rtl/>
        </w:rPr>
        <w:t xml:space="preserve">   </w:t>
      </w:r>
      <w:bookmarkEnd w:id="16608"/>
    </w:p>
    <w:p w:rsidR="00196987" w:rsidRDefault="00196987" w:rsidP="00D0032B">
      <w:pPr>
        <w:rPr>
          <w:rtl/>
          <w:lang w:eastAsia="he-IL"/>
        </w:rPr>
      </w:pPr>
    </w:p>
    <w:p w:rsidR="00196987" w:rsidRDefault="00196987" w:rsidP="0061628A">
      <w:pPr>
        <w:rPr>
          <w:rtl/>
          <w:lang w:eastAsia="he-IL"/>
        </w:rPr>
      </w:pPr>
      <w:r>
        <w:rPr>
          <w:rFonts w:hint="cs"/>
          <w:rtl/>
          <w:lang w:eastAsia="he-IL"/>
        </w:rPr>
        <w:t>התקווה שלך, תמיד יש בה משהו מא</w:t>
      </w:r>
      <w:r w:rsidR="00450AE9">
        <w:rPr>
          <w:rFonts w:hint="cs"/>
          <w:rtl/>
          <w:lang w:eastAsia="he-IL"/>
        </w:rPr>
        <w:t>ו</w:t>
      </w:r>
      <w:r>
        <w:rPr>
          <w:rFonts w:hint="cs"/>
          <w:rtl/>
          <w:lang w:eastAsia="he-IL"/>
        </w:rPr>
        <w:t>ד מאוד נחמד.</w:t>
      </w:r>
      <w:bookmarkStart w:id="16609" w:name="_ETM_Q25_347478"/>
      <w:bookmarkEnd w:id="16609"/>
    </w:p>
    <w:p w:rsidR="00196987" w:rsidRDefault="00196987" w:rsidP="0061628A">
      <w:pPr>
        <w:rPr>
          <w:rtl/>
          <w:lang w:eastAsia="he-IL"/>
        </w:rPr>
      </w:pPr>
    </w:p>
    <w:p w:rsidR="00196987" w:rsidRDefault="00196987" w:rsidP="0061628A">
      <w:pPr>
        <w:pStyle w:val="af5"/>
        <w:keepNext/>
        <w:rPr>
          <w:rtl/>
        </w:rPr>
      </w:pPr>
      <w:bookmarkStart w:id="16610" w:name="ET_interruption_6151_71"/>
      <w:r w:rsidRPr="00C36641">
        <w:rPr>
          <w:rStyle w:val="TagStyle"/>
          <w:rtl/>
        </w:rPr>
        <w:t xml:space="preserve"> &lt;&lt; קריאה &gt;&gt; </w:t>
      </w:r>
      <w:r>
        <w:rPr>
          <w:rtl/>
        </w:rPr>
        <w:t>רון כץ (יש עתיד):</w:t>
      </w:r>
      <w:r w:rsidRPr="00C36641">
        <w:rPr>
          <w:rStyle w:val="TagStyle"/>
          <w:rtl/>
        </w:rPr>
        <w:t xml:space="preserve"> &lt;&lt; קריאה &gt;&gt;</w:t>
      </w:r>
      <w:r>
        <w:rPr>
          <w:rtl/>
        </w:rPr>
        <w:t xml:space="preserve">   </w:t>
      </w:r>
      <w:bookmarkEnd w:id="16610"/>
    </w:p>
    <w:p w:rsidR="00196987" w:rsidRDefault="00196987" w:rsidP="00D0032B">
      <w:pPr>
        <w:rPr>
          <w:rtl/>
          <w:lang w:eastAsia="he-IL"/>
        </w:rPr>
      </w:pPr>
    </w:p>
    <w:p w:rsidR="00196987" w:rsidRDefault="00196987" w:rsidP="0061628A">
      <w:pPr>
        <w:rPr>
          <w:rtl/>
          <w:lang w:eastAsia="he-IL"/>
        </w:rPr>
      </w:pPr>
      <w:r>
        <w:rPr>
          <w:rFonts w:hint="cs"/>
          <w:rtl/>
          <w:lang w:eastAsia="he-IL"/>
        </w:rPr>
        <w:t>אני בעד שתמשיכי.</w:t>
      </w:r>
    </w:p>
    <w:p w:rsidR="00196987" w:rsidRDefault="00196987" w:rsidP="0061628A">
      <w:pPr>
        <w:rPr>
          <w:rtl/>
          <w:lang w:eastAsia="he-IL"/>
        </w:rPr>
      </w:pPr>
    </w:p>
    <w:p w:rsidR="00196987" w:rsidRDefault="00196987" w:rsidP="0061628A">
      <w:pPr>
        <w:pStyle w:val="af5"/>
        <w:keepNext/>
        <w:rPr>
          <w:rtl/>
        </w:rPr>
      </w:pPr>
      <w:r w:rsidRPr="00C36641">
        <w:rPr>
          <w:rStyle w:val="TagStyle"/>
          <w:rtl/>
        </w:rPr>
        <w:t xml:space="preserve"> &lt;&lt; קריאה &gt;&gt; </w:t>
      </w:r>
      <w:r>
        <w:rPr>
          <w:rtl/>
        </w:rPr>
        <w:t>טלי גוטליב (הליכוד):</w:t>
      </w:r>
      <w:r w:rsidRPr="00C36641">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אני מקווה בשביל עם ישראל</w:t>
      </w:r>
      <w:bookmarkStart w:id="16611" w:name="_ETM_Q25_353368"/>
      <w:bookmarkEnd w:id="16611"/>
      <w:r>
        <w:rPr>
          <w:rFonts w:hint="cs"/>
          <w:rtl/>
          <w:lang w:eastAsia="he-IL"/>
        </w:rPr>
        <w:t xml:space="preserve"> </w:t>
      </w:r>
      <w:bookmarkStart w:id="16612" w:name="_ETM_Q25_349398"/>
      <w:bookmarkStart w:id="16613" w:name="_ETM_Q25_350458"/>
      <w:bookmarkEnd w:id="16612"/>
      <w:bookmarkEnd w:id="16613"/>
      <w:r>
        <w:rPr>
          <w:rFonts w:hint="cs"/>
          <w:rtl/>
          <w:lang w:eastAsia="he-IL"/>
        </w:rPr>
        <w:t xml:space="preserve">שחלילה, יש עתיד לא ייקחו </w:t>
      </w:r>
      <w:bookmarkStart w:id="16614" w:name="_ETM_Q25_357634"/>
      <w:bookmarkEnd w:id="16614"/>
      <w:r>
        <w:rPr>
          <w:rFonts w:hint="cs"/>
          <w:rtl/>
          <w:lang w:eastAsia="he-IL"/>
        </w:rPr>
        <w:t>את ההנהגה. חס וחלילה.</w:t>
      </w:r>
    </w:p>
    <w:p w:rsidR="00196987" w:rsidRDefault="00196987" w:rsidP="0061628A">
      <w:pPr>
        <w:rPr>
          <w:rtl/>
          <w:lang w:eastAsia="he-IL"/>
        </w:rPr>
      </w:pPr>
    </w:p>
    <w:p w:rsidR="00196987" w:rsidRDefault="00196987" w:rsidP="0061628A">
      <w:pPr>
        <w:pStyle w:val="af5"/>
        <w:keepNext/>
        <w:rPr>
          <w:rtl/>
        </w:rPr>
      </w:pPr>
      <w:bookmarkStart w:id="16615" w:name="ET_interruption_6151_73"/>
      <w:r w:rsidRPr="00C36641">
        <w:rPr>
          <w:rStyle w:val="TagStyle"/>
          <w:rtl/>
        </w:rPr>
        <w:t xml:space="preserve"> &lt;&lt; קריאה &gt;&gt; </w:t>
      </w:r>
      <w:r>
        <w:rPr>
          <w:rtl/>
        </w:rPr>
        <w:t>רון כץ (יש עתיד):</w:t>
      </w:r>
      <w:r w:rsidRPr="00C36641">
        <w:rPr>
          <w:rStyle w:val="TagStyle"/>
          <w:rtl/>
        </w:rPr>
        <w:t xml:space="preserve"> &lt;&lt; קריאה &gt;&gt;</w:t>
      </w:r>
      <w:r>
        <w:rPr>
          <w:rtl/>
        </w:rPr>
        <w:t xml:space="preserve">   </w:t>
      </w:r>
      <w:bookmarkEnd w:id="16615"/>
    </w:p>
    <w:p w:rsidR="00196987" w:rsidRDefault="00196987" w:rsidP="00D0032B">
      <w:pPr>
        <w:rPr>
          <w:rtl/>
          <w:lang w:eastAsia="he-IL"/>
        </w:rPr>
      </w:pPr>
    </w:p>
    <w:p w:rsidR="00196987" w:rsidRDefault="00196987" w:rsidP="0061628A">
      <w:pPr>
        <w:rPr>
          <w:rtl/>
          <w:lang w:eastAsia="he-IL"/>
        </w:rPr>
      </w:pPr>
      <w:r>
        <w:rPr>
          <w:rFonts w:hint="cs"/>
          <w:rtl/>
          <w:lang w:eastAsia="he-IL"/>
        </w:rPr>
        <w:t>התקופה הכי טובה שהייתה במדינה.</w:t>
      </w:r>
    </w:p>
    <w:p w:rsidR="00196987" w:rsidRDefault="00196987" w:rsidP="0061628A">
      <w:pPr>
        <w:rPr>
          <w:rtl/>
          <w:lang w:eastAsia="he-IL"/>
        </w:rPr>
      </w:pPr>
    </w:p>
    <w:p w:rsidR="00196987" w:rsidRDefault="00196987" w:rsidP="0061628A">
      <w:pPr>
        <w:pStyle w:val="af5"/>
        <w:keepNext/>
        <w:rPr>
          <w:rtl/>
        </w:rPr>
      </w:pPr>
      <w:r w:rsidRPr="00C36641">
        <w:rPr>
          <w:rStyle w:val="TagStyle"/>
          <w:rtl/>
        </w:rPr>
        <w:t xml:space="preserve"> &lt;&lt; קריאה &gt;&gt; </w:t>
      </w:r>
      <w:r>
        <w:rPr>
          <w:rtl/>
        </w:rPr>
        <w:t>טלי גוטליב (הליכוד):</w:t>
      </w:r>
      <w:r w:rsidRPr="00C36641">
        <w:rPr>
          <w:rStyle w:val="TagStyle"/>
          <w:rtl/>
        </w:rPr>
        <w:t xml:space="preserve"> &lt;&lt; קריאה &gt;&gt;</w:t>
      </w:r>
      <w:r>
        <w:rPr>
          <w:rtl/>
        </w:rPr>
        <w:t xml:space="preserve">   </w:t>
      </w:r>
    </w:p>
    <w:p w:rsidR="00196987" w:rsidRDefault="00196987" w:rsidP="00D0032B">
      <w:pPr>
        <w:rPr>
          <w:rtl/>
          <w:lang w:eastAsia="he-IL"/>
        </w:rPr>
      </w:pPr>
    </w:p>
    <w:p w:rsidR="00196987" w:rsidRPr="00C36641" w:rsidRDefault="00196987" w:rsidP="0061628A">
      <w:pPr>
        <w:rPr>
          <w:rtl/>
          <w:lang w:eastAsia="he-IL"/>
        </w:rPr>
      </w:pPr>
      <w:r>
        <w:rPr>
          <w:rFonts w:hint="cs"/>
          <w:rtl/>
          <w:lang w:eastAsia="he-IL"/>
        </w:rPr>
        <w:t>מזל שהסקרים איתי.</w:t>
      </w:r>
      <w:bookmarkStart w:id="16616" w:name="_ETM_Q25_355108"/>
      <w:bookmarkEnd w:id="16616"/>
    </w:p>
    <w:p w:rsidR="00196987" w:rsidRDefault="00196987" w:rsidP="0061628A">
      <w:pPr>
        <w:rPr>
          <w:rtl/>
          <w:lang w:eastAsia="he-IL"/>
        </w:rPr>
      </w:pPr>
    </w:p>
    <w:p w:rsidR="00196987" w:rsidRDefault="00196987" w:rsidP="0061628A">
      <w:pPr>
        <w:pStyle w:val="af5"/>
        <w:keepNext/>
        <w:rPr>
          <w:rtl/>
        </w:rPr>
      </w:pPr>
      <w:bookmarkStart w:id="16617" w:name="ET_interruption_5520_20"/>
      <w:r w:rsidRPr="007B6869">
        <w:rPr>
          <w:rStyle w:val="TagStyle"/>
          <w:rtl/>
        </w:rPr>
        <w:t xml:space="preserve"> &lt;&lt; קריאה &gt;&gt; </w:t>
      </w:r>
      <w:r>
        <w:rPr>
          <w:rtl/>
        </w:rPr>
        <w:t>עודד פורר (ישראל ביתנו):</w:t>
      </w:r>
      <w:r w:rsidRPr="007B6869">
        <w:rPr>
          <w:rStyle w:val="TagStyle"/>
          <w:rtl/>
        </w:rPr>
        <w:t xml:space="preserve"> &lt;&lt; קריאה &gt;&gt;</w:t>
      </w:r>
      <w:r>
        <w:rPr>
          <w:rtl/>
        </w:rPr>
        <w:t xml:space="preserve">   </w:t>
      </w:r>
      <w:bookmarkEnd w:id="16617"/>
    </w:p>
    <w:p w:rsidR="00196987" w:rsidRDefault="00196987" w:rsidP="00D0032B">
      <w:pPr>
        <w:rPr>
          <w:rtl/>
          <w:lang w:eastAsia="he-IL"/>
        </w:rPr>
      </w:pPr>
    </w:p>
    <w:p w:rsidR="00196987" w:rsidRDefault="00196987" w:rsidP="00D0032B">
      <w:pPr>
        <w:rPr>
          <w:rtl/>
          <w:lang w:eastAsia="he-IL"/>
        </w:rPr>
      </w:pPr>
      <w:r>
        <w:rPr>
          <w:rFonts w:hint="cs"/>
          <w:rtl/>
          <w:lang w:eastAsia="he-IL"/>
        </w:rPr>
        <w:t>אם השר סיים</w:t>
      </w:r>
      <w:bookmarkStart w:id="16618" w:name="_ETM_Q25_357827"/>
      <w:bookmarkEnd w:id="16618"/>
      <w:r>
        <w:rPr>
          <w:rFonts w:hint="cs"/>
          <w:rtl/>
          <w:lang w:eastAsia="he-IL"/>
        </w:rPr>
        <w:t xml:space="preserve"> </w:t>
      </w:r>
      <w:bookmarkStart w:id="16619" w:name="_ETM_Q25_362954"/>
      <w:bookmarkEnd w:id="16619"/>
      <w:r w:rsidR="00D0032B">
        <w:rPr>
          <w:rFonts w:hint="cs"/>
          <w:rtl/>
          <w:lang w:eastAsia="he-IL"/>
        </w:rPr>
        <w:t>– – –</w:t>
      </w:r>
    </w:p>
    <w:p w:rsidR="00196987" w:rsidRPr="007B6869" w:rsidRDefault="00196987" w:rsidP="0061628A">
      <w:pPr>
        <w:rPr>
          <w:rtl/>
          <w:lang w:eastAsia="he-IL"/>
        </w:rPr>
      </w:pPr>
      <w:bookmarkStart w:id="16620" w:name="_ETM_Q25_349416"/>
      <w:bookmarkStart w:id="16621" w:name="_ETM_Q25_349516"/>
      <w:bookmarkEnd w:id="16620"/>
      <w:bookmarkEnd w:id="16621"/>
    </w:p>
    <w:p w:rsidR="00196987" w:rsidRDefault="00196987" w:rsidP="0061628A">
      <w:pPr>
        <w:pStyle w:val="-"/>
        <w:keepNext/>
        <w:rPr>
          <w:rtl/>
        </w:rPr>
      </w:pPr>
      <w:r w:rsidRPr="007B6869">
        <w:rPr>
          <w:rStyle w:val="TagStyle"/>
          <w:rtl/>
        </w:rPr>
        <w:t xml:space="preserve"> &lt;&lt; דובר_המשך &gt;&gt; </w:t>
      </w:r>
      <w:r>
        <w:rPr>
          <w:rtl/>
        </w:rPr>
        <w:t>השר לשירותי דת מיכאל מלכיאלי:</w:t>
      </w:r>
      <w:r w:rsidRPr="007B6869">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 xml:space="preserve">השר לא סיים, השר מאפשר לחברי הכנסת </w:t>
      </w:r>
      <w:proofErr w:type="spellStart"/>
      <w:r>
        <w:rPr>
          <w:rFonts w:hint="cs"/>
          <w:rtl/>
          <w:lang w:eastAsia="he-IL"/>
        </w:rPr>
        <w:t>לשוח</w:t>
      </w:r>
      <w:proofErr w:type="spellEnd"/>
      <w:r>
        <w:rPr>
          <w:rFonts w:hint="cs"/>
          <w:rtl/>
          <w:lang w:eastAsia="he-IL"/>
        </w:rPr>
        <w:t xml:space="preserve"> באמרותיו. </w:t>
      </w:r>
      <w:bookmarkStart w:id="16622" w:name="_ETM_Q25_362117"/>
      <w:bookmarkEnd w:id="16622"/>
      <w:r>
        <w:rPr>
          <w:rFonts w:hint="cs"/>
          <w:rtl/>
          <w:lang w:eastAsia="he-IL"/>
        </w:rPr>
        <w:t xml:space="preserve">קודם כול, אני רוצה להגיד לך משהו. בעמוד </w:t>
      </w:r>
      <w:bookmarkStart w:id="16623" w:name="_ETM_Q25_369977"/>
      <w:bookmarkEnd w:id="16623"/>
      <w:r>
        <w:rPr>
          <w:rFonts w:hint="cs"/>
          <w:rtl/>
          <w:lang w:eastAsia="he-IL"/>
        </w:rPr>
        <w:t xml:space="preserve">222 בספר הזה </w:t>
      </w:r>
      <w:r>
        <w:rPr>
          <w:rtl/>
          <w:lang w:eastAsia="he-IL"/>
        </w:rPr>
        <w:t>–</w:t>
      </w:r>
      <w:r>
        <w:rPr>
          <w:rFonts w:hint="cs"/>
          <w:rtl/>
          <w:lang w:eastAsia="he-IL"/>
        </w:rPr>
        <w:t xml:space="preserve"> זה בדיוק בשבילך, </w:t>
      </w:r>
      <w:bookmarkStart w:id="16624" w:name="_ETM_Q25_380946"/>
      <w:bookmarkEnd w:id="16624"/>
      <w:r>
        <w:rPr>
          <w:rFonts w:hint="cs"/>
          <w:rtl/>
          <w:lang w:eastAsia="he-IL"/>
        </w:rPr>
        <w:t>עודד. אגב, חברת הכנסת פנינה, קודם כול, שלום. אני שמח שבאת.</w:t>
      </w:r>
      <w:bookmarkStart w:id="16625" w:name="_ETM_Q25_380377"/>
      <w:bookmarkEnd w:id="16625"/>
      <w:r>
        <w:rPr>
          <w:rFonts w:hint="cs"/>
          <w:rtl/>
          <w:lang w:eastAsia="he-IL"/>
        </w:rPr>
        <w:t xml:space="preserve"> </w:t>
      </w:r>
    </w:p>
    <w:p w:rsidR="00196987" w:rsidRDefault="00196987" w:rsidP="0061628A">
      <w:pPr>
        <w:rPr>
          <w:rtl/>
          <w:lang w:eastAsia="he-IL"/>
        </w:rPr>
      </w:pPr>
    </w:p>
    <w:p w:rsidR="00196987" w:rsidRDefault="00196987" w:rsidP="0061628A">
      <w:pPr>
        <w:pStyle w:val="af5"/>
        <w:keepNext/>
        <w:rPr>
          <w:rtl/>
        </w:rPr>
      </w:pPr>
      <w:bookmarkStart w:id="16626" w:name="ET_interruption_5115_21"/>
      <w:r w:rsidRPr="007B6869">
        <w:rPr>
          <w:rStyle w:val="TagStyle"/>
          <w:rtl/>
        </w:rPr>
        <w:t xml:space="preserve"> &lt;&lt; קריאה &gt;&gt; </w:t>
      </w:r>
      <w:r>
        <w:rPr>
          <w:rtl/>
        </w:rPr>
        <w:t>פנינה תמנו (המחנה הממלכתי):</w:t>
      </w:r>
      <w:r w:rsidRPr="007B6869">
        <w:rPr>
          <w:rStyle w:val="TagStyle"/>
          <w:rtl/>
        </w:rPr>
        <w:t xml:space="preserve"> &lt;&lt; קריאה &gt;&gt;</w:t>
      </w:r>
      <w:r>
        <w:rPr>
          <w:rtl/>
        </w:rPr>
        <w:t xml:space="preserve">   </w:t>
      </w:r>
      <w:bookmarkEnd w:id="16626"/>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באתי לשאול אותך אם אתה עדיין </w:t>
      </w:r>
      <w:bookmarkStart w:id="16627" w:name="_ETM_Q25_382788"/>
      <w:bookmarkEnd w:id="16627"/>
      <w:r w:rsidR="00D0032B">
        <w:rPr>
          <w:rFonts w:hint="cs"/>
          <w:rtl/>
          <w:lang w:eastAsia="he-IL"/>
        </w:rPr>
        <w:t>– – –</w:t>
      </w:r>
      <w:bookmarkStart w:id="16628" w:name="_ETM_Q25_390597"/>
      <w:bookmarkStart w:id="16629" w:name="_ETM_Q25_392327"/>
      <w:bookmarkStart w:id="16630" w:name="_ETM_Q25_389688"/>
      <w:bookmarkStart w:id="16631" w:name="_ETM_Q25_386258"/>
      <w:bookmarkEnd w:id="16628"/>
      <w:bookmarkEnd w:id="16629"/>
      <w:bookmarkEnd w:id="16630"/>
      <w:bookmarkEnd w:id="16631"/>
    </w:p>
    <w:p w:rsidR="00196987" w:rsidRDefault="00196987" w:rsidP="0061628A">
      <w:pPr>
        <w:rPr>
          <w:rtl/>
          <w:lang w:eastAsia="he-IL"/>
        </w:rPr>
      </w:pPr>
    </w:p>
    <w:p w:rsidR="00196987" w:rsidRDefault="00196987" w:rsidP="0061628A">
      <w:pPr>
        <w:pStyle w:val="-"/>
        <w:keepNext/>
        <w:rPr>
          <w:rtl/>
        </w:rPr>
      </w:pPr>
      <w:r w:rsidRPr="00D76B87">
        <w:rPr>
          <w:rStyle w:val="TagStyle"/>
          <w:rtl/>
        </w:rPr>
        <w:t xml:space="preserve"> &lt;&lt; דובר_המשך &gt;&gt; </w:t>
      </w:r>
      <w:r>
        <w:rPr>
          <w:rtl/>
        </w:rPr>
        <w:t>השר לשירותי דת מיכאל מלכיאלי:</w:t>
      </w:r>
      <w:r w:rsidRPr="00D76B87">
        <w:rPr>
          <w:rStyle w:val="TagStyle"/>
          <w:rtl/>
        </w:rPr>
        <w:t xml:space="preserve"> &lt;&lt; דובר_המשך &gt;&gt;</w:t>
      </w:r>
      <w:r>
        <w:rPr>
          <w:rtl/>
        </w:rPr>
        <w:t xml:space="preserve">   </w:t>
      </w:r>
    </w:p>
    <w:p w:rsidR="00196987" w:rsidRDefault="00196987" w:rsidP="00D0032B">
      <w:pPr>
        <w:rPr>
          <w:rtl/>
          <w:lang w:eastAsia="he-IL"/>
        </w:rPr>
      </w:pPr>
    </w:p>
    <w:p w:rsidR="00196987" w:rsidRDefault="0061628A" w:rsidP="0061628A">
      <w:pPr>
        <w:rPr>
          <w:rtl/>
          <w:lang w:eastAsia="he-IL"/>
        </w:rPr>
      </w:pPr>
      <w:proofErr w:type="spellStart"/>
      <w:r>
        <w:rPr>
          <w:rFonts w:hint="cs"/>
          <w:rtl/>
          <w:lang w:eastAsia="he-IL"/>
        </w:rPr>
        <w:t>אוה</w:t>
      </w:r>
      <w:proofErr w:type="spellEnd"/>
      <w:r w:rsidR="00196987">
        <w:rPr>
          <w:rFonts w:hint="cs"/>
          <w:rtl/>
          <w:lang w:eastAsia="he-IL"/>
        </w:rPr>
        <w:t>, את צודקת חברת הכנסת.</w:t>
      </w:r>
      <w:bookmarkStart w:id="16632" w:name="_ETM_Q25_388837"/>
      <w:bookmarkEnd w:id="16632"/>
    </w:p>
    <w:p w:rsidR="00196987" w:rsidRDefault="00196987" w:rsidP="0061628A">
      <w:pPr>
        <w:rPr>
          <w:rtl/>
          <w:lang w:eastAsia="he-IL"/>
        </w:rPr>
      </w:pPr>
    </w:p>
    <w:p w:rsidR="00196987" w:rsidRDefault="00196987" w:rsidP="0061628A">
      <w:pPr>
        <w:pStyle w:val="af5"/>
        <w:keepNext/>
        <w:rPr>
          <w:rtl/>
        </w:rPr>
      </w:pPr>
      <w:bookmarkStart w:id="16633" w:name="ET_interruption_5520_76"/>
      <w:r w:rsidRPr="00D76B87">
        <w:rPr>
          <w:rStyle w:val="TagStyle"/>
          <w:rtl/>
        </w:rPr>
        <w:t xml:space="preserve"> &lt;&lt; קריאה &gt;&gt; </w:t>
      </w:r>
      <w:r>
        <w:rPr>
          <w:rtl/>
        </w:rPr>
        <w:t>עודד פורר (ישראל ביתנו):</w:t>
      </w:r>
      <w:r w:rsidRPr="00D76B87">
        <w:rPr>
          <w:rStyle w:val="TagStyle"/>
          <w:rtl/>
        </w:rPr>
        <w:t xml:space="preserve"> &lt;&lt; קריאה &gt;&gt;</w:t>
      </w:r>
      <w:r>
        <w:rPr>
          <w:rtl/>
        </w:rPr>
        <w:t xml:space="preserve">   </w:t>
      </w:r>
      <w:bookmarkEnd w:id="16633"/>
    </w:p>
    <w:p w:rsidR="00196987" w:rsidRDefault="00196987" w:rsidP="00D0032B">
      <w:pPr>
        <w:rPr>
          <w:rtl/>
          <w:lang w:eastAsia="he-IL"/>
        </w:rPr>
      </w:pPr>
    </w:p>
    <w:p w:rsidR="00196987" w:rsidRPr="00D76B87" w:rsidRDefault="0061628A" w:rsidP="00CB0151">
      <w:pPr>
        <w:rPr>
          <w:rtl/>
          <w:lang w:eastAsia="he-IL"/>
        </w:rPr>
      </w:pPr>
      <w:proofErr w:type="spellStart"/>
      <w:r>
        <w:rPr>
          <w:rFonts w:hint="cs"/>
          <w:rtl/>
          <w:lang w:eastAsia="he-IL"/>
        </w:rPr>
        <w:t>אוה</w:t>
      </w:r>
      <w:proofErr w:type="spellEnd"/>
      <w:r w:rsidR="00196987">
        <w:rPr>
          <w:rFonts w:hint="cs"/>
          <w:rtl/>
          <w:lang w:eastAsia="he-IL"/>
        </w:rPr>
        <w:t>, לזה חיכית. לזה חיכית עד עכשיו.</w:t>
      </w:r>
      <w:bookmarkStart w:id="16634" w:name="_ETM_Q25_382998"/>
      <w:bookmarkEnd w:id="16634"/>
    </w:p>
    <w:p w:rsidR="00196987" w:rsidRDefault="00196987" w:rsidP="0061628A">
      <w:pPr>
        <w:rPr>
          <w:rtl/>
          <w:lang w:eastAsia="he-IL"/>
        </w:rPr>
      </w:pPr>
    </w:p>
    <w:p w:rsidR="00196987" w:rsidRDefault="00196987" w:rsidP="0061628A">
      <w:pPr>
        <w:pStyle w:val="-"/>
        <w:keepNext/>
        <w:rPr>
          <w:rtl/>
        </w:rPr>
      </w:pPr>
      <w:r w:rsidRPr="007B6869">
        <w:rPr>
          <w:rStyle w:val="TagStyle"/>
          <w:rtl/>
        </w:rPr>
        <w:t xml:space="preserve"> &lt;&lt; דובר_המשך &gt;&gt; </w:t>
      </w:r>
      <w:r>
        <w:rPr>
          <w:rtl/>
        </w:rPr>
        <w:t>השר לשירותי דת מיכאל מלכיאלי:</w:t>
      </w:r>
      <w:r w:rsidRPr="007B6869">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אמרו לי, פנינה </w:t>
      </w:r>
      <w:r w:rsidR="00CB0151">
        <w:rPr>
          <w:rFonts w:hint="eastAsia"/>
          <w:rtl/>
          <w:lang w:eastAsia="he-IL"/>
        </w:rPr>
        <w:t>–</w:t>
      </w:r>
      <w:r w:rsidR="00CB0151">
        <w:rPr>
          <w:rFonts w:hint="cs"/>
          <w:rtl/>
          <w:lang w:eastAsia="he-IL"/>
        </w:rPr>
        <w:t xml:space="preserve"> </w:t>
      </w:r>
      <w:r>
        <w:rPr>
          <w:rFonts w:hint="cs"/>
          <w:rtl/>
          <w:lang w:eastAsia="he-IL"/>
        </w:rPr>
        <w:t xml:space="preserve">לי אמרו להתכונן לשבע שעות. אמרתי שאת השעתיים האחרונות אני מקדיש </w:t>
      </w:r>
      <w:r w:rsidR="00D0032B">
        <w:rPr>
          <w:rFonts w:hint="cs"/>
          <w:rtl/>
          <w:lang w:eastAsia="he-IL"/>
        </w:rPr>
        <w:t>– – –</w:t>
      </w:r>
      <w:bookmarkStart w:id="16635" w:name="_ETM_Q25_411636"/>
      <w:bookmarkEnd w:id="16635"/>
    </w:p>
    <w:p w:rsidR="00196987" w:rsidRDefault="00196987" w:rsidP="0061628A">
      <w:pPr>
        <w:rPr>
          <w:rtl/>
          <w:lang w:eastAsia="he-IL"/>
        </w:rPr>
      </w:pPr>
    </w:p>
    <w:p w:rsidR="00196987" w:rsidRDefault="00196987" w:rsidP="0061628A">
      <w:pPr>
        <w:pStyle w:val="af5"/>
        <w:keepNext/>
        <w:rPr>
          <w:rtl/>
        </w:rPr>
      </w:pPr>
      <w:bookmarkStart w:id="16636" w:name="ET_interruption_5520_23"/>
      <w:r w:rsidRPr="007B6869">
        <w:rPr>
          <w:rStyle w:val="TagStyle"/>
          <w:rtl/>
        </w:rPr>
        <w:t xml:space="preserve"> &lt;&lt; קריאה &gt;&gt; </w:t>
      </w:r>
      <w:r>
        <w:rPr>
          <w:rtl/>
        </w:rPr>
        <w:t>עודד פורר (ישראל ביתנו):</w:t>
      </w:r>
      <w:r w:rsidRPr="007B6869">
        <w:rPr>
          <w:rStyle w:val="TagStyle"/>
          <w:rtl/>
        </w:rPr>
        <w:t xml:space="preserve"> &lt;&lt; קריאה &gt;&gt;</w:t>
      </w:r>
      <w:r>
        <w:rPr>
          <w:rtl/>
        </w:rPr>
        <w:t xml:space="preserve">   </w:t>
      </w:r>
      <w:bookmarkEnd w:id="16636"/>
    </w:p>
    <w:p w:rsidR="00196987" w:rsidRDefault="00196987" w:rsidP="00D0032B">
      <w:pPr>
        <w:rPr>
          <w:rtl/>
          <w:lang w:eastAsia="he-IL"/>
        </w:rPr>
      </w:pPr>
    </w:p>
    <w:p w:rsidR="00196987" w:rsidRDefault="00196987" w:rsidP="0061628A">
      <w:pPr>
        <w:rPr>
          <w:rtl/>
          <w:lang w:eastAsia="he-IL"/>
        </w:rPr>
      </w:pPr>
      <w:bookmarkStart w:id="16637" w:name="_ETM_Q25_410466"/>
      <w:bookmarkEnd w:id="16637"/>
      <w:r>
        <w:rPr>
          <w:rFonts w:hint="cs"/>
          <w:rtl/>
          <w:lang w:eastAsia="he-IL"/>
        </w:rPr>
        <w:t>אולי בתוך כל הזמן הזה בן גביר יתקפל.</w:t>
      </w:r>
      <w:bookmarkStart w:id="16638" w:name="_ETM_Q25_410595"/>
      <w:bookmarkEnd w:id="16638"/>
    </w:p>
    <w:p w:rsidR="00196987" w:rsidRDefault="00196987" w:rsidP="0061628A">
      <w:pPr>
        <w:rPr>
          <w:rtl/>
          <w:lang w:eastAsia="he-IL"/>
        </w:rPr>
      </w:pPr>
    </w:p>
    <w:p w:rsidR="00196987" w:rsidRDefault="00196987" w:rsidP="0061628A">
      <w:pPr>
        <w:pStyle w:val="-"/>
        <w:keepNext/>
        <w:rPr>
          <w:rtl/>
        </w:rPr>
      </w:pPr>
      <w:r w:rsidRPr="007B6869">
        <w:rPr>
          <w:rStyle w:val="TagStyle"/>
          <w:rtl/>
        </w:rPr>
        <w:t xml:space="preserve"> &lt;&lt; דובר_המשך &gt;&gt; </w:t>
      </w:r>
      <w:r>
        <w:rPr>
          <w:rtl/>
        </w:rPr>
        <w:t>השר לשירותי דת מיכאל מלכיאלי:</w:t>
      </w:r>
      <w:r w:rsidRPr="007B6869">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ברוכים הבאים גם לרב </w:t>
      </w:r>
      <w:r w:rsidR="00D0032B">
        <w:rPr>
          <w:rFonts w:hint="cs"/>
          <w:rtl/>
          <w:lang w:eastAsia="he-IL"/>
        </w:rPr>
        <w:t>– – –</w:t>
      </w:r>
      <w:bookmarkStart w:id="16639" w:name="_ETM_Q25_415274"/>
      <w:bookmarkEnd w:id="16639"/>
      <w:r>
        <w:rPr>
          <w:rFonts w:hint="cs"/>
          <w:rtl/>
          <w:lang w:eastAsia="he-IL"/>
        </w:rPr>
        <w:t xml:space="preserve"> אני אומר, הוא נמצא פה למעלה.</w:t>
      </w:r>
      <w:bookmarkStart w:id="16640" w:name="_ETM_Q25_413975"/>
      <w:bookmarkStart w:id="16641" w:name="_ETM_Q25_415025"/>
      <w:bookmarkStart w:id="16642" w:name="_ETM_Q25_412365"/>
      <w:bookmarkStart w:id="16643" w:name="_ETM_Q25_407875"/>
      <w:bookmarkEnd w:id="16640"/>
      <w:bookmarkEnd w:id="16641"/>
      <w:bookmarkEnd w:id="16642"/>
      <w:bookmarkEnd w:id="16643"/>
    </w:p>
    <w:p w:rsidR="00196987" w:rsidRDefault="00196987" w:rsidP="0061628A">
      <w:pPr>
        <w:rPr>
          <w:rtl/>
          <w:lang w:eastAsia="he-IL"/>
        </w:rPr>
      </w:pPr>
    </w:p>
    <w:p w:rsidR="00196987" w:rsidRDefault="00196987" w:rsidP="00CB0151">
      <w:pPr>
        <w:rPr>
          <w:rtl/>
          <w:lang w:eastAsia="he-IL"/>
        </w:rPr>
      </w:pPr>
      <w:r>
        <w:rPr>
          <w:rFonts w:hint="cs"/>
          <w:rtl/>
          <w:lang w:eastAsia="he-IL"/>
        </w:rPr>
        <w:t>פנינה, אני שואל שאלה על הנושא של מינוי הדיינים, בסוף אדבר עליו, הקדשתי לזה שעתיים. אבל מ</w:t>
      </w:r>
      <w:bookmarkStart w:id="16644" w:name="_ETM_Q25_424005"/>
      <w:bookmarkEnd w:id="16644"/>
      <w:r>
        <w:rPr>
          <w:rFonts w:hint="cs"/>
          <w:rtl/>
          <w:lang w:eastAsia="he-IL"/>
        </w:rPr>
        <w:t>מה אני רוצה להקריא לך? בחוק הזה, שאתם הולכים להתנגד לו, אני רוצה להקריא לך משפט אחד, פנינה.</w:t>
      </w:r>
      <w:bookmarkStart w:id="16645" w:name="_ETM_Q25_429324"/>
      <w:bookmarkStart w:id="16646" w:name="_ETM_Q25_434164"/>
      <w:bookmarkEnd w:id="16645"/>
      <w:bookmarkEnd w:id="16646"/>
    </w:p>
    <w:p w:rsidR="00196987" w:rsidRDefault="00196987" w:rsidP="0061628A">
      <w:pPr>
        <w:rPr>
          <w:rtl/>
          <w:lang w:eastAsia="he-IL"/>
        </w:rPr>
      </w:pPr>
    </w:p>
    <w:p w:rsidR="00196987" w:rsidRDefault="00196987" w:rsidP="0061628A">
      <w:pPr>
        <w:pStyle w:val="af5"/>
        <w:keepNext/>
        <w:rPr>
          <w:rtl/>
        </w:rPr>
      </w:pPr>
      <w:bookmarkStart w:id="16647" w:name="ET_interruption_6151_77"/>
      <w:r w:rsidRPr="00D76B87">
        <w:rPr>
          <w:rStyle w:val="TagStyle"/>
          <w:rtl/>
        </w:rPr>
        <w:t xml:space="preserve"> &lt;&lt; קריאה &gt;&gt; </w:t>
      </w:r>
      <w:r>
        <w:rPr>
          <w:rtl/>
        </w:rPr>
        <w:t>רון כץ (יש עתיד):</w:t>
      </w:r>
      <w:r w:rsidRPr="00D76B87">
        <w:rPr>
          <w:rStyle w:val="TagStyle"/>
          <w:rtl/>
        </w:rPr>
        <w:t xml:space="preserve"> &lt;&lt; קריאה &gt;&gt;</w:t>
      </w:r>
      <w:r>
        <w:rPr>
          <w:rtl/>
        </w:rPr>
        <w:t xml:space="preserve">   </w:t>
      </w:r>
      <w:bookmarkEnd w:id="16647"/>
    </w:p>
    <w:p w:rsidR="00196987" w:rsidRDefault="00196987" w:rsidP="00D0032B">
      <w:pPr>
        <w:rPr>
          <w:rtl/>
          <w:lang w:eastAsia="he-IL"/>
        </w:rPr>
      </w:pPr>
    </w:p>
    <w:p w:rsidR="00196987" w:rsidRDefault="00196987" w:rsidP="0061628A">
      <w:pPr>
        <w:rPr>
          <w:rtl/>
          <w:lang w:eastAsia="he-IL"/>
        </w:rPr>
      </w:pPr>
      <w:r>
        <w:rPr>
          <w:rFonts w:hint="cs"/>
          <w:rtl/>
          <w:lang w:eastAsia="he-IL"/>
        </w:rPr>
        <w:t>איך עברת לחוק הזה?</w:t>
      </w:r>
    </w:p>
    <w:p w:rsidR="00196987" w:rsidRDefault="00196987" w:rsidP="0061628A">
      <w:pPr>
        <w:rPr>
          <w:rtl/>
          <w:lang w:eastAsia="he-IL"/>
        </w:rPr>
      </w:pPr>
    </w:p>
    <w:p w:rsidR="00196987" w:rsidRDefault="00196987" w:rsidP="0061628A">
      <w:pPr>
        <w:pStyle w:val="-"/>
        <w:keepNext/>
        <w:rPr>
          <w:rtl/>
        </w:rPr>
      </w:pPr>
      <w:r w:rsidRPr="00D76B87">
        <w:rPr>
          <w:rStyle w:val="TagStyle"/>
          <w:rtl/>
        </w:rPr>
        <w:t xml:space="preserve"> &lt;&lt; דובר_המשך &gt;&gt; </w:t>
      </w:r>
      <w:r>
        <w:rPr>
          <w:rtl/>
        </w:rPr>
        <w:t>השר לשירותי דת מיכאל מלכיאלי:</w:t>
      </w:r>
      <w:r w:rsidRPr="00D76B87">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D0032B">
      <w:pPr>
        <w:rPr>
          <w:rtl/>
          <w:lang w:eastAsia="he-IL"/>
        </w:rPr>
      </w:pPr>
      <w:r>
        <w:rPr>
          <w:rFonts w:hint="cs"/>
          <w:rtl/>
          <w:lang w:eastAsia="he-IL"/>
        </w:rPr>
        <w:t>כי פנינה הגיעה, חיכיתי לה.</w:t>
      </w:r>
      <w:bookmarkStart w:id="16648" w:name="_ETM_Q25_429374"/>
      <w:bookmarkEnd w:id="16648"/>
      <w:r>
        <w:rPr>
          <w:rFonts w:hint="cs"/>
          <w:rtl/>
          <w:lang w:eastAsia="he-IL"/>
        </w:rPr>
        <w:t xml:space="preserve"> אגב, אני רוצה להגיד לזכותה </w:t>
      </w:r>
      <w:bookmarkStart w:id="16649" w:name="_ETM_Q25_444287"/>
      <w:bookmarkEnd w:id="16649"/>
      <w:r>
        <w:rPr>
          <w:rFonts w:hint="cs"/>
          <w:rtl/>
          <w:lang w:eastAsia="he-IL"/>
        </w:rPr>
        <w:t xml:space="preserve">של חברת הכנסת פנינה </w:t>
      </w:r>
      <w:r w:rsidR="00D0032B">
        <w:rPr>
          <w:rFonts w:hint="cs"/>
          <w:rtl/>
          <w:lang w:eastAsia="he-IL"/>
        </w:rPr>
        <w:t>– – –</w:t>
      </w:r>
    </w:p>
    <w:p w:rsidR="00196987" w:rsidRDefault="00196987" w:rsidP="0061628A">
      <w:pPr>
        <w:rPr>
          <w:rtl/>
          <w:lang w:eastAsia="he-IL"/>
        </w:rPr>
      </w:pPr>
    </w:p>
    <w:p w:rsidR="00196987" w:rsidRDefault="00196987" w:rsidP="0061628A">
      <w:pPr>
        <w:pStyle w:val="af6"/>
        <w:keepNext/>
        <w:rPr>
          <w:rtl/>
        </w:rPr>
      </w:pPr>
      <w:r w:rsidRPr="007B6869">
        <w:rPr>
          <w:rStyle w:val="TagStyle"/>
          <w:rtl/>
        </w:rPr>
        <w:t xml:space="preserve"> &lt;&lt; יור &gt;&gt; </w:t>
      </w:r>
      <w:r>
        <w:rPr>
          <w:rtl/>
        </w:rPr>
        <w:t>היו"ר אמיר אוחנה:</w:t>
      </w:r>
      <w:r w:rsidRPr="007B6869">
        <w:rPr>
          <w:rStyle w:val="TagStyle"/>
          <w:rtl/>
        </w:rPr>
        <w:t xml:space="preserve"> &lt;&lt; יור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אני לא בטוח שהם הולכים להתנגד.</w:t>
      </w:r>
    </w:p>
    <w:p w:rsidR="00196987" w:rsidRDefault="00196987" w:rsidP="0061628A">
      <w:pPr>
        <w:rPr>
          <w:rtl/>
          <w:lang w:eastAsia="he-IL"/>
        </w:rPr>
      </w:pPr>
    </w:p>
    <w:p w:rsidR="00196987" w:rsidRDefault="00196987" w:rsidP="0061628A">
      <w:pPr>
        <w:pStyle w:val="af5"/>
        <w:keepNext/>
        <w:rPr>
          <w:rtl/>
        </w:rPr>
      </w:pPr>
      <w:bookmarkStart w:id="16650" w:name="ET_interruption_6151_26"/>
      <w:r w:rsidRPr="007B6869">
        <w:rPr>
          <w:rStyle w:val="TagStyle"/>
          <w:rtl/>
        </w:rPr>
        <w:t xml:space="preserve"> &lt;&lt; קריאה &gt;&gt; </w:t>
      </w:r>
      <w:r>
        <w:rPr>
          <w:rtl/>
        </w:rPr>
        <w:t>רון כץ (יש עתיד):</w:t>
      </w:r>
      <w:r w:rsidRPr="007B6869">
        <w:rPr>
          <w:rStyle w:val="TagStyle"/>
          <w:rtl/>
        </w:rPr>
        <w:t xml:space="preserve"> &lt;&lt; קריאה &gt;&gt;</w:t>
      </w:r>
      <w:r>
        <w:rPr>
          <w:rtl/>
        </w:rPr>
        <w:t xml:space="preserve">   </w:t>
      </w:r>
      <w:bookmarkEnd w:id="16650"/>
    </w:p>
    <w:p w:rsidR="00196987" w:rsidRDefault="00196987" w:rsidP="00D0032B">
      <w:pPr>
        <w:rPr>
          <w:rtl/>
          <w:lang w:eastAsia="he-IL"/>
        </w:rPr>
      </w:pPr>
    </w:p>
    <w:p w:rsidR="00196987" w:rsidRDefault="00196987" w:rsidP="0061628A">
      <w:pPr>
        <w:rPr>
          <w:rtl/>
          <w:lang w:eastAsia="he-IL"/>
        </w:rPr>
      </w:pPr>
      <w:r>
        <w:rPr>
          <w:rFonts w:hint="cs"/>
          <w:rtl/>
          <w:lang w:eastAsia="he-IL"/>
        </w:rPr>
        <w:t>יש מקום בקבינט המצומצם, חברים.</w:t>
      </w:r>
    </w:p>
    <w:p w:rsidR="00196987" w:rsidRDefault="00196987" w:rsidP="0061628A">
      <w:pPr>
        <w:rPr>
          <w:rtl/>
          <w:lang w:eastAsia="he-IL"/>
        </w:rPr>
      </w:pPr>
    </w:p>
    <w:p w:rsidR="00196987" w:rsidRDefault="00196987" w:rsidP="0061628A">
      <w:pPr>
        <w:pStyle w:val="-"/>
        <w:keepNext/>
        <w:rPr>
          <w:rtl/>
        </w:rPr>
      </w:pPr>
      <w:r w:rsidRPr="007B6869">
        <w:rPr>
          <w:rStyle w:val="TagStyle"/>
          <w:rtl/>
        </w:rPr>
        <w:t xml:space="preserve"> &lt;&lt; דובר_המשך &gt;&gt; </w:t>
      </w:r>
      <w:r>
        <w:rPr>
          <w:rtl/>
        </w:rPr>
        <w:t>השר לשירותי דת מיכאל מלכיאלי:</w:t>
      </w:r>
      <w:r w:rsidRPr="007B6869">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יש כאן </w:t>
      </w:r>
      <w:r>
        <w:rPr>
          <w:rtl/>
          <w:lang w:eastAsia="he-IL"/>
        </w:rPr>
        <w:t>–</w:t>
      </w:r>
      <w:bookmarkStart w:id="16651" w:name="_ETM_Q25_454494"/>
      <w:bookmarkEnd w:id="16651"/>
      <w:r>
        <w:rPr>
          <w:rFonts w:hint="cs"/>
          <w:rtl/>
          <w:lang w:eastAsia="he-IL"/>
        </w:rPr>
        <w:t xml:space="preserve"> מנפנפים לנו לשלום. אני רוצה לדעת </w:t>
      </w:r>
      <w:r w:rsidR="00D0032B">
        <w:rPr>
          <w:rFonts w:hint="cs"/>
          <w:rtl/>
          <w:lang w:eastAsia="he-IL"/>
        </w:rPr>
        <w:t>– – –</w:t>
      </w:r>
    </w:p>
    <w:p w:rsidR="00196987" w:rsidRDefault="00196987" w:rsidP="0061628A">
      <w:pPr>
        <w:rPr>
          <w:rtl/>
          <w:lang w:eastAsia="he-IL"/>
        </w:rPr>
      </w:pPr>
    </w:p>
    <w:p w:rsidR="00196987" w:rsidRPr="000D0489" w:rsidRDefault="00196987" w:rsidP="0061628A">
      <w:pPr>
        <w:pStyle w:val="af5"/>
        <w:keepNext/>
        <w:rPr>
          <w:rtl/>
        </w:rPr>
      </w:pPr>
      <w:bookmarkStart w:id="16652" w:name="ET_interruption_5786_79"/>
      <w:r w:rsidRPr="004D70E5">
        <w:rPr>
          <w:rStyle w:val="TagStyle"/>
          <w:rtl/>
        </w:rPr>
        <w:t xml:space="preserve"> </w:t>
      </w:r>
      <w:r w:rsidRPr="000D0489">
        <w:rPr>
          <w:rStyle w:val="TagStyle"/>
          <w:rtl/>
        </w:rPr>
        <w:t xml:space="preserve">&lt;&lt; קריאה &gt;&gt; </w:t>
      </w:r>
      <w:r w:rsidRPr="000D0489">
        <w:rPr>
          <w:rtl/>
        </w:rPr>
        <w:t>אופיר כץ (הליכוד):</w:t>
      </w:r>
      <w:r w:rsidRPr="000D0489">
        <w:rPr>
          <w:rStyle w:val="TagStyle"/>
          <w:rtl/>
        </w:rPr>
        <w:t xml:space="preserve"> &lt;&lt; קריאה &gt;&gt;</w:t>
      </w:r>
      <w:r w:rsidRPr="000D0489">
        <w:rPr>
          <w:rtl/>
        </w:rPr>
        <w:t xml:space="preserve">   </w:t>
      </w:r>
      <w:bookmarkEnd w:id="16652"/>
    </w:p>
    <w:p w:rsidR="00196987" w:rsidRPr="000D0489" w:rsidRDefault="00196987" w:rsidP="00D0032B">
      <w:pPr>
        <w:rPr>
          <w:rtl/>
          <w:lang w:eastAsia="he-IL"/>
        </w:rPr>
      </w:pPr>
    </w:p>
    <w:p w:rsidR="00196987" w:rsidRPr="000D0489" w:rsidRDefault="00196987" w:rsidP="0061628A">
      <w:pPr>
        <w:rPr>
          <w:rtl/>
          <w:lang w:eastAsia="he-IL"/>
        </w:rPr>
      </w:pPr>
      <w:r w:rsidRPr="000D0489">
        <w:rPr>
          <w:rFonts w:hint="cs"/>
          <w:rtl/>
          <w:lang w:eastAsia="he-IL"/>
        </w:rPr>
        <w:t xml:space="preserve">חכה עד שמישל </w:t>
      </w:r>
      <w:proofErr w:type="spellStart"/>
      <w:r w:rsidRPr="000D0489">
        <w:rPr>
          <w:rFonts w:hint="cs"/>
          <w:rtl/>
          <w:lang w:eastAsia="he-IL"/>
        </w:rPr>
        <w:t>בוסיקלה</w:t>
      </w:r>
      <w:proofErr w:type="spellEnd"/>
      <w:r w:rsidRPr="000D0489">
        <w:rPr>
          <w:rFonts w:hint="cs"/>
          <w:rtl/>
          <w:lang w:eastAsia="he-IL"/>
        </w:rPr>
        <w:t xml:space="preserve"> יבוא.</w:t>
      </w:r>
      <w:bookmarkStart w:id="16653" w:name="_ETM_Q25_460222"/>
      <w:bookmarkEnd w:id="16653"/>
      <w:r w:rsidRPr="000D0489">
        <w:rPr>
          <w:rFonts w:hint="cs"/>
          <w:rtl/>
          <w:lang w:eastAsia="he-IL"/>
        </w:rPr>
        <w:t xml:space="preserve"> תקראו למישל בוסקילה, כי אם הוא יורד אנחנו </w:t>
      </w:r>
      <w:bookmarkStart w:id="16654" w:name="_ETM_Q25_465972"/>
      <w:bookmarkEnd w:id="16654"/>
      <w:r w:rsidRPr="000D0489">
        <w:rPr>
          <w:rFonts w:hint="cs"/>
          <w:rtl/>
          <w:lang w:eastAsia="he-IL"/>
        </w:rPr>
        <w:t xml:space="preserve">עוברים להצבעה. </w:t>
      </w:r>
    </w:p>
    <w:p w:rsidR="00196987" w:rsidRPr="000D0489" w:rsidRDefault="00196987" w:rsidP="0061628A">
      <w:pPr>
        <w:rPr>
          <w:rtl/>
          <w:lang w:eastAsia="he-IL"/>
        </w:rPr>
      </w:pPr>
    </w:p>
    <w:p w:rsidR="00196987" w:rsidRPr="000D0489" w:rsidRDefault="00196987" w:rsidP="0061628A">
      <w:pPr>
        <w:pStyle w:val="af6"/>
        <w:keepNext/>
        <w:rPr>
          <w:rtl/>
        </w:rPr>
      </w:pPr>
      <w:bookmarkStart w:id="16655" w:name="ET_yor_6423_28"/>
      <w:r w:rsidRPr="000D0489">
        <w:rPr>
          <w:rStyle w:val="TagStyle"/>
          <w:rtl/>
        </w:rPr>
        <w:t xml:space="preserve"> &lt;&lt; יור &gt;&gt; </w:t>
      </w:r>
      <w:r w:rsidRPr="000D0489">
        <w:rPr>
          <w:rtl/>
        </w:rPr>
        <w:t>היו"ר אמיר אוחנה:</w:t>
      </w:r>
      <w:r w:rsidRPr="000D0489">
        <w:rPr>
          <w:rStyle w:val="TagStyle"/>
          <w:rtl/>
        </w:rPr>
        <w:t xml:space="preserve"> &lt;&lt; יור &gt;&gt;</w:t>
      </w:r>
      <w:r w:rsidRPr="000D0489">
        <w:rPr>
          <w:rtl/>
        </w:rPr>
        <w:t xml:space="preserve">   </w:t>
      </w:r>
      <w:bookmarkEnd w:id="16655"/>
    </w:p>
    <w:p w:rsidR="00196987" w:rsidRPr="000D0489" w:rsidRDefault="00196987" w:rsidP="00D0032B">
      <w:pPr>
        <w:rPr>
          <w:rtl/>
          <w:lang w:eastAsia="he-IL"/>
        </w:rPr>
      </w:pPr>
    </w:p>
    <w:p w:rsidR="00196987" w:rsidRPr="000D0489" w:rsidRDefault="00196987" w:rsidP="0061628A">
      <w:pPr>
        <w:rPr>
          <w:rtl/>
          <w:lang w:eastAsia="he-IL"/>
        </w:rPr>
      </w:pPr>
      <w:bookmarkStart w:id="16656" w:name="_ETM_Q25_464529"/>
      <w:bookmarkStart w:id="16657" w:name="_ETM_Q25_464677"/>
      <w:bookmarkEnd w:id="16656"/>
      <w:bookmarkEnd w:id="16657"/>
      <w:r w:rsidRPr="000D0489">
        <w:rPr>
          <w:rFonts w:hint="cs"/>
          <w:rtl/>
          <w:lang w:eastAsia="he-IL"/>
        </w:rPr>
        <w:t xml:space="preserve">אז </w:t>
      </w:r>
      <w:bookmarkStart w:id="16658" w:name="_ETM_Q25_478492"/>
      <w:bookmarkEnd w:id="16658"/>
      <w:r w:rsidRPr="000D0489">
        <w:rPr>
          <w:rFonts w:hint="cs"/>
          <w:rtl/>
          <w:lang w:eastAsia="he-IL"/>
        </w:rPr>
        <w:t>אפשר להתחיל באזכור חבר הכנסת המנוח.</w:t>
      </w:r>
      <w:bookmarkStart w:id="16659" w:name="_ETM_Q25_482184"/>
      <w:bookmarkEnd w:id="16659"/>
    </w:p>
    <w:p w:rsidR="00196987" w:rsidRPr="000D0489" w:rsidRDefault="00196987" w:rsidP="0061628A">
      <w:pPr>
        <w:rPr>
          <w:rtl/>
          <w:lang w:eastAsia="he-IL"/>
        </w:rPr>
      </w:pPr>
    </w:p>
    <w:p w:rsidR="00196987" w:rsidRPr="000D0489" w:rsidRDefault="00196987" w:rsidP="0061628A">
      <w:pPr>
        <w:pStyle w:val="af5"/>
        <w:keepNext/>
        <w:rPr>
          <w:rtl/>
        </w:rPr>
      </w:pPr>
      <w:r w:rsidRPr="000D0489">
        <w:rPr>
          <w:rStyle w:val="TagStyle"/>
          <w:rtl/>
        </w:rPr>
        <w:t xml:space="preserve"> &lt;&lt; קריאה &gt;&gt; </w:t>
      </w:r>
      <w:r w:rsidRPr="000D0489">
        <w:rPr>
          <w:rtl/>
        </w:rPr>
        <w:t>טלי גוטליב (הליכוד):</w:t>
      </w:r>
      <w:r w:rsidRPr="000D0489">
        <w:rPr>
          <w:rStyle w:val="TagStyle"/>
          <w:rtl/>
        </w:rPr>
        <w:t xml:space="preserve"> &lt;&lt; קריאה &gt;&gt;</w:t>
      </w:r>
      <w:r w:rsidRPr="000D0489">
        <w:rPr>
          <w:rtl/>
        </w:rPr>
        <w:t xml:space="preserve">   </w:t>
      </w:r>
    </w:p>
    <w:p w:rsidR="00196987" w:rsidRPr="000D0489" w:rsidRDefault="00196987" w:rsidP="00D0032B">
      <w:pPr>
        <w:rPr>
          <w:rtl/>
          <w:lang w:eastAsia="he-IL"/>
        </w:rPr>
      </w:pPr>
    </w:p>
    <w:p w:rsidR="00196987" w:rsidRDefault="00196987" w:rsidP="0061628A">
      <w:pPr>
        <w:rPr>
          <w:rtl/>
          <w:lang w:eastAsia="he-IL"/>
        </w:rPr>
      </w:pPr>
      <w:r w:rsidRPr="000D0489">
        <w:rPr>
          <w:rFonts w:hint="cs"/>
          <w:rtl/>
          <w:lang w:eastAsia="he-IL"/>
        </w:rPr>
        <w:t>צריך לחכות למישל, הוא צריך להתחייב.</w:t>
      </w:r>
      <w:bookmarkStart w:id="16660" w:name="_ETM_Q25_479602"/>
      <w:bookmarkEnd w:id="16660"/>
      <w:r w:rsidRPr="000D0489">
        <w:rPr>
          <w:rFonts w:hint="cs"/>
          <w:rtl/>
          <w:lang w:eastAsia="he-IL"/>
        </w:rPr>
        <w:t xml:space="preserve"> המשפחה שלו הייתה והלכה.</w:t>
      </w:r>
      <w:bookmarkStart w:id="16661" w:name="_ETM_Q25_486432"/>
      <w:bookmarkStart w:id="16662" w:name="_ETM_Q25_487933"/>
      <w:bookmarkEnd w:id="16661"/>
      <w:bookmarkEnd w:id="16662"/>
    </w:p>
    <w:p w:rsidR="00196987" w:rsidRPr="004D70E5" w:rsidRDefault="00196987" w:rsidP="0061628A">
      <w:pPr>
        <w:rPr>
          <w:rtl/>
          <w:lang w:eastAsia="he-IL"/>
        </w:rPr>
      </w:pPr>
    </w:p>
    <w:p w:rsidR="00196987" w:rsidRDefault="00196987" w:rsidP="0061628A">
      <w:pPr>
        <w:rPr>
          <w:rStyle w:val="TagStyle"/>
          <w:b/>
          <w:bCs/>
          <w:u w:val="single"/>
          <w:rtl/>
          <w:lang w:eastAsia="he-IL"/>
        </w:rPr>
      </w:pPr>
      <w:bookmarkStart w:id="16663" w:name="_ETM_Q25_482274"/>
      <w:bookmarkStart w:id="16664" w:name="_ETM_Q25_483300"/>
      <w:bookmarkEnd w:id="16663"/>
      <w:bookmarkEnd w:id="16664"/>
    </w:p>
    <w:p w:rsidR="00196987" w:rsidRDefault="00196987" w:rsidP="0061628A">
      <w:pPr>
        <w:pStyle w:val="af5"/>
        <w:keepNext/>
        <w:rPr>
          <w:rtl/>
        </w:rPr>
      </w:pPr>
      <w:bookmarkStart w:id="16665" w:name="ET_interruption_5115_82"/>
      <w:r w:rsidRPr="004D70E5">
        <w:rPr>
          <w:rStyle w:val="TagStyle"/>
          <w:rtl/>
        </w:rPr>
        <w:t xml:space="preserve"> &lt;&lt; קריאה &gt;&gt; </w:t>
      </w:r>
      <w:r>
        <w:rPr>
          <w:rtl/>
        </w:rPr>
        <w:t>פנינה תמנו (המחנה הממלכתי):</w:t>
      </w:r>
      <w:r w:rsidRPr="004D70E5">
        <w:rPr>
          <w:rStyle w:val="TagStyle"/>
          <w:rtl/>
        </w:rPr>
        <w:t xml:space="preserve"> &lt;&lt; קריאה &gt;&gt;</w:t>
      </w:r>
      <w:r>
        <w:rPr>
          <w:rtl/>
        </w:rPr>
        <w:t xml:space="preserve">   </w:t>
      </w:r>
      <w:bookmarkEnd w:id="16665"/>
    </w:p>
    <w:p w:rsidR="00196987" w:rsidRDefault="00196987" w:rsidP="00D0032B">
      <w:pPr>
        <w:rPr>
          <w:rtl/>
          <w:lang w:eastAsia="he-IL"/>
        </w:rPr>
      </w:pPr>
    </w:p>
    <w:p w:rsidR="00196987" w:rsidRDefault="00196987" w:rsidP="00D0032B">
      <w:pPr>
        <w:rPr>
          <w:rtl/>
          <w:lang w:eastAsia="he-IL"/>
        </w:rPr>
      </w:pPr>
      <w:r>
        <w:rPr>
          <w:rFonts w:hint="cs"/>
          <w:rtl/>
          <w:lang w:eastAsia="he-IL"/>
        </w:rPr>
        <w:t>השר, רק התחלת לדבר אליי</w:t>
      </w:r>
      <w:bookmarkStart w:id="16666" w:name="_ETM_Q25_489553"/>
      <w:bookmarkEnd w:id="16666"/>
      <w:r>
        <w:rPr>
          <w:rFonts w:hint="cs"/>
          <w:rtl/>
          <w:lang w:eastAsia="he-IL"/>
        </w:rPr>
        <w:t xml:space="preserve">, נהיה </w:t>
      </w:r>
      <w:r w:rsidR="00D0032B">
        <w:rPr>
          <w:rFonts w:hint="cs"/>
          <w:rtl/>
          <w:lang w:eastAsia="he-IL"/>
        </w:rPr>
        <w:t>– – –</w:t>
      </w:r>
    </w:p>
    <w:p w:rsidR="00196987" w:rsidRDefault="00196987" w:rsidP="0061628A">
      <w:pPr>
        <w:rPr>
          <w:rtl/>
          <w:lang w:eastAsia="he-IL"/>
        </w:rPr>
      </w:pPr>
      <w:bookmarkStart w:id="16667" w:name="_ETM_Q25_429000"/>
      <w:bookmarkEnd w:id="16667"/>
    </w:p>
    <w:p w:rsidR="00196987" w:rsidRPr="000D0489" w:rsidRDefault="00196987" w:rsidP="0061628A">
      <w:pPr>
        <w:pStyle w:val="af5"/>
        <w:keepNext/>
        <w:rPr>
          <w:rtl/>
        </w:rPr>
      </w:pPr>
      <w:bookmarkStart w:id="16668" w:name="_ETM_Q25_494052"/>
      <w:bookmarkStart w:id="16669" w:name="_ETM_Q25_497172"/>
      <w:bookmarkStart w:id="16670" w:name="_ETM_Q25_492552"/>
      <w:bookmarkEnd w:id="16668"/>
      <w:bookmarkEnd w:id="16669"/>
      <w:bookmarkEnd w:id="16670"/>
      <w:r w:rsidRPr="004D70E5">
        <w:rPr>
          <w:rStyle w:val="TagStyle"/>
          <w:rtl/>
        </w:rPr>
        <w:t xml:space="preserve"> </w:t>
      </w:r>
      <w:r w:rsidRPr="000D0489">
        <w:rPr>
          <w:rStyle w:val="TagStyle"/>
          <w:rtl/>
        </w:rPr>
        <w:t xml:space="preserve">&lt;&lt; קריאה &gt;&gt; </w:t>
      </w:r>
      <w:r w:rsidRPr="000D0489">
        <w:rPr>
          <w:rtl/>
        </w:rPr>
        <w:t>טלי גוטליב (הליכוד):</w:t>
      </w:r>
      <w:r w:rsidRPr="000D0489">
        <w:rPr>
          <w:rStyle w:val="TagStyle"/>
          <w:rtl/>
        </w:rPr>
        <w:t xml:space="preserve"> &lt;&lt; קריאה &gt;&gt;</w:t>
      </w:r>
      <w:r w:rsidRPr="000D0489">
        <w:rPr>
          <w:rtl/>
        </w:rPr>
        <w:t xml:space="preserve">   </w:t>
      </w:r>
    </w:p>
    <w:p w:rsidR="00196987" w:rsidRPr="000D0489" w:rsidRDefault="00196987" w:rsidP="00D0032B">
      <w:pPr>
        <w:rPr>
          <w:rtl/>
          <w:lang w:eastAsia="he-IL"/>
        </w:rPr>
      </w:pPr>
    </w:p>
    <w:p w:rsidR="00196987" w:rsidRPr="004D70E5" w:rsidRDefault="00196987" w:rsidP="0061628A">
      <w:pPr>
        <w:rPr>
          <w:rtl/>
          <w:lang w:eastAsia="he-IL"/>
        </w:rPr>
      </w:pPr>
      <w:r w:rsidRPr="000D0489">
        <w:rPr>
          <w:rFonts w:hint="cs"/>
          <w:rtl/>
          <w:lang w:eastAsia="he-IL"/>
        </w:rPr>
        <w:t>אבל רגע, פנינה, שנייה. חכו שמישל יגיע, כי המשפחה ישבה פה.</w:t>
      </w:r>
    </w:p>
    <w:p w:rsidR="00196987" w:rsidRDefault="00196987" w:rsidP="0061628A">
      <w:pPr>
        <w:rPr>
          <w:rtl/>
          <w:lang w:eastAsia="he-IL"/>
        </w:rPr>
      </w:pPr>
    </w:p>
    <w:p w:rsidR="00196987" w:rsidRDefault="00196987" w:rsidP="0061628A">
      <w:pPr>
        <w:pStyle w:val="-"/>
        <w:keepNext/>
        <w:rPr>
          <w:rtl/>
        </w:rPr>
      </w:pPr>
      <w:r w:rsidRPr="007B6869">
        <w:rPr>
          <w:rStyle w:val="TagStyle"/>
          <w:rtl/>
        </w:rPr>
        <w:t xml:space="preserve"> &lt;&lt; דובר_המשך &gt;&gt; </w:t>
      </w:r>
      <w:r>
        <w:rPr>
          <w:rtl/>
        </w:rPr>
        <w:t>השר לשירותי דת מיכאל מלכיאלי:</w:t>
      </w:r>
      <w:r w:rsidRPr="007B6869">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פנינה, אני רוצה להקריא לך משהו, שנייה.</w:t>
      </w:r>
      <w:bookmarkStart w:id="16671" w:name="_ETM_Q25_498873"/>
      <w:bookmarkEnd w:id="16671"/>
      <w:r>
        <w:rPr>
          <w:rFonts w:hint="cs"/>
          <w:rtl/>
          <w:lang w:eastAsia="he-IL"/>
        </w:rPr>
        <w:t xml:space="preserve"> פנינה, תשמעי. התחלתי בזכותך, אגב</w:t>
      </w:r>
      <w:bookmarkStart w:id="16672" w:name="_ETM_Q25_506653"/>
      <w:bookmarkEnd w:id="16672"/>
      <w:r>
        <w:rPr>
          <w:rFonts w:hint="cs"/>
          <w:rtl/>
          <w:lang w:eastAsia="he-IL"/>
        </w:rPr>
        <w:t>. רון, תקש</w:t>
      </w:r>
      <w:bookmarkStart w:id="16673" w:name="_ETM_Q25_513773"/>
      <w:bookmarkEnd w:id="16673"/>
      <w:r>
        <w:rPr>
          <w:rFonts w:hint="cs"/>
          <w:rtl/>
          <w:lang w:eastAsia="he-IL"/>
        </w:rPr>
        <w:t xml:space="preserve">יב, פנינה לא נותנת לי מנוחה, לא יום ולא לילה, לדאוג </w:t>
      </w:r>
      <w:proofErr w:type="spellStart"/>
      <w:r>
        <w:rPr>
          <w:rFonts w:hint="cs"/>
          <w:rtl/>
          <w:lang w:eastAsia="he-IL"/>
        </w:rPr>
        <w:t>לקייסים</w:t>
      </w:r>
      <w:proofErr w:type="spellEnd"/>
      <w:r>
        <w:rPr>
          <w:rFonts w:hint="cs"/>
          <w:rtl/>
          <w:lang w:eastAsia="he-IL"/>
        </w:rPr>
        <w:t xml:space="preserve"> ולרבנים. את זה צריך להגיד. פשוט להגיד</w:t>
      </w:r>
      <w:bookmarkStart w:id="16674" w:name="_ETM_Q25_512904"/>
      <w:bookmarkEnd w:id="16674"/>
      <w:r>
        <w:rPr>
          <w:rFonts w:hint="cs"/>
          <w:rtl/>
          <w:lang w:eastAsia="he-IL"/>
        </w:rPr>
        <w:t xml:space="preserve"> את האמת. אבל על מה החוק הזה מדבר? למשל רבנים </w:t>
      </w:r>
      <w:bookmarkStart w:id="16675" w:name="_ETM_Q25_521923"/>
      <w:bookmarkEnd w:id="16675"/>
      <w:r>
        <w:rPr>
          <w:rFonts w:hint="cs"/>
          <w:rtl/>
          <w:lang w:eastAsia="he-IL"/>
        </w:rPr>
        <w:t xml:space="preserve">שמונו </w:t>
      </w:r>
      <w:bookmarkStart w:id="16676" w:name="_ETM_Q25_519372"/>
      <w:bookmarkEnd w:id="16676"/>
      <w:r>
        <w:rPr>
          <w:rFonts w:hint="cs"/>
          <w:rtl/>
          <w:lang w:eastAsia="he-IL"/>
        </w:rPr>
        <w:t xml:space="preserve">ורבנים </w:t>
      </w:r>
      <w:proofErr w:type="spellStart"/>
      <w:r>
        <w:rPr>
          <w:rFonts w:hint="cs"/>
          <w:rtl/>
          <w:lang w:eastAsia="he-IL"/>
        </w:rPr>
        <w:t>וקייסים</w:t>
      </w:r>
      <w:proofErr w:type="spellEnd"/>
      <w:r>
        <w:rPr>
          <w:rFonts w:hint="cs"/>
          <w:rtl/>
          <w:lang w:eastAsia="he-IL"/>
        </w:rPr>
        <w:t xml:space="preserve"> לעדה האתיופית </w:t>
      </w:r>
      <w:bookmarkStart w:id="16677" w:name="_ETM_Q25_499979"/>
      <w:bookmarkEnd w:id="16677"/>
      <w:r>
        <w:rPr>
          <w:rFonts w:hint="cs"/>
          <w:rtl/>
          <w:lang w:eastAsia="he-IL"/>
        </w:rPr>
        <w:t xml:space="preserve">– אם החוק הזה </w:t>
      </w:r>
      <w:bookmarkStart w:id="16678" w:name="_ETM_Q25_530152"/>
      <w:bookmarkEnd w:id="16678"/>
      <w:r>
        <w:rPr>
          <w:rFonts w:hint="cs"/>
          <w:rtl/>
          <w:lang w:eastAsia="he-IL"/>
        </w:rPr>
        <w:t xml:space="preserve">לא עובר, חלילה, יש איום בפיטורים. אני איאבק שלא </w:t>
      </w:r>
      <w:bookmarkStart w:id="16679" w:name="_ETM_Q25_512603"/>
      <w:bookmarkEnd w:id="16679"/>
      <w:r>
        <w:rPr>
          <w:rFonts w:hint="cs"/>
          <w:rtl/>
          <w:lang w:eastAsia="he-IL"/>
        </w:rPr>
        <w:t>יפוטר אחד.</w:t>
      </w:r>
    </w:p>
    <w:p w:rsidR="00196987" w:rsidRDefault="00196987" w:rsidP="0061628A">
      <w:pPr>
        <w:rPr>
          <w:rtl/>
        </w:rPr>
      </w:pPr>
    </w:p>
    <w:p w:rsidR="00196987" w:rsidRDefault="00196987" w:rsidP="0061628A">
      <w:pPr>
        <w:pStyle w:val="af5"/>
        <w:keepNext/>
        <w:rPr>
          <w:rtl/>
        </w:rPr>
      </w:pPr>
      <w:bookmarkStart w:id="16680" w:name="ET_interruption_5115_31"/>
      <w:r w:rsidRPr="007B6869">
        <w:rPr>
          <w:rStyle w:val="TagStyle"/>
          <w:rtl/>
        </w:rPr>
        <w:t xml:space="preserve"> &lt;&lt; קריאה &gt;&gt; </w:t>
      </w:r>
      <w:r>
        <w:rPr>
          <w:rtl/>
        </w:rPr>
        <w:t>פנינה תמנו (המחנה הממלכתי):</w:t>
      </w:r>
      <w:r w:rsidRPr="007B6869">
        <w:rPr>
          <w:rStyle w:val="TagStyle"/>
          <w:rtl/>
        </w:rPr>
        <w:t xml:space="preserve"> &lt;&lt; קריאה &gt;&gt;</w:t>
      </w:r>
      <w:r>
        <w:rPr>
          <w:rtl/>
        </w:rPr>
        <w:t xml:space="preserve">   </w:t>
      </w:r>
      <w:bookmarkEnd w:id="16680"/>
    </w:p>
    <w:p w:rsidR="00196987" w:rsidRDefault="00196987" w:rsidP="00D0032B">
      <w:pPr>
        <w:rPr>
          <w:rtl/>
          <w:lang w:eastAsia="he-IL"/>
        </w:rPr>
      </w:pPr>
    </w:p>
    <w:p w:rsidR="00196987" w:rsidRDefault="00196987" w:rsidP="0061628A">
      <w:pPr>
        <w:rPr>
          <w:rtl/>
          <w:lang w:eastAsia="he-IL"/>
        </w:rPr>
      </w:pPr>
      <w:r>
        <w:rPr>
          <w:rFonts w:hint="cs"/>
          <w:rtl/>
          <w:lang w:eastAsia="he-IL"/>
        </w:rPr>
        <w:t>אדוני השר, אני רוצה לשאול אותך משהו אחד: למה כל הזמן כשזה מ</w:t>
      </w:r>
      <w:bookmarkStart w:id="16681" w:name="_ETM_Q25_540852"/>
      <w:bookmarkEnd w:id="16681"/>
      <w:r>
        <w:rPr>
          <w:rFonts w:hint="cs"/>
          <w:rtl/>
          <w:lang w:eastAsia="he-IL"/>
        </w:rPr>
        <w:t>גיע ליוצאי אתיופיה הכול זמני? למה הם לא כמו כל הרבנים?</w:t>
      </w:r>
      <w:bookmarkStart w:id="16682" w:name="_ETM_Q25_544943"/>
      <w:bookmarkEnd w:id="16682"/>
      <w:r>
        <w:rPr>
          <w:rFonts w:hint="cs"/>
          <w:rtl/>
          <w:lang w:eastAsia="he-IL"/>
        </w:rPr>
        <w:t xml:space="preserve"> למה הם צריכים התערבות מיוחדת? ואני רוצה לראות מי יפטר את </w:t>
      </w:r>
      <w:proofErr w:type="spellStart"/>
      <w:r>
        <w:rPr>
          <w:rFonts w:hint="cs"/>
          <w:rtl/>
          <w:lang w:eastAsia="he-IL"/>
        </w:rPr>
        <w:t>הקייסים</w:t>
      </w:r>
      <w:proofErr w:type="spellEnd"/>
      <w:r>
        <w:rPr>
          <w:rFonts w:hint="cs"/>
          <w:rtl/>
          <w:lang w:eastAsia="he-IL"/>
        </w:rPr>
        <w:t xml:space="preserve"> של יהודי אתיופיה.</w:t>
      </w:r>
      <w:bookmarkStart w:id="16683" w:name="_ETM_Q25_550983"/>
      <w:bookmarkEnd w:id="16683"/>
    </w:p>
    <w:p w:rsidR="00196987" w:rsidRDefault="00196987" w:rsidP="0061628A">
      <w:pPr>
        <w:rPr>
          <w:rtl/>
          <w:lang w:eastAsia="he-IL"/>
        </w:rPr>
      </w:pPr>
    </w:p>
    <w:p w:rsidR="00196987" w:rsidRDefault="00196987" w:rsidP="0061628A">
      <w:pPr>
        <w:pStyle w:val="-"/>
        <w:keepNext/>
        <w:rPr>
          <w:rtl/>
        </w:rPr>
      </w:pPr>
      <w:r w:rsidRPr="007B6869">
        <w:rPr>
          <w:rStyle w:val="TagStyle"/>
          <w:rtl/>
        </w:rPr>
        <w:t xml:space="preserve"> &lt;&lt; דובר_המשך &gt;&gt; </w:t>
      </w:r>
      <w:r>
        <w:rPr>
          <w:rtl/>
        </w:rPr>
        <w:t>השר לשירותי דת מיכאל מלכיאלי:</w:t>
      </w:r>
      <w:r w:rsidRPr="007B6869">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לא, בדיוק ההפך.</w:t>
      </w:r>
    </w:p>
    <w:p w:rsidR="00196987" w:rsidRDefault="00196987" w:rsidP="0061628A">
      <w:pPr>
        <w:rPr>
          <w:rtl/>
          <w:lang w:eastAsia="he-IL"/>
        </w:rPr>
      </w:pPr>
    </w:p>
    <w:p w:rsidR="00196987" w:rsidRDefault="00196987" w:rsidP="0061628A">
      <w:pPr>
        <w:pStyle w:val="af5"/>
        <w:keepNext/>
        <w:rPr>
          <w:rtl/>
        </w:rPr>
      </w:pPr>
      <w:bookmarkStart w:id="16684" w:name="ET_interruption_5115_33"/>
      <w:r w:rsidRPr="007B6869">
        <w:rPr>
          <w:rStyle w:val="TagStyle"/>
          <w:rtl/>
        </w:rPr>
        <w:t xml:space="preserve"> &lt;&lt; קריאה &gt;&gt; </w:t>
      </w:r>
      <w:r>
        <w:rPr>
          <w:rtl/>
        </w:rPr>
        <w:t>פנינה תמנו (המחנה הממלכתי):</w:t>
      </w:r>
      <w:r w:rsidRPr="007B6869">
        <w:rPr>
          <w:rStyle w:val="TagStyle"/>
          <w:rtl/>
        </w:rPr>
        <w:t xml:space="preserve"> &lt;&lt; קריאה &gt;&gt;</w:t>
      </w:r>
      <w:r>
        <w:rPr>
          <w:rtl/>
        </w:rPr>
        <w:t xml:space="preserve">   </w:t>
      </w:r>
      <w:bookmarkEnd w:id="16684"/>
    </w:p>
    <w:p w:rsidR="00196987" w:rsidRDefault="00196987" w:rsidP="00D0032B">
      <w:pPr>
        <w:rPr>
          <w:rtl/>
          <w:lang w:eastAsia="he-IL"/>
        </w:rPr>
      </w:pPr>
    </w:p>
    <w:p w:rsidR="00196987" w:rsidRDefault="00196987" w:rsidP="0061628A">
      <w:pPr>
        <w:rPr>
          <w:rtl/>
          <w:lang w:eastAsia="he-IL"/>
        </w:rPr>
      </w:pPr>
      <w:r>
        <w:rPr>
          <w:rFonts w:hint="cs"/>
          <w:rtl/>
          <w:lang w:eastAsia="he-IL"/>
        </w:rPr>
        <w:t xml:space="preserve">כבוד </w:t>
      </w:r>
      <w:bookmarkStart w:id="16685" w:name="_ETM_Q25_560873"/>
      <w:bookmarkEnd w:id="16685"/>
      <w:r>
        <w:rPr>
          <w:rFonts w:hint="cs"/>
          <w:rtl/>
          <w:lang w:eastAsia="he-IL"/>
        </w:rPr>
        <w:t xml:space="preserve">השר, אני רוצה לראות איזו מועצה תעז לפטר את </w:t>
      </w:r>
      <w:bookmarkStart w:id="16686" w:name="_ETM_Q25_558003"/>
      <w:bookmarkEnd w:id="16686"/>
      <w:proofErr w:type="spellStart"/>
      <w:r>
        <w:rPr>
          <w:rFonts w:hint="cs"/>
          <w:rtl/>
          <w:lang w:eastAsia="he-IL"/>
        </w:rPr>
        <w:t>הקייסים</w:t>
      </w:r>
      <w:proofErr w:type="spellEnd"/>
      <w:r>
        <w:rPr>
          <w:rFonts w:hint="cs"/>
          <w:rtl/>
          <w:lang w:eastAsia="he-IL"/>
        </w:rPr>
        <w:t xml:space="preserve"> </w:t>
      </w:r>
      <w:bookmarkStart w:id="16687" w:name="_ETM_Q25_564659"/>
      <w:bookmarkEnd w:id="16687"/>
      <w:r>
        <w:rPr>
          <w:rFonts w:hint="cs"/>
          <w:rtl/>
          <w:lang w:eastAsia="he-IL"/>
        </w:rPr>
        <w:t xml:space="preserve">יוצאי אתיופיה. </w:t>
      </w:r>
      <w:r w:rsidR="00C84271">
        <w:rPr>
          <w:rFonts w:hint="cs"/>
          <w:rtl/>
          <w:lang w:eastAsia="he-IL"/>
        </w:rPr>
        <w:t xml:space="preserve">שומרי הגחלת היהודית זה אלפי שנים. </w:t>
      </w:r>
    </w:p>
    <w:p w:rsidR="00196987" w:rsidRDefault="00196987" w:rsidP="0061628A">
      <w:pPr>
        <w:rPr>
          <w:rtl/>
          <w:lang w:eastAsia="he-IL"/>
        </w:rPr>
      </w:pPr>
    </w:p>
    <w:p w:rsidR="00196987" w:rsidRDefault="00196987" w:rsidP="0061628A">
      <w:pPr>
        <w:pStyle w:val="-"/>
        <w:keepNext/>
        <w:rPr>
          <w:rtl/>
        </w:rPr>
      </w:pPr>
      <w:r w:rsidRPr="000600FA">
        <w:rPr>
          <w:rStyle w:val="TagStyle"/>
          <w:rtl/>
        </w:rPr>
        <w:t xml:space="preserve"> &lt;&lt; דובר_המשך &gt;&gt; </w:t>
      </w:r>
      <w:r>
        <w:rPr>
          <w:rtl/>
        </w:rPr>
        <w:t>השר לשירותי דת מיכאל מלכיאלי:</w:t>
      </w:r>
      <w:r w:rsidRPr="000600FA">
        <w:rPr>
          <w:rStyle w:val="TagStyle"/>
          <w:rtl/>
        </w:rPr>
        <w:t xml:space="preserve"> &lt;&lt; דובר_המשך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מה שאמרת נכון.</w:t>
      </w:r>
    </w:p>
    <w:p w:rsidR="00196987" w:rsidRDefault="00196987" w:rsidP="0061628A">
      <w:pPr>
        <w:rPr>
          <w:rtl/>
          <w:lang w:eastAsia="he-IL"/>
        </w:rPr>
      </w:pPr>
    </w:p>
    <w:p w:rsidR="00196987" w:rsidRDefault="00196987" w:rsidP="0061628A">
      <w:pPr>
        <w:pStyle w:val="af5"/>
        <w:keepNext/>
        <w:rPr>
          <w:rtl/>
        </w:rPr>
      </w:pPr>
      <w:r w:rsidRPr="007B6869">
        <w:rPr>
          <w:rStyle w:val="TagStyle"/>
          <w:rtl/>
        </w:rPr>
        <w:t xml:space="preserve"> &lt;&lt; קריאה &gt;&gt; </w:t>
      </w:r>
      <w:r>
        <w:rPr>
          <w:rtl/>
        </w:rPr>
        <w:t>גלעד קריב (העבודה):</w:t>
      </w:r>
      <w:r w:rsidRPr="007B6869">
        <w:rPr>
          <w:rStyle w:val="TagStyle"/>
          <w:rtl/>
        </w:rPr>
        <w:t xml:space="preserve"> &lt;&lt; קריאה &gt;&gt;</w:t>
      </w:r>
      <w:r>
        <w:rPr>
          <w:rtl/>
        </w:rPr>
        <w:t xml:space="preserve">   </w:t>
      </w:r>
    </w:p>
    <w:p w:rsidR="00196987" w:rsidRDefault="00196987" w:rsidP="00D0032B">
      <w:pPr>
        <w:rPr>
          <w:rtl/>
          <w:lang w:eastAsia="he-IL"/>
        </w:rPr>
      </w:pPr>
    </w:p>
    <w:p w:rsidR="00196987" w:rsidRDefault="00196987" w:rsidP="0061628A">
      <w:pPr>
        <w:rPr>
          <w:rtl/>
          <w:lang w:eastAsia="he-IL"/>
        </w:rPr>
      </w:pPr>
      <w:r>
        <w:rPr>
          <w:rFonts w:hint="cs"/>
          <w:rtl/>
          <w:lang w:eastAsia="he-IL"/>
        </w:rPr>
        <w:t>השר, באתי להחליף אותך לערבית. לך להתפלל, ואני אסביר איפה הטעויות שלך.</w:t>
      </w:r>
    </w:p>
    <w:p w:rsidR="00196987" w:rsidRDefault="00196987" w:rsidP="0061628A">
      <w:pPr>
        <w:rPr>
          <w:rtl/>
          <w:lang w:eastAsia="he-IL"/>
        </w:rPr>
      </w:pPr>
    </w:p>
    <w:p w:rsidR="00196987" w:rsidRDefault="00196987" w:rsidP="0061628A">
      <w:pPr>
        <w:pStyle w:val="af5"/>
        <w:keepNext/>
        <w:rPr>
          <w:rtl/>
        </w:rPr>
      </w:pPr>
      <w:bookmarkStart w:id="16688" w:name="ET_interruption_5115_35"/>
      <w:r w:rsidRPr="007B6869">
        <w:rPr>
          <w:rStyle w:val="TagStyle"/>
          <w:rtl/>
        </w:rPr>
        <w:t xml:space="preserve"> &lt;&lt; קריאה &gt;&gt; </w:t>
      </w:r>
      <w:r>
        <w:rPr>
          <w:rtl/>
        </w:rPr>
        <w:t>פנינה תמנו (המחנה הממלכתי):</w:t>
      </w:r>
      <w:r w:rsidRPr="007B6869">
        <w:rPr>
          <w:rStyle w:val="TagStyle"/>
          <w:rtl/>
        </w:rPr>
        <w:t xml:space="preserve"> &lt;&lt; קריאה &gt;&gt;</w:t>
      </w:r>
      <w:r>
        <w:rPr>
          <w:rtl/>
        </w:rPr>
        <w:t xml:space="preserve">   </w:t>
      </w:r>
      <w:bookmarkEnd w:id="16688"/>
    </w:p>
    <w:p w:rsidR="00196987" w:rsidRDefault="00196987" w:rsidP="00D0032B">
      <w:pPr>
        <w:rPr>
          <w:rtl/>
          <w:lang w:eastAsia="he-IL"/>
        </w:rPr>
      </w:pPr>
    </w:p>
    <w:p w:rsidR="00196987" w:rsidRDefault="00D0032B" w:rsidP="00D0032B">
      <w:pPr>
        <w:rPr>
          <w:rtl/>
          <w:lang w:eastAsia="he-IL"/>
        </w:rPr>
      </w:pPr>
      <w:r>
        <w:rPr>
          <w:rFonts w:hint="cs"/>
          <w:rtl/>
          <w:lang w:eastAsia="he-IL"/>
        </w:rPr>
        <w:t xml:space="preserve">– – – </w:t>
      </w:r>
      <w:bookmarkStart w:id="16689" w:name="_ETM_Q25_577035"/>
      <w:bookmarkEnd w:id="16689"/>
      <w:r w:rsidR="00196987">
        <w:rPr>
          <w:rFonts w:hint="cs"/>
          <w:rtl/>
          <w:lang w:eastAsia="he-IL"/>
        </w:rPr>
        <w:t xml:space="preserve">עם המועצות הדתיות. </w:t>
      </w:r>
      <w:bookmarkStart w:id="16690" w:name="_ETM_Q25_572843"/>
      <w:bookmarkEnd w:id="16690"/>
      <w:r w:rsidR="00196987">
        <w:rPr>
          <w:rFonts w:hint="cs"/>
          <w:rtl/>
          <w:lang w:eastAsia="he-IL"/>
        </w:rPr>
        <w:t xml:space="preserve">אתם יותר </w:t>
      </w:r>
      <w:r>
        <w:rPr>
          <w:rFonts w:hint="cs"/>
          <w:rtl/>
          <w:lang w:eastAsia="he-IL"/>
        </w:rPr>
        <w:t>– – –</w:t>
      </w:r>
      <w:r w:rsidR="00196987">
        <w:rPr>
          <w:rFonts w:hint="cs"/>
          <w:rtl/>
          <w:lang w:eastAsia="he-IL"/>
        </w:rPr>
        <w:t xml:space="preserve"> מועצות הדתיות, כשלא נותנים להם לשבת, לא נותנים להם </w:t>
      </w:r>
      <w:bookmarkStart w:id="16691" w:name="_ETM_Q25_573833"/>
      <w:bookmarkStart w:id="16692" w:name="_ETM_Q25_569893"/>
      <w:bookmarkEnd w:id="16691"/>
      <w:bookmarkEnd w:id="16692"/>
      <w:r w:rsidR="00196987">
        <w:rPr>
          <w:rFonts w:hint="cs"/>
          <w:rtl/>
          <w:lang w:eastAsia="he-IL"/>
        </w:rPr>
        <w:t>משרד.</w:t>
      </w:r>
      <w:bookmarkStart w:id="16693" w:name="_ETM_Q25_574643"/>
      <w:bookmarkEnd w:id="16693"/>
    </w:p>
    <w:p w:rsidR="00196987" w:rsidRDefault="00196987" w:rsidP="0061628A">
      <w:pPr>
        <w:rPr>
          <w:rtl/>
          <w:lang w:eastAsia="he-IL"/>
        </w:rPr>
      </w:pPr>
    </w:p>
    <w:p w:rsidR="00196987" w:rsidRDefault="00196987" w:rsidP="0061628A">
      <w:pPr>
        <w:pStyle w:val="-"/>
        <w:keepNext/>
        <w:rPr>
          <w:rtl/>
        </w:rPr>
      </w:pPr>
      <w:bookmarkStart w:id="16694" w:name="ET_speakercontinue_6448_86"/>
      <w:r w:rsidRPr="000600FA">
        <w:rPr>
          <w:rStyle w:val="TagStyle"/>
          <w:rtl/>
        </w:rPr>
        <w:t xml:space="preserve"> &lt;&lt; דובר_המשך &gt;&gt; </w:t>
      </w:r>
      <w:r>
        <w:rPr>
          <w:rtl/>
        </w:rPr>
        <w:t>השר לשירותי דת מיכאל מלכיאלי:</w:t>
      </w:r>
      <w:r w:rsidRPr="000600FA">
        <w:rPr>
          <w:rStyle w:val="TagStyle"/>
          <w:rtl/>
        </w:rPr>
        <w:t xml:space="preserve"> &lt;&lt; דובר_המשך &gt;&gt;</w:t>
      </w:r>
      <w:r>
        <w:rPr>
          <w:rtl/>
        </w:rPr>
        <w:t xml:space="preserve">   </w:t>
      </w:r>
      <w:bookmarkEnd w:id="16694"/>
    </w:p>
    <w:p w:rsidR="00196987" w:rsidRDefault="00196987" w:rsidP="00D0032B">
      <w:pPr>
        <w:rPr>
          <w:rtl/>
          <w:lang w:eastAsia="he-IL"/>
        </w:rPr>
      </w:pPr>
    </w:p>
    <w:p w:rsidR="00196987" w:rsidRDefault="00196987" w:rsidP="0061628A">
      <w:pPr>
        <w:rPr>
          <w:rtl/>
          <w:lang w:eastAsia="he-IL"/>
        </w:rPr>
      </w:pPr>
      <w:r>
        <w:rPr>
          <w:rFonts w:hint="cs"/>
          <w:rtl/>
          <w:lang w:eastAsia="he-IL"/>
        </w:rPr>
        <w:t>לא יהיה דבר כזה.</w:t>
      </w:r>
      <w:bookmarkStart w:id="16695" w:name="_ETM_Q25_575734"/>
      <w:bookmarkStart w:id="16696" w:name="_ETM_Q25_571213"/>
      <w:bookmarkEnd w:id="16695"/>
      <w:bookmarkEnd w:id="16696"/>
    </w:p>
    <w:p w:rsidR="00196987" w:rsidRDefault="00196987" w:rsidP="0061628A">
      <w:pPr>
        <w:rPr>
          <w:rtl/>
          <w:lang w:eastAsia="he-IL"/>
        </w:rPr>
      </w:pPr>
    </w:p>
    <w:p w:rsidR="00196987" w:rsidRDefault="00196987" w:rsidP="0061628A">
      <w:pPr>
        <w:pStyle w:val="af5"/>
        <w:keepNext/>
        <w:rPr>
          <w:rtl/>
        </w:rPr>
      </w:pPr>
      <w:bookmarkStart w:id="16697" w:name="ET_interruption_5115_87"/>
      <w:r w:rsidRPr="000600FA">
        <w:rPr>
          <w:rStyle w:val="TagStyle"/>
          <w:rtl/>
        </w:rPr>
        <w:t xml:space="preserve"> &lt;&lt; קריאה &gt;&gt; </w:t>
      </w:r>
      <w:r>
        <w:rPr>
          <w:rtl/>
        </w:rPr>
        <w:t>פנינה תמנו (המחנה הממלכתי):</w:t>
      </w:r>
      <w:r w:rsidRPr="000600FA">
        <w:rPr>
          <w:rStyle w:val="TagStyle"/>
          <w:rtl/>
        </w:rPr>
        <w:t xml:space="preserve"> &lt;&lt; קריאה &gt;&gt;</w:t>
      </w:r>
      <w:r>
        <w:rPr>
          <w:rtl/>
        </w:rPr>
        <w:t xml:space="preserve">   </w:t>
      </w:r>
      <w:bookmarkEnd w:id="16697"/>
    </w:p>
    <w:p w:rsidR="00196987" w:rsidRDefault="00196987" w:rsidP="00D0032B">
      <w:pPr>
        <w:rPr>
          <w:rtl/>
          <w:lang w:eastAsia="he-IL"/>
        </w:rPr>
      </w:pPr>
    </w:p>
    <w:p w:rsidR="00196987" w:rsidRDefault="00196987" w:rsidP="00D0032B">
      <w:pPr>
        <w:rPr>
          <w:rtl/>
          <w:lang w:eastAsia="he-IL"/>
        </w:rPr>
      </w:pPr>
      <w:r>
        <w:rPr>
          <w:rFonts w:hint="cs"/>
          <w:rtl/>
          <w:lang w:eastAsia="he-IL"/>
        </w:rPr>
        <w:t xml:space="preserve">כן, לא נותנים להם </w:t>
      </w:r>
      <w:bookmarkStart w:id="16698" w:name="_ETM_Q25_577433"/>
      <w:bookmarkEnd w:id="16698"/>
      <w:r w:rsidR="00D0032B">
        <w:rPr>
          <w:rFonts w:hint="cs"/>
          <w:rtl/>
          <w:lang w:eastAsia="he-IL"/>
        </w:rPr>
        <w:t>– – –</w:t>
      </w:r>
    </w:p>
    <w:p w:rsidR="00196987" w:rsidRDefault="00196987" w:rsidP="0061628A">
      <w:pPr>
        <w:rPr>
          <w:rtl/>
          <w:lang w:eastAsia="he-IL"/>
        </w:rPr>
      </w:pPr>
    </w:p>
    <w:p w:rsidR="00196987" w:rsidRDefault="00196987" w:rsidP="0061628A">
      <w:pPr>
        <w:pStyle w:val="-"/>
        <w:keepNext/>
        <w:rPr>
          <w:rtl/>
        </w:rPr>
      </w:pPr>
      <w:r w:rsidRPr="000600FA">
        <w:rPr>
          <w:rStyle w:val="TagStyle"/>
          <w:rtl/>
        </w:rPr>
        <w:t xml:space="preserve"> &lt;&lt; דובר_המשך &gt;&gt; </w:t>
      </w:r>
      <w:r>
        <w:rPr>
          <w:rtl/>
        </w:rPr>
        <w:t>השר לשירותי דת מיכאל מלכיאלי:</w:t>
      </w:r>
      <w:r w:rsidRPr="000600FA">
        <w:rPr>
          <w:rStyle w:val="TagStyle"/>
          <w:rtl/>
        </w:rPr>
        <w:t xml:space="preserve"> &lt;&lt; דובר_המשך &gt;&gt;</w:t>
      </w:r>
      <w:r>
        <w:rPr>
          <w:rtl/>
        </w:rPr>
        <w:t xml:space="preserve">   </w:t>
      </w:r>
    </w:p>
    <w:p w:rsidR="00196987" w:rsidRDefault="00196987" w:rsidP="00D0032B">
      <w:pPr>
        <w:rPr>
          <w:rtl/>
          <w:lang w:eastAsia="he-IL"/>
        </w:rPr>
      </w:pPr>
    </w:p>
    <w:p w:rsidR="00196987" w:rsidRPr="000600FA" w:rsidRDefault="00196987" w:rsidP="0061628A">
      <w:pPr>
        <w:rPr>
          <w:rtl/>
          <w:lang w:eastAsia="he-IL"/>
        </w:rPr>
      </w:pPr>
      <w:r>
        <w:rPr>
          <w:rFonts w:hint="cs"/>
          <w:rtl/>
          <w:lang w:eastAsia="he-IL"/>
        </w:rPr>
        <w:t>לא יהיה, מי שלא ייתן</w:t>
      </w:r>
      <w:bookmarkStart w:id="16699" w:name="_ETM_Q25_580874"/>
      <w:bookmarkEnd w:id="16699"/>
      <w:r>
        <w:rPr>
          <w:rFonts w:hint="cs"/>
          <w:rtl/>
          <w:lang w:eastAsia="he-IL"/>
        </w:rPr>
        <w:t xml:space="preserve"> </w:t>
      </w:r>
      <w:r>
        <w:rPr>
          <w:rtl/>
          <w:lang w:eastAsia="he-IL"/>
        </w:rPr>
        <w:t>–</w:t>
      </w:r>
      <w:r>
        <w:rPr>
          <w:rFonts w:hint="cs"/>
          <w:rtl/>
          <w:lang w:eastAsia="he-IL"/>
        </w:rPr>
        <w:t xml:space="preserve"> יהיה בבית שלו.</w:t>
      </w:r>
      <w:bookmarkStart w:id="16700" w:name="_ETM_Q25_580713"/>
      <w:bookmarkEnd w:id="16700"/>
      <w:r>
        <w:rPr>
          <w:rFonts w:hint="cs"/>
          <w:rtl/>
          <w:lang w:eastAsia="he-IL"/>
        </w:rPr>
        <w:t xml:space="preserve"> רבותיי, </w:t>
      </w:r>
      <w:bookmarkStart w:id="16701" w:name="_ETM_Q25_583974"/>
      <w:bookmarkEnd w:id="16701"/>
      <w:r>
        <w:rPr>
          <w:rFonts w:hint="cs"/>
          <w:rtl/>
          <w:lang w:eastAsia="he-IL"/>
        </w:rPr>
        <w:t>נעמתם לי מאוד. אדוני היושב-ראש, תודה רבה.</w:t>
      </w:r>
      <w:bookmarkStart w:id="16702" w:name="_ETM_Q25_584534"/>
      <w:bookmarkEnd w:id="16702"/>
      <w:r>
        <w:rPr>
          <w:rFonts w:hint="cs"/>
          <w:rtl/>
          <w:lang w:eastAsia="he-IL"/>
        </w:rPr>
        <w:t xml:space="preserve"> מי שרוצה את הנאום, אחרי כן הקצרנית תשלח לכולם.</w:t>
      </w:r>
      <w:bookmarkStart w:id="16703" w:name="_ETM_Q25_593264"/>
      <w:bookmarkEnd w:id="16703"/>
    </w:p>
    <w:p w:rsidR="00196987" w:rsidRDefault="00196987" w:rsidP="0061628A">
      <w:pPr>
        <w:rPr>
          <w:rtl/>
          <w:lang w:eastAsia="he-IL"/>
        </w:rPr>
      </w:pPr>
      <w:bookmarkStart w:id="16704" w:name="_ETM_Q25_574623"/>
      <w:bookmarkStart w:id="16705" w:name="_ETM_Q25_572263"/>
      <w:bookmarkEnd w:id="16704"/>
      <w:bookmarkEnd w:id="16705"/>
    </w:p>
    <w:p w:rsidR="00196987" w:rsidRDefault="00196987" w:rsidP="0061628A">
      <w:pPr>
        <w:pStyle w:val="af6"/>
        <w:keepNext/>
        <w:rPr>
          <w:rtl/>
        </w:rPr>
      </w:pPr>
      <w:r>
        <w:rPr>
          <w:rStyle w:val="TagStyle"/>
          <w:rFonts w:hint="cs"/>
          <w:rtl/>
        </w:rPr>
        <w:t xml:space="preserve"> </w:t>
      </w:r>
      <w:r w:rsidRPr="007B6869">
        <w:rPr>
          <w:rStyle w:val="TagStyle"/>
          <w:rtl/>
        </w:rPr>
        <w:t xml:space="preserve">&lt;&lt; יור &gt;&gt; </w:t>
      </w:r>
      <w:r>
        <w:rPr>
          <w:rtl/>
        </w:rPr>
        <w:t>היו"ר אמיר אוחנה:</w:t>
      </w:r>
      <w:r w:rsidRPr="007B6869">
        <w:rPr>
          <w:rStyle w:val="TagStyle"/>
          <w:rtl/>
        </w:rPr>
        <w:t xml:space="preserve"> &lt;&lt; יור &gt;&gt;</w:t>
      </w:r>
      <w:r>
        <w:rPr>
          <w:rtl/>
        </w:rPr>
        <w:t xml:space="preserve">   </w:t>
      </w:r>
    </w:p>
    <w:p w:rsidR="00196987" w:rsidRDefault="00196987" w:rsidP="00D0032B">
      <w:pPr>
        <w:rPr>
          <w:rtl/>
          <w:lang w:eastAsia="he-IL"/>
        </w:rPr>
      </w:pPr>
    </w:p>
    <w:p w:rsidR="00196987" w:rsidRDefault="00196987" w:rsidP="0061628A">
      <w:pPr>
        <w:rPr>
          <w:rtl/>
        </w:rPr>
      </w:pPr>
      <w:r>
        <w:rPr>
          <w:rtl/>
        </w:rPr>
        <w:t xml:space="preserve">תודה </w:t>
      </w:r>
      <w:bookmarkStart w:id="16706" w:name="_ETM_Q25_599330"/>
      <w:bookmarkEnd w:id="16706"/>
      <w:r>
        <w:rPr>
          <w:rtl/>
        </w:rPr>
        <w:t xml:space="preserve">רבה </w:t>
      </w:r>
      <w:bookmarkStart w:id="16707" w:name="_ETM_Q25_599660"/>
      <w:bookmarkEnd w:id="16707"/>
      <w:r>
        <w:rPr>
          <w:rtl/>
        </w:rPr>
        <w:t xml:space="preserve">לשר </w:t>
      </w:r>
      <w:bookmarkStart w:id="16708" w:name="_ETM_Q25_600080"/>
      <w:bookmarkEnd w:id="16708"/>
      <w:r>
        <w:rPr>
          <w:rtl/>
        </w:rPr>
        <w:t xml:space="preserve">השקדן </w:t>
      </w:r>
      <w:bookmarkStart w:id="16709" w:name="_ETM_Q25_600710"/>
      <w:bookmarkEnd w:id="16709"/>
      <w:r>
        <w:rPr>
          <w:rtl/>
        </w:rPr>
        <w:t>והלמ</w:t>
      </w:r>
      <w:r>
        <w:rPr>
          <w:rFonts w:hint="cs"/>
          <w:rtl/>
        </w:rPr>
        <w:t>דן</w:t>
      </w:r>
      <w:r w:rsidR="00B1229F">
        <w:rPr>
          <w:rFonts w:hint="cs"/>
          <w:rtl/>
        </w:rPr>
        <w:t>,</w:t>
      </w:r>
      <w:r>
        <w:rPr>
          <w:rtl/>
        </w:rPr>
        <w:t xml:space="preserve"> </w:t>
      </w:r>
      <w:bookmarkStart w:id="16710" w:name="_ETM_Q25_603119"/>
      <w:bookmarkEnd w:id="16710"/>
      <w:r>
        <w:rPr>
          <w:rtl/>
        </w:rPr>
        <w:t>שה</w:t>
      </w:r>
      <w:r>
        <w:rPr>
          <w:rFonts w:hint="cs"/>
          <w:rtl/>
        </w:rPr>
        <w:t>עש</w:t>
      </w:r>
      <w:r>
        <w:rPr>
          <w:rtl/>
        </w:rPr>
        <w:t xml:space="preserve">יר </w:t>
      </w:r>
      <w:bookmarkStart w:id="16711" w:name="_ETM_Q25_603839"/>
      <w:bookmarkEnd w:id="16711"/>
      <w:r>
        <w:rPr>
          <w:rtl/>
        </w:rPr>
        <w:t xml:space="preserve">את </w:t>
      </w:r>
      <w:bookmarkStart w:id="16712" w:name="_ETM_Q25_604350"/>
      <w:bookmarkEnd w:id="16712"/>
      <w:r>
        <w:rPr>
          <w:rtl/>
        </w:rPr>
        <w:t>זמננו</w:t>
      </w:r>
      <w:r>
        <w:rPr>
          <w:rFonts w:hint="cs"/>
          <w:rtl/>
        </w:rPr>
        <w:t>.</w:t>
      </w:r>
      <w:bookmarkStart w:id="16713" w:name="_ETM_Q25_606884"/>
      <w:bookmarkEnd w:id="16713"/>
      <w:r>
        <w:rPr>
          <w:rtl/>
        </w:rPr>
        <w:t xml:space="preserve"> </w:t>
      </w:r>
    </w:p>
    <w:p w:rsidR="0061628A" w:rsidRDefault="0061628A" w:rsidP="0061628A">
      <w:pPr>
        <w:rPr>
          <w:rtl/>
        </w:rPr>
      </w:pPr>
    </w:p>
    <w:p w:rsidR="0061628A" w:rsidRDefault="0061628A" w:rsidP="0061628A">
      <w:pPr>
        <w:rPr>
          <w:rtl/>
          <w:lang w:eastAsia="he-IL"/>
        </w:rPr>
      </w:pPr>
    </w:p>
    <w:p w:rsidR="00196987" w:rsidRDefault="00196987" w:rsidP="0061628A">
      <w:pPr>
        <w:pStyle w:val="a6"/>
        <w:rPr>
          <w:rtl/>
          <w:lang w:eastAsia="he-IL"/>
        </w:rPr>
      </w:pPr>
      <w:bookmarkStart w:id="16714" w:name="ET_subject_643425_38"/>
      <w:r w:rsidRPr="003E1C54">
        <w:rPr>
          <w:rStyle w:val="TagStyle"/>
          <w:rtl/>
        </w:rPr>
        <w:t xml:space="preserve"> &lt;&lt; נושא &gt;&gt; </w:t>
      </w:r>
      <w:bookmarkStart w:id="16715" w:name="_Toc171376379"/>
      <w:bookmarkStart w:id="16716" w:name="_Toc171376495"/>
      <w:r>
        <w:rPr>
          <w:rtl/>
          <w:lang w:eastAsia="he-IL"/>
        </w:rPr>
        <w:t>דברים לזכרו של חבר הכנסת לשעבר משה ל</w:t>
      </w:r>
      <w:r>
        <w:rPr>
          <w:rFonts w:hint="cs"/>
          <w:rtl/>
          <w:lang w:eastAsia="he-IL"/>
        </w:rPr>
        <w:t>'</w:t>
      </w:r>
      <w:r>
        <w:rPr>
          <w:rtl/>
          <w:lang w:eastAsia="he-IL"/>
        </w:rPr>
        <w:t xml:space="preserve"> מרון</w:t>
      </w:r>
      <w:bookmarkEnd w:id="16715"/>
      <w:bookmarkEnd w:id="16716"/>
      <w:r w:rsidRPr="003E1C54">
        <w:rPr>
          <w:rStyle w:val="TagStyle"/>
          <w:rtl/>
        </w:rPr>
        <w:t xml:space="preserve"> &lt;&lt; נושא &gt;&gt;</w:t>
      </w:r>
      <w:r>
        <w:rPr>
          <w:rtl/>
          <w:lang w:eastAsia="he-IL"/>
        </w:rPr>
        <w:t xml:space="preserve">   </w:t>
      </w:r>
      <w:bookmarkEnd w:id="16714"/>
    </w:p>
    <w:p w:rsidR="00196987" w:rsidRPr="00EC5722" w:rsidRDefault="00196987" w:rsidP="0061628A">
      <w:pPr>
        <w:rPr>
          <w:rtl/>
        </w:rPr>
      </w:pPr>
    </w:p>
    <w:p w:rsidR="007B698F" w:rsidRDefault="007B698F" w:rsidP="007B698F">
      <w:pPr>
        <w:pStyle w:val="a4"/>
        <w:keepNext/>
        <w:rPr>
          <w:rtl/>
        </w:rPr>
      </w:pPr>
      <w:bookmarkStart w:id="16717" w:name="ET_speaker_6611_898"/>
      <w:bookmarkStart w:id="16718" w:name="ET_yor_6423_897"/>
      <w:r w:rsidRPr="007B698F">
        <w:rPr>
          <w:rStyle w:val="TagStyle"/>
          <w:rtl/>
        </w:rPr>
        <w:t xml:space="preserve"> &lt;&lt; דובר &gt;&gt; </w:t>
      </w:r>
      <w:r>
        <w:rPr>
          <w:rtl/>
        </w:rPr>
        <w:t>היו"ר אמיר אוחנה:</w:t>
      </w:r>
      <w:r w:rsidRPr="007B698F">
        <w:rPr>
          <w:rStyle w:val="TagStyle"/>
          <w:rtl/>
        </w:rPr>
        <w:t xml:space="preserve"> &lt;&lt; דובר &gt;&gt;</w:t>
      </w:r>
      <w:r>
        <w:rPr>
          <w:rtl/>
        </w:rPr>
        <w:t xml:space="preserve">   </w:t>
      </w:r>
      <w:bookmarkEnd w:id="16717"/>
    </w:p>
    <w:p w:rsidR="007B698F" w:rsidRDefault="007B698F" w:rsidP="00D0032B">
      <w:pPr>
        <w:rPr>
          <w:rtl/>
          <w:lang w:eastAsia="he-IL"/>
        </w:rPr>
      </w:pPr>
    </w:p>
    <w:bookmarkEnd w:id="16718"/>
    <w:p w:rsidR="00196987" w:rsidRDefault="00196987" w:rsidP="00D0032B">
      <w:pPr>
        <w:rPr>
          <w:rtl/>
        </w:rPr>
      </w:pPr>
      <w:r>
        <w:rPr>
          <w:rtl/>
        </w:rPr>
        <w:t xml:space="preserve">חברי </w:t>
      </w:r>
      <w:bookmarkStart w:id="16719" w:name="_ETM_Q25_608490"/>
      <w:bookmarkEnd w:id="16719"/>
      <w:r>
        <w:rPr>
          <w:rtl/>
        </w:rPr>
        <w:t>הכנסת</w:t>
      </w:r>
      <w:r>
        <w:rPr>
          <w:rFonts w:hint="cs"/>
          <w:rtl/>
        </w:rPr>
        <w:t>,</w:t>
      </w:r>
      <w:r>
        <w:rPr>
          <w:rtl/>
        </w:rPr>
        <w:t xml:space="preserve"> </w:t>
      </w:r>
      <w:bookmarkStart w:id="16720" w:name="_ETM_Q25_608819"/>
      <w:bookmarkEnd w:id="16720"/>
      <w:r>
        <w:rPr>
          <w:rtl/>
        </w:rPr>
        <w:t xml:space="preserve">בטרם </w:t>
      </w:r>
      <w:bookmarkStart w:id="16721" w:name="_ETM_Q25_609209"/>
      <w:bookmarkStart w:id="16722" w:name="_ETM_Q25_609450"/>
      <w:bookmarkEnd w:id="16721"/>
      <w:bookmarkEnd w:id="16722"/>
      <w:r>
        <w:rPr>
          <w:rtl/>
        </w:rPr>
        <w:t xml:space="preserve">נעבור </w:t>
      </w:r>
      <w:bookmarkStart w:id="16723" w:name="_ETM_Q25_609780"/>
      <w:bookmarkEnd w:id="16723"/>
      <w:r>
        <w:rPr>
          <w:rtl/>
        </w:rPr>
        <w:t xml:space="preserve">להצבעה </w:t>
      </w:r>
      <w:bookmarkStart w:id="16724" w:name="_ETM_Q25_610860"/>
      <w:bookmarkStart w:id="16725" w:name="_ETM_Q25_611160"/>
      <w:bookmarkEnd w:id="16724"/>
      <w:bookmarkEnd w:id="16725"/>
      <w:r>
        <w:rPr>
          <w:rtl/>
        </w:rPr>
        <w:t xml:space="preserve">נזכיר </w:t>
      </w:r>
      <w:bookmarkStart w:id="16726" w:name="_ETM_Q25_612690"/>
      <w:bookmarkEnd w:id="16726"/>
      <w:r>
        <w:rPr>
          <w:rtl/>
        </w:rPr>
        <w:t xml:space="preserve">את </w:t>
      </w:r>
      <w:bookmarkStart w:id="16727" w:name="_ETM_Q25_612840"/>
      <w:bookmarkEnd w:id="16727"/>
      <w:r>
        <w:rPr>
          <w:rtl/>
        </w:rPr>
        <w:t xml:space="preserve">חבר </w:t>
      </w:r>
      <w:bookmarkStart w:id="16728" w:name="_ETM_Q25_613170"/>
      <w:bookmarkEnd w:id="16728"/>
      <w:r>
        <w:rPr>
          <w:rtl/>
        </w:rPr>
        <w:t xml:space="preserve">הכנסת </w:t>
      </w:r>
      <w:bookmarkStart w:id="16729" w:name="_ETM_Q25_614040"/>
      <w:bookmarkEnd w:id="16729"/>
      <w:r>
        <w:rPr>
          <w:rtl/>
        </w:rPr>
        <w:t xml:space="preserve">לשעבר </w:t>
      </w:r>
      <w:bookmarkStart w:id="16730" w:name="_ETM_Q25_615180"/>
      <w:bookmarkEnd w:id="16730"/>
      <w:r>
        <w:rPr>
          <w:rtl/>
        </w:rPr>
        <w:t xml:space="preserve">משה </w:t>
      </w:r>
      <w:bookmarkStart w:id="16731" w:name="_ETM_Q25_615540"/>
      <w:bookmarkEnd w:id="16731"/>
      <w:r>
        <w:rPr>
          <w:rtl/>
        </w:rPr>
        <w:t>מרו</w:t>
      </w:r>
      <w:r w:rsidR="00EC5722">
        <w:rPr>
          <w:rFonts w:hint="cs"/>
          <w:rtl/>
        </w:rPr>
        <w:t>ן</w:t>
      </w:r>
      <w:r>
        <w:rPr>
          <w:rFonts w:hint="cs"/>
          <w:rtl/>
        </w:rPr>
        <w:t>,</w:t>
      </w:r>
      <w:r>
        <w:rPr>
          <w:rtl/>
        </w:rPr>
        <w:t xml:space="preserve"> </w:t>
      </w:r>
      <w:bookmarkStart w:id="16732" w:name="_ETM_Q25_615900"/>
      <w:bookmarkEnd w:id="16732"/>
      <w:r>
        <w:rPr>
          <w:rtl/>
        </w:rPr>
        <w:t>ז</w:t>
      </w:r>
      <w:bookmarkStart w:id="16733" w:name="_ETM_Q25_620325"/>
      <w:bookmarkEnd w:id="16733"/>
      <w:r>
        <w:rPr>
          <w:rtl/>
        </w:rPr>
        <w:t xml:space="preserve">כרו </w:t>
      </w:r>
      <w:bookmarkStart w:id="16734" w:name="_ETM_Q25_616260"/>
      <w:bookmarkEnd w:id="16734"/>
      <w:r>
        <w:rPr>
          <w:rtl/>
        </w:rPr>
        <w:t>לברכה</w:t>
      </w:r>
      <w:r>
        <w:rPr>
          <w:rFonts w:hint="cs"/>
          <w:rtl/>
        </w:rPr>
        <w:t>,</w:t>
      </w:r>
      <w:r>
        <w:rPr>
          <w:rtl/>
        </w:rPr>
        <w:t xml:space="preserve"> </w:t>
      </w:r>
      <w:bookmarkStart w:id="16735" w:name="_ETM_Q25_617489"/>
      <w:bookmarkEnd w:id="16735"/>
      <w:r>
        <w:rPr>
          <w:rtl/>
        </w:rPr>
        <w:t xml:space="preserve">שהלך </w:t>
      </w:r>
      <w:bookmarkStart w:id="16736" w:name="_ETM_Q25_618000"/>
      <w:bookmarkEnd w:id="16736"/>
      <w:r>
        <w:rPr>
          <w:rtl/>
        </w:rPr>
        <w:t>לעולמו</w:t>
      </w:r>
      <w:r>
        <w:rPr>
          <w:rFonts w:hint="cs"/>
          <w:rtl/>
        </w:rPr>
        <w:t>.</w:t>
      </w:r>
      <w:r>
        <w:rPr>
          <w:rtl/>
        </w:rPr>
        <w:t xml:space="preserve"> </w:t>
      </w:r>
      <w:bookmarkStart w:id="16737" w:name="_ETM_Q25_619280"/>
      <w:bookmarkEnd w:id="16737"/>
      <w:r>
        <w:rPr>
          <w:rtl/>
        </w:rPr>
        <w:t xml:space="preserve">אנא </w:t>
      </w:r>
      <w:bookmarkStart w:id="16738" w:name="_ETM_Q25_619820"/>
      <w:bookmarkEnd w:id="16738"/>
      <w:r>
        <w:rPr>
          <w:rtl/>
        </w:rPr>
        <w:t xml:space="preserve">כבדו </w:t>
      </w:r>
      <w:bookmarkStart w:id="16739" w:name="_ETM_Q25_620180"/>
      <w:bookmarkEnd w:id="16739"/>
      <w:r>
        <w:rPr>
          <w:rtl/>
        </w:rPr>
        <w:t xml:space="preserve">את </w:t>
      </w:r>
      <w:bookmarkStart w:id="16740" w:name="_ETM_Q25_620300"/>
      <w:bookmarkEnd w:id="16740"/>
      <w:r>
        <w:rPr>
          <w:rtl/>
        </w:rPr>
        <w:t>המעמד</w:t>
      </w:r>
      <w:r>
        <w:rPr>
          <w:rFonts w:hint="cs"/>
          <w:rtl/>
        </w:rPr>
        <w:t>.</w:t>
      </w:r>
      <w:r>
        <w:rPr>
          <w:rtl/>
        </w:rPr>
        <w:t xml:space="preserve"> </w:t>
      </w:r>
      <w:bookmarkStart w:id="16741" w:name="_ETM_Q25_621980"/>
      <w:bookmarkEnd w:id="16741"/>
    </w:p>
    <w:p w:rsidR="00196987" w:rsidRDefault="00196987" w:rsidP="0061628A">
      <w:pPr>
        <w:rPr>
          <w:rtl/>
        </w:rPr>
      </w:pPr>
    </w:p>
    <w:p w:rsidR="00196987" w:rsidRDefault="00196987" w:rsidP="00C84271">
      <w:pPr>
        <w:rPr>
          <w:rtl/>
        </w:rPr>
      </w:pPr>
      <w:r>
        <w:rPr>
          <w:rtl/>
        </w:rPr>
        <w:t xml:space="preserve">חבר </w:t>
      </w:r>
      <w:bookmarkStart w:id="16742" w:name="_ETM_Q25_622310"/>
      <w:bookmarkEnd w:id="16742"/>
      <w:r>
        <w:rPr>
          <w:rtl/>
        </w:rPr>
        <w:t xml:space="preserve">הכנסת </w:t>
      </w:r>
      <w:bookmarkStart w:id="16743" w:name="_ETM_Q25_622670"/>
      <w:bookmarkEnd w:id="16743"/>
      <w:r>
        <w:rPr>
          <w:rtl/>
        </w:rPr>
        <w:t xml:space="preserve">לשעבר </w:t>
      </w:r>
      <w:bookmarkStart w:id="16744" w:name="_ETM_Q25_623180"/>
      <w:bookmarkEnd w:id="16744"/>
      <w:r>
        <w:rPr>
          <w:rtl/>
        </w:rPr>
        <w:t xml:space="preserve">משה </w:t>
      </w:r>
      <w:bookmarkStart w:id="16745" w:name="_ETM_Q25_623540"/>
      <w:bookmarkEnd w:id="16745"/>
      <w:r>
        <w:rPr>
          <w:rtl/>
        </w:rPr>
        <w:t xml:space="preserve">מרון </w:t>
      </w:r>
      <w:bookmarkStart w:id="16746" w:name="_ETM_Q25_623900"/>
      <w:bookmarkEnd w:id="16746"/>
      <w:r>
        <w:rPr>
          <w:rtl/>
        </w:rPr>
        <w:t xml:space="preserve">נולד </w:t>
      </w:r>
      <w:bookmarkStart w:id="16747" w:name="_ETM_Q25_624170"/>
      <w:bookmarkEnd w:id="16747"/>
      <w:r>
        <w:rPr>
          <w:rtl/>
        </w:rPr>
        <w:t xml:space="preserve">בגרמניה </w:t>
      </w:r>
      <w:bookmarkStart w:id="16748" w:name="_ETM_Q25_624980"/>
      <w:bookmarkEnd w:id="16748"/>
      <w:r>
        <w:rPr>
          <w:rtl/>
        </w:rPr>
        <w:t xml:space="preserve">בשנת </w:t>
      </w:r>
      <w:bookmarkStart w:id="16749" w:name="_ETM_Q25_625340"/>
      <w:bookmarkEnd w:id="16749"/>
      <w:r>
        <w:rPr>
          <w:rtl/>
        </w:rPr>
        <w:t>1926</w:t>
      </w:r>
      <w:r>
        <w:rPr>
          <w:rFonts w:hint="cs"/>
          <w:rtl/>
        </w:rPr>
        <w:t>.</w:t>
      </w:r>
      <w:r>
        <w:rPr>
          <w:rtl/>
        </w:rPr>
        <w:t xml:space="preserve"> </w:t>
      </w:r>
      <w:bookmarkStart w:id="16750" w:name="_ETM_Q25_627730"/>
      <w:bookmarkEnd w:id="16750"/>
      <w:r>
        <w:rPr>
          <w:rtl/>
        </w:rPr>
        <w:t xml:space="preserve">עם </w:t>
      </w:r>
      <w:bookmarkStart w:id="16751" w:name="_ETM_Q25_627970"/>
      <w:bookmarkEnd w:id="16751"/>
      <w:r>
        <w:rPr>
          <w:rtl/>
        </w:rPr>
        <w:t xml:space="preserve">עליית </w:t>
      </w:r>
      <w:bookmarkStart w:id="16752" w:name="_ETM_Q25_628360"/>
      <w:bookmarkEnd w:id="16752"/>
      <w:r>
        <w:rPr>
          <w:rtl/>
        </w:rPr>
        <w:t xml:space="preserve">הנאצים </w:t>
      </w:r>
      <w:bookmarkStart w:id="16753" w:name="_ETM_Q25_628840"/>
      <w:bookmarkEnd w:id="16753"/>
      <w:r>
        <w:rPr>
          <w:rtl/>
        </w:rPr>
        <w:t xml:space="preserve">לשלטון </w:t>
      </w:r>
      <w:bookmarkStart w:id="16754" w:name="_ETM_Q25_629410"/>
      <w:bookmarkEnd w:id="16754"/>
      <w:r>
        <w:rPr>
          <w:rtl/>
        </w:rPr>
        <w:t>על</w:t>
      </w:r>
      <w:r>
        <w:rPr>
          <w:rFonts w:hint="cs"/>
          <w:rtl/>
        </w:rPr>
        <w:t>ה</w:t>
      </w:r>
      <w:r>
        <w:rPr>
          <w:rtl/>
        </w:rPr>
        <w:t xml:space="preserve"> </w:t>
      </w:r>
      <w:bookmarkStart w:id="16755" w:name="_ETM_Q25_629680"/>
      <w:bookmarkEnd w:id="16755"/>
      <w:r>
        <w:rPr>
          <w:rtl/>
        </w:rPr>
        <w:t xml:space="preserve">יחד </w:t>
      </w:r>
      <w:bookmarkStart w:id="16756" w:name="_ETM_Q25_629980"/>
      <w:bookmarkEnd w:id="16756"/>
      <w:r>
        <w:rPr>
          <w:rtl/>
        </w:rPr>
        <w:t xml:space="preserve">עם </w:t>
      </w:r>
      <w:bookmarkStart w:id="16757" w:name="_ETM_Q25_630099"/>
      <w:bookmarkEnd w:id="16757"/>
      <w:proofErr w:type="spellStart"/>
      <w:r>
        <w:rPr>
          <w:rtl/>
        </w:rPr>
        <w:t>א</w:t>
      </w:r>
      <w:r>
        <w:rPr>
          <w:rFonts w:hint="cs"/>
          <w:rtl/>
        </w:rPr>
        <w:t>י</w:t>
      </w:r>
      <w:r>
        <w:rPr>
          <w:rtl/>
        </w:rPr>
        <w:t>מו</w:t>
      </w:r>
      <w:proofErr w:type="spellEnd"/>
      <w:r>
        <w:rPr>
          <w:rtl/>
        </w:rPr>
        <w:t xml:space="preserve"> </w:t>
      </w:r>
      <w:bookmarkStart w:id="16758" w:name="_ETM_Q25_630430"/>
      <w:bookmarkEnd w:id="16758"/>
      <w:r>
        <w:rPr>
          <w:rtl/>
        </w:rPr>
        <w:t>לארץ</w:t>
      </w:r>
      <w:r w:rsidR="00C84271">
        <w:rPr>
          <w:rFonts w:hint="cs"/>
          <w:rtl/>
        </w:rPr>
        <w:t>.</w:t>
      </w:r>
      <w:r>
        <w:rPr>
          <w:rtl/>
        </w:rPr>
        <w:t xml:space="preserve"> </w:t>
      </w:r>
      <w:bookmarkStart w:id="16759" w:name="_ETM_Q25_631650"/>
      <w:bookmarkEnd w:id="16759"/>
      <w:r>
        <w:rPr>
          <w:rtl/>
        </w:rPr>
        <w:t>אבי</w:t>
      </w:r>
      <w:r>
        <w:rPr>
          <w:rFonts w:hint="cs"/>
          <w:rtl/>
        </w:rPr>
        <w:t>ו</w:t>
      </w:r>
      <w:r>
        <w:rPr>
          <w:rtl/>
        </w:rPr>
        <w:t xml:space="preserve"> </w:t>
      </w:r>
      <w:bookmarkStart w:id="16760" w:name="_ETM_Q25_632189"/>
      <w:bookmarkEnd w:id="16760"/>
      <w:r>
        <w:rPr>
          <w:rtl/>
        </w:rPr>
        <w:t xml:space="preserve">ויתר </w:t>
      </w:r>
      <w:bookmarkStart w:id="16761" w:name="_ETM_Q25_632730"/>
      <w:bookmarkEnd w:id="16761"/>
      <w:r>
        <w:rPr>
          <w:rtl/>
        </w:rPr>
        <w:t xml:space="preserve">בני </w:t>
      </w:r>
      <w:bookmarkStart w:id="16762" w:name="_ETM_Q25_632969"/>
      <w:bookmarkEnd w:id="16762"/>
      <w:r>
        <w:rPr>
          <w:rtl/>
        </w:rPr>
        <w:t>משפחתו</w:t>
      </w:r>
      <w:r>
        <w:rPr>
          <w:rFonts w:hint="cs"/>
          <w:rtl/>
        </w:rPr>
        <w:t>,</w:t>
      </w:r>
      <w:r>
        <w:rPr>
          <w:rtl/>
        </w:rPr>
        <w:t xml:space="preserve"> </w:t>
      </w:r>
      <w:bookmarkStart w:id="16763" w:name="_ETM_Q25_634209"/>
      <w:bookmarkEnd w:id="16763"/>
      <w:r>
        <w:rPr>
          <w:rtl/>
        </w:rPr>
        <w:t xml:space="preserve">שנשארו </w:t>
      </w:r>
      <w:bookmarkStart w:id="16764" w:name="_ETM_Q25_634810"/>
      <w:bookmarkEnd w:id="16764"/>
      <w:r>
        <w:rPr>
          <w:rtl/>
        </w:rPr>
        <w:t>מאחור</w:t>
      </w:r>
      <w:r>
        <w:rPr>
          <w:rFonts w:hint="cs"/>
          <w:rtl/>
        </w:rPr>
        <w:t>,</w:t>
      </w:r>
      <w:r>
        <w:rPr>
          <w:rtl/>
        </w:rPr>
        <w:t xml:space="preserve"> </w:t>
      </w:r>
      <w:bookmarkStart w:id="16765" w:name="_ETM_Q25_635890"/>
      <w:bookmarkEnd w:id="16765"/>
      <w:r>
        <w:rPr>
          <w:rtl/>
        </w:rPr>
        <w:t xml:space="preserve">נספו </w:t>
      </w:r>
      <w:bookmarkStart w:id="16766" w:name="_ETM_Q25_636370"/>
      <w:bookmarkEnd w:id="16766"/>
      <w:r>
        <w:rPr>
          <w:rtl/>
        </w:rPr>
        <w:t>בשואה</w:t>
      </w:r>
      <w:r>
        <w:rPr>
          <w:rFonts w:hint="cs"/>
          <w:rtl/>
        </w:rPr>
        <w:t>.</w:t>
      </w:r>
      <w:r>
        <w:rPr>
          <w:rtl/>
        </w:rPr>
        <w:t xml:space="preserve"> </w:t>
      </w:r>
      <w:bookmarkStart w:id="16767" w:name="_ETM_Q25_637530"/>
      <w:bookmarkEnd w:id="16767"/>
      <w:r>
        <w:rPr>
          <w:rtl/>
        </w:rPr>
        <w:t xml:space="preserve">משה </w:t>
      </w:r>
      <w:bookmarkStart w:id="16768" w:name="_ETM_Q25_637890"/>
      <w:bookmarkEnd w:id="16768"/>
      <w:r>
        <w:rPr>
          <w:rtl/>
        </w:rPr>
        <w:t xml:space="preserve">למד </w:t>
      </w:r>
      <w:bookmarkStart w:id="16769" w:name="_ETM_Q25_638250"/>
      <w:bookmarkEnd w:id="16769"/>
      <w:r>
        <w:rPr>
          <w:rtl/>
        </w:rPr>
        <w:t xml:space="preserve">בבית </w:t>
      </w:r>
      <w:bookmarkStart w:id="16770" w:name="_ETM_Q25_638550"/>
      <w:bookmarkEnd w:id="16770"/>
      <w:r>
        <w:rPr>
          <w:rtl/>
        </w:rPr>
        <w:t xml:space="preserve">הספר </w:t>
      </w:r>
      <w:bookmarkStart w:id="16771" w:name="_ETM_Q25_638940"/>
      <w:bookmarkEnd w:id="16771"/>
      <w:r>
        <w:rPr>
          <w:rtl/>
        </w:rPr>
        <w:t xml:space="preserve">המנדטורי </w:t>
      </w:r>
      <w:bookmarkStart w:id="16772" w:name="_ETM_Q25_639480"/>
      <w:bookmarkEnd w:id="16772"/>
      <w:r>
        <w:rPr>
          <w:rtl/>
        </w:rPr>
        <w:t xml:space="preserve">למשפטים </w:t>
      </w:r>
      <w:bookmarkStart w:id="16773" w:name="_ETM_Q25_640080"/>
      <w:bookmarkEnd w:id="16773"/>
      <w:r>
        <w:rPr>
          <w:rtl/>
        </w:rPr>
        <w:t xml:space="preserve">בירושלים </w:t>
      </w:r>
      <w:bookmarkStart w:id="16774" w:name="_ETM_Q25_640710"/>
      <w:bookmarkEnd w:id="16774"/>
      <w:r>
        <w:rPr>
          <w:rtl/>
        </w:rPr>
        <w:t xml:space="preserve">והוסמך </w:t>
      </w:r>
      <w:bookmarkStart w:id="16775" w:name="_ETM_Q25_641250"/>
      <w:bookmarkEnd w:id="16775"/>
      <w:r>
        <w:rPr>
          <w:rtl/>
        </w:rPr>
        <w:t xml:space="preserve">לעריכת </w:t>
      </w:r>
      <w:bookmarkStart w:id="16776" w:name="_ETM_Q25_641820"/>
      <w:bookmarkEnd w:id="16776"/>
      <w:r>
        <w:rPr>
          <w:rtl/>
        </w:rPr>
        <w:t>דין</w:t>
      </w:r>
      <w:r>
        <w:rPr>
          <w:rFonts w:hint="cs"/>
          <w:rtl/>
        </w:rPr>
        <w:t>.</w:t>
      </w:r>
      <w:r>
        <w:rPr>
          <w:rtl/>
        </w:rPr>
        <w:t xml:space="preserve"> </w:t>
      </w:r>
      <w:bookmarkStart w:id="16777" w:name="_ETM_Q25_642750"/>
      <w:bookmarkEnd w:id="16777"/>
      <w:r>
        <w:rPr>
          <w:rtl/>
        </w:rPr>
        <w:t xml:space="preserve">בשנת </w:t>
      </w:r>
      <w:bookmarkStart w:id="16778" w:name="_ETM_Q25_643170"/>
      <w:bookmarkEnd w:id="16778"/>
      <w:r>
        <w:rPr>
          <w:rtl/>
        </w:rPr>
        <w:t xml:space="preserve">1948 </w:t>
      </w:r>
      <w:bookmarkStart w:id="16779" w:name="_ETM_Q25_645269"/>
      <w:bookmarkEnd w:id="16779"/>
      <w:r>
        <w:rPr>
          <w:rtl/>
        </w:rPr>
        <w:t xml:space="preserve">הוא </w:t>
      </w:r>
      <w:bookmarkStart w:id="16780" w:name="_ETM_Q25_645389"/>
      <w:bookmarkEnd w:id="16780"/>
      <w:r>
        <w:rPr>
          <w:rtl/>
        </w:rPr>
        <w:t xml:space="preserve">נבחר </w:t>
      </w:r>
      <w:bookmarkStart w:id="16781" w:name="_ETM_Q25_645779"/>
      <w:bookmarkEnd w:id="16781"/>
      <w:r>
        <w:rPr>
          <w:rtl/>
        </w:rPr>
        <w:t xml:space="preserve">כחבר </w:t>
      </w:r>
      <w:bookmarkStart w:id="16782" w:name="_ETM_Q25_646349"/>
      <w:bookmarkEnd w:id="16782"/>
      <w:r>
        <w:rPr>
          <w:rtl/>
        </w:rPr>
        <w:t xml:space="preserve">מועצת </w:t>
      </w:r>
      <w:bookmarkStart w:id="16783" w:name="_ETM_Q25_646799"/>
      <w:bookmarkEnd w:id="16783"/>
      <w:r>
        <w:rPr>
          <w:rtl/>
        </w:rPr>
        <w:t xml:space="preserve">העיר </w:t>
      </w:r>
      <w:bookmarkStart w:id="16784" w:name="_ETM_Q25_647010"/>
      <w:bookmarkEnd w:id="16784"/>
      <w:r>
        <w:rPr>
          <w:rtl/>
        </w:rPr>
        <w:t xml:space="preserve">רמת </w:t>
      </w:r>
      <w:bookmarkStart w:id="16785" w:name="_ETM_Q25_647249"/>
      <w:bookmarkEnd w:id="16785"/>
      <w:r>
        <w:rPr>
          <w:rtl/>
        </w:rPr>
        <w:t xml:space="preserve">גן </w:t>
      </w:r>
      <w:bookmarkStart w:id="16786" w:name="_ETM_Q25_647519"/>
      <w:bookmarkEnd w:id="16786"/>
      <w:r>
        <w:rPr>
          <w:rtl/>
        </w:rPr>
        <w:t xml:space="preserve">ושימש </w:t>
      </w:r>
      <w:bookmarkStart w:id="16787" w:name="_ETM_Q25_647969"/>
      <w:bookmarkEnd w:id="16787"/>
      <w:r>
        <w:rPr>
          <w:rtl/>
        </w:rPr>
        <w:t xml:space="preserve">כסגן </w:t>
      </w:r>
      <w:bookmarkStart w:id="16788" w:name="_ETM_Q25_648540"/>
      <w:bookmarkEnd w:id="16788"/>
      <w:r>
        <w:rPr>
          <w:rtl/>
        </w:rPr>
        <w:t xml:space="preserve">ראש </w:t>
      </w:r>
      <w:bookmarkStart w:id="16789" w:name="_ETM_Q25_648870"/>
      <w:bookmarkEnd w:id="16789"/>
      <w:r>
        <w:rPr>
          <w:rtl/>
        </w:rPr>
        <w:t>העיר</w:t>
      </w:r>
      <w:r>
        <w:rPr>
          <w:rFonts w:hint="cs"/>
          <w:rtl/>
        </w:rPr>
        <w:t>ייה</w:t>
      </w:r>
      <w:r>
        <w:rPr>
          <w:rtl/>
        </w:rPr>
        <w:t xml:space="preserve"> </w:t>
      </w:r>
      <w:bookmarkStart w:id="16790" w:name="_ETM_Q25_649669"/>
      <w:bookmarkEnd w:id="16790"/>
      <w:r>
        <w:rPr>
          <w:rtl/>
        </w:rPr>
        <w:t xml:space="preserve">מטעם </w:t>
      </w:r>
      <w:bookmarkStart w:id="16791" w:name="_ETM_Q25_650209"/>
      <w:bookmarkEnd w:id="16791"/>
      <w:r>
        <w:rPr>
          <w:rtl/>
        </w:rPr>
        <w:t xml:space="preserve">המפלגה </w:t>
      </w:r>
      <w:bookmarkStart w:id="16792" w:name="_ETM_Q25_650840"/>
      <w:bookmarkEnd w:id="16792"/>
      <w:r>
        <w:rPr>
          <w:rtl/>
        </w:rPr>
        <w:t>הליברלית</w:t>
      </w:r>
      <w:r>
        <w:rPr>
          <w:rFonts w:hint="cs"/>
          <w:rtl/>
        </w:rPr>
        <w:t>.</w:t>
      </w:r>
      <w:r>
        <w:rPr>
          <w:rtl/>
        </w:rPr>
        <w:t xml:space="preserve"> </w:t>
      </w:r>
      <w:bookmarkStart w:id="16793" w:name="_ETM_Q25_652200"/>
      <w:bookmarkEnd w:id="16793"/>
    </w:p>
    <w:p w:rsidR="00196987" w:rsidRDefault="00196987" w:rsidP="0061628A">
      <w:pPr>
        <w:rPr>
          <w:rtl/>
        </w:rPr>
      </w:pPr>
      <w:bookmarkStart w:id="16794" w:name="_ETM_Q25_652867"/>
      <w:bookmarkStart w:id="16795" w:name="_ETM_Q25_652972"/>
      <w:bookmarkEnd w:id="16794"/>
      <w:bookmarkEnd w:id="16795"/>
    </w:p>
    <w:p w:rsidR="00196987" w:rsidRDefault="00196987" w:rsidP="0061628A">
      <w:pPr>
        <w:rPr>
          <w:rtl/>
        </w:rPr>
      </w:pPr>
      <w:bookmarkStart w:id="16796" w:name="_ETM_Q25_653083"/>
      <w:bookmarkStart w:id="16797" w:name="_ETM_Q25_653156"/>
      <w:bookmarkEnd w:id="16796"/>
      <w:bookmarkEnd w:id="16797"/>
      <w:r>
        <w:rPr>
          <w:rtl/>
        </w:rPr>
        <w:t xml:space="preserve">משה </w:t>
      </w:r>
      <w:bookmarkStart w:id="16798" w:name="_ETM_Q25_652590"/>
      <w:bookmarkEnd w:id="16798"/>
      <w:r>
        <w:rPr>
          <w:rtl/>
        </w:rPr>
        <w:t xml:space="preserve">כיהן </w:t>
      </w:r>
      <w:bookmarkStart w:id="16799" w:name="_ETM_Q25_653069"/>
      <w:bookmarkEnd w:id="16799"/>
      <w:r>
        <w:rPr>
          <w:rtl/>
        </w:rPr>
        <w:t xml:space="preserve">כחבר </w:t>
      </w:r>
      <w:bookmarkStart w:id="16800" w:name="_ETM_Q25_653760"/>
      <w:bookmarkEnd w:id="16800"/>
      <w:r>
        <w:rPr>
          <w:rtl/>
        </w:rPr>
        <w:t xml:space="preserve">בכנסת </w:t>
      </w:r>
      <w:bookmarkStart w:id="16801" w:name="_ETM_Q25_654360"/>
      <w:bookmarkEnd w:id="16801"/>
      <w:r>
        <w:rPr>
          <w:rtl/>
        </w:rPr>
        <w:t xml:space="preserve">התשיעית </w:t>
      </w:r>
      <w:bookmarkStart w:id="16802" w:name="_ETM_Q25_654810"/>
      <w:bookmarkEnd w:id="16802"/>
      <w:r>
        <w:rPr>
          <w:rtl/>
        </w:rPr>
        <w:t xml:space="preserve">מטעם </w:t>
      </w:r>
      <w:bookmarkStart w:id="16803" w:name="_ETM_Q25_655260"/>
      <w:bookmarkEnd w:id="16803"/>
      <w:r>
        <w:rPr>
          <w:rtl/>
        </w:rPr>
        <w:t xml:space="preserve">הסיעה </w:t>
      </w:r>
      <w:bookmarkStart w:id="16804" w:name="_ETM_Q25_655680"/>
      <w:bookmarkEnd w:id="16804"/>
      <w:r>
        <w:rPr>
          <w:rFonts w:hint="cs"/>
          <w:rtl/>
        </w:rPr>
        <w:t>ה</w:t>
      </w:r>
      <w:r>
        <w:rPr>
          <w:rtl/>
        </w:rPr>
        <w:t xml:space="preserve">ליברלית </w:t>
      </w:r>
      <w:bookmarkStart w:id="16805" w:name="_ETM_Q25_656710"/>
      <w:bookmarkEnd w:id="16805"/>
      <w:r>
        <w:rPr>
          <w:rtl/>
        </w:rPr>
        <w:t xml:space="preserve">במפלגת </w:t>
      </w:r>
      <w:bookmarkStart w:id="16806" w:name="_ETM_Q25_657430"/>
      <w:bookmarkEnd w:id="16806"/>
      <w:r>
        <w:rPr>
          <w:rtl/>
        </w:rPr>
        <w:t>הליכוד</w:t>
      </w:r>
      <w:r>
        <w:rPr>
          <w:rFonts w:hint="cs"/>
          <w:rtl/>
        </w:rPr>
        <w:t>.</w:t>
      </w:r>
      <w:r>
        <w:rPr>
          <w:rtl/>
        </w:rPr>
        <w:t xml:space="preserve"> </w:t>
      </w:r>
      <w:bookmarkStart w:id="16807" w:name="_ETM_Q25_658480"/>
      <w:bookmarkEnd w:id="16807"/>
      <w:r>
        <w:rPr>
          <w:rtl/>
        </w:rPr>
        <w:t xml:space="preserve">במהלך </w:t>
      </w:r>
      <w:bookmarkStart w:id="16808" w:name="_ETM_Q25_658990"/>
      <w:bookmarkEnd w:id="16808"/>
      <w:r>
        <w:rPr>
          <w:rtl/>
        </w:rPr>
        <w:t xml:space="preserve">כהונתו </w:t>
      </w:r>
      <w:bookmarkStart w:id="16809" w:name="_ETM_Q25_659470"/>
      <w:bookmarkEnd w:id="16809"/>
      <w:r>
        <w:rPr>
          <w:rtl/>
        </w:rPr>
        <w:t xml:space="preserve">היה </w:t>
      </w:r>
      <w:bookmarkStart w:id="16810" w:name="_ETM_Q25_659620"/>
      <w:bookmarkEnd w:id="16810"/>
      <w:r>
        <w:rPr>
          <w:rtl/>
        </w:rPr>
        <w:t xml:space="preserve">חבר </w:t>
      </w:r>
      <w:bookmarkStart w:id="16811" w:name="_ETM_Q25_659980"/>
      <w:bookmarkEnd w:id="16811"/>
      <w:r>
        <w:rPr>
          <w:rtl/>
        </w:rPr>
        <w:t xml:space="preserve">בוועדות </w:t>
      </w:r>
      <w:bookmarkStart w:id="16812" w:name="_ETM_Q25_660640"/>
      <w:bookmarkEnd w:id="16812"/>
      <w:r>
        <w:rPr>
          <w:rtl/>
        </w:rPr>
        <w:t xml:space="preserve">הכנסת </w:t>
      </w:r>
      <w:bookmarkStart w:id="16813" w:name="_ETM_Q25_661210"/>
      <w:bookmarkEnd w:id="16813"/>
      <w:r>
        <w:rPr>
          <w:rtl/>
        </w:rPr>
        <w:t xml:space="preserve">השונות </w:t>
      </w:r>
      <w:bookmarkStart w:id="16814" w:name="_ETM_Q25_662060"/>
      <w:bookmarkEnd w:id="16814"/>
      <w:r>
        <w:rPr>
          <w:rFonts w:hint="cs"/>
          <w:rtl/>
        </w:rPr>
        <w:t>ואף היה</w:t>
      </w:r>
      <w:r>
        <w:rPr>
          <w:rtl/>
        </w:rPr>
        <w:t xml:space="preserve"> </w:t>
      </w:r>
      <w:bookmarkStart w:id="16815" w:name="_ETM_Q25_662840"/>
      <w:bookmarkEnd w:id="16815"/>
      <w:r>
        <w:rPr>
          <w:rtl/>
        </w:rPr>
        <w:t xml:space="preserve">סגן </w:t>
      </w:r>
      <w:bookmarkStart w:id="16816" w:name="_ETM_Q25_663470"/>
      <w:bookmarkEnd w:id="16816"/>
      <w:r>
        <w:rPr>
          <w:rtl/>
        </w:rPr>
        <w:t xml:space="preserve">יושב-ראש </w:t>
      </w:r>
      <w:bookmarkStart w:id="16817" w:name="_ETM_Q25_664040"/>
      <w:bookmarkEnd w:id="16817"/>
      <w:r>
        <w:rPr>
          <w:rtl/>
        </w:rPr>
        <w:t xml:space="preserve">הכנסת </w:t>
      </w:r>
      <w:bookmarkStart w:id="16818" w:name="_ETM_Q25_664970"/>
      <w:bookmarkEnd w:id="16818"/>
      <w:r>
        <w:rPr>
          <w:rtl/>
        </w:rPr>
        <w:t xml:space="preserve">מטעם </w:t>
      </w:r>
      <w:bookmarkStart w:id="16819" w:name="_ETM_Q25_665450"/>
      <w:bookmarkEnd w:id="16819"/>
      <w:r>
        <w:rPr>
          <w:rtl/>
        </w:rPr>
        <w:t>הליכוד</w:t>
      </w:r>
      <w:r>
        <w:rPr>
          <w:rFonts w:hint="cs"/>
          <w:rtl/>
        </w:rPr>
        <w:t>.</w:t>
      </w:r>
      <w:r>
        <w:rPr>
          <w:rtl/>
        </w:rPr>
        <w:t xml:space="preserve"> </w:t>
      </w:r>
      <w:bookmarkStart w:id="16820" w:name="_ETM_Q25_666799"/>
      <w:bookmarkEnd w:id="16820"/>
      <w:r>
        <w:rPr>
          <w:rtl/>
        </w:rPr>
        <w:t xml:space="preserve">כאשר </w:t>
      </w:r>
      <w:bookmarkStart w:id="16821" w:name="_ETM_Q25_667280"/>
      <w:bookmarkEnd w:id="16821"/>
      <w:r>
        <w:rPr>
          <w:rtl/>
        </w:rPr>
        <w:t xml:space="preserve">חבר </w:t>
      </w:r>
      <w:bookmarkStart w:id="16822" w:name="_ETM_Q25_667609"/>
      <w:bookmarkEnd w:id="16822"/>
      <w:r>
        <w:rPr>
          <w:rtl/>
        </w:rPr>
        <w:t xml:space="preserve">הכנסת </w:t>
      </w:r>
      <w:bookmarkStart w:id="16823" w:name="_ETM_Q25_668030"/>
      <w:bookmarkEnd w:id="16823"/>
      <w:r>
        <w:rPr>
          <w:rtl/>
        </w:rPr>
        <w:t xml:space="preserve">יצחק </w:t>
      </w:r>
      <w:bookmarkStart w:id="16824" w:name="_ETM_Q25_668420"/>
      <w:bookmarkEnd w:id="16824"/>
      <w:r>
        <w:rPr>
          <w:rtl/>
        </w:rPr>
        <w:t xml:space="preserve">שמיר </w:t>
      </w:r>
      <w:bookmarkStart w:id="16825" w:name="_ETM_Q25_669170"/>
      <w:bookmarkEnd w:id="16825"/>
      <w:r>
        <w:rPr>
          <w:rtl/>
        </w:rPr>
        <w:t xml:space="preserve">נתמנה </w:t>
      </w:r>
      <w:bookmarkStart w:id="16826" w:name="_ETM_Q25_669680"/>
      <w:bookmarkEnd w:id="16826"/>
      <w:r>
        <w:rPr>
          <w:rtl/>
        </w:rPr>
        <w:t xml:space="preserve">לשר </w:t>
      </w:r>
      <w:bookmarkStart w:id="16827" w:name="_ETM_Q25_670069"/>
      <w:bookmarkEnd w:id="16827"/>
      <w:r>
        <w:rPr>
          <w:rtl/>
        </w:rPr>
        <w:t xml:space="preserve">החוץ </w:t>
      </w:r>
      <w:bookmarkStart w:id="16828" w:name="_ETM_Q25_671010"/>
      <w:bookmarkEnd w:id="16828"/>
      <w:r>
        <w:rPr>
          <w:rtl/>
        </w:rPr>
        <w:t xml:space="preserve">הפך </w:t>
      </w:r>
      <w:bookmarkStart w:id="16829" w:name="_ETM_Q25_671519"/>
      <w:bookmarkEnd w:id="16829"/>
      <w:r>
        <w:rPr>
          <w:rtl/>
        </w:rPr>
        <w:t xml:space="preserve">משה </w:t>
      </w:r>
      <w:bookmarkStart w:id="16830" w:name="_ETM_Q25_672060"/>
      <w:bookmarkEnd w:id="16830"/>
      <w:r>
        <w:rPr>
          <w:rFonts w:hint="cs"/>
          <w:rtl/>
        </w:rPr>
        <w:t>ליושב-ראש</w:t>
      </w:r>
      <w:r>
        <w:rPr>
          <w:rtl/>
        </w:rPr>
        <w:t xml:space="preserve"> </w:t>
      </w:r>
      <w:bookmarkStart w:id="16831" w:name="_ETM_Q25_672810"/>
      <w:bookmarkEnd w:id="16831"/>
      <w:r>
        <w:rPr>
          <w:rtl/>
        </w:rPr>
        <w:t xml:space="preserve">הכנסת </w:t>
      </w:r>
      <w:bookmarkStart w:id="16832" w:name="_ETM_Q25_673230"/>
      <w:bookmarkEnd w:id="16832"/>
      <w:r>
        <w:rPr>
          <w:rtl/>
        </w:rPr>
        <w:t>בפועל</w:t>
      </w:r>
      <w:r>
        <w:rPr>
          <w:rFonts w:hint="cs"/>
          <w:rtl/>
        </w:rPr>
        <w:t>,</w:t>
      </w:r>
      <w:r>
        <w:rPr>
          <w:rtl/>
        </w:rPr>
        <w:t xml:space="preserve"> </w:t>
      </w:r>
      <w:bookmarkStart w:id="16833" w:name="_ETM_Q25_674260"/>
      <w:bookmarkStart w:id="16834" w:name="_ETM_Q25_674769"/>
      <w:bookmarkEnd w:id="16833"/>
      <w:bookmarkEnd w:id="16834"/>
      <w:r>
        <w:rPr>
          <w:rtl/>
        </w:rPr>
        <w:t xml:space="preserve">עד </w:t>
      </w:r>
      <w:bookmarkStart w:id="16835" w:name="_ETM_Q25_675040"/>
      <w:bookmarkEnd w:id="16835"/>
      <w:r>
        <w:rPr>
          <w:rtl/>
        </w:rPr>
        <w:t xml:space="preserve">מינויו </w:t>
      </w:r>
      <w:bookmarkStart w:id="16836" w:name="_ETM_Q25_675579"/>
      <w:bookmarkEnd w:id="16836"/>
      <w:r>
        <w:rPr>
          <w:rtl/>
        </w:rPr>
        <w:t xml:space="preserve">של </w:t>
      </w:r>
      <w:bookmarkStart w:id="16837" w:name="_ETM_Q25_675760"/>
      <w:bookmarkEnd w:id="16837"/>
      <w:r>
        <w:rPr>
          <w:rtl/>
        </w:rPr>
        <w:t xml:space="preserve">חבר </w:t>
      </w:r>
      <w:bookmarkStart w:id="16838" w:name="_ETM_Q25_676090"/>
      <w:bookmarkEnd w:id="16838"/>
      <w:r>
        <w:rPr>
          <w:rtl/>
        </w:rPr>
        <w:t xml:space="preserve">הכנסת </w:t>
      </w:r>
      <w:bookmarkStart w:id="16839" w:name="_ETM_Q25_676480"/>
      <w:bookmarkEnd w:id="16839"/>
      <w:r>
        <w:rPr>
          <w:rtl/>
        </w:rPr>
        <w:t xml:space="preserve">יצחק </w:t>
      </w:r>
      <w:bookmarkStart w:id="16840" w:name="_ETM_Q25_676840"/>
      <w:bookmarkEnd w:id="16840"/>
      <w:r>
        <w:rPr>
          <w:rtl/>
        </w:rPr>
        <w:t xml:space="preserve">ברמן </w:t>
      </w:r>
      <w:bookmarkStart w:id="16841" w:name="_ETM_Q25_677889"/>
      <w:bookmarkEnd w:id="16841"/>
      <w:r>
        <w:rPr>
          <w:rtl/>
        </w:rPr>
        <w:t>ליושב-</w:t>
      </w:r>
      <w:r>
        <w:rPr>
          <w:rFonts w:hint="cs"/>
          <w:rtl/>
        </w:rPr>
        <w:t>ה</w:t>
      </w:r>
      <w:r>
        <w:rPr>
          <w:rtl/>
        </w:rPr>
        <w:t xml:space="preserve">ראש </w:t>
      </w:r>
      <w:bookmarkStart w:id="16842" w:name="_ETM_Q25_678609"/>
      <w:bookmarkEnd w:id="16842"/>
      <w:r>
        <w:rPr>
          <w:rtl/>
        </w:rPr>
        <w:t>הקבוע</w:t>
      </w:r>
      <w:r>
        <w:rPr>
          <w:rFonts w:hint="cs"/>
          <w:rtl/>
        </w:rPr>
        <w:t>.</w:t>
      </w:r>
      <w:r>
        <w:rPr>
          <w:rtl/>
        </w:rPr>
        <w:t xml:space="preserve"> </w:t>
      </w:r>
      <w:bookmarkStart w:id="16843" w:name="_ETM_Q25_680200"/>
      <w:bookmarkStart w:id="16844" w:name="_ETM_Q25_680379"/>
      <w:bookmarkEnd w:id="16843"/>
      <w:bookmarkEnd w:id="16844"/>
    </w:p>
    <w:p w:rsidR="00196987" w:rsidRDefault="00196987" w:rsidP="0061628A">
      <w:pPr>
        <w:rPr>
          <w:rtl/>
        </w:rPr>
      </w:pPr>
    </w:p>
    <w:p w:rsidR="00196987" w:rsidRDefault="00196987" w:rsidP="00C84271">
      <w:pPr>
        <w:rPr>
          <w:rtl/>
        </w:rPr>
      </w:pPr>
      <w:r>
        <w:rPr>
          <w:rFonts w:hint="cs"/>
          <w:rtl/>
        </w:rPr>
        <w:t>משה קרא</w:t>
      </w:r>
      <w:r>
        <w:rPr>
          <w:rtl/>
        </w:rPr>
        <w:t xml:space="preserve"> </w:t>
      </w:r>
      <w:bookmarkStart w:id="16845" w:name="_ETM_Q25_680889"/>
      <w:bookmarkEnd w:id="16845"/>
      <w:r>
        <w:rPr>
          <w:rtl/>
        </w:rPr>
        <w:t xml:space="preserve">כל </w:t>
      </w:r>
      <w:bookmarkStart w:id="16846" w:name="_ETM_Q25_681129"/>
      <w:bookmarkEnd w:id="16846"/>
      <w:r>
        <w:rPr>
          <w:rtl/>
        </w:rPr>
        <w:t xml:space="preserve">העת </w:t>
      </w:r>
      <w:bookmarkStart w:id="16847" w:name="_ETM_Q25_681950"/>
      <w:bookmarkEnd w:id="16847"/>
      <w:r>
        <w:rPr>
          <w:rtl/>
        </w:rPr>
        <w:t xml:space="preserve">לשיתוף </w:t>
      </w:r>
      <w:bookmarkStart w:id="16848" w:name="_ETM_Q25_682430"/>
      <w:bookmarkEnd w:id="16848"/>
      <w:r>
        <w:rPr>
          <w:rtl/>
        </w:rPr>
        <w:t xml:space="preserve">פעולה </w:t>
      </w:r>
      <w:bookmarkStart w:id="16849" w:name="_ETM_Q25_682849"/>
      <w:bookmarkEnd w:id="16849"/>
      <w:r>
        <w:rPr>
          <w:rtl/>
        </w:rPr>
        <w:t xml:space="preserve">פרלמנטרי </w:t>
      </w:r>
      <w:bookmarkStart w:id="16850" w:name="_ETM_Q25_683720"/>
      <w:bookmarkEnd w:id="16850"/>
      <w:r>
        <w:rPr>
          <w:rtl/>
        </w:rPr>
        <w:t xml:space="preserve">של </w:t>
      </w:r>
      <w:bookmarkStart w:id="16851" w:name="_ETM_Q25_683870"/>
      <w:bookmarkEnd w:id="16851"/>
      <w:r>
        <w:rPr>
          <w:rtl/>
        </w:rPr>
        <w:t xml:space="preserve">חברי </w:t>
      </w:r>
      <w:bookmarkStart w:id="16852" w:name="_ETM_Q25_684230"/>
      <w:bookmarkEnd w:id="16852"/>
      <w:r>
        <w:rPr>
          <w:rtl/>
        </w:rPr>
        <w:t xml:space="preserve">הכנסת </w:t>
      </w:r>
      <w:bookmarkStart w:id="16853" w:name="_ETM_Q25_684590"/>
      <w:bookmarkEnd w:id="16853"/>
      <w:r>
        <w:rPr>
          <w:rtl/>
        </w:rPr>
        <w:t xml:space="preserve">מהסיעות </w:t>
      </w:r>
      <w:bookmarkStart w:id="16854" w:name="_ETM_Q25_685099"/>
      <w:bookmarkEnd w:id="16854"/>
      <w:r>
        <w:rPr>
          <w:rtl/>
        </w:rPr>
        <w:t>השונות</w:t>
      </w:r>
      <w:r>
        <w:rPr>
          <w:rFonts w:hint="cs"/>
          <w:rtl/>
        </w:rPr>
        <w:t>,</w:t>
      </w:r>
      <w:r>
        <w:rPr>
          <w:rtl/>
        </w:rPr>
        <w:t xml:space="preserve"> </w:t>
      </w:r>
      <w:bookmarkStart w:id="16855" w:name="_ETM_Q25_686080"/>
      <w:bookmarkEnd w:id="16855"/>
      <w:r>
        <w:rPr>
          <w:rtl/>
        </w:rPr>
        <w:t xml:space="preserve">על </w:t>
      </w:r>
      <w:bookmarkStart w:id="16856" w:name="_ETM_Q25_686290"/>
      <w:bookmarkEnd w:id="16856"/>
      <w:r>
        <w:rPr>
          <w:rtl/>
        </w:rPr>
        <w:t xml:space="preserve">מנת </w:t>
      </w:r>
      <w:bookmarkStart w:id="16857" w:name="_ETM_Q25_686500"/>
      <w:bookmarkEnd w:id="16857"/>
      <w:r>
        <w:rPr>
          <w:rtl/>
        </w:rPr>
        <w:t xml:space="preserve">להתמודד </w:t>
      </w:r>
      <w:bookmarkStart w:id="16858" w:name="_ETM_Q25_687070"/>
      <w:bookmarkEnd w:id="16858"/>
      <w:r>
        <w:rPr>
          <w:rtl/>
        </w:rPr>
        <w:t xml:space="preserve">עם </w:t>
      </w:r>
      <w:bookmarkStart w:id="16859" w:name="_ETM_Q25_687190"/>
      <w:bookmarkEnd w:id="16859"/>
      <w:r>
        <w:rPr>
          <w:rtl/>
        </w:rPr>
        <w:t xml:space="preserve">האתגרים </w:t>
      </w:r>
      <w:bookmarkStart w:id="16860" w:name="_ETM_Q25_687670"/>
      <w:bookmarkEnd w:id="16860"/>
      <w:r>
        <w:rPr>
          <w:rtl/>
        </w:rPr>
        <w:t xml:space="preserve">הכלכליים </w:t>
      </w:r>
      <w:bookmarkStart w:id="16861" w:name="_ETM_Q25_688330"/>
      <w:bookmarkEnd w:id="16861"/>
      <w:r>
        <w:rPr>
          <w:rtl/>
        </w:rPr>
        <w:t xml:space="preserve">שניצבו </w:t>
      </w:r>
      <w:bookmarkStart w:id="16862" w:name="_ETM_Q25_688960"/>
      <w:bookmarkEnd w:id="16862"/>
      <w:r>
        <w:rPr>
          <w:rtl/>
        </w:rPr>
        <w:t xml:space="preserve">בפני </w:t>
      </w:r>
      <w:bookmarkStart w:id="16863" w:name="_ETM_Q25_689350"/>
      <w:bookmarkEnd w:id="16863"/>
      <w:r>
        <w:rPr>
          <w:rtl/>
        </w:rPr>
        <w:t>המדינה</w:t>
      </w:r>
      <w:r>
        <w:rPr>
          <w:rFonts w:hint="cs"/>
          <w:rtl/>
        </w:rPr>
        <w:t>.</w:t>
      </w:r>
      <w:r>
        <w:rPr>
          <w:rtl/>
        </w:rPr>
        <w:t xml:space="preserve"> </w:t>
      </w:r>
      <w:bookmarkStart w:id="16864" w:name="_ETM_Q25_690579"/>
      <w:bookmarkEnd w:id="16864"/>
      <w:r>
        <w:rPr>
          <w:rtl/>
        </w:rPr>
        <w:t xml:space="preserve">מעל </w:t>
      </w:r>
      <w:bookmarkStart w:id="16865" w:name="_ETM_Q25_690939"/>
      <w:bookmarkEnd w:id="16865"/>
      <w:r>
        <w:rPr>
          <w:rtl/>
        </w:rPr>
        <w:t xml:space="preserve">דוכן </w:t>
      </w:r>
      <w:bookmarkStart w:id="16866" w:name="_ETM_Q25_691299"/>
      <w:bookmarkEnd w:id="16866"/>
      <w:r>
        <w:rPr>
          <w:rtl/>
        </w:rPr>
        <w:t xml:space="preserve">הנואמים </w:t>
      </w:r>
      <w:bookmarkStart w:id="16867" w:name="_ETM_Q25_691989"/>
      <w:bookmarkEnd w:id="16867"/>
      <w:r>
        <w:rPr>
          <w:rtl/>
        </w:rPr>
        <w:t xml:space="preserve">במליאה </w:t>
      </w:r>
      <w:bookmarkStart w:id="16868" w:name="_ETM_Q25_693099"/>
      <w:bookmarkStart w:id="16869" w:name="_ETM_Q25_693909"/>
      <w:bookmarkEnd w:id="16868"/>
      <w:bookmarkEnd w:id="16869"/>
      <w:r w:rsidR="00C84271">
        <w:rPr>
          <w:rFonts w:hint="cs"/>
          <w:rtl/>
        </w:rPr>
        <w:t xml:space="preserve">דיבר </w:t>
      </w:r>
      <w:r>
        <w:rPr>
          <w:rtl/>
        </w:rPr>
        <w:t xml:space="preserve">בדבר </w:t>
      </w:r>
      <w:bookmarkStart w:id="16870" w:name="_ETM_Q25_694329"/>
      <w:bookmarkEnd w:id="16870"/>
      <w:r>
        <w:rPr>
          <w:rtl/>
        </w:rPr>
        <w:t xml:space="preserve">החשיבות </w:t>
      </w:r>
      <w:bookmarkStart w:id="16871" w:name="_ETM_Q25_695019"/>
      <w:bookmarkEnd w:id="16871"/>
      <w:r>
        <w:rPr>
          <w:rtl/>
        </w:rPr>
        <w:t>ש</w:t>
      </w:r>
      <w:bookmarkStart w:id="16872" w:name="_ETM_Q25_695650"/>
      <w:bookmarkEnd w:id="16872"/>
      <w:r>
        <w:rPr>
          <w:rtl/>
        </w:rPr>
        <w:t xml:space="preserve">ביציבות </w:t>
      </w:r>
      <w:bookmarkStart w:id="16873" w:name="_ETM_Q25_696249"/>
      <w:bookmarkEnd w:id="16873"/>
      <w:r>
        <w:rPr>
          <w:rtl/>
        </w:rPr>
        <w:t xml:space="preserve">הכלכלית </w:t>
      </w:r>
      <w:bookmarkStart w:id="16874" w:name="_ETM_Q25_697419"/>
      <w:bookmarkEnd w:id="16874"/>
      <w:r w:rsidR="00C84271">
        <w:rPr>
          <w:rFonts w:hint="cs"/>
          <w:rtl/>
        </w:rPr>
        <w:t>ו</w:t>
      </w:r>
      <w:r>
        <w:rPr>
          <w:rFonts w:hint="cs"/>
          <w:rtl/>
        </w:rPr>
        <w:t xml:space="preserve">אמר </w:t>
      </w:r>
      <w:r>
        <w:rPr>
          <w:rtl/>
        </w:rPr>
        <w:t>כך</w:t>
      </w:r>
      <w:r>
        <w:rPr>
          <w:rFonts w:hint="cs"/>
          <w:rtl/>
        </w:rPr>
        <w:t>:</w:t>
      </w:r>
      <w:r>
        <w:rPr>
          <w:rtl/>
        </w:rPr>
        <w:t xml:space="preserve"> </w:t>
      </w:r>
      <w:bookmarkStart w:id="16875" w:name="_ETM_Q25_698510"/>
      <w:bookmarkEnd w:id="16875"/>
      <w:r w:rsidR="00C84271">
        <w:rPr>
          <w:rFonts w:hint="cs"/>
          <w:rtl/>
        </w:rPr>
        <w:t>"</w:t>
      </w:r>
      <w:r>
        <w:rPr>
          <w:rtl/>
        </w:rPr>
        <w:t xml:space="preserve">הצעדים </w:t>
      </w:r>
      <w:bookmarkStart w:id="16876" w:name="_ETM_Q25_699319"/>
      <w:bookmarkEnd w:id="16876"/>
      <w:r>
        <w:rPr>
          <w:rtl/>
        </w:rPr>
        <w:t xml:space="preserve">שננקטו </w:t>
      </w:r>
      <w:bookmarkStart w:id="16877" w:name="_ETM_Q25_700069"/>
      <w:bookmarkEnd w:id="16877"/>
      <w:r>
        <w:rPr>
          <w:rtl/>
        </w:rPr>
        <w:t xml:space="preserve">השבוע </w:t>
      </w:r>
      <w:bookmarkStart w:id="16878" w:name="_ETM_Q25_700579"/>
      <w:bookmarkEnd w:id="16878"/>
      <w:r>
        <w:rPr>
          <w:rtl/>
        </w:rPr>
        <w:t xml:space="preserve">הם </w:t>
      </w:r>
      <w:bookmarkStart w:id="16879" w:name="_ETM_Q25_700760"/>
      <w:bookmarkEnd w:id="16879"/>
      <w:r>
        <w:rPr>
          <w:rtl/>
        </w:rPr>
        <w:t xml:space="preserve">שביב </w:t>
      </w:r>
      <w:bookmarkStart w:id="16880" w:name="_ETM_Q25_701179"/>
      <w:bookmarkEnd w:id="16880"/>
      <w:r>
        <w:rPr>
          <w:rtl/>
        </w:rPr>
        <w:t xml:space="preserve">של </w:t>
      </w:r>
      <w:bookmarkStart w:id="16881" w:name="_ETM_Q25_701390"/>
      <w:bookmarkEnd w:id="16881"/>
      <w:r>
        <w:rPr>
          <w:rtl/>
        </w:rPr>
        <w:t>תקווה</w:t>
      </w:r>
      <w:r>
        <w:rPr>
          <w:rFonts w:hint="cs"/>
          <w:rtl/>
        </w:rPr>
        <w:t>,</w:t>
      </w:r>
      <w:r>
        <w:rPr>
          <w:rtl/>
        </w:rPr>
        <w:t xml:space="preserve"> </w:t>
      </w:r>
      <w:bookmarkStart w:id="16882" w:name="_ETM_Q25_702420"/>
      <w:bookmarkEnd w:id="16882"/>
      <w:r>
        <w:rPr>
          <w:rtl/>
        </w:rPr>
        <w:t xml:space="preserve">וטוב </w:t>
      </w:r>
      <w:bookmarkStart w:id="16883" w:name="_ETM_Q25_702959"/>
      <w:bookmarkEnd w:id="16883"/>
      <w:r>
        <w:rPr>
          <w:rtl/>
        </w:rPr>
        <w:t xml:space="preserve">היה </w:t>
      </w:r>
      <w:bookmarkStart w:id="16884" w:name="_ETM_Q25_703319"/>
      <w:bookmarkEnd w:id="16884"/>
      <w:r>
        <w:rPr>
          <w:rtl/>
        </w:rPr>
        <w:t xml:space="preserve">אילו </w:t>
      </w:r>
      <w:bookmarkStart w:id="16885" w:name="_ETM_Q25_703679"/>
      <w:bookmarkEnd w:id="16885"/>
      <w:r>
        <w:rPr>
          <w:rtl/>
        </w:rPr>
        <w:t xml:space="preserve">היינו </w:t>
      </w:r>
      <w:bookmarkStart w:id="16886" w:name="_ETM_Q25_703980"/>
      <w:bookmarkEnd w:id="16886"/>
      <w:r>
        <w:rPr>
          <w:rtl/>
        </w:rPr>
        <w:t xml:space="preserve">יכולים </w:t>
      </w:r>
      <w:bookmarkStart w:id="16887" w:name="_ETM_Q25_704520"/>
      <w:bookmarkEnd w:id="16887"/>
      <w:r>
        <w:rPr>
          <w:rtl/>
        </w:rPr>
        <w:t xml:space="preserve">להתאחד </w:t>
      </w:r>
      <w:bookmarkStart w:id="16888" w:name="_ETM_Q25_705690"/>
      <w:bookmarkEnd w:id="16888"/>
      <w:r>
        <w:rPr>
          <w:rtl/>
        </w:rPr>
        <w:t xml:space="preserve">מסביב </w:t>
      </w:r>
      <w:bookmarkStart w:id="16889" w:name="_ETM_Q25_706290"/>
      <w:bookmarkEnd w:id="16889"/>
      <w:r>
        <w:rPr>
          <w:rtl/>
        </w:rPr>
        <w:t xml:space="preserve">לעשייה </w:t>
      </w:r>
      <w:bookmarkStart w:id="16890" w:name="_ETM_Q25_707459"/>
      <w:bookmarkEnd w:id="16890"/>
      <w:r>
        <w:rPr>
          <w:rtl/>
        </w:rPr>
        <w:t xml:space="preserve">במקום </w:t>
      </w:r>
      <w:bookmarkStart w:id="16891" w:name="_ETM_Q25_707970"/>
      <w:bookmarkEnd w:id="16891"/>
      <w:r>
        <w:rPr>
          <w:rtl/>
        </w:rPr>
        <w:t xml:space="preserve">לנסות </w:t>
      </w:r>
      <w:bookmarkStart w:id="16892" w:name="_ETM_Q25_708510"/>
      <w:bookmarkEnd w:id="16892"/>
      <w:r>
        <w:rPr>
          <w:rtl/>
        </w:rPr>
        <w:t xml:space="preserve">ולהפוך </w:t>
      </w:r>
      <w:bookmarkStart w:id="16893" w:name="_ETM_Q25_709050"/>
      <w:bookmarkEnd w:id="16893"/>
      <w:r>
        <w:rPr>
          <w:rtl/>
        </w:rPr>
        <w:t xml:space="preserve">את </w:t>
      </w:r>
      <w:bookmarkStart w:id="16894" w:name="_ETM_Q25_709200"/>
      <w:bookmarkEnd w:id="16894"/>
      <w:r>
        <w:rPr>
          <w:rtl/>
        </w:rPr>
        <w:t xml:space="preserve">הסירה </w:t>
      </w:r>
      <w:bookmarkStart w:id="16895" w:name="_ETM_Q25_710069"/>
      <w:bookmarkEnd w:id="16895"/>
      <w:r>
        <w:rPr>
          <w:rtl/>
        </w:rPr>
        <w:t xml:space="preserve">שבה </w:t>
      </w:r>
      <w:bookmarkStart w:id="16896" w:name="_ETM_Q25_710490"/>
      <w:bookmarkEnd w:id="16896"/>
      <w:r>
        <w:rPr>
          <w:rtl/>
        </w:rPr>
        <w:t xml:space="preserve">כולנו </w:t>
      </w:r>
      <w:bookmarkStart w:id="16897" w:name="_ETM_Q25_710940"/>
      <w:bookmarkEnd w:id="16897"/>
      <w:r>
        <w:rPr>
          <w:rtl/>
        </w:rPr>
        <w:t xml:space="preserve">שטים </w:t>
      </w:r>
      <w:bookmarkStart w:id="16898" w:name="_ETM_Q25_712019"/>
      <w:bookmarkEnd w:id="16898"/>
      <w:r>
        <w:rPr>
          <w:rtl/>
        </w:rPr>
        <w:t xml:space="preserve">בזמנים </w:t>
      </w:r>
      <w:bookmarkStart w:id="16899" w:name="_ETM_Q25_712709"/>
      <w:bookmarkEnd w:id="16899"/>
      <w:r>
        <w:rPr>
          <w:rtl/>
        </w:rPr>
        <w:t xml:space="preserve">של </w:t>
      </w:r>
      <w:bookmarkStart w:id="16900" w:name="_ETM_Q25_712919"/>
      <w:bookmarkEnd w:id="16900"/>
      <w:r>
        <w:rPr>
          <w:rFonts w:hint="cs"/>
          <w:rtl/>
        </w:rPr>
        <w:t>ס</w:t>
      </w:r>
      <w:r>
        <w:rPr>
          <w:rtl/>
        </w:rPr>
        <w:t xml:space="preserve">ערות </w:t>
      </w:r>
      <w:bookmarkStart w:id="16901" w:name="_ETM_Q25_713819"/>
      <w:bookmarkEnd w:id="16901"/>
      <w:r>
        <w:rPr>
          <w:rtl/>
        </w:rPr>
        <w:t>כלכליות</w:t>
      </w:r>
      <w:r w:rsidR="00C84271">
        <w:rPr>
          <w:rFonts w:hint="cs"/>
          <w:rtl/>
        </w:rPr>
        <w:t>"</w:t>
      </w:r>
      <w:r>
        <w:rPr>
          <w:rFonts w:hint="cs"/>
          <w:rtl/>
        </w:rPr>
        <w:t>.</w:t>
      </w:r>
      <w:r>
        <w:rPr>
          <w:rtl/>
        </w:rPr>
        <w:t xml:space="preserve"> </w:t>
      </w:r>
      <w:bookmarkStart w:id="16902" w:name="_ETM_Q25_715439"/>
      <w:bookmarkEnd w:id="16902"/>
    </w:p>
    <w:p w:rsidR="00196987" w:rsidRDefault="00196987" w:rsidP="0061628A">
      <w:pPr>
        <w:rPr>
          <w:rtl/>
        </w:rPr>
      </w:pPr>
    </w:p>
    <w:p w:rsidR="00196987" w:rsidRDefault="00196987" w:rsidP="0061628A">
      <w:pPr>
        <w:rPr>
          <w:rtl/>
        </w:rPr>
      </w:pPr>
      <w:r>
        <w:rPr>
          <w:rtl/>
        </w:rPr>
        <w:t xml:space="preserve">אני </w:t>
      </w:r>
      <w:bookmarkStart w:id="16903" w:name="_ETM_Q25_715679"/>
      <w:bookmarkEnd w:id="16903"/>
      <w:r>
        <w:rPr>
          <w:rtl/>
        </w:rPr>
        <w:t>מוד</w:t>
      </w:r>
      <w:r>
        <w:rPr>
          <w:rFonts w:hint="cs"/>
          <w:rtl/>
        </w:rPr>
        <w:t>ה</w:t>
      </w:r>
      <w:r>
        <w:rPr>
          <w:rtl/>
        </w:rPr>
        <w:t xml:space="preserve"> </w:t>
      </w:r>
      <w:bookmarkStart w:id="16904" w:name="_ETM_Q25_716010"/>
      <w:bookmarkEnd w:id="16904"/>
      <w:r>
        <w:rPr>
          <w:rtl/>
        </w:rPr>
        <w:t xml:space="preserve">לבנות </w:t>
      </w:r>
      <w:bookmarkStart w:id="16905" w:name="_ETM_Q25_716429"/>
      <w:bookmarkEnd w:id="16905"/>
      <w:r>
        <w:rPr>
          <w:rtl/>
        </w:rPr>
        <w:t>ו</w:t>
      </w:r>
      <w:bookmarkStart w:id="16906" w:name="_ETM_Q25_716489"/>
      <w:bookmarkEnd w:id="16906"/>
      <w:r>
        <w:rPr>
          <w:rtl/>
        </w:rPr>
        <w:t xml:space="preserve">לבני </w:t>
      </w:r>
      <w:bookmarkStart w:id="16907" w:name="_ETM_Q25_716760"/>
      <w:bookmarkEnd w:id="16907"/>
      <w:r>
        <w:rPr>
          <w:rtl/>
        </w:rPr>
        <w:t xml:space="preserve">משפחתו </w:t>
      </w:r>
      <w:bookmarkStart w:id="16908" w:name="_ETM_Q25_717359"/>
      <w:bookmarkEnd w:id="16908"/>
      <w:r>
        <w:rPr>
          <w:rtl/>
        </w:rPr>
        <w:t xml:space="preserve">של </w:t>
      </w:r>
      <w:bookmarkStart w:id="16909" w:name="_ETM_Q25_717540"/>
      <w:bookmarkEnd w:id="16909"/>
      <w:r>
        <w:rPr>
          <w:rtl/>
        </w:rPr>
        <w:t xml:space="preserve">משה </w:t>
      </w:r>
      <w:bookmarkStart w:id="16910" w:name="_ETM_Q25_717900"/>
      <w:bookmarkEnd w:id="16910"/>
      <w:r>
        <w:rPr>
          <w:rtl/>
        </w:rPr>
        <w:t>מרו</w:t>
      </w:r>
      <w:r>
        <w:rPr>
          <w:rFonts w:hint="cs"/>
          <w:rtl/>
        </w:rPr>
        <w:t>ן,</w:t>
      </w:r>
      <w:r>
        <w:rPr>
          <w:rtl/>
        </w:rPr>
        <w:t xml:space="preserve"> </w:t>
      </w:r>
      <w:bookmarkStart w:id="16911" w:name="_ETM_Q25_718290"/>
      <w:bookmarkEnd w:id="16911"/>
      <w:r>
        <w:rPr>
          <w:rtl/>
        </w:rPr>
        <w:t xml:space="preserve">זכרו </w:t>
      </w:r>
      <w:bookmarkStart w:id="16912" w:name="_ETM_Q25_718590"/>
      <w:bookmarkEnd w:id="16912"/>
      <w:r>
        <w:rPr>
          <w:rtl/>
        </w:rPr>
        <w:t>לברכה</w:t>
      </w:r>
      <w:r>
        <w:rPr>
          <w:rFonts w:hint="cs"/>
          <w:rtl/>
        </w:rPr>
        <w:t>,</w:t>
      </w:r>
      <w:r>
        <w:rPr>
          <w:rtl/>
        </w:rPr>
        <w:t xml:space="preserve"> </w:t>
      </w:r>
      <w:bookmarkStart w:id="16913" w:name="_ETM_Q25_719549"/>
      <w:bookmarkEnd w:id="16913"/>
      <w:r>
        <w:rPr>
          <w:rtl/>
        </w:rPr>
        <w:t xml:space="preserve">שכיבדו </w:t>
      </w:r>
      <w:bookmarkStart w:id="16914" w:name="_ETM_Q25_720150"/>
      <w:bookmarkEnd w:id="16914"/>
      <w:r>
        <w:rPr>
          <w:rtl/>
        </w:rPr>
        <w:t xml:space="preserve">אותנו </w:t>
      </w:r>
      <w:bookmarkStart w:id="16915" w:name="_ETM_Q25_720419"/>
      <w:bookmarkEnd w:id="16915"/>
      <w:r>
        <w:rPr>
          <w:rtl/>
        </w:rPr>
        <w:t xml:space="preserve">בנוכחותם </w:t>
      </w:r>
      <w:bookmarkStart w:id="16916" w:name="_ETM_Q25_721769"/>
      <w:bookmarkEnd w:id="16916"/>
      <w:r>
        <w:rPr>
          <w:rtl/>
        </w:rPr>
        <w:t xml:space="preserve">והיו </w:t>
      </w:r>
      <w:bookmarkStart w:id="16917" w:name="_ETM_Q25_722099"/>
      <w:bookmarkEnd w:id="16917"/>
      <w:r>
        <w:rPr>
          <w:rtl/>
        </w:rPr>
        <w:t xml:space="preserve">כאן </w:t>
      </w:r>
      <w:bookmarkStart w:id="16918" w:name="_ETM_Q25_722340"/>
      <w:bookmarkEnd w:id="16918"/>
      <w:r>
        <w:rPr>
          <w:rtl/>
        </w:rPr>
        <w:t>א</w:t>
      </w:r>
      <w:r>
        <w:rPr>
          <w:rFonts w:hint="cs"/>
          <w:rtl/>
        </w:rPr>
        <w:t>י</w:t>
      </w:r>
      <w:r>
        <w:rPr>
          <w:rtl/>
        </w:rPr>
        <w:t xml:space="preserve">תנו </w:t>
      </w:r>
      <w:bookmarkStart w:id="16919" w:name="_ETM_Q25_722669"/>
      <w:bookmarkEnd w:id="16919"/>
      <w:r>
        <w:rPr>
          <w:rtl/>
        </w:rPr>
        <w:t>במליאה</w:t>
      </w:r>
      <w:r>
        <w:rPr>
          <w:rFonts w:hint="cs"/>
          <w:rtl/>
        </w:rPr>
        <w:t>,</w:t>
      </w:r>
      <w:r>
        <w:rPr>
          <w:rtl/>
        </w:rPr>
        <w:t xml:space="preserve"> </w:t>
      </w:r>
      <w:bookmarkStart w:id="16920" w:name="_ETM_Q25_723269"/>
      <w:bookmarkEnd w:id="16920"/>
      <w:r>
        <w:rPr>
          <w:rtl/>
        </w:rPr>
        <w:t xml:space="preserve">אך </w:t>
      </w:r>
      <w:bookmarkStart w:id="16921" w:name="_ETM_Q25_723389"/>
      <w:bookmarkEnd w:id="16921"/>
      <w:r>
        <w:rPr>
          <w:rtl/>
        </w:rPr>
        <w:t xml:space="preserve">בשל </w:t>
      </w:r>
      <w:bookmarkStart w:id="16922" w:name="_ETM_Q25_723749"/>
      <w:bookmarkEnd w:id="16922"/>
      <w:r>
        <w:rPr>
          <w:rtl/>
        </w:rPr>
        <w:t xml:space="preserve">התארכות </w:t>
      </w:r>
      <w:bookmarkStart w:id="16923" w:name="_ETM_Q25_724319"/>
      <w:bookmarkEnd w:id="16923"/>
      <w:r>
        <w:rPr>
          <w:rtl/>
        </w:rPr>
        <w:t xml:space="preserve">הדיונים </w:t>
      </w:r>
      <w:bookmarkStart w:id="16924" w:name="_ETM_Q25_725429"/>
      <w:bookmarkEnd w:id="16924"/>
      <w:r>
        <w:rPr>
          <w:rFonts w:hint="cs"/>
          <w:rtl/>
        </w:rPr>
        <w:t>עזבו.</w:t>
      </w:r>
      <w:r>
        <w:rPr>
          <w:rtl/>
        </w:rPr>
        <w:t xml:space="preserve"> </w:t>
      </w:r>
      <w:bookmarkStart w:id="16925" w:name="_ETM_Q25_726569"/>
      <w:bookmarkEnd w:id="16925"/>
      <w:r>
        <w:rPr>
          <w:rtl/>
        </w:rPr>
        <w:t xml:space="preserve">לפני </w:t>
      </w:r>
      <w:bookmarkStart w:id="16926" w:name="_ETM_Q25_726959"/>
      <w:bookmarkEnd w:id="16926"/>
      <w:r>
        <w:rPr>
          <w:rtl/>
        </w:rPr>
        <w:t>ש</w:t>
      </w:r>
      <w:r>
        <w:rPr>
          <w:rFonts w:hint="cs"/>
          <w:rtl/>
        </w:rPr>
        <w:t>א</w:t>
      </w:r>
      <w:r>
        <w:rPr>
          <w:rtl/>
        </w:rPr>
        <w:t xml:space="preserve">עביר </w:t>
      </w:r>
      <w:bookmarkStart w:id="16927" w:name="_ETM_Q25_727559"/>
      <w:bookmarkEnd w:id="16927"/>
      <w:r>
        <w:rPr>
          <w:rtl/>
        </w:rPr>
        <w:t xml:space="preserve">את </w:t>
      </w:r>
      <w:bookmarkStart w:id="16928" w:name="_ETM_Q25_727679"/>
      <w:bookmarkEnd w:id="16928"/>
      <w:r>
        <w:rPr>
          <w:rtl/>
        </w:rPr>
        <w:t xml:space="preserve">רשות </w:t>
      </w:r>
      <w:bookmarkStart w:id="16929" w:name="_ETM_Q25_728040"/>
      <w:bookmarkEnd w:id="16929"/>
      <w:r>
        <w:rPr>
          <w:rtl/>
        </w:rPr>
        <w:t xml:space="preserve">הדיבור </w:t>
      </w:r>
      <w:bookmarkStart w:id="16930" w:name="_ETM_Q25_728429"/>
      <w:bookmarkEnd w:id="16930"/>
      <w:r>
        <w:rPr>
          <w:rtl/>
        </w:rPr>
        <w:t xml:space="preserve">לחברי </w:t>
      </w:r>
      <w:bookmarkStart w:id="16931" w:name="_ETM_Q25_728909"/>
      <w:bookmarkEnd w:id="16931"/>
      <w:r>
        <w:rPr>
          <w:rtl/>
        </w:rPr>
        <w:t xml:space="preserve">הכנסת </w:t>
      </w:r>
      <w:bookmarkStart w:id="16932" w:name="_ETM_Q25_729299"/>
      <w:bookmarkEnd w:id="16932"/>
      <w:r>
        <w:rPr>
          <w:rtl/>
        </w:rPr>
        <w:t xml:space="preserve">גדעון </w:t>
      </w:r>
      <w:bookmarkStart w:id="16933" w:name="_ETM_Q25_729689"/>
      <w:bookmarkEnd w:id="16933"/>
      <w:r>
        <w:rPr>
          <w:rtl/>
        </w:rPr>
        <w:t xml:space="preserve">סער </w:t>
      </w:r>
      <w:bookmarkStart w:id="16934" w:name="_ETM_Q25_730049"/>
      <w:bookmarkEnd w:id="16934"/>
      <w:r>
        <w:rPr>
          <w:rtl/>
        </w:rPr>
        <w:t xml:space="preserve">ומאיר </w:t>
      </w:r>
      <w:bookmarkStart w:id="16935" w:name="_ETM_Q25_730379"/>
      <w:bookmarkEnd w:id="16935"/>
      <w:r>
        <w:rPr>
          <w:rtl/>
        </w:rPr>
        <w:t>כהן</w:t>
      </w:r>
      <w:r>
        <w:rPr>
          <w:rFonts w:hint="cs"/>
          <w:rtl/>
        </w:rPr>
        <w:t>,</w:t>
      </w:r>
      <w:r>
        <w:rPr>
          <w:rtl/>
        </w:rPr>
        <w:t xml:space="preserve"> </w:t>
      </w:r>
      <w:bookmarkStart w:id="16936" w:name="_ETM_Q25_731400"/>
      <w:bookmarkEnd w:id="16936"/>
      <w:r>
        <w:rPr>
          <w:rtl/>
        </w:rPr>
        <w:t xml:space="preserve">אבקש </w:t>
      </w:r>
      <w:bookmarkStart w:id="16937" w:name="_ETM_Q25_731909"/>
      <w:bookmarkEnd w:id="16937"/>
      <w:r>
        <w:rPr>
          <w:rtl/>
        </w:rPr>
        <w:t xml:space="preserve">להזכיר </w:t>
      </w:r>
      <w:bookmarkStart w:id="16938" w:name="_ETM_Q25_732480"/>
      <w:bookmarkEnd w:id="16938"/>
      <w:r>
        <w:rPr>
          <w:rtl/>
        </w:rPr>
        <w:t xml:space="preserve">לחברות </w:t>
      </w:r>
      <w:bookmarkStart w:id="16939" w:name="_ETM_Q25_733019"/>
      <w:bookmarkEnd w:id="16939"/>
      <w:r>
        <w:rPr>
          <w:rtl/>
        </w:rPr>
        <w:t xml:space="preserve">ולחברי </w:t>
      </w:r>
      <w:bookmarkStart w:id="16940" w:name="_ETM_Q25_733530"/>
      <w:bookmarkEnd w:id="16940"/>
      <w:r>
        <w:rPr>
          <w:rtl/>
        </w:rPr>
        <w:t xml:space="preserve">הכנסת </w:t>
      </w:r>
      <w:bookmarkStart w:id="16941" w:name="_ETM_Q25_734380"/>
      <w:bookmarkEnd w:id="16941"/>
      <w:r>
        <w:rPr>
          <w:rtl/>
        </w:rPr>
        <w:t xml:space="preserve">כי </w:t>
      </w:r>
      <w:bookmarkStart w:id="16942" w:name="_ETM_Q25_734590"/>
      <w:bookmarkEnd w:id="16942"/>
      <w:r>
        <w:rPr>
          <w:rtl/>
        </w:rPr>
        <w:t xml:space="preserve">ברוח </w:t>
      </w:r>
      <w:bookmarkStart w:id="16943" w:name="_ETM_Q25_735040"/>
      <w:bookmarkEnd w:id="16943"/>
      <w:r>
        <w:rPr>
          <w:rtl/>
        </w:rPr>
        <w:t xml:space="preserve">התקופה </w:t>
      </w:r>
      <w:bookmarkStart w:id="16944" w:name="_ETM_Q25_736320"/>
      <w:bookmarkEnd w:id="16944"/>
      <w:r>
        <w:rPr>
          <w:rtl/>
        </w:rPr>
        <w:t xml:space="preserve">אנו </w:t>
      </w:r>
      <w:bookmarkStart w:id="16945" w:name="_ETM_Q25_736559"/>
      <w:bookmarkEnd w:id="16945"/>
      <w:r>
        <w:rPr>
          <w:rtl/>
        </w:rPr>
        <w:t xml:space="preserve">מבקשים </w:t>
      </w:r>
      <w:bookmarkStart w:id="16946" w:name="_ETM_Q25_737039"/>
      <w:bookmarkEnd w:id="16946"/>
      <w:r>
        <w:rPr>
          <w:rtl/>
        </w:rPr>
        <w:t xml:space="preserve">מכל </w:t>
      </w:r>
      <w:bookmarkStart w:id="16947" w:name="_ETM_Q25_737400"/>
      <w:bookmarkEnd w:id="16947"/>
      <w:r>
        <w:rPr>
          <w:rtl/>
        </w:rPr>
        <w:t xml:space="preserve">משפחה </w:t>
      </w:r>
      <w:bookmarkStart w:id="16948" w:name="_ETM_Q25_737910"/>
      <w:bookmarkEnd w:id="16948"/>
      <w:r>
        <w:rPr>
          <w:rtl/>
        </w:rPr>
        <w:t xml:space="preserve">להזכיר </w:t>
      </w:r>
      <w:bookmarkStart w:id="16949" w:name="_ETM_Q25_738570"/>
      <w:bookmarkEnd w:id="16949"/>
      <w:r>
        <w:rPr>
          <w:rtl/>
        </w:rPr>
        <w:t xml:space="preserve">פה שם </w:t>
      </w:r>
      <w:bookmarkStart w:id="16950" w:name="_ETM_Q25_738870"/>
      <w:bookmarkEnd w:id="16950"/>
      <w:r>
        <w:rPr>
          <w:rtl/>
        </w:rPr>
        <w:t xml:space="preserve">נוסף </w:t>
      </w:r>
      <w:bookmarkStart w:id="16951" w:name="_ETM_Q25_739970"/>
      <w:bookmarkEnd w:id="16951"/>
      <w:r>
        <w:rPr>
          <w:rtl/>
        </w:rPr>
        <w:t xml:space="preserve">של </w:t>
      </w:r>
      <w:bookmarkStart w:id="16952" w:name="_ETM_Q25_740210"/>
      <w:bookmarkEnd w:id="16952"/>
      <w:r>
        <w:rPr>
          <w:rtl/>
        </w:rPr>
        <w:t xml:space="preserve">מי </w:t>
      </w:r>
      <w:bookmarkStart w:id="16953" w:name="_ETM_Q25_740360"/>
      <w:bookmarkEnd w:id="16953"/>
      <w:r>
        <w:rPr>
          <w:rtl/>
        </w:rPr>
        <w:t xml:space="preserve">שנפל </w:t>
      </w:r>
      <w:bookmarkStart w:id="16954" w:name="_ETM_Q25_740960"/>
      <w:bookmarkEnd w:id="16954"/>
      <w:r>
        <w:rPr>
          <w:rtl/>
        </w:rPr>
        <w:t xml:space="preserve">או </w:t>
      </w:r>
      <w:bookmarkStart w:id="16955" w:name="_ETM_Q25_741020"/>
      <w:bookmarkEnd w:id="16955"/>
      <w:r>
        <w:rPr>
          <w:rtl/>
        </w:rPr>
        <w:t xml:space="preserve">נרצח </w:t>
      </w:r>
      <w:bookmarkStart w:id="16956" w:name="_ETM_Q25_741559"/>
      <w:bookmarkEnd w:id="16956"/>
      <w:r>
        <w:rPr>
          <w:rtl/>
        </w:rPr>
        <w:t xml:space="preserve">ב-7 </w:t>
      </w:r>
      <w:bookmarkStart w:id="16957" w:name="_ETM_Q25_742010"/>
      <w:bookmarkEnd w:id="16957"/>
      <w:r>
        <w:rPr>
          <w:rtl/>
        </w:rPr>
        <w:t>באוקטובר</w:t>
      </w:r>
      <w:r>
        <w:rPr>
          <w:rFonts w:hint="cs"/>
          <w:rtl/>
        </w:rPr>
        <w:t xml:space="preserve"> או</w:t>
      </w:r>
      <w:r>
        <w:rPr>
          <w:rtl/>
        </w:rPr>
        <w:t xml:space="preserve"> </w:t>
      </w:r>
      <w:bookmarkStart w:id="16958" w:name="_ETM_Q25_743390"/>
      <w:bookmarkEnd w:id="16958"/>
      <w:r>
        <w:rPr>
          <w:rtl/>
        </w:rPr>
        <w:t xml:space="preserve">במלחמה </w:t>
      </w:r>
      <w:bookmarkStart w:id="16959" w:name="_ETM_Q25_744140"/>
      <w:bookmarkEnd w:id="16959"/>
      <w:r>
        <w:rPr>
          <w:rtl/>
        </w:rPr>
        <w:t xml:space="preserve">המתחוללת </w:t>
      </w:r>
      <w:bookmarkStart w:id="16960" w:name="_ETM_Q25_744980"/>
      <w:bookmarkEnd w:id="16960"/>
      <w:r>
        <w:rPr>
          <w:rtl/>
        </w:rPr>
        <w:t>מאז</w:t>
      </w:r>
      <w:r>
        <w:rPr>
          <w:rFonts w:hint="cs"/>
          <w:rtl/>
        </w:rPr>
        <w:t>.</w:t>
      </w:r>
      <w:r>
        <w:rPr>
          <w:rtl/>
        </w:rPr>
        <w:t xml:space="preserve"> </w:t>
      </w:r>
      <w:bookmarkStart w:id="16961" w:name="_ETM_Q25_746059"/>
      <w:bookmarkEnd w:id="16961"/>
      <w:r>
        <w:rPr>
          <w:rtl/>
        </w:rPr>
        <w:t xml:space="preserve">אני </w:t>
      </w:r>
      <w:bookmarkStart w:id="16962" w:name="_ETM_Q25_746300"/>
      <w:bookmarkEnd w:id="16962"/>
      <w:r>
        <w:rPr>
          <w:rtl/>
        </w:rPr>
        <w:t xml:space="preserve">מודה </w:t>
      </w:r>
      <w:bookmarkStart w:id="16963" w:name="_ETM_Q25_746600"/>
      <w:bookmarkEnd w:id="16963"/>
      <w:r>
        <w:rPr>
          <w:rtl/>
        </w:rPr>
        <w:t xml:space="preserve">לבני </w:t>
      </w:r>
      <w:bookmarkStart w:id="16964" w:name="_ETM_Q25_746900"/>
      <w:bookmarkEnd w:id="16964"/>
      <w:r>
        <w:rPr>
          <w:rtl/>
        </w:rPr>
        <w:t xml:space="preserve">משפחתו </w:t>
      </w:r>
      <w:bookmarkStart w:id="16965" w:name="_ETM_Q25_747440"/>
      <w:bookmarkEnd w:id="16965"/>
      <w:r>
        <w:rPr>
          <w:rtl/>
        </w:rPr>
        <w:t xml:space="preserve">של </w:t>
      </w:r>
      <w:bookmarkStart w:id="16966" w:name="_ETM_Q25_747679"/>
      <w:bookmarkEnd w:id="16966"/>
      <w:r>
        <w:rPr>
          <w:rtl/>
        </w:rPr>
        <w:t xml:space="preserve">משה </w:t>
      </w:r>
      <w:bookmarkStart w:id="16967" w:name="_ETM_Q25_748040"/>
      <w:bookmarkEnd w:id="16967"/>
      <w:r>
        <w:rPr>
          <w:rtl/>
        </w:rPr>
        <w:t xml:space="preserve">שבחרו </w:t>
      </w:r>
      <w:bookmarkStart w:id="16968" w:name="_ETM_Q25_749129"/>
      <w:bookmarkEnd w:id="16968"/>
      <w:r>
        <w:rPr>
          <w:rtl/>
        </w:rPr>
        <w:t>ל</w:t>
      </w:r>
      <w:r>
        <w:rPr>
          <w:rFonts w:hint="cs"/>
          <w:rtl/>
        </w:rPr>
        <w:t>א</w:t>
      </w:r>
      <w:r>
        <w:rPr>
          <w:rtl/>
        </w:rPr>
        <w:t>ז</w:t>
      </w:r>
      <w:r>
        <w:rPr>
          <w:rFonts w:hint="cs"/>
          <w:rtl/>
        </w:rPr>
        <w:t>כ</w:t>
      </w:r>
      <w:bookmarkStart w:id="16969" w:name="_ETM_Q25_746814"/>
      <w:bookmarkEnd w:id="16969"/>
      <w:r>
        <w:rPr>
          <w:rtl/>
        </w:rPr>
        <w:t xml:space="preserve">ר </w:t>
      </w:r>
      <w:bookmarkStart w:id="16970" w:name="_ETM_Q25_749789"/>
      <w:bookmarkEnd w:id="16970"/>
      <w:r>
        <w:rPr>
          <w:rtl/>
        </w:rPr>
        <w:t xml:space="preserve">את </w:t>
      </w:r>
      <w:bookmarkStart w:id="16971" w:name="_ETM_Q25_749940"/>
      <w:bookmarkEnd w:id="16971"/>
      <w:r>
        <w:rPr>
          <w:rtl/>
        </w:rPr>
        <w:t xml:space="preserve">מעיין </w:t>
      </w:r>
      <w:bookmarkStart w:id="16972" w:name="_ETM_Q25_750599"/>
      <w:bookmarkEnd w:id="16972"/>
      <w:r>
        <w:rPr>
          <w:rtl/>
        </w:rPr>
        <w:t>מור</w:t>
      </w:r>
      <w:r>
        <w:rPr>
          <w:rFonts w:hint="cs"/>
          <w:rtl/>
        </w:rPr>
        <w:t>,</w:t>
      </w:r>
      <w:r>
        <w:rPr>
          <w:rtl/>
        </w:rPr>
        <w:t xml:space="preserve"> </w:t>
      </w:r>
      <w:bookmarkStart w:id="16973" w:name="_ETM_Q25_751369"/>
      <w:bookmarkEnd w:id="16973"/>
      <w:r>
        <w:rPr>
          <w:rtl/>
        </w:rPr>
        <w:t xml:space="preserve">השם </w:t>
      </w:r>
      <w:bookmarkStart w:id="16974" w:name="_ETM_Q25_751789"/>
      <w:bookmarkEnd w:id="16974"/>
      <w:r>
        <w:rPr>
          <w:rtl/>
        </w:rPr>
        <w:t xml:space="preserve">ייקום </w:t>
      </w:r>
      <w:bookmarkStart w:id="16975" w:name="_ETM_Q25_752119"/>
      <w:bookmarkEnd w:id="16975"/>
      <w:r>
        <w:rPr>
          <w:rtl/>
        </w:rPr>
        <w:t>דמה</w:t>
      </w:r>
      <w:r>
        <w:rPr>
          <w:rFonts w:hint="cs"/>
          <w:rtl/>
        </w:rPr>
        <w:t>,</w:t>
      </w:r>
      <w:r>
        <w:rPr>
          <w:rtl/>
        </w:rPr>
        <w:t xml:space="preserve"> </w:t>
      </w:r>
      <w:bookmarkStart w:id="16976" w:name="_ETM_Q25_752509"/>
      <w:bookmarkEnd w:id="16976"/>
      <w:r>
        <w:rPr>
          <w:rtl/>
        </w:rPr>
        <w:t>מחולון</w:t>
      </w:r>
      <w:r>
        <w:rPr>
          <w:rFonts w:hint="cs"/>
          <w:rtl/>
        </w:rPr>
        <w:t>,</w:t>
      </w:r>
      <w:r>
        <w:rPr>
          <w:rtl/>
        </w:rPr>
        <w:t xml:space="preserve"> </w:t>
      </w:r>
      <w:bookmarkStart w:id="16977" w:name="_ETM_Q25_753650"/>
      <w:bookmarkEnd w:id="16977"/>
      <w:r>
        <w:rPr>
          <w:rtl/>
        </w:rPr>
        <w:t xml:space="preserve">שנרצחה </w:t>
      </w:r>
      <w:bookmarkStart w:id="16978" w:name="_ETM_Q25_754520"/>
      <w:bookmarkEnd w:id="16978"/>
      <w:r>
        <w:rPr>
          <w:rtl/>
        </w:rPr>
        <w:t xml:space="preserve">ב-7 </w:t>
      </w:r>
      <w:bookmarkStart w:id="16979" w:name="_ETM_Q25_754999"/>
      <w:bookmarkEnd w:id="16979"/>
      <w:r>
        <w:rPr>
          <w:rtl/>
        </w:rPr>
        <w:t xml:space="preserve">באוקטובר </w:t>
      </w:r>
      <w:bookmarkStart w:id="16980" w:name="_ETM_Q25_756169"/>
      <w:bookmarkEnd w:id="16980"/>
      <w:r>
        <w:rPr>
          <w:rtl/>
        </w:rPr>
        <w:t xml:space="preserve">במסיבת </w:t>
      </w:r>
      <w:bookmarkStart w:id="16981" w:name="_ETM_Q25_756949"/>
      <w:bookmarkEnd w:id="16981"/>
      <w:proofErr w:type="spellStart"/>
      <w:r>
        <w:rPr>
          <w:rFonts w:hint="cs"/>
          <w:rtl/>
        </w:rPr>
        <w:t>ה</w:t>
      </w:r>
      <w:r>
        <w:rPr>
          <w:rtl/>
        </w:rPr>
        <w:t>נובה</w:t>
      </w:r>
      <w:proofErr w:type="spellEnd"/>
      <w:r>
        <w:rPr>
          <w:rtl/>
        </w:rPr>
        <w:t xml:space="preserve"> </w:t>
      </w:r>
      <w:bookmarkStart w:id="16982" w:name="_ETM_Q25_757999"/>
      <w:bookmarkEnd w:id="16982"/>
      <w:r>
        <w:rPr>
          <w:rtl/>
        </w:rPr>
        <w:t xml:space="preserve">בקיבוץ </w:t>
      </w:r>
      <w:bookmarkStart w:id="16983" w:name="_ETM_Q25_758659"/>
      <w:bookmarkEnd w:id="16983"/>
      <w:r>
        <w:rPr>
          <w:rtl/>
        </w:rPr>
        <w:t>רעים</w:t>
      </w:r>
      <w:r>
        <w:rPr>
          <w:rFonts w:hint="cs"/>
          <w:rtl/>
        </w:rPr>
        <w:t>.</w:t>
      </w:r>
      <w:r>
        <w:rPr>
          <w:rtl/>
        </w:rPr>
        <w:t xml:space="preserve"> </w:t>
      </w:r>
      <w:bookmarkStart w:id="16984" w:name="_ETM_Q25_759890"/>
      <w:bookmarkEnd w:id="16984"/>
      <w:r>
        <w:rPr>
          <w:rtl/>
        </w:rPr>
        <w:t>יהי</w:t>
      </w:r>
      <w:bookmarkStart w:id="16985" w:name="_ETM_Q25_757824"/>
      <w:bookmarkEnd w:id="16985"/>
      <w:r>
        <w:rPr>
          <w:rtl/>
        </w:rPr>
        <w:t xml:space="preserve"> </w:t>
      </w:r>
      <w:bookmarkStart w:id="16986" w:name="_ETM_Q25_760130"/>
      <w:bookmarkEnd w:id="16986"/>
      <w:r>
        <w:rPr>
          <w:rtl/>
        </w:rPr>
        <w:t>זכר</w:t>
      </w:r>
      <w:r>
        <w:rPr>
          <w:rFonts w:hint="cs"/>
          <w:rtl/>
        </w:rPr>
        <w:t>ם</w:t>
      </w:r>
      <w:r>
        <w:rPr>
          <w:rtl/>
        </w:rPr>
        <w:t xml:space="preserve"> </w:t>
      </w:r>
      <w:bookmarkStart w:id="16987" w:name="_ETM_Q25_760730"/>
      <w:bookmarkEnd w:id="16987"/>
      <w:r>
        <w:rPr>
          <w:rtl/>
        </w:rPr>
        <w:t>ברוך</w:t>
      </w:r>
      <w:r>
        <w:rPr>
          <w:rFonts w:hint="cs"/>
          <w:rtl/>
        </w:rPr>
        <w:t>,</w:t>
      </w:r>
      <w:r>
        <w:rPr>
          <w:rtl/>
        </w:rPr>
        <w:t xml:space="preserve"> </w:t>
      </w:r>
      <w:bookmarkStart w:id="16988" w:name="_ETM_Q25_761800"/>
      <w:bookmarkEnd w:id="16988"/>
      <w:r>
        <w:rPr>
          <w:rtl/>
        </w:rPr>
        <w:t xml:space="preserve">נכבד </w:t>
      </w:r>
      <w:bookmarkStart w:id="16989" w:name="_ETM_Q25_762370"/>
      <w:bookmarkEnd w:id="16989"/>
      <w:r>
        <w:rPr>
          <w:rtl/>
        </w:rPr>
        <w:t xml:space="preserve">את </w:t>
      </w:r>
      <w:bookmarkStart w:id="16990" w:name="_ETM_Q25_762460"/>
      <w:bookmarkEnd w:id="16990"/>
      <w:r>
        <w:rPr>
          <w:rtl/>
        </w:rPr>
        <w:t>זכ</w:t>
      </w:r>
      <w:r>
        <w:rPr>
          <w:rFonts w:hint="cs"/>
          <w:rtl/>
        </w:rPr>
        <w:t>רם</w:t>
      </w:r>
      <w:r>
        <w:rPr>
          <w:rtl/>
        </w:rPr>
        <w:t xml:space="preserve"> </w:t>
      </w:r>
      <w:bookmarkStart w:id="16991" w:name="_ETM_Q25_762999"/>
      <w:bookmarkEnd w:id="16991"/>
      <w:r>
        <w:rPr>
          <w:rtl/>
        </w:rPr>
        <w:t>בקימה</w:t>
      </w:r>
      <w:r>
        <w:rPr>
          <w:rFonts w:hint="cs"/>
          <w:rtl/>
        </w:rPr>
        <w:t>.</w:t>
      </w:r>
      <w:r>
        <w:rPr>
          <w:rtl/>
        </w:rPr>
        <w:t xml:space="preserve"> </w:t>
      </w:r>
      <w:bookmarkStart w:id="16992" w:name="_ETM_Q25_765160"/>
      <w:bookmarkEnd w:id="16992"/>
      <w:r>
        <w:rPr>
          <w:rtl/>
        </w:rPr>
        <w:t>רבותיי</w:t>
      </w:r>
      <w:r>
        <w:rPr>
          <w:rFonts w:hint="cs"/>
          <w:rtl/>
        </w:rPr>
        <w:t>,</w:t>
      </w:r>
      <w:r>
        <w:rPr>
          <w:rtl/>
        </w:rPr>
        <w:t xml:space="preserve"> </w:t>
      </w:r>
      <w:bookmarkStart w:id="16993" w:name="_ETM_Q25_765850"/>
      <w:bookmarkEnd w:id="16993"/>
      <w:r>
        <w:rPr>
          <w:rtl/>
        </w:rPr>
        <w:t xml:space="preserve">נכבד </w:t>
      </w:r>
      <w:bookmarkStart w:id="16994" w:name="_ETM_Q25_766420"/>
      <w:bookmarkEnd w:id="16994"/>
      <w:r>
        <w:rPr>
          <w:rtl/>
        </w:rPr>
        <w:t xml:space="preserve">את </w:t>
      </w:r>
      <w:bookmarkStart w:id="16995" w:name="_ETM_Q25_766510"/>
      <w:bookmarkEnd w:id="16995"/>
      <w:r>
        <w:rPr>
          <w:rtl/>
        </w:rPr>
        <w:t>זכר</w:t>
      </w:r>
      <w:r>
        <w:rPr>
          <w:rFonts w:hint="cs"/>
          <w:rtl/>
        </w:rPr>
        <w:t>ם</w:t>
      </w:r>
      <w:r>
        <w:rPr>
          <w:rtl/>
        </w:rPr>
        <w:t xml:space="preserve"> </w:t>
      </w:r>
      <w:bookmarkStart w:id="16996" w:name="_ETM_Q25_766929"/>
      <w:bookmarkEnd w:id="16996"/>
      <w:r>
        <w:rPr>
          <w:rtl/>
        </w:rPr>
        <w:t>בקימה</w:t>
      </w:r>
      <w:r>
        <w:rPr>
          <w:rFonts w:hint="cs"/>
          <w:rtl/>
        </w:rPr>
        <w:t>.</w:t>
      </w:r>
    </w:p>
    <w:p w:rsidR="00196987" w:rsidRDefault="00196987" w:rsidP="0061628A">
      <w:pPr>
        <w:rPr>
          <w:rtl/>
          <w:lang w:eastAsia="he-IL"/>
        </w:rPr>
      </w:pPr>
    </w:p>
    <w:p w:rsidR="00196987" w:rsidRDefault="00196987" w:rsidP="00EC5722">
      <w:pPr>
        <w:ind w:firstLine="0"/>
        <w:jc w:val="center"/>
        <w:rPr>
          <w:rtl/>
          <w:lang w:eastAsia="he-IL"/>
        </w:rPr>
      </w:pPr>
      <w:r>
        <w:rPr>
          <w:rFonts w:hint="cs"/>
          <w:rtl/>
          <w:lang w:eastAsia="he-IL"/>
        </w:rPr>
        <w:t>(חברי הכנסת מכבדים בקימה של זכרם של המנוחים.)</w:t>
      </w:r>
    </w:p>
    <w:p w:rsidR="00196987" w:rsidRDefault="00196987" w:rsidP="0061628A">
      <w:pPr>
        <w:rPr>
          <w:rtl/>
          <w:lang w:eastAsia="he-IL"/>
        </w:rPr>
      </w:pPr>
      <w:bookmarkStart w:id="16997" w:name="_ETM_Q25_766000"/>
      <w:bookmarkEnd w:id="16997"/>
    </w:p>
    <w:p w:rsidR="00196987" w:rsidRDefault="00196987" w:rsidP="0061628A">
      <w:pPr>
        <w:rPr>
          <w:rtl/>
          <w:lang w:eastAsia="he-IL"/>
        </w:rPr>
      </w:pPr>
      <w:bookmarkStart w:id="16998" w:name="_ETM_Q25_788000"/>
      <w:bookmarkEnd w:id="16998"/>
      <w:r>
        <w:rPr>
          <w:rFonts w:hint="cs"/>
          <w:rtl/>
          <w:lang w:eastAsia="he-IL"/>
        </w:rPr>
        <w:t xml:space="preserve">תודה רבה. </w:t>
      </w:r>
      <w:bookmarkStart w:id="16999" w:name="_ETM_Q25_784000"/>
      <w:bookmarkEnd w:id="16999"/>
      <w:r>
        <w:rPr>
          <w:rFonts w:hint="cs"/>
          <w:rtl/>
          <w:lang w:eastAsia="he-IL"/>
        </w:rPr>
        <w:t>חבר הכנסת גדעון סער, בבקשה.</w:t>
      </w:r>
    </w:p>
    <w:p w:rsidR="00196987" w:rsidRDefault="00196987" w:rsidP="0061628A">
      <w:pPr>
        <w:rPr>
          <w:rtl/>
          <w:lang w:eastAsia="he-IL"/>
        </w:rPr>
      </w:pPr>
      <w:bookmarkStart w:id="17000" w:name="_ETM_Q25_789000"/>
      <w:bookmarkEnd w:id="17000"/>
    </w:p>
    <w:p w:rsidR="002B492C" w:rsidRDefault="002B492C" w:rsidP="0061628A">
      <w:pPr>
        <w:pStyle w:val="a4"/>
        <w:keepNext/>
        <w:rPr>
          <w:rtl/>
        </w:rPr>
      </w:pPr>
      <w:bookmarkStart w:id="17001" w:name="ET_speaker_4672_3"/>
      <w:r w:rsidRPr="00F43FF9">
        <w:rPr>
          <w:rStyle w:val="TagStyle"/>
          <w:rtl/>
        </w:rPr>
        <w:t xml:space="preserve">&lt;&lt; דובר &gt;&gt; </w:t>
      </w:r>
      <w:bookmarkStart w:id="17002" w:name="_Toc171376381"/>
      <w:bookmarkStart w:id="17003" w:name="_Toc171376497"/>
      <w:r>
        <w:rPr>
          <w:rtl/>
        </w:rPr>
        <w:t>גדעון סער (הימין הממלכתי):</w:t>
      </w:r>
      <w:bookmarkEnd w:id="17002"/>
      <w:bookmarkEnd w:id="17003"/>
      <w:r w:rsidRPr="00F43FF9">
        <w:rPr>
          <w:rStyle w:val="TagStyle"/>
          <w:rtl/>
        </w:rPr>
        <w:t xml:space="preserve"> &lt;&lt; דובר &gt;&gt;</w:t>
      </w:r>
      <w:r>
        <w:rPr>
          <w:rtl/>
        </w:rPr>
        <w:t xml:space="preserve"> </w:t>
      </w:r>
      <w:bookmarkEnd w:id="17001"/>
    </w:p>
    <w:p w:rsidR="002B492C" w:rsidRDefault="002B492C" w:rsidP="00D0032B">
      <w:pPr>
        <w:rPr>
          <w:rtl/>
          <w:lang w:eastAsia="he-IL"/>
        </w:rPr>
      </w:pPr>
    </w:p>
    <w:p w:rsidR="002B492C" w:rsidRDefault="002B492C" w:rsidP="0061628A">
      <w:pPr>
        <w:rPr>
          <w:rtl/>
          <w:lang w:eastAsia="he-IL"/>
        </w:rPr>
      </w:pPr>
      <w:r>
        <w:rPr>
          <w:rFonts w:hint="cs"/>
          <w:rtl/>
          <w:lang w:eastAsia="he-IL"/>
        </w:rPr>
        <w:t xml:space="preserve">אדוני היושב-ראש, כנסת נכבדה, אנחנו חולקים כבוד לזכרו של חבר הכנסת לשעבר משה מרון, זכרונו לברכה, איש עשייה שהקדיש את חייו לשירות הציבור ולמדינת ישראל. </w:t>
      </w:r>
      <w:bookmarkStart w:id="17004" w:name="_ETM_Q26_215063"/>
      <w:bookmarkStart w:id="17005" w:name="_ETM_Q26_215265"/>
      <w:bookmarkStart w:id="17006" w:name="_ETM_Q26_215294"/>
      <w:bookmarkStart w:id="17007" w:name="_ETM_Q26_215335"/>
      <w:bookmarkEnd w:id="17004"/>
      <w:bookmarkEnd w:id="17005"/>
      <w:bookmarkEnd w:id="17006"/>
      <w:bookmarkEnd w:id="17007"/>
      <w:r>
        <w:rPr>
          <w:rFonts w:hint="cs"/>
          <w:rtl/>
          <w:lang w:eastAsia="he-IL"/>
        </w:rPr>
        <w:t xml:space="preserve">משה היה חבר הכנסת התשיעית, איש ציבור ודמות מופת, שאהבת הארץ ואהבת האדם היו נר לרגליו. </w:t>
      </w:r>
    </w:p>
    <w:p w:rsidR="002B492C" w:rsidRDefault="002B492C" w:rsidP="0061628A">
      <w:pPr>
        <w:rPr>
          <w:rtl/>
          <w:lang w:eastAsia="he-IL"/>
        </w:rPr>
      </w:pPr>
      <w:bookmarkStart w:id="17008" w:name="_ETM_Q26_220886"/>
      <w:bookmarkEnd w:id="17008"/>
    </w:p>
    <w:p w:rsidR="002B492C" w:rsidRDefault="002B492C" w:rsidP="0061628A">
      <w:pPr>
        <w:rPr>
          <w:rtl/>
          <w:lang w:eastAsia="he-IL"/>
        </w:rPr>
      </w:pPr>
      <w:bookmarkStart w:id="17009" w:name="_ETM_Q26_221132"/>
      <w:bookmarkStart w:id="17010" w:name="_ETM_Q26_221157"/>
      <w:bookmarkStart w:id="17011" w:name="_ETM_Q26_221201"/>
      <w:bookmarkEnd w:id="17009"/>
      <w:bookmarkEnd w:id="17010"/>
      <w:bookmarkEnd w:id="17011"/>
      <w:r>
        <w:rPr>
          <w:rFonts w:hint="cs"/>
          <w:rtl/>
          <w:lang w:eastAsia="he-IL"/>
        </w:rPr>
        <w:t xml:space="preserve">משה מרון נולד באמצע </w:t>
      </w:r>
      <w:bookmarkStart w:id="17012" w:name="_ETM_Q26_221517"/>
      <w:bookmarkEnd w:id="17012"/>
      <w:r>
        <w:rPr>
          <w:rFonts w:hint="cs"/>
          <w:rtl/>
          <w:lang w:eastAsia="he-IL"/>
        </w:rPr>
        <w:t xml:space="preserve">שנות העשרים של המאה הקודמת כמקס לודוויג סגל, וחי בעיר קניגסברג שבגרמניה. בשנת 1933, כשהיה בן שבע, החל ללמוד בבית </w:t>
      </w:r>
      <w:bookmarkStart w:id="17013" w:name="_ETM_Q26_236928"/>
      <w:bookmarkEnd w:id="17013"/>
      <w:r>
        <w:rPr>
          <w:rFonts w:hint="cs"/>
          <w:rtl/>
          <w:lang w:eastAsia="he-IL"/>
        </w:rPr>
        <w:t>הספר היסודי. לימים סיפר מרון כי יום אחד כשהגיע לבית הספר ראה שהשלט על שם בית הספר היסודי הוסר, ובמקומו הוצב שלט אחר שלפיו נקרא בית</w:t>
      </w:r>
      <w:bookmarkStart w:id="17014" w:name="_ETM_Q26_249482"/>
      <w:bookmarkEnd w:id="17014"/>
      <w:r>
        <w:rPr>
          <w:rFonts w:hint="cs"/>
          <w:rtl/>
          <w:lang w:eastAsia="he-IL"/>
        </w:rPr>
        <w:t xml:space="preserve"> הספר על שם אדולף היטלר. </w:t>
      </w:r>
    </w:p>
    <w:p w:rsidR="002B492C" w:rsidRDefault="002B492C" w:rsidP="0061628A">
      <w:pPr>
        <w:rPr>
          <w:rtl/>
          <w:lang w:eastAsia="he-IL"/>
        </w:rPr>
      </w:pPr>
    </w:p>
    <w:p w:rsidR="002B492C" w:rsidRDefault="002B492C" w:rsidP="0061628A">
      <w:pPr>
        <w:rPr>
          <w:rtl/>
          <w:lang w:eastAsia="he-IL"/>
        </w:rPr>
      </w:pPr>
      <w:r>
        <w:rPr>
          <w:rFonts w:hint="cs"/>
          <w:rtl/>
          <w:lang w:eastAsia="he-IL"/>
        </w:rPr>
        <w:t xml:space="preserve">בשנת 1936 זכה לעלות לארץ ישראל עם </w:t>
      </w:r>
      <w:bookmarkStart w:id="17015" w:name="_ETM_Q26_255685"/>
      <w:bookmarkEnd w:id="17015"/>
      <w:proofErr w:type="spellStart"/>
      <w:r>
        <w:rPr>
          <w:rFonts w:hint="cs"/>
          <w:rtl/>
          <w:lang w:eastAsia="he-IL"/>
        </w:rPr>
        <w:t>אימו</w:t>
      </w:r>
      <w:proofErr w:type="spellEnd"/>
      <w:r>
        <w:rPr>
          <w:rFonts w:hint="cs"/>
          <w:rtl/>
          <w:lang w:eastAsia="he-IL"/>
        </w:rPr>
        <w:t xml:space="preserve"> </w:t>
      </w:r>
      <w:proofErr w:type="spellStart"/>
      <w:r>
        <w:rPr>
          <w:rFonts w:hint="cs"/>
          <w:rtl/>
          <w:lang w:eastAsia="he-IL"/>
        </w:rPr>
        <w:t>באונייה</w:t>
      </w:r>
      <w:proofErr w:type="spellEnd"/>
      <w:r>
        <w:rPr>
          <w:rFonts w:hint="cs"/>
          <w:rtl/>
          <w:lang w:eastAsia="he-IL"/>
        </w:rPr>
        <w:t xml:space="preserve"> </w:t>
      </w:r>
      <w:proofErr w:type="spellStart"/>
      <w:r>
        <w:rPr>
          <w:rFonts w:hint="cs"/>
          <w:rtl/>
          <w:lang w:eastAsia="he-IL"/>
        </w:rPr>
        <w:t>גלילאה</w:t>
      </w:r>
      <w:proofErr w:type="spellEnd"/>
      <w:r>
        <w:rPr>
          <w:rFonts w:hint="cs"/>
          <w:rtl/>
          <w:lang w:eastAsia="he-IL"/>
        </w:rPr>
        <w:t xml:space="preserve">, שעגנה בסוף חודש פברואר 1936 </w:t>
      </w:r>
      <w:bookmarkStart w:id="17016" w:name="_ETM_Q26_263020"/>
      <w:bookmarkEnd w:id="17016"/>
      <w:r>
        <w:rPr>
          <w:rFonts w:hint="cs"/>
          <w:rtl/>
          <w:lang w:eastAsia="he-IL"/>
        </w:rPr>
        <w:t xml:space="preserve">בחופי יפו. אביו וקרובים נוספים ממשפחתו שלא עלו ארצה נספו בשואה. משה למד משפטים; עם הקמת צה"ל גויס לפרקליטות הצבאית של חיל </w:t>
      </w:r>
      <w:bookmarkStart w:id="17017" w:name="_ETM_Q26_280949"/>
      <w:bookmarkEnd w:id="17017"/>
      <w:r>
        <w:rPr>
          <w:rFonts w:hint="cs"/>
          <w:rtl/>
          <w:lang w:eastAsia="he-IL"/>
        </w:rPr>
        <w:t xml:space="preserve">האוויר, שם הכיר את רעייתו אהובה, ששירתה במטה החיל. </w:t>
      </w:r>
    </w:p>
    <w:p w:rsidR="002B492C" w:rsidRDefault="002B492C" w:rsidP="0061628A">
      <w:pPr>
        <w:rPr>
          <w:rtl/>
          <w:lang w:eastAsia="he-IL"/>
        </w:rPr>
      </w:pPr>
      <w:bookmarkStart w:id="17018" w:name="_ETM_Q26_286213"/>
      <w:bookmarkEnd w:id="17018"/>
    </w:p>
    <w:p w:rsidR="002B492C" w:rsidRDefault="002B492C" w:rsidP="0061628A">
      <w:pPr>
        <w:rPr>
          <w:rtl/>
          <w:lang w:eastAsia="he-IL"/>
        </w:rPr>
      </w:pPr>
      <w:r>
        <w:rPr>
          <w:rFonts w:hint="cs"/>
          <w:rtl/>
          <w:lang w:eastAsia="he-IL"/>
        </w:rPr>
        <w:t>ב</w:t>
      </w:r>
      <w:bookmarkStart w:id="17019" w:name="_ETM_Q26_286802"/>
      <w:bookmarkEnd w:id="17019"/>
      <w:r>
        <w:rPr>
          <w:rFonts w:hint="cs"/>
          <w:rtl/>
          <w:lang w:eastAsia="he-IL"/>
        </w:rPr>
        <w:t xml:space="preserve">תחילת 1967 נבחר למועצת העיר רמת גן כנציג המפלגה הליברלית. בהמשך כיהן גם כממלא מקום ראש העיר. </w:t>
      </w:r>
      <w:bookmarkStart w:id="17020" w:name="_ETM_Q26_297633"/>
      <w:bookmarkStart w:id="17021" w:name="_ETM_Q26_297725"/>
      <w:bookmarkStart w:id="17022" w:name="_ETM_Q26_297819"/>
      <w:bookmarkStart w:id="17023" w:name="_ETM_Q26_297862"/>
      <w:bookmarkEnd w:id="17020"/>
      <w:bookmarkEnd w:id="17021"/>
      <w:bookmarkEnd w:id="17022"/>
      <w:bookmarkEnd w:id="17023"/>
      <w:r>
        <w:rPr>
          <w:rFonts w:hint="cs"/>
          <w:rtl/>
          <w:lang w:eastAsia="he-IL"/>
        </w:rPr>
        <w:t xml:space="preserve">אני מביא לתשומת לב חברי הכנסת – בשנת 1970 השתתף בכינוס הוועד הציבורי למניעת הנסיגה, שפעל נגד תוכנית </w:t>
      </w:r>
      <w:proofErr w:type="spellStart"/>
      <w:r>
        <w:rPr>
          <w:rFonts w:hint="cs"/>
          <w:rtl/>
          <w:lang w:eastAsia="he-IL"/>
        </w:rPr>
        <w:t>רוג'רס</w:t>
      </w:r>
      <w:proofErr w:type="spellEnd"/>
      <w:r>
        <w:rPr>
          <w:rFonts w:hint="cs"/>
          <w:rtl/>
          <w:lang w:eastAsia="he-IL"/>
        </w:rPr>
        <w:t xml:space="preserve">. כל מי שלא </w:t>
      </w:r>
      <w:bookmarkStart w:id="17024" w:name="_ETM_Q26_314455"/>
      <w:bookmarkEnd w:id="17024"/>
      <w:r>
        <w:rPr>
          <w:rFonts w:hint="cs"/>
          <w:rtl/>
          <w:lang w:eastAsia="he-IL"/>
        </w:rPr>
        <w:t xml:space="preserve">יודע, תוכנית </w:t>
      </w:r>
      <w:proofErr w:type="spellStart"/>
      <w:r>
        <w:rPr>
          <w:rFonts w:hint="cs"/>
          <w:rtl/>
          <w:lang w:eastAsia="he-IL"/>
        </w:rPr>
        <w:t>רוג'רס</w:t>
      </w:r>
      <w:proofErr w:type="spellEnd"/>
      <w:r>
        <w:rPr>
          <w:rFonts w:hint="cs"/>
          <w:rtl/>
          <w:lang w:eastAsia="he-IL"/>
        </w:rPr>
        <w:t xml:space="preserve"> היא התוכנית שבגינה פרש הליכוד בראשות מנחם בגין מממשלת האחדות הלאומית בראשות גולדה מאיר. </w:t>
      </w:r>
    </w:p>
    <w:p w:rsidR="002B492C" w:rsidRDefault="002B492C" w:rsidP="0061628A">
      <w:pPr>
        <w:rPr>
          <w:rtl/>
          <w:lang w:eastAsia="he-IL"/>
        </w:rPr>
      </w:pPr>
    </w:p>
    <w:p w:rsidR="002B492C" w:rsidRDefault="002B492C" w:rsidP="0061628A">
      <w:pPr>
        <w:rPr>
          <w:rtl/>
          <w:lang w:eastAsia="he-IL"/>
        </w:rPr>
      </w:pPr>
      <w:r>
        <w:rPr>
          <w:rFonts w:hint="cs"/>
          <w:rtl/>
          <w:lang w:eastAsia="he-IL"/>
        </w:rPr>
        <w:t xml:space="preserve">בשנת 1977 נבחר מרון מטעם הליכוד לכנסת התשיעית, וכיהן בה כסגן יושב-ראש הכנסת. </w:t>
      </w:r>
      <w:r w:rsidR="00C84271">
        <w:rPr>
          <w:rFonts w:hint="cs"/>
          <w:rtl/>
          <w:lang w:eastAsia="he-IL"/>
        </w:rPr>
        <w:t xml:space="preserve">הוא </w:t>
      </w:r>
      <w:r>
        <w:rPr>
          <w:rFonts w:hint="cs"/>
          <w:rtl/>
          <w:lang w:eastAsia="he-IL"/>
        </w:rPr>
        <w:t xml:space="preserve">היה חבר ועדת החוקה, חוק ומשפט, ועדת הכלכלה וועדת הכנסת. </w:t>
      </w:r>
      <w:bookmarkStart w:id="17025" w:name="_ETM_Q26_347286"/>
      <w:bookmarkEnd w:id="17025"/>
      <w:r>
        <w:rPr>
          <w:rFonts w:hint="cs"/>
          <w:rtl/>
          <w:lang w:eastAsia="he-IL"/>
        </w:rPr>
        <w:t xml:space="preserve">לתקופה קצרה מילא את תפקיד יושב-ראש הכנסת, אחרי בחירתו של היושב-ראש יצחק שמיר לתפקיד שר החוץ. בכנסת </w:t>
      </w:r>
      <w:bookmarkStart w:id="17026" w:name="_ETM_Q26_358008"/>
      <w:bookmarkEnd w:id="17026"/>
      <w:r>
        <w:rPr>
          <w:rFonts w:hint="cs"/>
          <w:rtl/>
          <w:lang w:eastAsia="he-IL"/>
        </w:rPr>
        <w:t xml:space="preserve">היה ידוע כמי שפעל ללא לאות למען קידום רווחת האזרחים. </w:t>
      </w:r>
      <w:r w:rsidR="00C84271">
        <w:rPr>
          <w:rFonts w:hint="cs"/>
          <w:rtl/>
          <w:lang w:eastAsia="he-IL"/>
        </w:rPr>
        <w:t xml:space="preserve">הוא </w:t>
      </w:r>
      <w:r>
        <w:rPr>
          <w:rFonts w:hint="cs"/>
          <w:rtl/>
          <w:lang w:eastAsia="he-IL"/>
        </w:rPr>
        <w:t xml:space="preserve">היה דמות מחברת, אדם שידע להקשיב, לגשר ולבנות קונסנזוס. </w:t>
      </w:r>
    </w:p>
    <w:p w:rsidR="002B492C" w:rsidRDefault="002B492C" w:rsidP="0061628A">
      <w:pPr>
        <w:rPr>
          <w:rtl/>
          <w:lang w:eastAsia="he-IL"/>
        </w:rPr>
      </w:pPr>
    </w:p>
    <w:p w:rsidR="00C84271" w:rsidRDefault="002B492C" w:rsidP="00C84271">
      <w:pPr>
        <w:rPr>
          <w:rtl/>
          <w:lang w:eastAsia="he-IL"/>
        </w:rPr>
      </w:pPr>
      <w:r>
        <w:rPr>
          <w:rFonts w:hint="cs"/>
          <w:rtl/>
          <w:lang w:eastAsia="he-IL"/>
        </w:rPr>
        <w:t xml:space="preserve">במלחמת המפרץ פגע טיל סקאד בביתו. </w:t>
      </w:r>
      <w:bookmarkStart w:id="17027" w:name="_ETM_Q26_372990"/>
      <w:bookmarkEnd w:id="17027"/>
      <w:r>
        <w:rPr>
          <w:rFonts w:hint="cs"/>
          <w:rtl/>
          <w:lang w:eastAsia="he-IL"/>
        </w:rPr>
        <w:t xml:space="preserve">הוא סיפר שלאחר הפגיעה, בין הרהיטים והשברים הפזורים ברחבי </w:t>
      </w:r>
      <w:bookmarkStart w:id="17028" w:name="_ETM_Q26_379033"/>
      <w:bookmarkEnd w:id="17028"/>
      <w:r>
        <w:rPr>
          <w:rFonts w:hint="cs"/>
          <w:rtl/>
          <w:lang w:eastAsia="he-IL"/>
        </w:rPr>
        <w:t xml:space="preserve">המדינה, מצא את דגל ישראל שלם כפי שהיה, במקומו, דבר שלדבריו נסך בו ביטחון. </w:t>
      </w:r>
      <w:bookmarkStart w:id="17029" w:name="_ETM_Q26_384210"/>
      <w:bookmarkStart w:id="17030" w:name="_ETM_Q26_384294"/>
      <w:bookmarkStart w:id="17031" w:name="_ETM_Q26_385242"/>
      <w:bookmarkStart w:id="17032" w:name="_ETM_Q26_385328"/>
      <w:bookmarkEnd w:id="17029"/>
      <w:bookmarkEnd w:id="17030"/>
      <w:bookmarkEnd w:id="17031"/>
      <w:bookmarkEnd w:id="17032"/>
      <w:r>
        <w:rPr>
          <w:rFonts w:hint="cs"/>
          <w:rtl/>
          <w:lang w:eastAsia="he-IL"/>
        </w:rPr>
        <w:t xml:space="preserve">סיפור חייו של מרון שזור בסיפור חיי האומה, מהגולה ארצה, מהשואה לתקומה. </w:t>
      </w:r>
    </w:p>
    <w:p w:rsidR="00C84271" w:rsidRDefault="00C84271" w:rsidP="00C84271">
      <w:pPr>
        <w:rPr>
          <w:rtl/>
          <w:lang w:eastAsia="he-IL"/>
        </w:rPr>
      </w:pPr>
    </w:p>
    <w:p w:rsidR="002B492C" w:rsidRDefault="002B492C" w:rsidP="00D0032B">
      <w:pPr>
        <w:rPr>
          <w:rtl/>
          <w:lang w:eastAsia="he-IL"/>
        </w:rPr>
      </w:pPr>
      <w:r>
        <w:rPr>
          <w:rFonts w:hint="cs"/>
          <w:rtl/>
          <w:lang w:eastAsia="he-IL"/>
        </w:rPr>
        <w:t xml:space="preserve">משה נפטר, אדוני היושב-ראש, ב-6 באוקטובר 2023, יום לפני 7 באוקטובר </w:t>
      </w:r>
      <w:r w:rsidR="00D0032B">
        <w:rPr>
          <w:rFonts w:hint="cs"/>
          <w:rtl/>
          <w:lang w:eastAsia="he-IL"/>
        </w:rPr>
        <w:t>– –</w:t>
      </w:r>
      <w:r>
        <w:rPr>
          <w:rFonts w:hint="cs"/>
          <w:rtl/>
          <w:lang w:eastAsia="he-IL"/>
        </w:rPr>
        <w:t xml:space="preserve"> </w:t>
      </w:r>
    </w:p>
    <w:p w:rsidR="002B492C" w:rsidRDefault="002B492C" w:rsidP="0061628A">
      <w:pPr>
        <w:rPr>
          <w:rtl/>
          <w:lang w:eastAsia="he-IL"/>
        </w:rPr>
      </w:pPr>
    </w:p>
    <w:p w:rsidR="002B492C" w:rsidRDefault="002B492C" w:rsidP="0061628A">
      <w:pPr>
        <w:pStyle w:val="af6"/>
        <w:keepNext/>
        <w:rPr>
          <w:rtl/>
        </w:rPr>
      </w:pPr>
      <w:r w:rsidRPr="00AF0583">
        <w:rPr>
          <w:rStyle w:val="TagStyle"/>
          <w:rtl/>
        </w:rPr>
        <w:t xml:space="preserve"> &lt;&lt; יור &gt;&gt; </w:t>
      </w:r>
      <w:r>
        <w:rPr>
          <w:rtl/>
        </w:rPr>
        <w:t>היו"ר אמיר אוחנה:</w:t>
      </w:r>
      <w:r w:rsidRPr="00AF0583">
        <w:rPr>
          <w:rStyle w:val="TagStyle"/>
          <w:rtl/>
        </w:rPr>
        <w:t xml:space="preserve"> &lt;&lt; יור &gt;&gt;</w:t>
      </w:r>
      <w:r>
        <w:rPr>
          <w:rtl/>
        </w:rPr>
        <w:t xml:space="preserve"> </w:t>
      </w:r>
    </w:p>
    <w:p w:rsidR="002B492C" w:rsidRDefault="002B492C" w:rsidP="00D0032B">
      <w:pPr>
        <w:rPr>
          <w:rtl/>
          <w:lang w:eastAsia="he-IL"/>
        </w:rPr>
      </w:pPr>
    </w:p>
    <w:p w:rsidR="002B492C" w:rsidRDefault="002B492C" w:rsidP="0061628A">
      <w:pPr>
        <w:rPr>
          <w:rtl/>
          <w:lang w:eastAsia="he-IL"/>
        </w:rPr>
      </w:pPr>
      <w:r>
        <w:rPr>
          <w:rFonts w:hint="cs"/>
          <w:rtl/>
          <w:lang w:eastAsia="he-IL"/>
        </w:rPr>
        <w:t xml:space="preserve">50 שנה למלחמת יום הכיפורים. </w:t>
      </w:r>
    </w:p>
    <w:p w:rsidR="002B492C" w:rsidRDefault="002B492C" w:rsidP="0061628A">
      <w:pPr>
        <w:rPr>
          <w:rtl/>
          <w:lang w:eastAsia="he-IL"/>
        </w:rPr>
      </w:pPr>
    </w:p>
    <w:p w:rsidR="002B492C" w:rsidRDefault="002B492C" w:rsidP="0061628A">
      <w:pPr>
        <w:pStyle w:val="-"/>
        <w:keepNext/>
        <w:rPr>
          <w:rtl/>
        </w:rPr>
      </w:pPr>
      <w:bookmarkStart w:id="17033" w:name="ET_speakercontinue_4672_11"/>
      <w:r w:rsidRPr="00AF0583">
        <w:rPr>
          <w:rStyle w:val="TagStyle"/>
          <w:rtl/>
        </w:rPr>
        <w:t xml:space="preserve"> &lt;&lt; דובר_המשך &gt;&gt; </w:t>
      </w:r>
      <w:r>
        <w:rPr>
          <w:rtl/>
        </w:rPr>
        <w:t>גדעון סער (הימין הממלכתי):</w:t>
      </w:r>
      <w:r w:rsidRPr="00AF0583">
        <w:rPr>
          <w:rStyle w:val="TagStyle"/>
          <w:rtl/>
        </w:rPr>
        <w:t xml:space="preserve"> &lt;&lt; דובר_המשך &gt;&gt;</w:t>
      </w:r>
      <w:r>
        <w:rPr>
          <w:rtl/>
        </w:rPr>
        <w:t xml:space="preserve"> </w:t>
      </w:r>
      <w:bookmarkEnd w:id="17033"/>
    </w:p>
    <w:p w:rsidR="002B492C" w:rsidRDefault="002B492C" w:rsidP="00D0032B">
      <w:pPr>
        <w:rPr>
          <w:rtl/>
          <w:lang w:eastAsia="he-IL"/>
        </w:rPr>
      </w:pPr>
    </w:p>
    <w:p w:rsidR="002B492C" w:rsidRDefault="00D0032B" w:rsidP="00D0032B">
      <w:pPr>
        <w:rPr>
          <w:rtl/>
          <w:lang w:eastAsia="he-IL"/>
        </w:rPr>
      </w:pPr>
      <w:r>
        <w:rPr>
          <w:rFonts w:hint="cs"/>
          <w:rtl/>
          <w:lang w:eastAsia="he-IL"/>
        </w:rPr>
        <w:t>– –</w:t>
      </w:r>
      <w:r w:rsidR="002B492C">
        <w:rPr>
          <w:rFonts w:hint="cs"/>
          <w:rtl/>
          <w:lang w:eastAsia="he-IL"/>
        </w:rPr>
        <w:t xml:space="preserve"> </w:t>
      </w:r>
      <w:bookmarkStart w:id="17034" w:name="_ETM_Q26_403489"/>
      <w:bookmarkEnd w:id="17034"/>
      <w:r w:rsidR="002B492C">
        <w:rPr>
          <w:rFonts w:hint="cs"/>
          <w:rtl/>
          <w:lang w:eastAsia="he-IL"/>
        </w:rPr>
        <w:t xml:space="preserve">בגיל 97. </w:t>
      </w:r>
      <w:r w:rsidR="00C84271">
        <w:rPr>
          <w:rFonts w:hint="cs"/>
          <w:rtl/>
          <w:lang w:eastAsia="he-IL"/>
        </w:rPr>
        <w:t xml:space="preserve">הוא </w:t>
      </w:r>
      <w:r w:rsidR="002B492C">
        <w:rPr>
          <w:rFonts w:hint="cs"/>
          <w:rtl/>
          <w:lang w:eastAsia="he-IL"/>
        </w:rPr>
        <w:t xml:space="preserve">הותיר אחריו בן, בת ונכדים. מפעל חייו הוא סיפורו </w:t>
      </w:r>
      <w:bookmarkStart w:id="17035" w:name="_ETM_Q26_411621"/>
      <w:bookmarkEnd w:id="17035"/>
      <w:r w:rsidR="002B492C">
        <w:rPr>
          <w:rFonts w:hint="cs"/>
          <w:rtl/>
          <w:lang w:eastAsia="he-IL"/>
        </w:rPr>
        <w:t xml:space="preserve">של עם ישראל השב לארצו ומקים בה את מדינתנו. יהי </w:t>
      </w:r>
      <w:bookmarkStart w:id="17036" w:name="_ETM_Q26_417908"/>
      <w:bookmarkEnd w:id="17036"/>
      <w:r w:rsidR="002B492C">
        <w:rPr>
          <w:rFonts w:hint="cs"/>
          <w:rtl/>
          <w:lang w:eastAsia="he-IL"/>
        </w:rPr>
        <w:t xml:space="preserve">זכרו ברוך. </w:t>
      </w:r>
    </w:p>
    <w:p w:rsidR="002B492C" w:rsidRDefault="002B492C" w:rsidP="0061628A">
      <w:pPr>
        <w:rPr>
          <w:rtl/>
          <w:lang w:eastAsia="he-IL"/>
        </w:rPr>
      </w:pPr>
    </w:p>
    <w:p w:rsidR="002B492C" w:rsidRDefault="002B492C" w:rsidP="0061628A">
      <w:pPr>
        <w:pStyle w:val="af6"/>
        <w:keepNext/>
        <w:rPr>
          <w:rtl/>
        </w:rPr>
      </w:pPr>
      <w:r w:rsidRPr="00F43FF9">
        <w:rPr>
          <w:rStyle w:val="TagStyle"/>
          <w:rtl/>
        </w:rPr>
        <w:t xml:space="preserve"> &lt;&lt; יור &gt;&gt; </w:t>
      </w:r>
      <w:r>
        <w:rPr>
          <w:rtl/>
        </w:rPr>
        <w:t>היו"ר אמיר אוחנה:</w:t>
      </w:r>
      <w:r w:rsidRPr="00F43FF9">
        <w:rPr>
          <w:rStyle w:val="TagStyle"/>
          <w:rtl/>
        </w:rPr>
        <w:t xml:space="preserve"> &lt;&lt; יור &gt;&gt;</w:t>
      </w:r>
      <w:r>
        <w:rPr>
          <w:rtl/>
        </w:rPr>
        <w:t xml:space="preserve"> </w:t>
      </w:r>
    </w:p>
    <w:p w:rsidR="002B492C" w:rsidRDefault="002B492C" w:rsidP="00D0032B">
      <w:pPr>
        <w:rPr>
          <w:rtl/>
          <w:lang w:eastAsia="he-IL"/>
        </w:rPr>
      </w:pPr>
    </w:p>
    <w:p w:rsidR="002B492C" w:rsidRDefault="002B492C" w:rsidP="0061628A">
      <w:pPr>
        <w:rPr>
          <w:rtl/>
          <w:lang w:eastAsia="he-IL"/>
        </w:rPr>
      </w:pPr>
      <w:r>
        <w:rPr>
          <w:rFonts w:hint="cs"/>
          <w:rtl/>
          <w:lang w:eastAsia="he-IL"/>
        </w:rPr>
        <w:t xml:space="preserve">אמן ואמן. תודה לחבר הכנסת סער, ואני מתכבד להזמין את </w:t>
      </w:r>
      <w:bookmarkStart w:id="17037" w:name="_ETM_Q26_422354"/>
      <w:bookmarkEnd w:id="17037"/>
      <w:r>
        <w:rPr>
          <w:rFonts w:hint="cs"/>
          <w:rtl/>
          <w:lang w:eastAsia="he-IL"/>
        </w:rPr>
        <w:t xml:space="preserve">חבר הכנסת מאיר כהן. </w:t>
      </w:r>
    </w:p>
    <w:p w:rsidR="002B492C" w:rsidRDefault="002B492C" w:rsidP="0061628A">
      <w:pPr>
        <w:rPr>
          <w:rtl/>
          <w:lang w:eastAsia="he-IL"/>
        </w:rPr>
      </w:pPr>
    </w:p>
    <w:p w:rsidR="001E7D30" w:rsidRDefault="001E7D30" w:rsidP="001E7D30">
      <w:pPr>
        <w:pStyle w:val="a4"/>
        <w:keepNext/>
      </w:pPr>
      <w:bookmarkStart w:id="17038" w:name="ET_speaker_5082_5"/>
      <w:r>
        <w:rPr>
          <w:rStyle w:val="TagStyle"/>
          <w:rFonts w:hint="cs"/>
          <w:rtl/>
        </w:rPr>
        <w:t xml:space="preserve">&lt;&lt; דובר &gt;&gt; </w:t>
      </w:r>
      <w:bookmarkStart w:id="17039" w:name="_Toc171376498"/>
      <w:bookmarkStart w:id="17040" w:name="_Toc171376382"/>
      <w:r>
        <w:rPr>
          <w:rFonts w:hint="cs"/>
          <w:rtl/>
        </w:rPr>
        <w:t>מאיר כהן (יש עתיד):</w:t>
      </w:r>
      <w:bookmarkEnd w:id="17039"/>
      <w:bookmarkEnd w:id="17040"/>
      <w:r>
        <w:rPr>
          <w:rStyle w:val="TagStyle"/>
          <w:rFonts w:hint="cs"/>
          <w:rtl/>
        </w:rPr>
        <w:t xml:space="preserve"> &lt;&lt; דובר &gt;&gt;</w:t>
      </w:r>
      <w:r>
        <w:rPr>
          <w:rFonts w:hint="cs"/>
          <w:rtl/>
        </w:rPr>
        <w:t xml:space="preserve"> </w:t>
      </w:r>
      <w:bookmarkEnd w:id="17038"/>
    </w:p>
    <w:p w:rsidR="001E7D30" w:rsidRDefault="001E7D30" w:rsidP="00D0032B">
      <w:pPr>
        <w:rPr>
          <w:rtl/>
          <w:lang w:eastAsia="he-IL"/>
        </w:rPr>
      </w:pPr>
    </w:p>
    <w:p w:rsidR="001E7D30" w:rsidRDefault="001E7D30" w:rsidP="001E7D30">
      <w:pPr>
        <w:rPr>
          <w:rtl/>
          <w:lang w:eastAsia="he-IL"/>
        </w:rPr>
      </w:pPr>
      <w:bookmarkStart w:id="17041" w:name="_ETM_Q26_429705"/>
      <w:bookmarkStart w:id="17042" w:name="_ETM_Q26_429821"/>
      <w:bookmarkEnd w:id="17041"/>
      <w:bookmarkEnd w:id="17042"/>
      <w:r>
        <w:rPr>
          <w:rFonts w:hint="cs"/>
          <w:rtl/>
          <w:lang w:eastAsia="he-IL"/>
        </w:rPr>
        <w:t xml:space="preserve">כבוד יושב-ראש הכנסת, אדוני, חברות וחברי </w:t>
      </w:r>
      <w:bookmarkStart w:id="17043" w:name="_ETM_Q26_435777"/>
      <w:bookmarkEnd w:id="17043"/>
      <w:r>
        <w:rPr>
          <w:rFonts w:hint="cs"/>
          <w:rtl/>
          <w:lang w:eastAsia="he-IL"/>
        </w:rPr>
        <w:t xml:space="preserve">כנסת נכבדים, אני מנצל את הבמה הזאת, אדוני היושב-ראש, כמצוותך, כדי לשאת </w:t>
      </w:r>
      <w:bookmarkStart w:id="17044" w:name="_ETM_Q26_443420"/>
      <w:bookmarkEnd w:id="17044"/>
      <w:r>
        <w:rPr>
          <w:rFonts w:hint="cs"/>
          <w:rtl/>
          <w:lang w:eastAsia="he-IL"/>
        </w:rPr>
        <w:t xml:space="preserve">דברים לזכרו של משה מרון. </w:t>
      </w:r>
      <w:bookmarkStart w:id="17045" w:name="_ETM_Q26_445457"/>
      <w:bookmarkEnd w:id="17045"/>
      <w:r>
        <w:rPr>
          <w:rFonts w:hint="cs"/>
          <w:rtl/>
          <w:lang w:eastAsia="he-IL"/>
        </w:rPr>
        <w:t xml:space="preserve">כמו שאמר קודמי, נולד בחודש מרץ 1926 בעיר קניגסברג שבגרמניה, ותכף אני אגיד כמה </w:t>
      </w:r>
      <w:bookmarkStart w:id="17046" w:name="_ETM_Q26_452728"/>
      <w:bookmarkEnd w:id="17046"/>
      <w:r>
        <w:rPr>
          <w:rFonts w:hint="cs"/>
          <w:rtl/>
          <w:lang w:eastAsia="he-IL"/>
        </w:rPr>
        <w:t xml:space="preserve">מילים. אבל הוא סיפר שהוא גדל בבית יהודי עם זיקה קלה לדת, למסורת: בחג החנוכה, למשל, היו מדליקים חנוכייה אך לצידה אשוח </w:t>
      </w:r>
      <w:bookmarkStart w:id="17047" w:name="_ETM_Q26_463136"/>
      <w:bookmarkEnd w:id="17047"/>
      <w:r>
        <w:rPr>
          <w:rFonts w:hint="cs"/>
          <w:rtl/>
          <w:lang w:eastAsia="he-IL"/>
        </w:rPr>
        <w:t xml:space="preserve">קטן מקושט כמנהגי הגויים. מי שמכיר את ההיסטוריה של רפובליקת </w:t>
      </w:r>
      <w:proofErr w:type="spellStart"/>
      <w:r>
        <w:rPr>
          <w:rFonts w:hint="cs"/>
          <w:rtl/>
          <w:lang w:eastAsia="he-IL"/>
        </w:rPr>
        <w:t>ויימאר</w:t>
      </w:r>
      <w:proofErr w:type="spellEnd"/>
      <w:r>
        <w:rPr>
          <w:rFonts w:hint="cs"/>
          <w:rtl/>
          <w:lang w:eastAsia="he-IL"/>
        </w:rPr>
        <w:t xml:space="preserve"> – ב-1918 הוקמה רפובליקת </w:t>
      </w:r>
      <w:proofErr w:type="spellStart"/>
      <w:r>
        <w:rPr>
          <w:rFonts w:hint="cs"/>
          <w:rtl/>
          <w:lang w:eastAsia="he-IL"/>
        </w:rPr>
        <w:t>ויימאר</w:t>
      </w:r>
      <w:proofErr w:type="spellEnd"/>
      <w:r>
        <w:rPr>
          <w:rFonts w:hint="cs"/>
          <w:rtl/>
          <w:lang w:eastAsia="he-IL"/>
        </w:rPr>
        <w:t xml:space="preserve">, שהייתה בעצם אותה גרמניה, אבל מ-1918 עד 1933 </w:t>
      </w:r>
      <w:bookmarkStart w:id="17048" w:name="_ETM_Q26_482837"/>
      <w:bookmarkEnd w:id="17048"/>
      <w:r>
        <w:rPr>
          <w:rFonts w:hint="cs"/>
          <w:rtl/>
          <w:lang w:eastAsia="he-IL"/>
        </w:rPr>
        <w:t xml:space="preserve">קראו לגרמניה רפובליקת </w:t>
      </w:r>
      <w:proofErr w:type="spellStart"/>
      <w:r>
        <w:rPr>
          <w:rFonts w:hint="cs"/>
          <w:rtl/>
          <w:lang w:eastAsia="he-IL"/>
        </w:rPr>
        <w:t>ויימאר</w:t>
      </w:r>
      <w:proofErr w:type="spellEnd"/>
      <w:r>
        <w:rPr>
          <w:rFonts w:hint="cs"/>
          <w:rtl/>
          <w:lang w:eastAsia="he-IL"/>
        </w:rPr>
        <w:t xml:space="preserve"> – ובאמת רוב הקהילות היהודיות היו קהילות שחלקן קראו לעצמן גרמנים בני דת משה. והוא מספר שהוא גדל במין בית כזה שהלכו לבית הכנסת אבל גם נסעו ברכב של הדודה. </w:t>
      </w:r>
    </w:p>
    <w:p w:rsidR="001E7D30" w:rsidRDefault="001E7D30" w:rsidP="001E7D30">
      <w:pPr>
        <w:rPr>
          <w:rtl/>
          <w:lang w:eastAsia="he-IL"/>
        </w:rPr>
      </w:pPr>
    </w:p>
    <w:p w:rsidR="001E7D30" w:rsidRDefault="001E7D30" w:rsidP="001E7D30">
      <w:pPr>
        <w:rPr>
          <w:rtl/>
          <w:lang w:eastAsia="he-IL"/>
        </w:rPr>
      </w:pPr>
      <w:r>
        <w:rPr>
          <w:rFonts w:hint="cs"/>
          <w:rtl/>
          <w:lang w:eastAsia="he-IL"/>
        </w:rPr>
        <w:t xml:space="preserve">מה שאני רוצה להוסיף לדברים של קודמי שנשא דברים לזכרו, חברי מיש עתיד – מספר זכרו לברכה חבר הכנסת מרון, שגדל ברפובליקת </w:t>
      </w:r>
      <w:proofErr w:type="spellStart"/>
      <w:r>
        <w:rPr>
          <w:rFonts w:hint="cs"/>
          <w:rtl/>
          <w:lang w:eastAsia="he-IL"/>
        </w:rPr>
        <w:t>ויימאר</w:t>
      </w:r>
      <w:proofErr w:type="spellEnd"/>
      <w:r>
        <w:rPr>
          <w:rFonts w:hint="cs"/>
          <w:rtl/>
          <w:lang w:eastAsia="he-IL"/>
        </w:rPr>
        <w:t xml:space="preserve">, שהוא למד בבית ספר שקראו לו על </w:t>
      </w:r>
      <w:bookmarkStart w:id="17049" w:name="_ETM_Q26_531539"/>
      <w:bookmarkEnd w:id="17049"/>
      <w:r>
        <w:rPr>
          <w:rFonts w:hint="cs"/>
          <w:rtl/>
          <w:lang w:eastAsia="he-IL"/>
        </w:rPr>
        <w:t xml:space="preserve">שמו של פרידריך </w:t>
      </w:r>
      <w:proofErr w:type="spellStart"/>
      <w:r>
        <w:rPr>
          <w:rFonts w:hint="cs"/>
          <w:rtl/>
          <w:lang w:eastAsia="he-IL"/>
        </w:rPr>
        <w:t>אברט</w:t>
      </w:r>
      <w:proofErr w:type="spellEnd"/>
      <w:r>
        <w:rPr>
          <w:rFonts w:hint="cs"/>
          <w:rtl/>
          <w:lang w:eastAsia="he-IL"/>
        </w:rPr>
        <w:t xml:space="preserve"> – אגב, פרידריך </w:t>
      </w:r>
      <w:proofErr w:type="spellStart"/>
      <w:r>
        <w:rPr>
          <w:rFonts w:hint="cs"/>
          <w:rtl/>
          <w:lang w:eastAsia="he-IL"/>
        </w:rPr>
        <w:t>אברט</w:t>
      </w:r>
      <w:proofErr w:type="spellEnd"/>
      <w:r>
        <w:rPr>
          <w:rFonts w:hint="cs"/>
          <w:rtl/>
          <w:lang w:eastAsia="he-IL"/>
        </w:rPr>
        <w:t xml:space="preserve"> היה הנשיא הראשון של רפובליקת </w:t>
      </w:r>
      <w:proofErr w:type="spellStart"/>
      <w:r>
        <w:rPr>
          <w:rFonts w:hint="cs"/>
          <w:rtl/>
          <w:lang w:eastAsia="he-IL"/>
        </w:rPr>
        <w:t>ויימאר</w:t>
      </w:r>
      <w:proofErr w:type="spellEnd"/>
      <w:r>
        <w:rPr>
          <w:rFonts w:hint="cs"/>
          <w:rtl/>
          <w:lang w:eastAsia="he-IL"/>
        </w:rPr>
        <w:t xml:space="preserve"> – ובאחד הימים הוא מגיע</w:t>
      </w:r>
      <w:bookmarkStart w:id="17050" w:name="_ETM_Q26_538352"/>
      <w:bookmarkEnd w:id="17050"/>
      <w:r>
        <w:rPr>
          <w:rFonts w:hint="cs"/>
          <w:rtl/>
          <w:lang w:eastAsia="he-IL"/>
        </w:rPr>
        <w:t xml:space="preserve"> לבית הספר, והחליפו את שם בית הספר מ"פרידריך </w:t>
      </w:r>
      <w:proofErr w:type="spellStart"/>
      <w:r>
        <w:rPr>
          <w:rFonts w:hint="cs"/>
          <w:rtl/>
          <w:lang w:eastAsia="he-IL"/>
        </w:rPr>
        <w:t>אברט</w:t>
      </w:r>
      <w:proofErr w:type="spellEnd"/>
      <w:r>
        <w:rPr>
          <w:rFonts w:hint="cs"/>
          <w:rtl/>
          <w:lang w:eastAsia="he-IL"/>
        </w:rPr>
        <w:t xml:space="preserve">", </w:t>
      </w:r>
      <w:bookmarkStart w:id="17051" w:name="_ETM_Q26_542767"/>
      <w:bookmarkEnd w:id="17051"/>
      <w:r>
        <w:rPr>
          <w:rFonts w:hint="cs"/>
          <w:rtl/>
          <w:lang w:eastAsia="he-IL"/>
        </w:rPr>
        <w:t xml:space="preserve">לא להאמין, ל"אדולף היטלר", זה היה שמו של בית הספר. הוא סיפר שזה נראה לו מוזר, אבל </w:t>
      </w:r>
      <w:bookmarkStart w:id="17052" w:name="_ETM_Q26_553755"/>
      <w:bookmarkEnd w:id="17052"/>
      <w:r>
        <w:rPr>
          <w:rFonts w:hint="cs"/>
          <w:rtl/>
          <w:lang w:eastAsia="he-IL"/>
        </w:rPr>
        <w:t xml:space="preserve">הוא לא כל כך התעסק. אז עדיין לא הבינו ששבע שנים אחרי זה יעלה הצורר האיום והנורא. בכל אופן, אחד הסיפורים – כמו שאמר גדעון סער, הוא למד משפטים </w:t>
      </w:r>
      <w:bookmarkStart w:id="17053" w:name="_ETM_Q26_567673"/>
      <w:bookmarkEnd w:id="17053"/>
      <w:r>
        <w:rPr>
          <w:rFonts w:hint="cs"/>
          <w:rtl/>
          <w:lang w:eastAsia="he-IL"/>
        </w:rPr>
        <w:t xml:space="preserve">והתקדם והיה פוליטיקאי, אבל הסיפור שאנחנו צריכים לזכור מאנשים, מכל איש ובמיוחד מפעילי </w:t>
      </w:r>
      <w:bookmarkStart w:id="17054" w:name="_ETM_Q26_574787"/>
      <w:bookmarkEnd w:id="17054"/>
      <w:r>
        <w:rPr>
          <w:rFonts w:hint="cs"/>
          <w:rtl/>
          <w:lang w:eastAsia="he-IL"/>
        </w:rPr>
        <w:t xml:space="preserve">ציבור כאלה, זה הסיפור של הסקאד שנפל על ביתו. אדוני היושב-ראש, שער בנפשך שמישהו מאיתנו, חס </w:t>
      </w:r>
      <w:bookmarkStart w:id="17055" w:name="_ETM_Q26_586649"/>
      <w:bookmarkEnd w:id="17055"/>
      <w:r>
        <w:rPr>
          <w:rFonts w:hint="cs"/>
          <w:rtl/>
          <w:lang w:eastAsia="he-IL"/>
        </w:rPr>
        <w:t xml:space="preserve">ושלום, היה מקבל טיל על ביתו, והוא לא מחפש לא את הטלוויזיה ולא דואג לשלום המקרר ולא דואג לשלום הרהיטים, אלא אומר </w:t>
      </w:r>
      <w:bookmarkStart w:id="17056" w:name="_ETM_Q26_598914"/>
      <w:bookmarkEnd w:id="17056"/>
      <w:r>
        <w:rPr>
          <w:rFonts w:hint="cs"/>
          <w:rtl/>
          <w:lang w:eastAsia="he-IL"/>
        </w:rPr>
        <w:t xml:space="preserve">לאשתו: חייבים לעלות להריסות של הבית ולבדוק אם הדגל נותר על כנו. והוא מספר </w:t>
      </w:r>
      <w:bookmarkStart w:id="17057" w:name="_ETM_Q26_609689"/>
      <w:bookmarkEnd w:id="17057"/>
      <w:r>
        <w:rPr>
          <w:rFonts w:hint="cs"/>
          <w:rtl/>
          <w:lang w:eastAsia="he-IL"/>
        </w:rPr>
        <w:t xml:space="preserve">מה גדולה הייתה שמחתו שבתוך כל הכאוס הזה וכל </w:t>
      </w:r>
      <w:bookmarkStart w:id="17058" w:name="_ETM_Q26_613538"/>
      <w:bookmarkEnd w:id="17058"/>
      <w:r>
        <w:rPr>
          <w:rFonts w:hint="cs"/>
          <w:rtl/>
          <w:lang w:eastAsia="he-IL"/>
        </w:rPr>
        <w:t xml:space="preserve">ההריסות הוא רואה שהדגל נשאר שלם, והוא אומר: זאת הייתה </w:t>
      </w:r>
      <w:bookmarkStart w:id="17059" w:name="_ETM_Q26_614654"/>
      <w:bookmarkEnd w:id="17059"/>
      <w:r>
        <w:rPr>
          <w:rFonts w:hint="cs"/>
          <w:rtl/>
          <w:lang w:eastAsia="he-IL"/>
        </w:rPr>
        <w:t xml:space="preserve">נחמתי הגדולה. ולימים הוא היה איש ציבור, כמו שגדעון אמר. </w:t>
      </w:r>
      <w:bookmarkStart w:id="17060" w:name="_ETM_Q26_622296"/>
      <w:bookmarkEnd w:id="17060"/>
    </w:p>
    <w:p w:rsidR="001E7D30" w:rsidRDefault="001E7D30" w:rsidP="001E7D30">
      <w:pPr>
        <w:rPr>
          <w:rtl/>
          <w:lang w:eastAsia="he-IL"/>
        </w:rPr>
      </w:pPr>
      <w:bookmarkStart w:id="17061" w:name="_ETM_Q26_623184"/>
      <w:bookmarkEnd w:id="17061"/>
    </w:p>
    <w:p w:rsidR="001E7D30" w:rsidRDefault="001E7D30" w:rsidP="001E7D30">
      <w:pPr>
        <w:rPr>
          <w:rtl/>
          <w:lang w:eastAsia="he-IL"/>
        </w:rPr>
      </w:pPr>
      <w:bookmarkStart w:id="17062" w:name="_ETM_Q26_623426"/>
      <w:bookmarkStart w:id="17063" w:name="_ETM_Q26_623449"/>
      <w:bookmarkStart w:id="17064" w:name="_ETM_Q26_623519"/>
      <w:bookmarkEnd w:id="17062"/>
      <w:bookmarkEnd w:id="17063"/>
      <w:bookmarkEnd w:id="17064"/>
      <w:r>
        <w:rPr>
          <w:rFonts w:hint="cs"/>
          <w:rtl/>
          <w:lang w:eastAsia="he-IL"/>
        </w:rPr>
        <w:t xml:space="preserve">אני, בשם כל חברי הכנסת, בשמך, כמובן, אדוני </w:t>
      </w:r>
      <w:bookmarkStart w:id="17065" w:name="_ETM_Q26_626021"/>
      <w:bookmarkEnd w:id="17065"/>
      <w:r>
        <w:rPr>
          <w:rFonts w:hint="cs"/>
          <w:rtl/>
          <w:lang w:eastAsia="he-IL"/>
        </w:rPr>
        <w:t xml:space="preserve">היושב-ראש – אנחנו מרכינים ראש, וחשוב להביא הנה לכנסת, כמנהגך, </w:t>
      </w:r>
      <w:bookmarkStart w:id="17066" w:name="_ETM_Q26_631558"/>
      <w:bookmarkEnd w:id="17066"/>
      <w:r>
        <w:rPr>
          <w:rFonts w:hint="cs"/>
          <w:rtl/>
          <w:lang w:eastAsia="he-IL"/>
        </w:rPr>
        <w:t xml:space="preserve">מה שאתה עושה, שאנחנו עולים לכאן וזוכרים את האנשים הטובים </w:t>
      </w:r>
      <w:bookmarkStart w:id="17067" w:name="_ETM_Q26_636816"/>
      <w:bookmarkEnd w:id="17067"/>
      <w:r>
        <w:rPr>
          <w:rFonts w:hint="cs"/>
          <w:rtl/>
          <w:lang w:eastAsia="he-IL"/>
        </w:rPr>
        <w:t xml:space="preserve">שהיו כאן. תודה רבה. </w:t>
      </w:r>
    </w:p>
    <w:p w:rsidR="001E7D30" w:rsidRDefault="001E7D30" w:rsidP="001E7D30">
      <w:pPr>
        <w:rPr>
          <w:rtl/>
          <w:lang w:eastAsia="he-IL"/>
        </w:rPr>
      </w:pPr>
    </w:p>
    <w:p w:rsidR="001E7D30" w:rsidRDefault="001E7D30" w:rsidP="001E7D30">
      <w:pPr>
        <w:pStyle w:val="af6"/>
        <w:keepNext/>
        <w:rPr>
          <w:rtl/>
        </w:rPr>
      </w:pPr>
      <w:bookmarkStart w:id="17068"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7068"/>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תודה רבה לאדוני. </w:t>
      </w:r>
    </w:p>
    <w:p w:rsidR="001E7D30" w:rsidRDefault="001E7D30" w:rsidP="001E7D30">
      <w:pPr>
        <w:rPr>
          <w:rtl/>
          <w:lang w:eastAsia="he-IL"/>
        </w:rPr>
      </w:pPr>
    </w:p>
    <w:p w:rsidR="001E7D30" w:rsidRDefault="001E7D30" w:rsidP="001E7D30">
      <w:pPr>
        <w:rPr>
          <w:rtl/>
          <w:lang w:eastAsia="he-IL"/>
        </w:rPr>
      </w:pPr>
    </w:p>
    <w:p w:rsidR="001E7D30" w:rsidRDefault="001E7D30" w:rsidP="001E7D30">
      <w:pPr>
        <w:pStyle w:val="a6"/>
        <w:rPr>
          <w:lang w:eastAsia="he-IL"/>
        </w:rPr>
      </w:pPr>
      <w:bookmarkStart w:id="17069" w:name="ET_subject_643426_7"/>
      <w:r>
        <w:rPr>
          <w:rStyle w:val="TagStyle"/>
          <w:rFonts w:hint="cs"/>
          <w:rtl/>
        </w:rPr>
        <w:t xml:space="preserve"> &lt;&lt; נושא &gt;&gt; </w:t>
      </w:r>
      <w:bookmarkStart w:id="17070" w:name="_Toc171376499"/>
      <w:bookmarkStart w:id="17071" w:name="_Toc171376383"/>
      <w:r>
        <w:rPr>
          <w:rFonts w:hint="cs"/>
          <w:rtl/>
          <w:lang w:eastAsia="he-IL"/>
        </w:rPr>
        <w:t>הצהרת אמונים של חבר הכנסת מישל בוסקילה</w:t>
      </w:r>
      <w:bookmarkEnd w:id="17070"/>
      <w:bookmarkEnd w:id="17071"/>
      <w:r>
        <w:rPr>
          <w:rStyle w:val="TagStyle"/>
          <w:rFonts w:hint="cs"/>
          <w:rtl/>
        </w:rPr>
        <w:t xml:space="preserve"> &lt;&lt; נושא &gt;&gt;</w:t>
      </w:r>
      <w:r>
        <w:rPr>
          <w:rFonts w:hint="cs"/>
          <w:rtl/>
          <w:lang w:eastAsia="he-IL"/>
        </w:rPr>
        <w:t xml:space="preserve"> </w:t>
      </w:r>
      <w:bookmarkEnd w:id="17069"/>
    </w:p>
    <w:p w:rsidR="001E7D30" w:rsidRDefault="001E7D30" w:rsidP="001E7D30">
      <w:pPr>
        <w:rPr>
          <w:rtl/>
          <w:lang w:eastAsia="he-IL"/>
        </w:rPr>
      </w:pPr>
    </w:p>
    <w:p w:rsidR="001E7D30" w:rsidRDefault="001E7D30" w:rsidP="001E7D30">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1E7D30" w:rsidRDefault="001E7D30" w:rsidP="00D0032B">
      <w:pPr>
        <w:rPr>
          <w:rtl/>
          <w:lang w:eastAsia="he-IL"/>
        </w:rPr>
      </w:pPr>
    </w:p>
    <w:p w:rsidR="001E7D30" w:rsidRDefault="001E7D30" w:rsidP="001E7D30">
      <w:pPr>
        <w:rPr>
          <w:rtl/>
          <w:lang w:eastAsia="he-IL"/>
        </w:rPr>
      </w:pPr>
      <w:bookmarkStart w:id="17072" w:name="_ETM_Q26_639802"/>
      <w:bookmarkStart w:id="17073" w:name="_ETM_Q26_639965"/>
      <w:bookmarkEnd w:id="17072"/>
      <w:bookmarkEnd w:id="17073"/>
      <w:r>
        <w:rPr>
          <w:rFonts w:hint="cs"/>
          <w:rtl/>
          <w:lang w:eastAsia="he-IL"/>
        </w:rPr>
        <w:t>חברי הכנסת, בטרם נעבור להצבעה, אנחנו</w:t>
      </w:r>
      <w:bookmarkStart w:id="17074" w:name="_ETM_Q26_644890"/>
      <w:bookmarkEnd w:id="17074"/>
      <w:r>
        <w:rPr>
          <w:rFonts w:hint="cs"/>
          <w:rtl/>
          <w:lang w:eastAsia="he-IL"/>
        </w:rPr>
        <w:t xml:space="preserve"> נקיים את הצהרת האמונים של חבר הכנסת מישל בוסקילה. </w:t>
      </w:r>
    </w:p>
    <w:p w:rsidR="001E7D30" w:rsidRDefault="001E7D30" w:rsidP="001E7D30">
      <w:pPr>
        <w:rPr>
          <w:rtl/>
          <w:lang w:eastAsia="he-IL"/>
        </w:rPr>
      </w:pPr>
    </w:p>
    <w:p w:rsidR="001E7D30" w:rsidRDefault="001E7D30" w:rsidP="001E7D30">
      <w:pPr>
        <w:rPr>
          <w:rtl/>
          <w:lang w:eastAsia="he-IL"/>
        </w:rPr>
      </w:pPr>
      <w:r>
        <w:rPr>
          <w:rFonts w:hint="cs"/>
          <w:rtl/>
          <w:lang w:eastAsia="he-IL"/>
        </w:rPr>
        <w:t xml:space="preserve">אני מתכבד להודיע לכנסת שעל פי סעיף 43 לחוק-יסוד: הכנסת, </w:t>
      </w:r>
      <w:bookmarkStart w:id="17075" w:name="_ETM_Q26_656529"/>
      <w:bookmarkEnd w:id="17075"/>
      <w:r>
        <w:rPr>
          <w:rFonts w:hint="cs"/>
          <w:rtl/>
          <w:lang w:eastAsia="he-IL"/>
        </w:rPr>
        <w:t xml:space="preserve">עם הפסקת חברותה בכנסת של חברת הכנסת יפעת שאשא </w:t>
      </w:r>
      <w:bookmarkStart w:id="17076" w:name="_ETM_Q26_657176"/>
      <w:bookmarkEnd w:id="17076"/>
      <w:r>
        <w:rPr>
          <w:rFonts w:hint="cs"/>
          <w:rtl/>
          <w:lang w:eastAsia="he-IL"/>
        </w:rPr>
        <w:t xml:space="preserve">ביטון, שנכנסה לתוקפה ביום שישי, כ"ט בסיוון התשפ"ד, </w:t>
      </w:r>
      <w:bookmarkStart w:id="17077" w:name="_ETM_Q26_664516"/>
      <w:bookmarkEnd w:id="17077"/>
      <w:r>
        <w:rPr>
          <w:rFonts w:hint="cs"/>
          <w:rtl/>
          <w:lang w:eastAsia="he-IL"/>
        </w:rPr>
        <w:t xml:space="preserve">5 ביולי 2024, בא במקומה חבר הכנסת מישל בוסקילה. בהתאם </w:t>
      </w:r>
      <w:bookmarkStart w:id="17078" w:name="_ETM_Q26_670099"/>
      <w:bookmarkEnd w:id="17078"/>
      <w:r>
        <w:rPr>
          <w:rFonts w:hint="cs"/>
          <w:rtl/>
          <w:lang w:eastAsia="he-IL"/>
        </w:rPr>
        <w:t xml:space="preserve">לסעיף 15 לחוק-יסוד: הכנסת ולסעיף 2 לחוק הכנסת, </w:t>
      </w:r>
      <w:proofErr w:type="spellStart"/>
      <w:r>
        <w:rPr>
          <w:rFonts w:hint="cs"/>
          <w:rtl/>
          <w:lang w:eastAsia="he-IL"/>
        </w:rPr>
        <w:t>התשנ"ד</w:t>
      </w:r>
      <w:bookmarkStart w:id="17079" w:name="_ETM_Q26_676798"/>
      <w:bookmarkEnd w:id="17079"/>
      <w:proofErr w:type="spellEnd"/>
      <w:r>
        <w:rPr>
          <w:rFonts w:hint="cs"/>
          <w:rtl/>
          <w:lang w:eastAsia="he-IL"/>
        </w:rPr>
        <w:t xml:space="preserve">–1994, נקיים עתה את הצהרת האמונים. </w:t>
      </w:r>
      <w:bookmarkStart w:id="17080" w:name="_ETM_Q26_683392"/>
      <w:bookmarkEnd w:id="17080"/>
    </w:p>
    <w:p w:rsidR="001E7D30" w:rsidRDefault="001E7D30" w:rsidP="001E7D30">
      <w:pPr>
        <w:rPr>
          <w:rtl/>
          <w:lang w:eastAsia="he-IL"/>
        </w:rPr>
      </w:pPr>
      <w:bookmarkStart w:id="17081" w:name="_ETM_Q26_683500"/>
      <w:bookmarkEnd w:id="17081"/>
    </w:p>
    <w:p w:rsidR="001E7D30" w:rsidRDefault="001E7D30" w:rsidP="001E7D30">
      <w:pPr>
        <w:rPr>
          <w:rtl/>
          <w:lang w:eastAsia="he-IL"/>
        </w:rPr>
      </w:pPr>
      <w:bookmarkStart w:id="17082" w:name="_ETM_Q26_683543"/>
      <w:bookmarkStart w:id="17083" w:name="_ETM_Q26_683647"/>
      <w:bookmarkEnd w:id="17082"/>
      <w:bookmarkEnd w:id="17083"/>
      <w:r>
        <w:rPr>
          <w:rFonts w:hint="cs"/>
          <w:rtl/>
          <w:lang w:eastAsia="he-IL"/>
        </w:rPr>
        <w:t xml:space="preserve">חבר הכנסת מישל בוסקילה, אקרא בפניך את הצהרת האמונים של </w:t>
      </w:r>
      <w:bookmarkStart w:id="17084" w:name="_ETM_Q26_688347"/>
      <w:bookmarkEnd w:id="17084"/>
      <w:r>
        <w:rPr>
          <w:rFonts w:hint="cs"/>
          <w:rtl/>
          <w:lang w:eastAsia="he-IL"/>
        </w:rPr>
        <w:t xml:space="preserve">חבר הכנסת, ואתה תקום ותשיב: "מתחייב אני". </w:t>
      </w:r>
    </w:p>
    <w:p w:rsidR="001E7D30" w:rsidRDefault="001E7D30" w:rsidP="001E7D30">
      <w:pPr>
        <w:rPr>
          <w:rtl/>
          <w:lang w:eastAsia="he-IL"/>
        </w:rPr>
      </w:pPr>
    </w:p>
    <w:p w:rsidR="001E7D30" w:rsidRDefault="001E7D30" w:rsidP="001E7D30">
      <w:pPr>
        <w:rPr>
          <w:rtl/>
          <w:lang w:eastAsia="he-IL"/>
        </w:rPr>
      </w:pPr>
      <w:r>
        <w:rPr>
          <w:rFonts w:hint="cs"/>
          <w:rtl/>
          <w:lang w:eastAsia="he-IL"/>
        </w:rPr>
        <w:t xml:space="preserve">וזה נוסח ההצהרה: אני מתחייב לשמור אמונים למדינת ישראל </w:t>
      </w:r>
      <w:bookmarkStart w:id="17085" w:name="_ETM_Q26_698320"/>
      <w:bookmarkEnd w:id="17085"/>
      <w:r>
        <w:rPr>
          <w:rFonts w:hint="cs"/>
          <w:rtl/>
          <w:lang w:eastAsia="he-IL"/>
        </w:rPr>
        <w:t xml:space="preserve">ולמלא באמונה את שליחותי בכנסת. </w:t>
      </w:r>
    </w:p>
    <w:p w:rsidR="001E7D30" w:rsidRDefault="001E7D30" w:rsidP="001E7D30">
      <w:pPr>
        <w:rPr>
          <w:rtl/>
          <w:lang w:eastAsia="he-IL"/>
        </w:rPr>
      </w:pPr>
    </w:p>
    <w:p w:rsidR="001E7D30" w:rsidRDefault="001E7D30" w:rsidP="001E7D30">
      <w:pPr>
        <w:pStyle w:val="a4"/>
        <w:keepNext/>
        <w:rPr>
          <w:rtl/>
        </w:rPr>
      </w:pPr>
      <w:bookmarkStart w:id="17086" w:name="ET_speaker_6336_9"/>
      <w:r>
        <w:rPr>
          <w:rStyle w:val="TagStyle"/>
          <w:rFonts w:hint="cs"/>
          <w:rtl/>
        </w:rPr>
        <w:t xml:space="preserve"> &lt;&lt; דובר &gt;&gt; </w:t>
      </w:r>
      <w:bookmarkStart w:id="17087" w:name="_Toc171376500"/>
      <w:bookmarkStart w:id="17088" w:name="_Toc171376384"/>
      <w:r>
        <w:rPr>
          <w:rFonts w:hint="cs"/>
          <w:rtl/>
        </w:rPr>
        <w:t>מישל בוסקילה (הימין הממלכתי):</w:t>
      </w:r>
      <w:bookmarkEnd w:id="17087"/>
      <w:bookmarkEnd w:id="17088"/>
      <w:r>
        <w:rPr>
          <w:rStyle w:val="TagStyle"/>
          <w:rFonts w:hint="cs"/>
          <w:rtl/>
        </w:rPr>
        <w:t xml:space="preserve"> &lt;&lt; דובר &gt;&gt;</w:t>
      </w:r>
      <w:r>
        <w:rPr>
          <w:rFonts w:hint="cs"/>
          <w:rtl/>
        </w:rPr>
        <w:t xml:space="preserve"> </w:t>
      </w:r>
      <w:bookmarkEnd w:id="17086"/>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מתחייב אני. </w:t>
      </w:r>
    </w:p>
    <w:p w:rsidR="001E7D30" w:rsidRDefault="001E7D30" w:rsidP="001E7D30">
      <w:pPr>
        <w:rPr>
          <w:rtl/>
          <w:lang w:eastAsia="he-IL"/>
        </w:rPr>
      </w:pPr>
    </w:p>
    <w:p w:rsidR="001E7D30" w:rsidRDefault="001E7D30" w:rsidP="001E7D30">
      <w:pPr>
        <w:pStyle w:val="af6"/>
        <w:keepNext/>
        <w:rPr>
          <w:rtl/>
        </w:rPr>
      </w:pPr>
      <w:bookmarkStart w:id="17089" w:name="ET_yor_6423_1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7089"/>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תודה רבה וברוך שובך. </w:t>
      </w:r>
    </w:p>
    <w:p w:rsidR="001E7D30" w:rsidRDefault="001E7D30" w:rsidP="001E7D30">
      <w:pPr>
        <w:rPr>
          <w:rtl/>
          <w:lang w:eastAsia="he-IL"/>
        </w:rPr>
      </w:pPr>
    </w:p>
    <w:p w:rsidR="001E7D30" w:rsidRDefault="001E7D30" w:rsidP="001E7D30">
      <w:pPr>
        <w:jc w:val="center"/>
        <w:rPr>
          <w:rtl/>
          <w:lang w:eastAsia="he-IL"/>
        </w:rPr>
      </w:pPr>
      <w:r>
        <w:rPr>
          <w:rFonts w:hint="cs"/>
          <w:rtl/>
          <w:lang w:eastAsia="he-IL"/>
        </w:rPr>
        <w:t>(מחיאות כפיים)</w:t>
      </w:r>
      <w:bookmarkStart w:id="17090" w:name="_ETM_Q26_709078"/>
      <w:bookmarkEnd w:id="17090"/>
    </w:p>
    <w:p w:rsidR="001E7D30" w:rsidRDefault="001E7D30" w:rsidP="001E7D30">
      <w:pPr>
        <w:rPr>
          <w:rtl/>
          <w:lang w:eastAsia="he-IL"/>
        </w:rPr>
      </w:pPr>
      <w:bookmarkStart w:id="17091" w:name="_ETM_Q26_709188"/>
      <w:bookmarkEnd w:id="17091"/>
    </w:p>
    <w:p w:rsidR="001E7D30" w:rsidRDefault="001E7D30" w:rsidP="001E7D30">
      <w:pPr>
        <w:rPr>
          <w:rtl/>
          <w:lang w:eastAsia="he-IL"/>
        </w:rPr>
      </w:pPr>
      <w:bookmarkStart w:id="17092" w:name="_ETM_Q26_709222"/>
      <w:bookmarkStart w:id="17093" w:name="_ETM_Q26_709333"/>
      <w:bookmarkEnd w:id="17092"/>
      <w:bookmarkEnd w:id="17093"/>
      <w:r>
        <w:rPr>
          <w:rFonts w:hint="cs"/>
          <w:rtl/>
          <w:lang w:eastAsia="he-IL"/>
        </w:rPr>
        <w:t xml:space="preserve">אתן דקה </w:t>
      </w:r>
      <w:bookmarkStart w:id="17094" w:name="_ETM_Q26_711386"/>
      <w:bookmarkEnd w:id="17094"/>
      <w:r>
        <w:rPr>
          <w:rFonts w:hint="cs"/>
          <w:rtl/>
          <w:lang w:eastAsia="he-IL"/>
        </w:rPr>
        <w:t xml:space="preserve">לחיבוקים, ונעבור להצבעה. </w:t>
      </w:r>
    </w:p>
    <w:p w:rsidR="001E7D30" w:rsidRDefault="001E7D30" w:rsidP="001E7D30">
      <w:pPr>
        <w:rPr>
          <w:rtl/>
          <w:lang w:eastAsia="he-IL"/>
        </w:rPr>
      </w:pPr>
      <w:bookmarkStart w:id="17095" w:name="_ETM_Q26_719727"/>
      <w:bookmarkStart w:id="17096" w:name="_ETM_Q26_719871"/>
      <w:bookmarkEnd w:id="17095"/>
      <w:bookmarkEnd w:id="17096"/>
    </w:p>
    <w:p w:rsidR="001E7D30" w:rsidRDefault="001E7D30" w:rsidP="001E7D30">
      <w:pPr>
        <w:rPr>
          <w:rtl/>
        </w:rPr>
      </w:pPr>
      <w:bookmarkStart w:id="17097" w:name="TOR_Q27"/>
      <w:bookmarkEnd w:id="17097"/>
    </w:p>
    <w:p w:rsidR="001E7D30" w:rsidRDefault="001E7D30" w:rsidP="001E7D30">
      <w:pPr>
        <w:pStyle w:val="a6"/>
        <w:rPr>
          <w:rtl/>
          <w:lang w:eastAsia="he-IL"/>
        </w:rPr>
      </w:pPr>
      <w:r>
        <w:rPr>
          <w:rStyle w:val="TagStyle"/>
          <w:rFonts w:hint="cs"/>
          <w:rtl/>
        </w:rPr>
        <w:t xml:space="preserve">&lt;&lt; נושא &gt;&gt; </w:t>
      </w:r>
      <w:bookmarkStart w:id="17098" w:name="_Toc171376501"/>
      <w:bookmarkStart w:id="17099" w:name="_Toc171376385"/>
      <w:r>
        <w:rPr>
          <w:rFonts w:hint="cs"/>
          <w:rtl/>
          <w:lang w:eastAsia="he-IL"/>
        </w:rPr>
        <w:t>הצעות סיעות יש עתיד, הימין הממלכתי, ישראל ביתנו והמחנה הממלכתי להביע אי-אמון בממשלה בשל:</w:t>
      </w:r>
      <w:bookmarkEnd w:id="17098"/>
      <w:bookmarkEnd w:id="17099"/>
      <w:r>
        <w:rPr>
          <w:rFonts w:hint="cs"/>
          <w:rtl/>
          <w:lang w:eastAsia="he-IL"/>
        </w:rPr>
        <w:t xml:space="preserve"> </w:t>
      </w:r>
      <w:r>
        <w:rPr>
          <w:rStyle w:val="TagStyle"/>
          <w:rFonts w:hint="cs"/>
          <w:rtl/>
        </w:rPr>
        <w:t>&lt;&lt; נושא &gt;&gt;</w:t>
      </w:r>
      <w:r>
        <w:rPr>
          <w:rFonts w:hint="cs"/>
          <w:rtl/>
          <w:lang w:eastAsia="he-IL"/>
        </w:rPr>
        <w:t xml:space="preserve"> </w:t>
      </w:r>
    </w:p>
    <w:p w:rsidR="001E7D30" w:rsidRDefault="001E7D30" w:rsidP="001E7D30">
      <w:pPr>
        <w:pStyle w:val="a6"/>
        <w:rPr>
          <w:lang w:eastAsia="he-IL"/>
        </w:rPr>
      </w:pPr>
      <w:r>
        <w:rPr>
          <w:rStyle w:val="TagStyle"/>
          <w:rFonts w:hint="cs"/>
          <w:rtl/>
        </w:rPr>
        <w:t xml:space="preserve"> &lt;&lt; נושא &gt;&gt;</w:t>
      </w:r>
      <w:bookmarkStart w:id="17100" w:name="_Toc171376502"/>
      <w:bookmarkStart w:id="17101" w:name="_Toc171376386"/>
      <w:r>
        <w:rPr>
          <w:rFonts w:hint="cs"/>
          <w:rtl/>
          <w:lang w:eastAsia="he-IL"/>
        </w:rPr>
        <w:t>1. ממשלת נתניהו הכושלת מהווה איום על מדינת ישראל כמדינת חוק;</w:t>
      </w:r>
      <w:bookmarkEnd w:id="17100"/>
      <w:bookmarkEnd w:id="17101"/>
      <w:r>
        <w:rPr>
          <w:rStyle w:val="TagStyle"/>
          <w:rFonts w:hint="cs"/>
          <w:rtl/>
        </w:rPr>
        <w:t xml:space="preserve"> &lt;&lt; נושא &gt;&gt;</w:t>
      </w:r>
      <w:r>
        <w:rPr>
          <w:rFonts w:hint="cs"/>
          <w:rtl/>
          <w:lang w:eastAsia="he-IL"/>
        </w:rPr>
        <w:t xml:space="preserve"> </w:t>
      </w:r>
    </w:p>
    <w:p w:rsidR="001E7D30" w:rsidRDefault="001E7D30" w:rsidP="001E7D30">
      <w:pPr>
        <w:pStyle w:val="a6"/>
        <w:rPr>
          <w:rtl/>
          <w:lang w:eastAsia="he-IL"/>
        </w:rPr>
      </w:pPr>
      <w:r>
        <w:rPr>
          <w:rStyle w:val="TagStyle"/>
          <w:rFonts w:hint="cs"/>
          <w:rtl/>
        </w:rPr>
        <w:t xml:space="preserve"> &lt;&lt; נושא &gt;&gt; </w:t>
      </w:r>
      <w:bookmarkStart w:id="17102" w:name="_Toc171376503"/>
      <w:bookmarkStart w:id="17103" w:name="_Toc171376387"/>
      <w:r>
        <w:rPr>
          <w:rFonts w:hint="cs"/>
          <w:rtl/>
          <w:lang w:eastAsia="he-IL"/>
        </w:rPr>
        <w:t>2. ממשלת ישראל נגד הציונות, ממשלה שפוגעת בעלייה ובקליטת העולים;</w:t>
      </w:r>
      <w:bookmarkEnd w:id="17102"/>
      <w:bookmarkEnd w:id="17103"/>
      <w:r>
        <w:rPr>
          <w:rStyle w:val="TagStyle"/>
          <w:rFonts w:hint="cs"/>
          <w:rtl/>
        </w:rPr>
        <w:t xml:space="preserve"> &lt;&lt; נושא &gt;&gt;</w:t>
      </w:r>
      <w:r>
        <w:rPr>
          <w:rFonts w:hint="cs"/>
          <w:rtl/>
          <w:lang w:eastAsia="he-IL"/>
        </w:rPr>
        <w:t xml:space="preserve"> </w:t>
      </w:r>
    </w:p>
    <w:p w:rsidR="001E7D30" w:rsidRDefault="001E7D30" w:rsidP="001E7D30">
      <w:pPr>
        <w:pStyle w:val="a6"/>
        <w:rPr>
          <w:rtl/>
          <w:lang w:eastAsia="he-IL"/>
        </w:rPr>
      </w:pPr>
      <w:r>
        <w:rPr>
          <w:rStyle w:val="TagStyle"/>
          <w:rFonts w:hint="cs"/>
          <w:rtl/>
        </w:rPr>
        <w:t xml:space="preserve"> &lt;&lt; נושא &gt;&gt;</w:t>
      </w:r>
      <w:bookmarkStart w:id="17104" w:name="_Toc171376504"/>
      <w:bookmarkStart w:id="17105" w:name="_Toc171376388"/>
      <w:r>
        <w:rPr>
          <w:rFonts w:hint="cs"/>
          <w:rtl/>
          <w:lang w:eastAsia="he-IL"/>
        </w:rPr>
        <w:t>3. ממשלה שפוגעת בצה"ל כצבא העם</w:t>
      </w:r>
      <w:bookmarkEnd w:id="17104"/>
      <w:bookmarkEnd w:id="17105"/>
      <w:r>
        <w:rPr>
          <w:rStyle w:val="TagStyle"/>
          <w:rFonts w:hint="cs"/>
          <w:rtl/>
        </w:rPr>
        <w:t xml:space="preserve"> &lt;&lt; נושא &gt;&gt;</w:t>
      </w:r>
      <w:r>
        <w:rPr>
          <w:rFonts w:hint="cs"/>
          <w:rtl/>
          <w:lang w:eastAsia="he-IL"/>
        </w:rPr>
        <w:t xml:space="preserve"> </w:t>
      </w:r>
    </w:p>
    <w:p w:rsidR="001E7D30" w:rsidRDefault="001E7D30" w:rsidP="001E7D30">
      <w:pPr>
        <w:ind w:firstLine="0"/>
        <w:rPr>
          <w:rtl/>
        </w:rPr>
      </w:pPr>
    </w:p>
    <w:p w:rsidR="001E7D30" w:rsidRDefault="001E7D30" w:rsidP="001E7D30">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1E7D30" w:rsidRDefault="001E7D30" w:rsidP="001E7D30">
      <w:pPr>
        <w:rPr>
          <w:rtl/>
        </w:rPr>
      </w:pPr>
    </w:p>
    <w:p w:rsidR="001E7D30" w:rsidRDefault="001E7D30" w:rsidP="001E7D30">
      <w:pPr>
        <w:rPr>
          <w:rtl/>
        </w:rPr>
      </w:pPr>
      <w:bookmarkStart w:id="17106" w:name="_ETM_Q27_169750"/>
      <w:bookmarkStart w:id="17107" w:name="_ETM_Q27_169886"/>
      <w:bookmarkEnd w:id="17106"/>
      <w:bookmarkEnd w:id="17107"/>
      <w:r>
        <w:rPr>
          <w:rFonts w:hint="cs"/>
          <w:rtl/>
        </w:rPr>
        <w:t xml:space="preserve">חברי הכנסת, אנחנו נעבור להצבעה. ההצבעה תהיה אלקטרונית. </w:t>
      </w:r>
      <w:bookmarkStart w:id="17108" w:name="_ETM_Q27_182110"/>
      <w:bookmarkEnd w:id="17108"/>
      <w:r>
        <w:rPr>
          <w:rFonts w:hint="cs"/>
          <w:rtl/>
        </w:rPr>
        <w:t xml:space="preserve">אנא </w:t>
      </w:r>
      <w:bookmarkStart w:id="17109" w:name="_ETM_Q27_182440"/>
      <w:bookmarkEnd w:id="17109"/>
      <w:r>
        <w:rPr>
          <w:rFonts w:hint="cs"/>
          <w:rtl/>
        </w:rPr>
        <w:t xml:space="preserve">תפסו </w:t>
      </w:r>
      <w:bookmarkStart w:id="17110" w:name="_ETM_Q27_182800"/>
      <w:bookmarkEnd w:id="17110"/>
      <w:r>
        <w:rPr>
          <w:rFonts w:hint="cs"/>
          <w:rtl/>
        </w:rPr>
        <w:t xml:space="preserve">את </w:t>
      </w:r>
      <w:bookmarkStart w:id="17111" w:name="_ETM_Q27_182919"/>
      <w:bookmarkEnd w:id="17111"/>
      <w:r>
        <w:rPr>
          <w:rFonts w:hint="cs"/>
          <w:rtl/>
        </w:rPr>
        <w:t xml:space="preserve">מקומותיכם. </w:t>
      </w:r>
      <w:bookmarkStart w:id="17112" w:name="_ETM_Q27_191869"/>
      <w:bookmarkStart w:id="17113" w:name="_ETM_Q27_201939"/>
      <w:bookmarkEnd w:id="17112"/>
      <w:bookmarkEnd w:id="17113"/>
      <w:r>
        <w:rPr>
          <w:rFonts w:hint="cs"/>
          <w:rtl/>
        </w:rPr>
        <w:t xml:space="preserve">רבותיי, </w:t>
      </w:r>
      <w:bookmarkStart w:id="17114" w:name="_ETM_Q27_202350"/>
      <w:bookmarkEnd w:id="17114"/>
      <w:r>
        <w:rPr>
          <w:rFonts w:hint="cs"/>
          <w:rtl/>
        </w:rPr>
        <w:t xml:space="preserve">ההצבעה </w:t>
      </w:r>
      <w:bookmarkStart w:id="17115" w:name="_ETM_Q27_203949"/>
      <w:bookmarkEnd w:id="17115"/>
      <w:r>
        <w:rPr>
          <w:rFonts w:hint="cs"/>
          <w:rtl/>
        </w:rPr>
        <w:t xml:space="preserve">היא </w:t>
      </w:r>
      <w:bookmarkStart w:id="17116" w:name="_ETM_Q27_204160"/>
      <w:bookmarkEnd w:id="17116"/>
      <w:r>
        <w:rPr>
          <w:rFonts w:hint="cs"/>
          <w:rtl/>
        </w:rPr>
        <w:t xml:space="preserve">הצבעה </w:t>
      </w:r>
      <w:bookmarkStart w:id="17117" w:name="_ETM_Q27_204610"/>
      <w:bookmarkEnd w:id="17117"/>
      <w:r>
        <w:rPr>
          <w:rFonts w:hint="cs"/>
          <w:rtl/>
        </w:rPr>
        <w:t xml:space="preserve">אלקטרונית. </w:t>
      </w:r>
      <w:bookmarkStart w:id="17118" w:name="_ETM_Q27_205570"/>
      <w:bookmarkEnd w:id="17118"/>
      <w:r>
        <w:rPr>
          <w:rFonts w:hint="cs"/>
          <w:rtl/>
        </w:rPr>
        <w:t xml:space="preserve">אנחנו </w:t>
      </w:r>
      <w:bookmarkStart w:id="17119" w:name="_ETM_Q27_205930"/>
      <w:bookmarkEnd w:id="17119"/>
      <w:r>
        <w:rPr>
          <w:rFonts w:hint="cs"/>
          <w:rtl/>
        </w:rPr>
        <w:t xml:space="preserve">נצביע </w:t>
      </w:r>
      <w:bookmarkStart w:id="17120" w:name="_ETM_Q27_206350"/>
      <w:bookmarkEnd w:id="17120"/>
      <w:r>
        <w:rPr>
          <w:rFonts w:hint="cs"/>
          <w:rtl/>
        </w:rPr>
        <w:t xml:space="preserve">שלוש </w:t>
      </w:r>
      <w:bookmarkStart w:id="17121" w:name="_ETM_Q27_206829"/>
      <w:bookmarkEnd w:id="17121"/>
      <w:r>
        <w:rPr>
          <w:rFonts w:hint="cs"/>
          <w:rtl/>
        </w:rPr>
        <w:t xml:space="preserve">פעמים. </w:t>
      </w:r>
      <w:bookmarkStart w:id="17122" w:name="_ETM_Q27_208060"/>
      <w:bookmarkEnd w:id="17122"/>
    </w:p>
    <w:p w:rsidR="001E7D30" w:rsidRDefault="001E7D30" w:rsidP="001E7D30">
      <w:pPr>
        <w:rPr>
          <w:rtl/>
        </w:rPr>
      </w:pPr>
    </w:p>
    <w:p w:rsidR="001E7D30" w:rsidRDefault="001E7D30" w:rsidP="001E7D30">
      <w:pPr>
        <w:rPr>
          <w:rtl/>
        </w:rPr>
      </w:pPr>
      <w:r>
        <w:rPr>
          <w:rFonts w:hint="cs"/>
          <w:rtl/>
        </w:rPr>
        <w:t xml:space="preserve">בתחילה </w:t>
      </w:r>
      <w:bookmarkStart w:id="17123" w:name="_ETM_Q27_208660"/>
      <w:bookmarkEnd w:id="17123"/>
      <w:r>
        <w:rPr>
          <w:rFonts w:hint="cs"/>
          <w:rtl/>
        </w:rPr>
        <w:t xml:space="preserve">נצביע </w:t>
      </w:r>
      <w:bookmarkStart w:id="17124" w:name="_ETM_Q27_209560"/>
      <w:bookmarkEnd w:id="17124"/>
      <w:r>
        <w:rPr>
          <w:rFonts w:hint="cs"/>
          <w:rtl/>
        </w:rPr>
        <w:t xml:space="preserve">על </w:t>
      </w:r>
      <w:bookmarkStart w:id="17125" w:name="_ETM_Q27_209770"/>
      <w:bookmarkEnd w:id="17125"/>
      <w:r>
        <w:rPr>
          <w:rFonts w:hint="cs"/>
          <w:rtl/>
        </w:rPr>
        <w:t xml:space="preserve">ההצעה </w:t>
      </w:r>
      <w:bookmarkStart w:id="17126" w:name="_ETM_Q27_210189"/>
      <w:bookmarkEnd w:id="17126"/>
      <w:r>
        <w:rPr>
          <w:rFonts w:hint="cs"/>
          <w:rtl/>
        </w:rPr>
        <w:t xml:space="preserve">להביע </w:t>
      </w:r>
      <w:bookmarkStart w:id="17127" w:name="_ETM_Q27_210670"/>
      <w:bookmarkEnd w:id="17127"/>
      <w:r>
        <w:rPr>
          <w:rFonts w:hint="cs"/>
          <w:rtl/>
        </w:rPr>
        <w:t xml:space="preserve">אי-אמון </w:t>
      </w:r>
      <w:bookmarkStart w:id="17128" w:name="_ETM_Q27_211060"/>
      <w:bookmarkEnd w:id="17128"/>
      <w:r>
        <w:rPr>
          <w:rFonts w:hint="cs"/>
          <w:rtl/>
        </w:rPr>
        <w:t xml:space="preserve">בממשלה </w:t>
      </w:r>
      <w:bookmarkStart w:id="17129" w:name="_ETM_Q27_212250"/>
      <w:bookmarkEnd w:id="17129"/>
      <w:r>
        <w:rPr>
          <w:rFonts w:hint="cs"/>
          <w:rtl/>
        </w:rPr>
        <w:t xml:space="preserve">של </w:t>
      </w:r>
      <w:bookmarkStart w:id="17130" w:name="_ETM_Q27_212790"/>
      <w:bookmarkEnd w:id="17130"/>
      <w:r>
        <w:rPr>
          <w:rFonts w:hint="cs"/>
          <w:rtl/>
        </w:rPr>
        <w:t xml:space="preserve">סיעת </w:t>
      </w:r>
      <w:bookmarkStart w:id="17131" w:name="_ETM_Q27_213360"/>
      <w:bookmarkEnd w:id="17131"/>
      <w:r>
        <w:rPr>
          <w:rFonts w:hint="cs"/>
          <w:rtl/>
        </w:rPr>
        <w:t xml:space="preserve">יש </w:t>
      </w:r>
      <w:bookmarkStart w:id="17132" w:name="_ETM_Q27_213809"/>
      <w:bookmarkEnd w:id="17132"/>
      <w:r>
        <w:rPr>
          <w:rFonts w:hint="cs"/>
          <w:rtl/>
        </w:rPr>
        <w:t xml:space="preserve">עתיד. </w:t>
      </w:r>
      <w:bookmarkStart w:id="17133" w:name="_ETM_Q27_215610"/>
      <w:bookmarkStart w:id="17134" w:name="_ETM_Q27_218241"/>
      <w:bookmarkStart w:id="17135" w:name="_ETM_Q27_218362"/>
      <w:bookmarkStart w:id="17136" w:name="_ETM_Q27_218575"/>
      <w:bookmarkStart w:id="17137" w:name="_ETM_Q27_218671"/>
      <w:bookmarkEnd w:id="17133"/>
      <w:bookmarkEnd w:id="17134"/>
      <w:bookmarkEnd w:id="17135"/>
      <w:bookmarkEnd w:id="17136"/>
      <w:bookmarkEnd w:id="17137"/>
      <w:r>
        <w:rPr>
          <w:rFonts w:hint="cs"/>
          <w:rtl/>
        </w:rPr>
        <w:t xml:space="preserve">ההצבעה </w:t>
      </w:r>
      <w:bookmarkStart w:id="17138" w:name="_ETM_Q27_216239"/>
      <w:bookmarkEnd w:id="17138"/>
      <w:r>
        <w:rPr>
          <w:rFonts w:hint="cs"/>
          <w:rtl/>
        </w:rPr>
        <w:t xml:space="preserve">תתקיים </w:t>
      </w:r>
      <w:bookmarkStart w:id="17139" w:name="_ETM_Q27_216870"/>
      <w:bookmarkEnd w:id="17139"/>
      <w:r>
        <w:rPr>
          <w:rFonts w:hint="cs"/>
          <w:rtl/>
        </w:rPr>
        <w:t xml:space="preserve">כעת, </w:t>
      </w:r>
      <w:bookmarkStart w:id="17140" w:name="_ETM_Q27_217860"/>
      <w:bookmarkEnd w:id="17140"/>
      <w:r>
        <w:rPr>
          <w:rFonts w:hint="cs"/>
          <w:rtl/>
        </w:rPr>
        <w:t xml:space="preserve">בבקשה. </w:t>
      </w:r>
      <w:bookmarkStart w:id="17141" w:name="_ETM_Q27_230780"/>
      <w:bookmarkEnd w:id="17141"/>
    </w:p>
    <w:p w:rsidR="001E7D30" w:rsidRDefault="001E7D30" w:rsidP="001E7D30">
      <w:pPr>
        <w:rPr>
          <w:rtl/>
        </w:rPr>
      </w:pPr>
    </w:p>
    <w:p w:rsidR="001E7D30" w:rsidRDefault="001E7D30" w:rsidP="001E7D30">
      <w:pPr>
        <w:pStyle w:val="af1"/>
        <w:keepNext/>
        <w:rPr>
          <w:rtl/>
        </w:rPr>
      </w:pPr>
      <w:r>
        <w:rPr>
          <w:rFonts w:hint="cs"/>
          <w:rtl/>
        </w:rPr>
        <w:t>הצבעה מס' 1</w:t>
      </w:r>
    </w:p>
    <w:p w:rsidR="001E7D30" w:rsidRDefault="001E7D30" w:rsidP="001E7D30">
      <w:pPr>
        <w:pStyle w:val="--"/>
        <w:keepNext/>
        <w:rPr>
          <w:rtl/>
        </w:rPr>
      </w:pPr>
    </w:p>
    <w:p w:rsidR="001E7D30" w:rsidRDefault="001E7D30" w:rsidP="001E7D30">
      <w:pPr>
        <w:pStyle w:val="--"/>
        <w:keepNext/>
        <w:rPr>
          <w:rtl/>
        </w:rPr>
      </w:pPr>
      <w:r>
        <w:rPr>
          <w:rFonts w:hint="cs"/>
          <w:rtl/>
        </w:rPr>
        <w:t>בעד הצעת סיעת יש עתיד</w:t>
      </w:r>
      <w:r>
        <w:rPr>
          <w:rFonts w:hint="cs"/>
          <w:rtl/>
          <w:lang w:eastAsia="he-IL"/>
        </w:rPr>
        <w:t xml:space="preserve"> להביע אי-אמון בממשלה</w:t>
      </w:r>
      <w:r>
        <w:rPr>
          <w:rFonts w:hint="cs"/>
          <w:rtl/>
        </w:rPr>
        <w:t xml:space="preserve"> – 39</w:t>
      </w:r>
    </w:p>
    <w:p w:rsidR="001E7D30" w:rsidRDefault="001E7D30" w:rsidP="001E7D30">
      <w:pPr>
        <w:pStyle w:val="--"/>
        <w:keepNext/>
        <w:rPr>
          <w:rtl/>
        </w:rPr>
      </w:pPr>
      <w:r>
        <w:rPr>
          <w:rFonts w:hint="cs"/>
          <w:rtl/>
        </w:rPr>
        <w:t>נגד – אין</w:t>
      </w:r>
    </w:p>
    <w:p w:rsidR="001E7D30" w:rsidRDefault="001E7D30" w:rsidP="001E7D30">
      <w:pPr>
        <w:pStyle w:val="--"/>
        <w:keepNext/>
        <w:rPr>
          <w:rtl/>
        </w:rPr>
      </w:pPr>
      <w:r>
        <w:rPr>
          <w:rFonts w:hint="cs"/>
          <w:rtl/>
        </w:rPr>
        <w:t>נמנעים – אין</w:t>
      </w:r>
    </w:p>
    <w:p w:rsidR="001E7D30" w:rsidRDefault="001E7D30" w:rsidP="001E7D30">
      <w:pPr>
        <w:pStyle w:val="af2"/>
        <w:rPr>
          <w:rtl/>
        </w:rPr>
      </w:pPr>
      <w:r>
        <w:rPr>
          <w:rFonts w:hint="cs"/>
          <w:rtl/>
        </w:rPr>
        <w:t>הצעת סיעת יש עתיד</w:t>
      </w:r>
      <w:r>
        <w:rPr>
          <w:rFonts w:hint="cs"/>
          <w:rtl/>
          <w:lang w:eastAsia="he-IL"/>
        </w:rPr>
        <w:t xml:space="preserve"> להביע אי-אמון בממשלה לא נתקבלה.</w:t>
      </w:r>
    </w:p>
    <w:p w:rsidR="001E7D30" w:rsidRDefault="001E7D30" w:rsidP="001E7D30">
      <w:pPr>
        <w:rPr>
          <w:rtl/>
        </w:rPr>
      </w:pPr>
    </w:p>
    <w:p w:rsidR="001E7D30" w:rsidRDefault="001E7D30" w:rsidP="001E7D30">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1E7D30" w:rsidRDefault="001E7D30" w:rsidP="00D0032B">
      <w:pPr>
        <w:rPr>
          <w:rtl/>
        </w:rPr>
      </w:pPr>
    </w:p>
    <w:p w:rsidR="001E7D30" w:rsidRDefault="001E7D30" w:rsidP="001E7D30">
      <w:pPr>
        <w:rPr>
          <w:rtl/>
        </w:rPr>
      </w:pPr>
      <w:r>
        <w:rPr>
          <w:rFonts w:hint="cs"/>
          <w:rtl/>
        </w:rPr>
        <w:t xml:space="preserve">39 </w:t>
      </w:r>
      <w:bookmarkStart w:id="17142" w:name="_ETM_Q27_231800"/>
      <w:bookmarkEnd w:id="17142"/>
      <w:r>
        <w:rPr>
          <w:rFonts w:hint="cs"/>
          <w:rtl/>
        </w:rPr>
        <w:t xml:space="preserve">בעד, </w:t>
      </w:r>
      <w:bookmarkStart w:id="17143" w:name="_ETM_Q27_232100"/>
      <w:bookmarkEnd w:id="17143"/>
      <w:r>
        <w:rPr>
          <w:rFonts w:hint="cs"/>
          <w:rtl/>
        </w:rPr>
        <w:t xml:space="preserve">אין </w:t>
      </w:r>
      <w:bookmarkStart w:id="17144" w:name="_ETM_Q27_232250"/>
      <w:bookmarkEnd w:id="17144"/>
      <w:r>
        <w:rPr>
          <w:rFonts w:hint="cs"/>
          <w:rtl/>
        </w:rPr>
        <w:t xml:space="preserve">מתנגדים </w:t>
      </w:r>
      <w:bookmarkStart w:id="17145" w:name="_ETM_Q27_232699"/>
      <w:bookmarkEnd w:id="17145"/>
      <w:r>
        <w:rPr>
          <w:rFonts w:hint="cs"/>
          <w:rtl/>
        </w:rPr>
        <w:t xml:space="preserve">ואין </w:t>
      </w:r>
      <w:bookmarkStart w:id="17146" w:name="_ETM_Q27_232879"/>
      <w:bookmarkEnd w:id="17146"/>
      <w:r>
        <w:rPr>
          <w:rFonts w:hint="cs"/>
          <w:rtl/>
        </w:rPr>
        <w:t xml:space="preserve">נמנעים. </w:t>
      </w:r>
      <w:bookmarkStart w:id="17147" w:name="_ETM_Q27_233210"/>
      <w:bookmarkEnd w:id="17147"/>
      <w:r>
        <w:rPr>
          <w:rFonts w:hint="cs"/>
          <w:rtl/>
        </w:rPr>
        <w:t xml:space="preserve">אני </w:t>
      </w:r>
      <w:bookmarkStart w:id="17148" w:name="_ETM_Q27_233360"/>
      <w:bookmarkEnd w:id="17148"/>
      <w:r>
        <w:rPr>
          <w:rFonts w:hint="cs"/>
          <w:rtl/>
        </w:rPr>
        <w:t xml:space="preserve">קובע </w:t>
      </w:r>
      <w:bookmarkStart w:id="17149" w:name="_ETM_Q27_233690"/>
      <w:bookmarkEnd w:id="17149"/>
      <w:r>
        <w:rPr>
          <w:rFonts w:hint="cs"/>
          <w:rtl/>
        </w:rPr>
        <w:t xml:space="preserve">כי </w:t>
      </w:r>
      <w:bookmarkStart w:id="17150" w:name="_ETM_Q27_233870"/>
      <w:bookmarkEnd w:id="17150"/>
      <w:r>
        <w:rPr>
          <w:rFonts w:hint="cs"/>
          <w:rtl/>
        </w:rPr>
        <w:t xml:space="preserve">ההצעה </w:t>
      </w:r>
      <w:bookmarkStart w:id="17151" w:name="_ETM_Q27_234230"/>
      <w:bookmarkEnd w:id="17151"/>
      <w:r>
        <w:rPr>
          <w:rFonts w:hint="cs"/>
          <w:rtl/>
        </w:rPr>
        <w:t xml:space="preserve">לא </w:t>
      </w:r>
      <w:bookmarkStart w:id="17152" w:name="_ETM_Q27_234410"/>
      <w:bookmarkEnd w:id="17152"/>
      <w:r>
        <w:rPr>
          <w:rFonts w:hint="cs"/>
          <w:rtl/>
        </w:rPr>
        <w:t xml:space="preserve">התקבלה, </w:t>
      </w:r>
      <w:bookmarkStart w:id="17153" w:name="_ETM_Q27_234949"/>
      <w:bookmarkEnd w:id="17153"/>
      <w:r>
        <w:rPr>
          <w:rFonts w:hint="cs"/>
          <w:rtl/>
        </w:rPr>
        <w:t xml:space="preserve">מכיוון </w:t>
      </w:r>
      <w:bookmarkStart w:id="17154" w:name="_ETM_Q27_235370"/>
      <w:bookmarkEnd w:id="17154"/>
      <w:r>
        <w:rPr>
          <w:rFonts w:hint="cs"/>
          <w:rtl/>
        </w:rPr>
        <w:t xml:space="preserve">שלא </w:t>
      </w:r>
      <w:bookmarkStart w:id="17155" w:name="_ETM_Q27_235640"/>
      <w:bookmarkEnd w:id="17155"/>
      <w:r>
        <w:rPr>
          <w:rFonts w:hint="cs"/>
          <w:rtl/>
        </w:rPr>
        <w:t xml:space="preserve">קיבלה </w:t>
      </w:r>
      <w:bookmarkStart w:id="17156" w:name="_ETM_Q27_236449"/>
      <w:bookmarkEnd w:id="17156"/>
      <w:r>
        <w:rPr>
          <w:rFonts w:hint="cs"/>
          <w:rtl/>
        </w:rPr>
        <w:t xml:space="preserve">את </w:t>
      </w:r>
      <w:bookmarkStart w:id="17157" w:name="_ETM_Q27_236660"/>
      <w:bookmarkEnd w:id="17157"/>
      <w:r>
        <w:rPr>
          <w:rFonts w:hint="cs"/>
          <w:rtl/>
        </w:rPr>
        <w:t xml:space="preserve">הרוב </w:t>
      </w:r>
      <w:bookmarkStart w:id="17158" w:name="_ETM_Q27_236899"/>
      <w:bookmarkEnd w:id="17158"/>
      <w:r>
        <w:rPr>
          <w:rFonts w:hint="cs"/>
          <w:rtl/>
        </w:rPr>
        <w:t xml:space="preserve">הדרוש </w:t>
      </w:r>
      <w:bookmarkStart w:id="17159" w:name="_ETM_Q27_237320"/>
      <w:bookmarkEnd w:id="17159"/>
      <w:r>
        <w:rPr>
          <w:rFonts w:hint="cs"/>
          <w:rtl/>
        </w:rPr>
        <w:t xml:space="preserve">בחוק. </w:t>
      </w:r>
      <w:bookmarkStart w:id="17160" w:name="_ETM_Q27_238399"/>
      <w:bookmarkEnd w:id="17160"/>
    </w:p>
    <w:p w:rsidR="001E7D30" w:rsidRDefault="001E7D30" w:rsidP="001E7D30">
      <w:pPr>
        <w:rPr>
          <w:rtl/>
        </w:rPr>
      </w:pPr>
      <w:bookmarkStart w:id="17161" w:name="_ETM_Q27_234222"/>
      <w:bookmarkStart w:id="17162" w:name="_ETM_Q27_234316"/>
      <w:bookmarkEnd w:id="17161"/>
      <w:bookmarkEnd w:id="17162"/>
    </w:p>
    <w:p w:rsidR="001E7D30" w:rsidRDefault="001E7D30" w:rsidP="004C453A">
      <w:pPr>
        <w:rPr>
          <w:rtl/>
        </w:rPr>
      </w:pPr>
      <w:bookmarkStart w:id="17163" w:name="_ETM_Q27_234654"/>
      <w:bookmarkStart w:id="17164" w:name="_ETM_Q27_234730"/>
      <w:bookmarkEnd w:id="17163"/>
      <w:bookmarkEnd w:id="17164"/>
      <w:r>
        <w:rPr>
          <w:rFonts w:hint="cs"/>
          <w:rtl/>
        </w:rPr>
        <w:t xml:space="preserve">נעבור </w:t>
      </w:r>
      <w:bookmarkStart w:id="17165" w:name="_ETM_Q27_238760"/>
      <w:bookmarkEnd w:id="17165"/>
      <w:r>
        <w:rPr>
          <w:rFonts w:hint="cs"/>
          <w:rtl/>
        </w:rPr>
        <w:t xml:space="preserve">להצביע </w:t>
      </w:r>
      <w:bookmarkStart w:id="17166" w:name="_ETM_Q27_239269"/>
      <w:bookmarkEnd w:id="17166"/>
      <w:r>
        <w:rPr>
          <w:rFonts w:hint="cs"/>
          <w:rtl/>
        </w:rPr>
        <w:t xml:space="preserve">כעת </w:t>
      </w:r>
      <w:bookmarkStart w:id="17167" w:name="_ETM_Q27_239629"/>
      <w:bookmarkEnd w:id="17167"/>
      <w:r>
        <w:rPr>
          <w:rFonts w:hint="cs"/>
          <w:rtl/>
        </w:rPr>
        <w:t xml:space="preserve">על </w:t>
      </w:r>
      <w:bookmarkStart w:id="17168" w:name="_ETM_Q27_239749"/>
      <w:bookmarkEnd w:id="17168"/>
      <w:r>
        <w:rPr>
          <w:rFonts w:hint="cs"/>
          <w:rtl/>
        </w:rPr>
        <w:t xml:space="preserve">ההצעה </w:t>
      </w:r>
      <w:bookmarkStart w:id="17169" w:name="_ETM_Q27_240170"/>
      <w:bookmarkEnd w:id="17169"/>
      <w:r>
        <w:rPr>
          <w:rFonts w:hint="cs"/>
          <w:rtl/>
        </w:rPr>
        <w:t xml:space="preserve">להביע </w:t>
      </w:r>
      <w:bookmarkStart w:id="17170" w:name="_ETM_Q27_240589"/>
      <w:bookmarkEnd w:id="17170"/>
      <w:r>
        <w:rPr>
          <w:rFonts w:hint="cs"/>
          <w:rtl/>
        </w:rPr>
        <w:t xml:space="preserve">אי-אמון </w:t>
      </w:r>
      <w:bookmarkStart w:id="17171" w:name="_ETM_Q27_240920"/>
      <w:bookmarkEnd w:id="17171"/>
      <w:r>
        <w:rPr>
          <w:rFonts w:hint="cs"/>
          <w:rtl/>
        </w:rPr>
        <w:t xml:space="preserve">בממשלה </w:t>
      </w:r>
      <w:bookmarkStart w:id="17172" w:name="_ETM_Q27_241370"/>
      <w:bookmarkEnd w:id="17172"/>
      <w:r>
        <w:rPr>
          <w:rFonts w:hint="cs"/>
          <w:rtl/>
        </w:rPr>
        <w:t xml:space="preserve">של </w:t>
      </w:r>
      <w:bookmarkStart w:id="17173" w:name="_ETM_Q27_241550"/>
      <w:bookmarkEnd w:id="17173"/>
      <w:r>
        <w:rPr>
          <w:rFonts w:hint="cs"/>
          <w:rtl/>
        </w:rPr>
        <w:t xml:space="preserve">סיעות </w:t>
      </w:r>
      <w:bookmarkStart w:id="17174" w:name="_ETM_Q27_242449"/>
      <w:bookmarkEnd w:id="17174"/>
      <w:r>
        <w:rPr>
          <w:rFonts w:hint="cs"/>
          <w:rtl/>
        </w:rPr>
        <w:t xml:space="preserve">הימין </w:t>
      </w:r>
      <w:bookmarkStart w:id="17175" w:name="_ETM_Q27_242899"/>
      <w:bookmarkEnd w:id="17175"/>
      <w:r>
        <w:rPr>
          <w:rFonts w:hint="cs"/>
          <w:rtl/>
        </w:rPr>
        <w:t xml:space="preserve">הממלכתי </w:t>
      </w:r>
      <w:bookmarkStart w:id="17176" w:name="_ETM_Q27_243409"/>
      <w:bookmarkEnd w:id="17176"/>
      <w:r>
        <w:rPr>
          <w:rFonts w:hint="cs"/>
          <w:rtl/>
        </w:rPr>
        <w:t xml:space="preserve">וישראל </w:t>
      </w:r>
      <w:bookmarkStart w:id="17177" w:name="_ETM_Q27_244009"/>
      <w:bookmarkEnd w:id="17177"/>
      <w:r>
        <w:rPr>
          <w:rFonts w:hint="cs"/>
          <w:rtl/>
        </w:rPr>
        <w:t xml:space="preserve">ביתנו. </w:t>
      </w:r>
      <w:bookmarkStart w:id="17178" w:name="_ETM_Q27_245000"/>
      <w:bookmarkEnd w:id="17178"/>
      <w:r>
        <w:rPr>
          <w:rFonts w:hint="cs"/>
          <w:rtl/>
        </w:rPr>
        <w:t xml:space="preserve">ההצבעה </w:t>
      </w:r>
      <w:bookmarkStart w:id="17179" w:name="_ETM_Q27_245630"/>
      <w:bookmarkEnd w:id="17179"/>
      <w:r>
        <w:rPr>
          <w:rFonts w:hint="cs"/>
          <w:rtl/>
        </w:rPr>
        <w:t xml:space="preserve">כעת. </w:t>
      </w:r>
      <w:bookmarkStart w:id="17180" w:name="_ETM_Q27_259730"/>
      <w:bookmarkEnd w:id="17180"/>
    </w:p>
    <w:p w:rsidR="001E7D30" w:rsidRDefault="001E7D30" w:rsidP="001E7D30">
      <w:pPr>
        <w:rPr>
          <w:rtl/>
        </w:rPr>
      </w:pPr>
      <w:bookmarkStart w:id="17181" w:name="_ETM_Q27_249264"/>
      <w:bookmarkStart w:id="17182" w:name="_ETM_Q27_249370"/>
      <w:bookmarkEnd w:id="17181"/>
      <w:bookmarkEnd w:id="17182"/>
    </w:p>
    <w:p w:rsidR="001E7D30" w:rsidRDefault="001E7D30" w:rsidP="001E7D30">
      <w:pPr>
        <w:pStyle w:val="af1"/>
        <w:keepNext/>
        <w:rPr>
          <w:rtl/>
        </w:rPr>
      </w:pPr>
      <w:r>
        <w:rPr>
          <w:rFonts w:hint="cs"/>
          <w:rtl/>
        </w:rPr>
        <w:t>הצבעה מס' 2</w:t>
      </w:r>
    </w:p>
    <w:p w:rsidR="001E7D30" w:rsidRDefault="001E7D30" w:rsidP="001E7D30">
      <w:pPr>
        <w:pStyle w:val="--"/>
        <w:keepNext/>
        <w:rPr>
          <w:rtl/>
        </w:rPr>
      </w:pPr>
    </w:p>
    <w:p w:rsidR="001E7D30" w:rsidRDefault="001E7D30" w:rsidP="001E7D30">
      <w:pPr>
        <w:pStyle w:val="--"/>
        <w:keepNext/>
        <w:rPr>
          <w:rtl/>
        </w:rPr>
      </w:pPr>
      <w:r>
        <w:rPr>
          <w:rFonts w:hint="cs"/>
          <w:rtl/>
        </w:rPr>
        <w:t>בעד הצעות הימין הממלכתי וישראל ביתנו</w:t>
      </w:r>
      <w:r>
        <w:rPr>
          <w:rFonts w:hint="cs"/>
          <w:rtl/>
          <w:lang w:eastAsia="he-IL"/>
        </w:rPr>
        <w:t xml:space="preserve"> להביע אי-אמון בממשלה</w:t>
      </w:r>
      <w:r>
        <w:rPr>
          <w:rFonts w:hint="cs"/>
          <w:rtl/>
        </w:rPr>
        <w:t xml:space="preserve"> – 38</w:t>
      </w:r>
    </w:p>
    <w:p w:rsidR="001E7D30" w:rsidRDefault="001E7D30" w:rsidP="001E7D30">
      <w:pPr>
        <w:pStyle w:val="--"/>
        <w:keepNext/>
        <w:rPr>
          <w:rtl/>
        </w:rPr>
      </w:pPr>
      <w:r>
        <w:rPr>
          <w:rFonts w:hint="cs"/>
          <w:rtl/>
        </w:rPr>
        <w:t>נגד – אין</w:t>
      </w:r>
    </w:p>
    <w:p w:rsidR="001E7D30" w:rsidRDefault="001E7D30" w:rsidP="001E7D30">
      <w:pPr>
        <w:pStyle w:val="--"/>
        <w:keepNext/>
        <w:rPr>
          <w:rtl/>
        </w:rPr>
      </w:pPr>
      <w:r>
        <w:rPr>
          <w:rFonts w:hint="cs"/>
          <w:rtl/>
        </w:rPr>
        <w:t>נמנעים – אין</w:t>
      </w:r>
    </w:p>
    <w:p w:rsidR="001E7D30" w:rsidRDefault="001E7D30" w:rsidP="00A970F8">
      <w:pPr>
        <w:pStyle w:val="af2"/>
        <w:rPr>
          <w:rtl/>
        </w:rPr>
      </w:pPr>
      <w:r>
        <w:rPr>
          <w:rFonts w:hint="cs"/>
          <w:rtl/>
        </w:rPr>
        <w:t>הצעת סיעות הימין הממלכתי וישראל ביתנו</w:t>
      </w:r>
      <w:r>
        <w:rPr>
          <w:rFonts w:hint="cs"/>
          <w:rtl/>
          <w:lang w:eastAsia="he-IL"/>
        </w:rPr>
        <w:t xml:space="preserve"> להביע אי-אמון בממשלה לא נתקבל</w:t>
      </w:r>
      <w:r w:rsidR="00A970F8">
        <w:rPr>
          <w:rFonts w:hint="cs"/>
          <w:rtl/>
          <w:lang w:eastAsia="he-IL"/>
        </w:rPr>
        <w:t>ה</w:t>
      </w:r>
      <w:r>
        <w:rPr>
          <w:rFonts w:hint="cs"/>
          <w:rtl/>
          <w:lang w:eastAsia="he-IL"/>
        </w:rPr>
        <w:t>.</w:t>
      </w:r>
    </w:p>
    <w:p w:rsidR="001E7D30" w:rsidRDefault="001E7D30" w:rsidP="001E7D30">
      <w:pPr>
        <w:rPr>
          <w:rtl/>
        </w:rPr>
      </w:pPr>
    </w:p>
    <w:p w:rsidR="001E7D30" w:rsidRDefault="001E7D30" w:rsidP="001E7D30">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1E7D30" w:rsidRDefault="001E7D30" w:rsidP="001E7D30">
      <w:pPr>
        <w:rPr>
          <w:rtl/>
        </w:rPr>
      </w:pPr>
    </w:p>
    <w:p w:rsidR="001E7D30" w:rsidRDefault="001E7D30" w:rsidP="001E7D30">
      <w:pPr>
        <w:rPr>
          <w:rtl/>
        </w:rPr>
      </w:pPr>
      <w:bookmarkStart w:id="17183" w:name="_ETM_Q27_249633"/>
      <w:bookmarkStart w:id="17184" w:name="_ETM_Q27_249727"/>
      <w:bookmarkEnd w:id="17183"/>
      <w:bookmarkEnd w:id="17184"/>
      <w:r>
        <w:rPr>
          <w:rFonts w:hint="cs"/>
          <w:rtl/>
        </w:rPr>
        <w:t xml:space="preserve">38 </w:t>
      </w:r>
      <w:bookmarkStart w:id="17185" w:name="_ETM_Q27_260720"/>
      <w:bookmarkEnd w:id="17185"/>
      <w:r>
        <w:rPr>
          <w:rFonts w:hint="cs"/>
          <w:rtl/>
        </w:rPr>
        <w:t xml:space="preserve">בעד, </w:t>
      </w:r>
      <w:bookmarkStart w:id="17186" w:name="_ETM_Q27_261020"/>
      <w:bookmarkEnd w:id="17186"/>
      <w:r>
        <w:rPr>
          <w:rFonts w:hint="cs"/>
          <w:rtl/>
        </w:rPr>
        <w:t xml:space="preserve">אין </w:t>
      </w:r>
      <w:bookmarkStart w:id="17187" w:name="_ETM_Q27_261170"/>
      <w:bookmarkEnd w:id="17187"/>
      <w:r>
        <w:rPr>
          <w:rFonts w:hint="cs"/>
          <w:rtl/>
        </w:rPr>
        <w:t xml:space="preserve">מתנגדים, </w:t>
      </w:r>
      <w:bookmarkStart w:id="17188" w:name="_ETM_Q27_261740"/>
      <w:bookmarkEnd w:id="17188"/>
      <w:r>
        <w:rPr>
          <w:rFonts w:hint="cs"/>
          <w:rtl/>
        </w:rPr>
        <w:t xml:space="preserve">יש </w:t>
      </w:r>
      <w:bookmarkStart w:id="17189" w:name="_ETM_Q27_261890"/>
      <w:bookmarkEnd w:id="17189"/>
      <w:r>
        <w:rPr>
          <w:rFonts w:hint="cs"/>
          <w:rtl/>
        </w:rPr>
        <w:t xml:space="preserve">שני </w:t>
      </w:r>
      <w:bookmarkStart w:id="17190" w:name="_ETM_Q27_262100"/>
      <w:bookmarkEnd w:id="17190"/>
      <w:r>
        <w:rPr>
          <w:rFonts w:hint="cs"/>
          <w:rtl/>
        </w:rPr>
        <w:t xml:space="preserve">נוכחים. </w:t>
      </w:r>
      <w:bookmarkStart w:id="17191" w:name="_ETM_Q27_262640"/>
      <w:bookmarkEnd w:id="17191"/>
      <w:r>
        <w:rPr>
          <w:rFonts w:hint="cs"/>
          <w:rtl/>
        </w:rPr>
        <w:t xml:space="preserve">אני </w:t>
      </w:r>
      <w:bookmarkStart w:id="17192" w:name="_ETM_Q27_262790"/>
      <w:bookmarkEnd w:id="17192"/>
      <w:r>
        <w:rPr>
          <w:rFonts w:hint="cs"/>
          <w:rtl/>
        </w:rPr>
        <w:t xml:space="preserve">קובע </w:t>
      </w:r>
      <w:bookmarkStart w:id="17193" w:name="_ETM_Q27_263670"/>
      <w:bookmarkEnd w:id="17193"/>
      <w:r>
        <w:rPr>
          <w:rFonts w:hint="cs"/>
          <w:rtl/>
        </w:rPr>
        <w:t xml:space="preserve">כי </w:t>
      </w:r>
      <w:bookmarkStart w:id="17194" w:name="_ETM_Q27_263880"/>
      <w:bookmarkEnd w:id="17194"/>
      <w:r>
        <w:rPr>
          <w:rFonts w:hint="cs"/>
          <w:rtl/>
        </w:rPr>
        <w:t xml:space="preserve">גם </w:t>
      </w:r>
      <w:bookmarkStart w:id="17195" w:name="_ETM_Q27_264149"/>
      <w:bookmarkEnd w:id="17195"/>
      <w:r>
        <w:rPr>
          <w:rFonts w:hint="cs"/>
          <w:rtl/>
        </w:rPr>
        <w:t xml:space="preserve">ההצעה </w:t>
      </w:r>
      <w:bookmarkStart w:id="17196" w:name="_ETM_Q27_264630"/>
      <w:bookmarkEnd w:id="17196"/>
      <w:r>
        <w:rPr>
          <w:rFonts w:hint="cs"/>
          <w:rtl/>
        </w:rPr>
        <w:t xml:space="preserve">הזו </w:t>
      </w:r>
      <w:bookmarkStart w:id="17197" w:name="_ETM_Q27_264869"/>
      <w:bookmarkEnd w:id="17197"/>
      <w:r>
        <w:rPr>
          <w:rFonts w:hint="cs"/>
          <w:rtl/>
        </w:rPr>
        <w:t xml:space="preserve">לא </w:t>
      </w:r>
      <w:bookmarkStart w:id="17198" w:name="_ETM_Q27_265049"/>
      <w:bookmarkEnd w:id="17198"/>
      <w:r>
        <w:rPr>
          <w:rFonts w:hint="cs"/>
          <w:rtl/>
        </w:rPr>
        <w:t xml:space="preserve">התקבלה, </w:t>
      </w:r>
      <w:bookmarkStart w:id="17199" w:name="_ETM_Q27_265560"/>
      <w:bookmarkEnd w:id="17199"/>
      <w:r>
        <w:rPr>
          <w:rFonts w:hint="cs"/>
          <w:rtl/>
        </w:rPr>
        <w:t xml:space="preserve">מכיוון </w:t>
      </w:r>
      <w:bookmarkStart w:id="17200" w:name="_ETM_Q27_265950"/>
      <w:bookmarkEnd w:id="17200"/>
      <w:r>
        <w:rPr>
          <w:rFonts w:hint="cs"/>
          <w:rtl/>
        </w:rPr>
        <w:t xml:space="preserve">שלא </w:t>
      </w:r>
      <w:bookmarkStart w:id="17201" w:name="_ETM_Q27_266189"/>
      <w:bookmarkEnd w:id="17201"/>
      <w:r>
        <w:rPr>
          <w:rFonts w:hint="cs"/>
          <w:rtl/>
        </w:rPr>
        <w:t xml:space="preserve">קיבלה </w:t>
      </w:r>
      <w:bookmarkStart w:id="17202" w:name="_ETM_Q27_266579"/>
      <w:bookmarkEnd w:id="17202"/>
      <w:r>
        <w:rPr>
          <w:rFonts w:hint="cs"/>
          <w:rtl/>
        </w:rPr>
        <w:t xml:space="preserve">את </w:t>
      </w:r>
      <w:bookmarkStart w:id="17203" w:name="_ETM_Q27_266700"/>
      <w:bookmarkEnd w:id="17203"/>
      <w:r>
        <w:rPr>
          <w:rFonts w:hint="cs"/>
          <w:rtl/>
        </w:rPr>
        <w:t xml:space="preserve">הרוב </w:t>
      </w:r>
      <w:bookmarkStart w:id="17204" w:name="_ETM_Q27_266969"/>
      <w:bookmarkEnd w:id="17204"/>
      <w:r>
        <w:rPr>
          <w:rFonts w:hint="cs"/>
          <w:rtl/>
        </w:rPr>
        <w:t xml:space="preserve">הדרוש </w:t>
      </w:r>
      <w:bookmarkStart w:id="17205" w:name="_ETM_Q27_267810"/>
      <w:bookmarkEnd w:id="17205"/>
      <w:r>
        <w:rPr>
          <w:rFonts w:hint="cs"/>
          <w:rtl/>
        </w:rPr>
        <w:t xml:space="preserve">בחוק. </w:t>
      </w:r>
      <w:bookmarkStart w:id="17206" w:name="_ETM_Q27_268770"/>
      <w:bookmarkEnd w:id="17206"/>
    </w:p>
    <w:p w:rsidR="001E7D30" w:rsidRDefault="001E7D30" w:rsidP="001E7D30">
      <w:pPr>
        <w:rPr>
          <w:rtl/>
        </w:rPr>
      </w:pPr>
      <w:bookmarkStart w:id="17207" w:name="_ETM_Q27_270115"/>
      <w:bookmarkStart w:id="17208" w:name="_ETM_Q27_270216"/>
      <w:bookmarkEnd w:id="17207"/>
      <w:bookmarkEnd w:id="17208"/>
    </w:p>
    <w:p w:rsidR="001E7D30" w:rsidRDefault="001E7D30" w:rsidP="001E7D30">
      <w:pPr>
        <w:pStyle w:val="af5"/>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1E7D30" w:rsidRDefault="001E7D30" w:rsidP="00D0032B">
      <w:pPr>
        <w:rPr>
          <w:rtl/>
        </w:rPr>
      </w:pPr>
    </w:p>
    <w:p w:rsidR="001E7D30" w:rsidRDefault="00D0032B" w:rsidP="00D0032B">
      <w:pPr>
        <w:rPr>
          <w:rtl/>
        </w:rPr>
      </w:pPr>
      <w:r>
        <w:rPr>
          <w:rFonts w:hint="cs"/>
          <w:rtl/>
        </w:rPr>
        <w:t>– – –</w:t>
      </w:r>
    </w:p>
    <w:p w:rsidR="001E7D30" w:rsidRDefault="001E7D30" w:rsidP="001E7D30"/>
    <w:p w:rsidR="001E7D30" w:rsidRDefault="001E7D30" w:rsidP="001E7D30">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1E7D30" w:rsidRDefault="001E7D30" w:rsidP="001E7D30">
      <w:pPr>
        <w:rPr>
          <w:rtl/>
        </w:rPr>
      </w:pPr>
    </w:p>
    <w:p w:rsidR="001E7D30" w:rsidRDefault="001E7D30" w:rsidP="001E7D30">
      <w:pPr>
        <w:rPr>
          <w:rtl/>
        </w:rPr>
      </w:pPr>
      <w:bookmarkStart w:id="17209" w:name="_ETM_Q27_270439"/>
      <w:bookmarkStart w:id="17210" w:name="_ETM_Q27_270524"/>
      <w:bookmarkStart w:id="17211" w:name="_ETM_Q27_274420"/>
      <w:bookmarkEnd w:id="17209"/>
      <w:bookmarkEnd w:id="17210"/>
      <w:bookmarkEnd w:id="17211"/>
      <w:r>
        <w:rPr>
          <w:rFonts w:hint="cs"/>
          <w:rtl/>
        </w:rPr>
        <w:t xml:space="preserve">אנחנו </w:t>
      </w:r>
      <w:bookmarkStart w:id="17212" w:name="_ETM_Q27_274689"/>
      <w:bookmarkEnd w:id="17212"/>
      <w:r>
        <w:rPr>
          <w:rFonts w:hint="cs"/>
          <w:rtl/>
        </w:rPr>
        <w:t xml:space="preserve">נוסיף </w:t>
      </w:r>
      <w:bookmarkStart w:id="17213" w:name="_ETM_Q27_275439"/>
      <w:bookmarkEnd w:id="17213"/>
      <w:r>
        <w:rPr>
          <w:rFonts w:hint="cs"/>
          <w:rtl/>
        </w:rPr>
        <w:t xml:space="preserve">את </w:t>
      </w:r>
      <w:bookmarkStart w:id="17214" w:name="_ETM_Q27_275649"/>
      <w:bookmarkEnd w:id="17214"/>
      <w:r>
        <w:rPr>
          <w:rFonts w:hint="cs"/>
          <w:rtl/>
        </w:rPr>
        <w:t xml:space="preserve">קולה </w:t>
      </w:r>
      <w:bookmarkStart w:id="17215" w:name="_ETM_Q27_276039"/>
      <w:bookmarkEnd w:id="17215"/>
      <w:r>
        <w:rPr>
          <w:rFonts w:hint="cs"/>
          <w:rtl/>
        </w:rPr>
        <w:t xml:space="preserve">של </w:t>
      </w:r>
      <w:bookmarkStart w:id="17216" w:name="_ETM_Q27_276249"/>
      <w:bookmarkEnd w:id="17216"/>
      <w:r>
        <w:rPr>
          <w:rFonts w:hint="cs"/>
          <w:rtl/>
        </w:rPr>
        <w:t xml:space="preserve">חברת </w:t>
      </w:r>
      <w:bookmarkStart w:id="17217" w:name="_ETM_Q27_276670"/>
      <w:bookmarkEnd w:id="17217"/>
      <w:r>
        <w:rPr>
          <w:rFonts w:hint="cs"/>
          <w:rtl/>
        </w:rPr>
        <w:t xml:space="preserve">הכנסת </w:t>
      </w:r>
      <w:bookmarkStart w:id="17218" w:name="_ETM_Q27_277119"/>
      <w:bookmarkEnd w:id="17218"/>
      <w:r>
        <w:rPr>
          <w:rFonts w:hint="cs"/>
          <w:rtl/>
        </w:rPr>
        <w:t xml:space="preserve">קארין </w:t>
      </w:r>
      <w:bookmarkStart w:id="17219" w:name="_ETM_Q27_277479"/>
      <w:bookmarkEnd w:id="17219"/>
      <w:r>
        <w:rPr>
          <w:rFonts w:hint="cs"/>
          <w:rtl/>
        </w:rPr>
        <w:t xml:space="preserve">אלהרר, </w:t>
      </w:r>
      <w:bookmarkStart w:id="17220" w:name="_ETM_Q27_278380"/>
      <w:bookmarkEnd w:id="17220"/>
      <w:r>
        <w:rPr>
          <w:rFonts w:hint="cs"/>
          <w:rtl/>
        </w:rPr>
        <w:t xml:space="preserve">שהצביעה </w:t>
      </w:r>
      <w:bookmarkStart w:id="17221" w:name="_ETM_Q27_278979"/>
      <w:bookmarkEnd w:id="17221"/>
      <w:r>
        <w:rPr>
          <w:rFonts w:hint="cs"/>
          <w:rtl/>
        </w:rPr>
        <w:t xml:space="preserve">בעד. </w:t>
      </w:r>
      <w:bookmarkStart w:id="17222" w:name="_ETM_Q27_279249"/>
      <w:bookmarkEnd w:id="17222"/>
      <w:r>
        <w:rPr>
          <w:rFonts w:hint="cs"/>
          <w:rtl/>
        </w:rPr>
        <w:t xml:space="preserve">עדיין </w:t>
      </w:r>
      <w:bookmarkStart w:id="17223" w:name="_ETM_Q27_280209"/>
      <w:bookmarkEnd w:id="17223"/>
      <w:r>
        <w:rPr>
          <w:rFonts w:hint="cs"/>
          <w:rtl/>
        </w:rPr>
        <w:t xml:space="preserve">ההצעה </w:t>
      </w:r>
      <w:bookmarkStart w:id="17224" w:name="_ETM_Q27_280719"/>
      <w:bookmarkEnd w:id="17224"/>
      <w:r>
        <w:rPr>
          <w:rFonts w:hint="cs"/>
          <w:rtl/>
        </w:rPr>
        <w:t xml:space="preserve">לא </w:t>
      </w:r>
      <w:bookmarkStart w:id="17225" w:name="_ETM_Q27_280840"/>
      <w:bookmarkEnd w:id="17225"/>
      <w:r>
        <w:rPr>
          <w:rFonts w:hint="cs"/>
          <w:rtl/>
        </w:rPr>
        <w:t xml:space="preserve">התקבלה </w:t>
      </w:r>
      <w:bookmarkStart w:id="17226" w:name="_ETM_Q27_281319"/>
      <w:bookmarkEnd w:id="17226"/>
      <w:r>
        <w:rPr>
          <w:rFonts w:hint="cs"/>
          <w:rtl/>
        </w:rPr>
        <w:t xml:space="preserve">ולא </w:t>
      </w:r>
      <w:bookmarkStart w:id="17227" w:name="_ETM_Q27_281530"/>
      <w:bookmarkEnd w:id="17227"/>
      <w:r>
        <w:rPr>
          <w:rFonts w:hint="cs"/>
          <w:rtl/>
        </w:rPr>
        <w:t xml:space="preserve">קיבלה </w:t>
      </w:r>
      <w:bookmarkStart w:id="17228" w:name="_ETM_Q27_281829"/>
      <w:bookmarkEnd w:id="17228"/>
      <w:r>
        <w:rPr>
          <w:rFonts w:hint="cs"/>
          <w:rtl/>
        </w:rPr>
        <w:t xml:space="preserve">את </w:t>
      </w:r>
      <w:bookmarkStart w:id="17229" w:name="_ETM_Q27_281920"/>
      <w:bookmarkEnd w:id="17229"/>
      <w:r>
        <w:rPr>
          <w:rFonts w:hint="cs"/>
          <w:rtl/>
        </w:rPr>
        <w:t xml:space="preserve">הרוב </w:t>
      </w:r>
      <w:bookmarkStart w:id="17230" w:name="_ETM_Q27_282159"/>
      <w:bookmarkEnd w:id="17230"/>
      <w:r>
        <w:rPr>
          <w:rFonts w:hint="cs"/>
          <w:rtl/>
        </w:rPr>
        <w:t xml:space="preserve">הדרוש </w:t>
      </w:r>
      <w:bookmarkStart w:id="17231" w:name="_ETM_Q27_282520"/>
      <w:bookmarkEnd w:id="17231"/>
      <w:r>
        <w:rPr>
          <w:rFonts w:hint="cs"/>
          <w:rtl/>
        </w:rPr>
        <w:t xml:space="preserve">בחוק. </w:t>
      </w:r>
      <w:bookmarkStart w:id="17232" w:name="_ETM_Q27_283789"/>
      <w:bookmarkEnd w:id="17232"/>
      <w:r>
        <w:rPr>
          <w:rFonts w:hint="cs"/>
          <w:rtl/>
        </w:rPr>
        <w:t xml:space="preserve">אנחנו </w:t>
      </w:r>
      <w:bookmarkStart w:id="17233" w:name="_ETM_Q27_303400"/>
      <w:bookmarkEnd w:id="17233"/>
      <w:r>
        <w:rPr>
          <w:rFonts w:hint="cs"/>
          <w:rtl/>
        </w:rPr>
        <w:t xml:space="preserve">נוסיף </w:t>
      </w:r>
      <w:bookmarkStart w:id="17234" w:name="_ETM_Q27_303730"/>
      <w:bookmarkEnd w:id="17234"/>
      <w:r>
        <w:rPr>
          <w:rFonts w:hint="cs"/>
          <w:rtl/>
        </w:rPr>
        <w:t xml:space="preserve">את </w:t>
      </w:r>
      <w:bookmarkStart w:id="17235" w:name="_ETM_Q27_303850"/>
      <w:bookmarkEnd w:id="17235"/>
      <w:r>
        <w:rPr>
          <w:rFonts w:hint="cs"/>
          <w:rtl/>
        </w:rPr>
        <w:t xml:space="preserve">הקול </w:t>
      </w:r>
      <w:bookmarkStart w:id="17236" w:name="_ETM_Q27_304150"/>
      <w:bookmarkEnd w:id="17236"/>
      <w:r>
        <w:rPr>
          <w:rFonts w:hint="cs"/>
          <w:rtl/>
        </w:rPr>
        <w:t xml:space="preserve">של </w:t>
      </w:r>
      <w:bookmarkStart w:id="17237" w:name="_ETM_Q27_304360"/>
      <w:bookmarkEnd w:id="17237"/>
      <w:r>
        <w:rPr>
          <w:rFonts w:hint="cs"/>
          <w:rtl/>
        </w:rPr>
        <w:t xml:space="preserve">חברת </w:t>
      </w:r>
      <w:bookmarkStart w:id="17238" w:name="_ETM_Q27_304780"/>
      <w:bookmarkEnd w:id="17238"/>
      <w:r>
        <w:rPr>
          <w:rFonts w:hint="cs"/>
          <w:rtl/>
        </w:rPr>
        <w:t xml:space="preserve">הכנסת </w:t>
      </w:r>
      <w:bookmarkStart w:id="17239" w:name="_ETM_Q27_305110"/>
      <w:bookmarkEnd w:id="17239"/>
      <w:r>
        <w:rPr>
          <w:rFonts w:hint="cs"/>
          <w:rtl/>
        </w:rPr>
        <w:t>אלהרר.</w:t>
      </w:r>
    </w:p>
    <w:p w:rsidR="001E7D30" w:rsidRDefault="001E7D30" w:rsidP="001E7D30">
      <w:pPr>
        <w:rPr>
          <w:rtl/>
        </w:rPr>
      </w:pPr>
    </w:p>
    <w:p w:rsidR="001E7D30" w:rsidRDefault="001E7D30" w:rsidP="004C453A">
      <w:pPr>
        <w:rPr>
          <w:rtl/>
        </w:rPr>
      </w:pPr>
      <w:bookmarkStart w:id="17240" w:name="_ETM_Q27_303100"/>
      <w:bookmarkStart w:id="17241" w:name="_ETM_Q27_306559"/>
      <w:bookmarkEnd w:id="17240"/>
      <w:bookmarkEnd w:id="17241"/>
      <w:r>
        <w:rPr>
          <w:rFonts w:hint="cs"/>
          <w:rtl/>
        </w:rPr>
        <w:t xml:space="preserve">ההצבעה כעת היא </w:t>
      </w:r>
      <w:bookmarkStart w:id="17242" w:name="_ETM_Q27_307309"/>
      <w:bookmarkEnd w:id="17242"/>
      <w:r>
        <w:rPr>
          <w:rFonts w:hint="cs"/>
          <w:rtl/>
        </w:rPr>
        <w:t xml:space="preserve">על </w:t>
      </w:r>
      <w:bookmarkStart w:id="17243" w:name="_ETM_Q27_307489"/>
      <w:bookmarkEnd w:id="17243"/>
      <w:r>
        <w:rPr>
          <w:rFonts w:hint="cs"/>
          <w:rtl/>
        </w:rPr>
        <w:t xml:space="preserve">ההצעה </w:t>
      </w:r>
      <w:bookmarkStart w:id="17244" w:name="_ETM_Q27_308090"/>
      <w:bookmarkEnd w:id="17244"/>
      <w:r>
        <w:rPr>
          <w:rFonts w:hint="cs"/>
          <w:rtl/>
        </w:rPr>
        <w:t xml:space="preserve">להביע </w:t>
      </w:r>
      <w:bookmarkStart w:id="17245" w:name="_ETM_Q27_308540"/>
      <w:bookmarkEnd w:id="17245"/>
      <w:r>
        <w:rPr>
          <w:rFonts w:hint="cs"/>
          <w:rtl/>
        </w:rPr>
        <w:t xml:space="preserve">אי-אמון </w:t>
      </w:r>
      <w:bookmarkStart w:id="17246" w:name="_ETM_Q27_308930"/>
      <w:bookmarkEnd w:id="17246"/>
      <w:r>
        <w:rPr>
          <w:rFonts w:hint="cs"/>
          <w:rtl/>
        </w:rPr>
        <w:t xml:space="preserve">בממשלה </w:t>
      </w:r>
      <w:bookmarkStart w:id="17247" w:name="_ETM_Q27_309379"/>
      <w:bookmarkEnd w:id="17247"/>
      <w:r>
        <w:rPr>
          <w:rFonts w:hint="cs"/>
          <w:rtl/>
        </w:rPr>
        <w:t xml:space="preserve">של </w:t>
      </w:r>
      <w:bookmarkStart w:id="17248" w:name="_ETM_Q27_309530"/>
      <w:bookmarkEnd w:id="17248"/>
      <w:r>
        <w:rPr>
          <w:rFonts w:hint="cs"/>
          <w:rtl/>
        </w:rPr>
        <w:t xml:space="preserve">סיעת </w:t>
      </w:r>
      <w:bookmarkStart w:id="17249" w:name="_ETM_Q27_309889"/>
      <w:bookmarkEnd w:id="17249"/>
      <w:r>
        <w:rPr>
          <w:rFonts w:hint="cs"/>
          <w:rtl/>
        </w:rPr>
        <w:t xml:space="preserve">המחנה </w:t>
      </w:r>
      <w:bookmarkStart w:id="17250" w:name="_ETM_Q27_310459"/>
      <w:bookmarkEnd w:id="17250"/>
      <w:r>
        <w:rPr>
          <w:rFonts w:hint="cs"/>
          <w:rtl/>
        </w:rPr>
        <w:t xml:space="preserve">הממלכתי. </w:t>
      </w:r>
      <w:bookmarkStart w:id="17251" w:name="_ETM_Q27_311540"/>
      <w:bookmarkEnd w:id="17251"/>
      <w:r>
        <w:rPr>
          <w:rFonts w:hint="cs"/>
          <w:rtl/>
        </w:rPr>
        <w:t xml:space="preserve">ההצבעה </w:t>
      </w:r>
      <w:bookmarkStart w:id="17252" w:name="_ETM_Q27_312049"/>
      <w:bookmarkEnd w:id="17252"/>
      <w:r>
        <w:rPr>
          <w:rFonts w:hint="cs"/>
          <w:rtl/>
        </w:rPr>
        <w:t xml:space="preserve">כעת. </w:t>
      </w:r>
      <w:bookmarkStart w:id="17253" w:name="_ETM_Q27_326770"/>
      <w:bookmarkEnd w:id="17253"/>
    </w:p>
    <w:p w:rsidR="001E7D30" w:rsidRDefault="001E7D30" w:rsidP="001E7D30">
      <w:pPr>
        <w:rPr>
          <w:rtl/>
        </w:rPr>
      </w:pPr>
      <w:bookmarkStart w:id="17254" w:name="_ETM_Q27_309860"/>
      <w:bookmarkStart w:id="17255" w:name="_ETM_Q27_309943"/>
      <w:bookmarkEnd w:id="17254"/>
      <w:bookmarkEnd w:id="17255"/>
    </w:p>
    <w:p w:rsidR="001E7D30" w:rsidRDefault="001E7D30" w:rsidP="001E7D30">
      <w:pPr>
        <w:pStyle w:val="af1"/>
        <w:keepNext/>
        <w:rPr>
          <w:rtl/>
        </w:rPr>
      </w:pPr>
      <w:bookmarkStart w:id="17256" w:name="_ETM_Q27_310230"/>
      <w:bookmarkStart w:id="17257" w:name="_ETM_Q27_310309"/>
      <w:bookmarkEnd w:id="17256"/>
      <w:bookmarkEnd w:id="17257"/>
      <w:r>
        <w:rPr>
          <w:rFonts w:hint="cs"/>
          <w:rtl/>
        </w:rPr>
        <w:t>הצבעה מס' 3</w:t>
      </w:r>
    </w:p>
    <w:p w:rsidR="001E7D30" w:rsidRDefault="001E7D30" w:rsidP="001E7D30">
      <w:pPr>
        <w:pStyle w:val="--"/>
        <w:keepNext/>
        <w:rPr>
          <w:rtl/>
        </w:rPr>
      </w:pPr>
    </w:p>
    <w:p w:rsidR="001E7D30" w:rsidRDefault="001E7D30" w:rsidP="001E7D30">
      <w:pPr>
        <w:pStyle w:val="--"/>
        <w:keepNext/>
        <w:rPr>
          <w:rtl/>
        </w:rPr>
      </w:pPr>
      <w:r>
        <w:rPr>
          <w:rFonts w:hint="cs"/>
          <w:rtl/>
        </w:rPr>
        <w:t>בעד הצעת סיעת המחנה הממלכתי</w:t>
      </w:r>
      <w:r>
        <w:rPr>
          <w:rFonts w:hint="cs"/>
          <w:rtl/>
          <w:lang w:eastAsia="he-IL"/>
        </w:rPr>
        <w:t xml:space="preserve"> להביע אי-אמון בממשלה</w:t>
      </w:r>
      <w:r>
        <w:rPr>
          <w:rFonts w:hint="cs"/>
          <w:rtl/>
        </w:rPr>
        <w:t xml:space="preserve"> – 40</w:t>
      </w:r>
    </w:p>
    <w:p w:rsidR="001E7D30" w:rsidRDefault="001E7D30" w:rsidP="001E7D30">
      <w:pPr>
        <w:pStyle w:val="--"/>
        <w:keepNext/>
        <w:rPr>
          <w:rtl/>
        </w:rPr>
      </w:pPr>
      <w:r>
        <w:rPr>
          <w:rFonts w:hint="cs"/>
          <w:rtl/>
        </w:rPr>
        <w:t>נגד – אין</w:t>
      </w:r>
    </w:p>
    <w:p w:rsidR="001E7D30" w:rsidRDefault="001E7D30" w:rsidP="001E7D30">
      <w:pPr>
        <w:pStyle w:val="--"/>
        <w:keepNext/>
        <w:rPr>
          <w:rtl/>
        </w:rPr>
      </w:pPr>
      <w:r>
        <w:rPr>
          <w:rFonts w:hint="cs"/>
          <w:rtl/>
        </w:rPr>
        <w:t>נמנעים – אין</w:t>
      </w:r>
    </w:p>
    <w:p w:rsidR="001E7D30" w:rsidRDefault="001E7D30" w:rsidP="001E7D30">
      <w:pPr>
        <w:pStyle w:val="af2"/>
        <w:rPr>
          <w:rtl/>
        </w:rPr>
      </w:pPr>
      <w:r>
        <w:rPr>
          <w:rFonts w:hint="cs"/>
          <w:rtl/>
        </w:rPr>
        <w:t>הצעת סיעת המחנה הממלכתי</w:t>
      </w:r>
      <w:r>
        <w:rPr>
          <w:rFonts w:hint="cs"/>
          <w:rtl/>
          <w:lang w:eastAsia="he-IL"/>
        </w:rPr>
        <w:t xml:space="preserve"> להביע אי-אמון בממשלה לא נתקבלה.</w:t>
      </w:r>
    </w:p>
    <w:p w:rsidR="001E7D30" w:rsidRDefault="001E7D30" w:rsidP="001E7D30">
      <w:pPr>
        <w:rPr>
          <w:rtl/>
        </w:rPr>
      </w:pPr>
    </w:p>
    <w:p w:rsidR="001E7D30" w:rsidRDefault="001E7D30" w:rsidP="001E7D30">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1E7D30" w:rsidRDefault="001E7D30" w:rsidP="001E7D30">
      <w:pPr>
        <w:rPr>
          <w:rtl/>
        </w:rPr>
      </w:pPr>
    </w:p>
    <w:p w:rsidR="001E7D30" w:rsidRDefault="001E7D30" w:rsidP="00D0032B">
      <w:pPr>
        <w:rPr>
          <w:rtl/>
        </w:rPr>
      </w:pPr>
      <w:r>
        <w:rPr>
          <w:rFonts w:hint="cs"/>
          <w:rtl/>
        </w:rPr>
        <w:t xml:space="preserve">41 קולות יחד עם הקול של חברת הכנסת אלהרר, </w:t>
      </w:r>
      <w:bookmarkStart w:id="17258" w:name="_ETM_Q27_327000"/>
      <w:bookmarkEnd w:id="17258"/>
      <w:r>
        <w:rPr>
          <w:rFonts w:hint="cs"/>
          <w:rtl/>
        </w:rPr>
        <w:t xml:space="preserve">שני נוכחים </w:t>
      </w:r>
      <w:r w:rsidR="00D0032B">
        <w:rPr>
          <w:rFonts w:hint="cs"/>
          <w:rtl/>
        </w:rPr>
        <w:t>– – –</w:t>
      </w:r>
    </w:p>
    <w:p w:rsidR="001E7D30" w:rsidRDefault="001E7D30" w:rsidP="001E7D30">
      <w:pPr>
        <w:rPr>
          <w:rtl/>
        </w:rPr>
      </w:pPr>
    </w:p>
    <w:p w:rsidR="001E7D30" w:rsidRDefault="001E7D30" w:rsidP="001E7D30">
      <w:pPr>
        <w:pStyle w:val="af5"/>
        <w:keepNext/>
        <w:rPr>
          <w:rtl/>
        </w:rPr>
      </w:pPr>
      <w:bookmarkStart w:id="17259" w:name="ET_interruption_קריאה_13"/>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259"/>
    </w:p>
    <w:p w:rsidR="001E7D30" w:rsidRDefault="001E7D30" w:rsidP="00D0032B">
      <w:pPr>
        <w:rPr>
          <w:rtl/>
          <w:lang w:eastAsia="he-IL"/>
        </w:rPr>
      </w:pPr>
    </w:p>
    <w:p w:rsidR="001E7D30" w:rsidRDefault="00D0032B" w:rsidP="00D0032B">
      <w:pPr>
        <w:rPr>
          <w:rtl/>
          <w:lang w:eastAsia="he-IL"/>
        </w:rPr>
      </w:pPr>
      <w:bookmarkStart w:id="17260" w:name="_ETM_Q27_329000"/>
      <w:bookmarkEnd w:id="17260"/>
      <w:r>
        <w:rPr>
          <w:rFonts w:hint="cs"/>
          <w:rtl/>
          <w:lang w:eastAsia="he-IL"/>
        </w:rPr>
        <w:t>– – –</w:t>
      </w:r>
    </w:p>
    <w:p w:rsidR="001E7D30" w:rsidRDefault="001E7D30" w:rsidP="001E7D30">
      <w:pPr>
        <w:pStyle w:val="af5"/>
        <w:rPr>
          <w:rtl/>
        </w:rPr>
      </w:pPr>
      <w:bookmarkStart w:id="17261" w:name="ET_interruption_5466_898"/>
      <w:bookmarkEnd w:id="17261"/>
    </w:p>
    <w:p w:rsidR="001E7D30" w:rsidRDefault="001E7D30" w:rsidP="001E7D30">
      <w:pPr>
        <w:pStyle w:val="af6"/>
      </w:pPr>
      <w:bookmarkStart w:id="17262" w:name="ET_yor_6423_901"/>
      <w:r>
        <w:rPr>
          <w:rStyle w:val="TagStyle"/>
          <w:rFonts w:hint="cs"/>
          <w:rtl/>
        </w:rPr>
        <w:t xml:space="preserve"> &lt;&lt; יור &gt;&gt; </w:t>
      </w:r>
      <w:r>
        <w:rPr>
          <w:rFonts w:hint="cs"/>
          <w:rtl/>
        </w:rPr>
        <w:t>היו"ר אמיר אוחנה:</w:t>
      </w:r>
      <w:r>
        <w:rPr>
          <w:rStyle w:val="TagStyle"/>
          <w:rtl/>
        </w:rPr>
        <w:t xml:space="preserve"> &lt;&lt; יור &gt;&gt;</w:t>
      </w:r>
      <w:bookmarkEnd w:id="17262"/>
      <w:r>
        <w:rPr>
          <w:rStyle w:val="TagStyle"/>
          <w:rFonts w:hint="cs"/>
          <w:rtl/>
        </w:rPr>
        <w:t xml:space="preserve"> </w:t>
      </w:r>
    </w:p>
    <w:p w:rsidR="001E7D30" w:rsidRDefault="001E7D30" w:rsidP="001E7D30">
      <w:pPr>
        <w:rPr>
          <w:lang w:eastAsia="he-IL"/>
        </w:rPr>
      </w:pPr>
    </w:p>
    <w:p w:rsidR="001E7D30" w:rsidRDefault="001E7D30" w:rsidP="001E7D30">
      <w:r>
        <w:rPr>
          <w:rFonts w:hint="cs"/>
          <w:rtl/>
          <w:lang w:eastAsia="he-IL"/>
        </w:rPr>
        <w:t xml:space="preserve">אה, הצבעת עבורה. בסדר, מאה אחוז, אז 40 בסך הכול. </w:t>
      </w:r>
      <w:r>
        <w:rPr>
          <w:rFonts w:hint="cs"/>
          <w:rtl/>
        </w:rPr>
        <w:t>אני קובע כי ההצעה לא התקבלה, לא קיבלה את הרוב הדרוש בחוק.</w:t>
      </w:r>
    </w:p>
    <w:p w:rsidR="001E7D30" w:rsidRDefault="001E7D30" w:rsidP="001E7D30">
      <w:pPr>
        <w:rPr>
          <w:rtl/>
        </w:rPr>
      </w:pPr>
    </w:p>
    <w:p w:rsidR="001E7D30" w:rsidRDefault="001E7D30" w:rsidP="001E7D30">
      <w:pPr>
        <w:rPr>
          <w:rtl/>
        </w:rPr>
      </w:pPr>
    </w:p>
    <w:p w:rsidR="001E7D30" w:rsidRDefault="001E7D30" w:rsidP="001E7D30">
      <w:pPr>
        <w:pStyle w:val="a6"/>
        <w:rPr>
          <w:rtl/>
        </w:rPr>
      </w:pPr>
      <w:bookmarkStart w:id="17263" w:name="ET_hatsach_642623_2"/>
      <w:r>
        <w:rPr>
          <w:rStyle w:val="TagStyle"/>
          <w:rFonts w:hint="cs"/>
          <w:rtl/>
        </w:rPr>
        <w:t xml:space="preserve"> &lt;&lt; הצח &gt;&gt; </w:t>
      </w:r>
      <w:bookmarkStart w:id="17264" w:name="_Toc171376505"/>
      <w:bookmarkStart w:id="17265" w:name="_Toc171376389"/>
      <w:r>
        <w:rPr>
          <w:rFonts w:hint="cs"/>
          <w:rtl/>
        </w:rPr>
        <w:t>הצעת חוק מקורות אנרגיה (תיקון מס' 5), התשפ"ד–2024</w:t>
      </w:r>
      <w:bookmarkEnd w:id="17264"/>
      <w:bookmarkEnd w:id="17265"/>
      <w:r>
        <w:rPr>
          <w:rStyle w:val="TagStyle"/>
          <w:rFonts w:hint="cs"/>
          <w:rtl/>
        </w:rPr>
        <w:t xml:space="preserve"> &lt;&lt; הצח &gt;&gt;</w:t>
      </w:r>
      <w:r>
        <w:rPr>
          <w:rFonts w:hint="cs"/>
          <w:rtl/>
        </w:rPr>
        <w:t xml:space="preserve"> </w:t>
      </w:r>
    </w:p>
    <w:p w:rsidR="001E7D30" w:rsidRDefault="001E7D30" w:rsidP="001E7D30">
      <w:pPr>
        <w:rPr>
          <w:rtl/>
        </w:rPr>
      </w:pPr>
      <w:r>
        <w:rPr>
          <w:rFonts w:hint="cs"/>
          <w:rtl/>
        </w:rPr>
        <w:t xml:space="preserve">[מס' מ/1741; דברי הכנסת, חוב' כ"ה, ישיבה 167; נספחות.] </w:t>
      </w:r>
      <w:bookmarkEnd w:id="17263"/>
    </w:p>
    <w:p w:rsidR="001E7D30" w:rsidRDefault="001E7D30" w:rsidP="001E7D30">
      <w:pPr>
        <w:pStyle w:val="-0"/>
        <w:rPr>
          <w:rtl/>
        </w:rPr>
      </w:pPr>
      <w:r>
        <w:rPr>
          <w:rFonts w:hint="cs"/>
          <w:rtl/>
        </w:rPr>
        <w:t>(קריאה שנייה וקריאה שלישית)</w:t>
      </w:r>
    </w:p>
    <w:p w:rsidR="001E7D30" w:rsidRDefault="001E7D30" w:rsidP="001E7D30">
      <w:pPr>
        <w:rPr>
          <w:rtl/>
        </w:rPr>
      </w:pPr>
    </w:p>
    <w:p w:rsidR="001E7D30" w:rsidRDefault="001E7D30" w:rsidP="001E7D30">
      <w:pPr>
        <w:pStyle w:val="af6"/>
        <w:keepNext/>
        <w:rPr>
          <w:rtl/>
        </w:rPr>
      </w:pPr>
      <w:bookmarkStart w:id="17266" w:name="ET_yor_6423_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7266"/>
    </w:p>
    <w:p w:rsidR="001E7D30" w:rsidRDefault="001E7D30" w:rsidP="00D0032B">
      <w:pPr>
        <w:rPr>
          <w:rtl/>
          <w:lang w:eastAsia="he-IL"/>
        </w:rPr>
      </w:pPr>
    </w:p>
    <w:p w:rsidR="001E7D30" w:rsidRDefault="001E7D30" w:rsidP="004C453A">
      <w:pPr>
        <w:rPr>
          <w:rtl/>
        </w:rPr>
      </w:pPr>
      <w:r>
        <w:rPr>
          <w:rFonts w:hint="cs"/>
          <w:rtl/>
        </w:rPr>
        <w:t xml:space="preserve">אנחנו </w:t>
      </w:r>
      <w:bookmarkStart w:id="17267" w:name="_ETM_Q27_341570"/>
      <w:bookmarkEnd w:id="17267"/>
      <w:r>
        <w:rPr>
          <w:rFonts w:hint="cs"/>
          <w:rtl/>
        </w:rPr>
        <w:t xml:space="preserve">עוברים </w:t>
      </w:r>
      <w:bookmarkStart w:id="17268" w:name="_ETM_Q27_341990"/>
      <w:bookmarkEnd w:id="17268"/>
      <w:r>
        <w:rPr>
          <w:rFonts w:hint="cs"/>
          <w:rtl/>
        </w:rPr>
        <w:t xml:space="preserve">לנושא </w:t>
      </w:r>
      <w:bookmarkStart w:id="17269" w:name="_ETM_Q27_342380"/>
      <w:bookmarkEnd w:id="17269"/>
      <w:r>
        <w:rPr>
          <w:rFonts w:hint="cs"/>
          <w:rtl/>
        </w:rPr>
        <w:t xml:space="preserve">הבא </w:t>
      </w:r>
      <w:bookmarkStart w:id="17270" w:name="_ETM_Q27_342620"/>
      <w:bookmarkEnd w:id="17270"/>
      <w:r>
        <w:rPr>
          <w:rFonts w:hint="cs"/>
          <w:rtl/>
        </w:rPr>
        <w:t xml:space="preserve">שעל </w:t>
      </w:r>
      <w:bookmarkStart w:id="17271" w:name="_ETM_Q27_342860"/>
      <w:bookmarkEnd w:id="17271"/>
      <w:r>
        <w:rPr>
          <w:rFonts w:hint="cs"/>
          <w:rtl/>
        </w:rPr>
        <w:t>סדר</w:t>
      </w:r>
      <w:bookmarkStart w:id="17272" w:name="_ETM_Q27_343190"/>
      <w:bookmarkEnd w:id="17272"/>
      <w:r>
        <w:rPr>
          <w:rFonts w:hint="cs"/>
          <w:rtl/>
        </w:rPr>
        <w:t>-היום</w:t>
      </w:r>
      <w:bookmarkStart w:id="17273" w:name="_ETM_Q27_343880"/>
      <w:bookmarkEnd w:id="17273"/>
      <w:r>
        <w:rPr>
          <w:rFonts w:hint="cs"/>
          <w:rtl/>
        </w:rPr>
        <w:t xml:space="preserve"> </w:t>
      </w:r>
      <w:bookmarkStart w:id="17274" w:name="_ETM_Q27_344180"/>
      <w:bookmarkEnd w:id="17274"/>
      <w:r w:rsidR="004C453A">
        <w:rPr>
          <w:rFonts w:hint="eastAsia"/>
          <w:rtl/>
        </w:rPr>
        <w:t xml:space="preserve">– </w:t>
      </w:r>
      <w:r>
        <w:rPr>
          <w:rFonts w:hint="cs"/>
          <w:rtl/>
        </w:rPr>
        <w:t xml:space="preserve">הצעת חוק מקורות אנרגיה (תיקון מס' 5), התשפ"ד–2024, </w:t>
      </w:r>
      <w:bookmarkStart w:id="17275" w:name="_ETM_Q27_350000"/>
      <w:bookmarkEnd w:id="17275"/>
      <w:r>
        <w:rPr>
          <w:rFonts w:hint="cs"/>
          <w:rtl/>
        </w:rPr>
        <w:t xml:space="preserve">לקריאה </w:t>
      </w:r>
      <w:bookmarkStart w:id="17276" w:name="_ETM_Q27_350480"/>
      <w:bookmarkEnd w:id="17276"/>
      <w:r>
        <w:rPr>
          <w:rFonts w:hint="cs"/>
          <w:rtl/>
        </w:rPr>
        <w:t xml:space="preserve">השנייה </w:t>
      </w:r>
      <w:bookmarkStart w:id="17277" w:name="_ETM_Q27_350840"/>
      <w:bookmarkEnd w:id="17277"/>
      <w:r>
        <w:rPr>
          <w:rFonts w:hint="cs"/>
          <w:rtl/>
        </w:rPr>
        <w:t xml:space="preserve">והשלישית. </w:t>
      </w:r>
      <w:bookmarkStart w:id="17278" w:name="_ETM_Q27_351780"/>
      <w:bookmarkEnd w:id="17278"/>
      <w:r>
        <w:rPr>
          <w:rFonts w:hint="cs"/>
          <w:rtl/>
        </w:rPr>
        <w:t xml:space="preserve">אני </w:t>
      </w:r>
      <w:bookmarkStart w:id="17279" w:name="_ETM_Q27_351989"/>
      <w:bookmarkEnd w:id="17279"/>
      <w:r>
        <w:rPr>
          <w:rFonts w:hint="cs"/>
          <w:rtl/>
        </w:rPr>
        <w:t xml:space="preserve">מתכבד </w:t>
      </w:r>
      <w:bookmarkStart w:id="17280" w:name="_ETM_Q27_352440"/>
      <w:bookmarkEnd w:id="17280"/>
      <w:r>
        <w:rPr>
          <w:rFonts w:hint="cs"/>
          <w:rtl/>
        </w:rPr>
        <w:t xml:space="preserve">להזמין </w:t>
      </w:r>
      <w:bookmarkStart w:id="17281" w:name="_ETM_Q27_352830"/>
      <w:bookmarkEnd w:id="17281"/>
      <w:r>
        <w:rPr>
          <w:rFonts w:hint="cs"/>
          <w:rtl/>
        </w:rPr>
        <w:t xml:space="preserve">את </w:t>
      </w:r>
      <w:bookmarkStart w:id="17282" w:name="_ETM_Q27_352919"/>
      <w:bookmarkEnd w:id="17282"/>
      <w:r>
        <w:rPr>
          <w:rFonts w:hint="cs"/>
          <w:rtl/>
        </w:rPr>
        <w:t xml:space="preserve">יושב-ראש </w:t>
      </w:r>
      <w:bookmarkStart w:id="17283" w:name="_ETM_Q27_353580"/>
      <w:bookmarkEnd w:id="17283"/>
      <w:r>
        <w:rPr>
          <w:rFonts w:hint="cs"/>
          <w:rtl/>
        </w:rPr>
        <w:t xml:space="preserve">ועדת </w:t>
      </w:r>
      <w:bookmarkStart w:id="17284" w:name="_ETM_Q27_353940"/>
      <w:bookmarkEnd w:id="17284"/>
      <w:r>
        <w:rPr>
          <w:rFonts w:hint="cs"/>
          <w:rtl/>
        </w:rPr>
        <w:t xml:space="preserve">הכלכלה </w:t>
      </w:r>
      <w:bookmarkStart w:id="17285" w:name="_ETM_Q27_354950"/>
      <w:bookmarkEnd w:id="17285"/>
      <w:r>
        <w:rPr>
          <w:rFonts w:hint="cs"/>
          <w:rtl/>
        </w:rPr>
        <w:t xml:space="preserve">חבר </w:t>
      </w:r>
      <w:bookmarkStart w:id="17286" w:name="_ETM_Q27_355370"/>
      <w:bookmarkEnd w:id="17286"/>
      <w:r>
        <w:rPr>
          <w:rFonts w:hint="cs"/>
          <w:rtl/>
        </w:rPr>
        <w:t xml:space="preserve">הכנסת </w:t>
      </w:r>
      <w:bookmarkStart w:id="17287" w:name="_ETM_Q27_355669"/>
      <w:bookmarkEnd w:id="17287"/>
      <w:r>
        <w:rPr>
          <w:rFonts w:hint="cs"/>
          <w:rtl/>
        </w:rPr>
        <w:t xml:space="preserve">דוד </w:t>
      </w:r>
      <w:bookmarkStart w:id="17288" w:name="_ETM_Q27_355939"/>
      <w:bookmarkEnd w:id="17288"/>
      <w:r>
        <w:rPr>
          <w:rFonts w:hint="cs"/>
          <w:rtl/>
        </w:rPr>
        <w:t xml:space="preserve">ביטן </w:t>
      </w:r>
      <w:bookmarkStart w:id="17289" w:name="_ETM_Q27_356810"/>
      <w:bookmarkEnd w:id="17289"/>
      <w:r>
        <w:rPr>
          <w:rFonts w:hint="cs"/>
          <w:rtl/>
        </w:rPr>
        <w:t xml:space="preserve">להציג </w:t>
      </w:r>
      <w:bookmarkStart w:id="17290" w:name="_ETM_Q27_357500"/>
      <w:bookmarkEnd w:id="17290"/>
      <w:r>
        <w:rPr>
          <w:rFonts w:hint="cs"/>
          <w:rtl/>
        </w:rPr>
        <w:t xml:space="preserve">את </w:t>
      </w:r>
      <w:bookmarkStart w:id="17291" w:name="_ETM_Q27_357620"/>
      <w:bookmarkEnd w:id="17291"/>
      <w:r>
        <w:rPr>
          <w:rFonts w:hint="cs"/>
          <w:rtl/>
        </w:rPr>
        <w:t xml:space="preserve">הצעת </w:t>
      </w:r>
      <w:bookmarkStart w:id="17292" w:name="_ETM_Q27_358099"/>
      <w:bookmarkEnd w:id="17292"/>
      <w:r>
        <w:rPr>
          <w:rFonts w:hint="cs"/>
          <w:rtl/>
        </w:rPr>
        <w:t xml:space="preserve">החוק. </w:t>
      </w:r>
      <w:bookmarkStart w:id="17293" w:name="_ETM_Q27_358700"/>
      <w:bookmarkEnd w:id="17293"/>
      <w:r>
        <w:rPr>
          <w:rFonts w:hint="cs"/>
          <w:rtl/>
        </w:rPr>
        <w:t>בבקשה</w:t>
      </w:r>
      <w:bookmarkStart w:id="17294" w:name="_ETM_Q27_361019"/>
      <w:bookmarkStart w:id="17295" w:name="_ETM_Q27_358792"/>
      <w:bookmarkStart w:id="17296" w:name="_ETM_Q27_358892"/>
      <w:bookmarkStart w:id="17297" w:name="_ETM_Q27_359132"/>
      <w:bookmarkStart w:id="17298" w:name="_ETM_Q27_359253"/>
      <w:bookmarkEnd w:id="17294"/>
      <w:bookmarkEnd w:id="17295"/>
      <w:bookmarkEnd w:id="17296"/>
      <w:bookmarkEnd w:id="17297"/>
      <w:bookmarkEnd w:id="17298"/>
      <w:r>
        <w:rPr>
          <w:rFonts w:hint="cs"/>
          <w:rtl/>
        </w:rPr>
        <w:t>, אדוני.</w:t>
      </w:r>
    </w:p>
    <w:p w:rsidR="001E7D30" w:rsidRDefault="001E7D30" w:rsidP="001E7D30">
      <w:pPr>
        <w:rPr>
          <w:rtl/>
          <w:lang w:eastAsia="he-IL"/>
        </w:rPr>
      </w:pPr>
    </w:p>
    <w:p w:rsidR="001E7D30" w:rsidRDefault="001E7D30" w:rsidP="001E7D30">
      <w:pPr>
        <w:pStyle w:val="a4"/>
        <w:keepNext/>
        <w:rPr>
          <w:rtl/>
        </w:rPr>
      </w:pPr>
      <w:bookmarkStart w:id="17299" w:name="ET_speaker_6483_4"/>
      <w:r>
        <w:rPr>
          <w:rStyle w:val="TagStyle"/>
          <w:rFonts w:hint="cs"/>
          <w:rtl/>
        </w:rPr>
        <w:t xml:space="preserve">&lt;&lt; דובר &gt;&gt; </w:t>
      </w:r>
      <w:bookmarkStart w:id="17300" w:name="_Toc171376506"/>
      <w:bookmarkStart w:id="17301" w:name="_Toc171376390"/>
      <w:r>
        <w:rPr>
          <w:rFonts w:hint="cs"/>
          <w:rtl/>
        </w:rPr>
        <w:t>דוד ביטן (יו"ר ועדת הכלכלה):</w:t>
      </w:r>
      <w:bookmarkEnd w:id="17300"/>
      <w:bookmarkEnd w:id="17301"/>
      <w:r>
        <w:rPr>
          <w:rStyle w:val="TagStyle"/>
          <w:rFonts w:hint="cs"/>
          <w:rtl/>
        </w:rPr>
        <w:t xml:space="preserve"> &lt;&lt; דובר &gt;&gt;</w:t>
      </w:r>
      <w:r>
        <w:rPr>
          <w:rFonts w:hint="cs"/>
          <w:rtl/>
        </w:rPr>
        <w:t xml:space="preserve"> </w:t>
      </w:r>
      <w:bookmarkEnd w:id="17299"/>
    </w:p>
    <w:p w:rsidR="001E7D30" w:rsidRDefault="001E7D30" w:rsidP="00D0032B">
      <w:pPr>
        <w:rPr>
          <w:rtl/>
          <w:lang w:eastAsia="he-IL"/>
        </w:rPr>
      </w:pPr>
    </w:p>
    <w:p w:rsidR="001E7D30" w:rsidRDefault="001E7D30" w:rsidP="001E7D30">
      <w:pPr>
        <w:rPr>
          <w:rtl/>
        </w:rPr>
      </w:pPr>
      <w:bookmarkStart w:id="17302" w:name="_ETM_Q27_392280"/>
      <w:bookmarkEnd w:id="17302"/>
      <w:r>
        <w:rPr>
          <w:rFonts w:hint="cs"/>
          <w:rtl/>
        </w:rPr>
        <w:t xml:space="preserve">כבוד </w:t>
      </w:r>
      <w:bookmarkStart w:id="17303" w:name="_ETM_Q27_392550"/>
      <w:bookmarkEnd w:id="17303"/>
      <w:r>
        <w:rPr>
          <w:rFonts w:hint="cs"/>
          <w:rtl/>
        </w:rPr>
        <w:t xml:space="preserve">היושב-ראש, </w:t>
      </w:r>
      <w:bookmarkStart w:id="17304" w:name="_ETM_Q27_393660"/>
      <w:bookmarkEnd w:id="17304"/>
      <w:r>
        <w:rPr>
          <w:rFonts w:hint="cs"/>
          <w:rtl/>
        </w:rPr>
        <w:t xml:space="preserve">כנסת </w:t>
      </w:r>
      <w:bookmarkStart w:id="17305" w:name="_ETM_Q27_394050"/>
      <w:bookmarkEnd w:id="17305"/>
      <w:r>
        <w:rPr>
          <w:rFonts w:hint="cs"/>
          <w:rtl/>
        </w:rPr>
        <w:t xml:space="preserve">נכבדה, </w:t>
      </w:r>
      <w:bookmarkStart w:id="17306" w:name="_ETM_Q27_395370"/>
      <w:bookmarkEnd w:id="17306"/>
      <w:r>
        <w:rPr>
          <w:rFonts w:hint="cs"/>
          <w:rtl/>
        </w:rPr>
        <w:t xml:space="preserve">אני </w:t>
      </w:r>
      <w:bookmarkStart w:id="17307" w:name="_ETM_Q27_395550"/>
      <w:bookmarkEnd w:id="17307"/>
      <w:r>
        <w:rPr>
          <w:rFonts w:hint="cs"/>
          <w:rtl/>
        </w:rPr>
        <w:t xml:space="preserve">מתכבד </w:t>
      </w:r>
      <w:bookmarkStart w:id="17308" w:name="_ETM_Q27_396030"/>
      <w:bookmarkEnd w:id="17308"/>
      <w:r>
        <w:rPr>
          <w:rFonts w:hint="cs"/>
          <w:rtl/>
        </w:rPr>
        <w:t xml:space="preserve">להציג </w:t>
      </w:r>
      <w:bookmarkStart w:id="17309" w:name="_ETM_Q27_396450"/>
      <w:bookmarkEnd w:id="17309"/>
      <w:r>
        <w:rPr>
          <w:rFonts w:hint="cs"/>
          <w:rtl/>
        </w:rPr>
        <w:t xml:space="preserve">בפניכם </w:t>
      </w:r>
      <w:bookmarkStart w:id="17310" w:name="_ETM_Q27_396900"/>
      <w:bookmarkEnd w:id="17310"/>
      <w:r>
        <w:rPr>
          <w:rFonts w:hint="cs"/>
          <w:rtl/>
        </w:rPr>
        <w:t xml:space="preserve">את </w:t>
      </w:r>
      <w:bookmarkStart w:id="17311" w:name="_ETM_Q27_397050"/>
      <w:bookmarkEnd w:id="17311"/>
      <w:r>
        <w:rPr>
          <w:rFonts w:hint="cs"/>
          <w:rtl/>
        </w:rPr>
        <w:t xml:space="preserve">הצעת חוק מקורות אנרגיה (תיקון מס' 5), התשפ"ד–2024, </w:t>
      </w:r>
      <w:bookmarkStart w:id="17312" w:name="_ETM_Q27_403590"/>
      <w:bookmarkEnd w:id="17312"/>
      <w:r>
        <w:rPr>
          <w:rFonts w:hint="cs"/>
          <w:rtl/>
        </w:rPr>
        <w:t xml:space="preserve">לקריאה </w:t>
      </w:r>
      <w:bookmarkStart w:id="17313" w:name="_ETM_Q27_404010"/>
      <w:bookmarkEnd w:id="17313"/>
      <w:r>
        <w:rPr>
          <w:rFonts w:hint="cs"/>
          <w:rtl/>
        </w:rPr>
        <w:t xml:space="preserve">השנייה </w:t>
      </w:r>
      <w:bookmarkStart w:id="17314" w:name="_ETM_Q27_404489"/>
      <w:bookmarkEnd w:id="17314"/>
      <w:r>
        <w:rPr>
          <w:rFonts w:hint="cs"/>
          <w:rtl/>
        </w:rPr>
        <w:t xml:space="preserve">ולקריאה </w:t>
      </w:r>
      <w:bookmarkStart w:id="17315" w:name="_ETM_Q27_404879"/>
      <w:bookmarkEnd w:id="17315"/>
      <w:r>
        <w:rPr>
          <w:rFonts w:hint="cs"/>
          <w:rtl/>
        </w:rPr>
        <w:t xml:space="preserve">השלישית. </w:t>
      </w:r>
      <w:bookmarkStart w:id="17316" w:name="_ETM_Q27_406019"/>
      <w:bookmarkEnd w:id="17316"/>
      <w:r>
        <w:rPr>
          <w:rFonts w:hint="cs"/>
          <w:rtl/>
        </w:rPr>
        <w:t xml:space="preserve">הצעת </w:t>
      </w:r>
      <w:bookmarkStart w:id="17317" w:name="_ETM_Q27_406469"/>
      <w:bookmarkEnd w:id="17317"/>
      <w:r>
        <w:rPr>
          <w:rFonts w:hint="cs"/>
          <w:rtl/>
        </w:rPr>
        <w:t xml:space="preserve">החוק, </w:t>
      </w:r>
      <w:bookmarkStart w:id="17318" w:name="_ETM_Q27_406739"/>
      <w:bookmarkEnd w:id="17318"/>
      <w:r>
        <w:rPr>
          <w:rFonts w:hint="cs"/>
          <w:rtl/>
        </w:rPr>
        <w:t xml:space="preserve">שהיא </w:t>
      </w:r>
      <w:bookmarkStart w:id="17319" w:name="_ETM_Q27_406860"/>
      <w:bookmarkEnd w:id="17319"/>
      <w:r>
        <w:rPr>
          <w:rFonts w:hint="cs"/>
          <w:rtl/>
        </w:rPr>
        <w:t xml:space="preserve">הצעת </w:t>
      </w:r>
      <w:bookmarkStart w:id="17320" w:name="_ETM_Q27_407219"/>
      <w:bookmarkEnd w:id="17320"/>
      <w:r>
        <w:rPr>
          <w:rFonts w:hint="cs"/>
          <w:rtl/>
        </w:rPr>
        <w:t xml:space="preserve">חוק </w:t>
      </w:r>
      <w:bookmarkStart w:id="17321" w:name="_ETM_Q27_407400"/>
      <w:bookmarkEnd w:id="17321"/>
      <w:r>
        <w:rPr>
          <w:rFonts w:hint="cs"/>
          <w:rtl/>
        </w:rPr>
        <w:t xml:space="preserve">ממשלתית, </w:t>
      </w:r>
      <w:bookmarkStart w:id="17322" w:name="_ETM_Q27_408620"/>
      <w:bookmarkEnd w:id="17322"/>
      <w:r>
        <w:rPr>
          <w:rFonts w:hint="cs"/>
          <w:rtl/>
        </w:rPr>
        <w:t xml:space="preserve">נועדה </w:t>
      </w:r>
      <w:bookmarkStart w:id="17323" w:name="_ETM_Q27_408920"/>
      <w:bookmarkEnd w:id="17323"/>
      <w:r>
        <w:rPr>
          <w:rFonts w:hint="cs"/>
          <w:rtl/>
        </w:rPr>
        <w:t xml:space="preserve">להפחית </w:t>
      </w:r>
      <w:bookmarkStart w:id="17324" w:name="_ETM_Q27_409400"/>
      <w:bookmarkEnd w:id="17324"/>
      <w:r>
        <w:rPr>
          <w:rFonts w:hint="cs"/>
          <w:rtl/>
        </w:rPr>
        <w:t xml:space="preserve">את נטל </w:t>
      </w:r>
      <w:bookmarkStart w:id="17325" w:name="_ETM_Q27_409819"/>
      <w:bookmarkStart w:id="17326" w:name="_ETM_Q27_409909"/>
      <w:bookmarkEnd w:id="17325"/>
      <w:bookmarkEnd w:id="17326"/>
      <w:r>
        <w:rPr>
          <w:rFonts w:hint="cs"/>
          <w:rtl/>
        </w:rPr>
        <w:t xml:space="preserve">הרגולציה על יבוא מוצרי חשמל, ובכך להפחית את יוקר המחיה. אציין כי הצעת חוק זו נדונה בוועדת הכלכלה של הכנסת במקביל להצעות חוק נוספות שנדונות בכנסת שמטרתן הקלת הנטל הרגולטורי על היבוא. </w:t>
      </w:r>
      <w:bookmarkStart w:id="17327" w:name="_ETM_Q27_422461"/>
      <w:bookmarkStart w:id="17328" w:name="_ETM_Q27_422565"/>
      <w:bookmarkStart w:id="17329" w:name="_ETM_Q27_422823"/>
      <w:bookmarkStart w:id="17330" w:name="_ETM_Q27_422899"/>
      <w:bookmarkEnd w:id="17327"/>
      <w:bookmarkEnd w:id="17328"/>
      <w:bookmarkEnd w:id="17329"/>
      <w:bookmarkEnd w:id="17330"/>
      <w:r>
        <w:rPr>
          <w:rFonts w:hint="cs"/>
          <w:rtl/>
        </w:rPr>
        <w:t xml:space="preserve">התיקון המוצע נוגע לעמידתם של מכשירים חשמליים בדרישת היעילות האנרגטית, כפי שאסביר כעת. </w:t>
      </w:r>
    </w:p>
    <w:p w:rsidR="001E7D30" w:rsidRDefault="001E7D30" w:rsidP="001E7D30">
      <w:pPr>
        <w:rPr>
          <w:rtl/>
        </w:rPr>
      </w:pPr>
    </w:p>
    <w:p w:rsidR="001E7D30" w:rsidRDefault="001E7D30" w:rsidP="001E7D30">
      <w:pPr>
        <w:rPr>
          <w:rtl/>
        </w:rPr>
      </w:pPr>
      <w:r>
        <w:rPr>
          <w:rFonts w:hint="cs"/>
          <w:rtl/>
        </w:rPr>
        <w:t xml:space="preserve">במסגרת תיקון מס' 3 לחוק מקורות אנרגיה נקבע כי יבואן או יצרן המבקש לייבא לישראל ולשווק בה מכשירי חשמל הקבועים בחוק, צריך לעמוד בדרישות חוקיות היבוא האירופיות לעניין דרישת הנצילות האנרגטית של המכשיר. התיקון האמור, שהתקבל בזמנו במסגרת רפורמת הייבוא בשנת 2021, הקל על היבואנים והיצרנים, בכך שביטל את חובת הבדיקה הפיזית של המכשיר במעבדה מאושרת כדי לבחון את התאמתו לתקן הישראלי. במקום זאת, נדרשת הצהרה של היצרן או היבואן על עמידת המכשיר בדרישת החוקיות היבוא האירופיות ומסמכים המעידים על כך. </w:t>
      </w:r>
    </w:p>
    <w:p w:rsidR="001E7D30" w:rsidRDefault="001E7D30" w:rsidP="001E7D30">
      <w:pPr>
        <w:rPr>
          <w:rtl/>
        </w:rPr>
      </w:pPr>
    </w:p>
    <w:p w:rsidR="001E7D30" w:rsidRDefault="001E7D30" w:rsidP="001E7D30">
      <w:pPr>
        <w:rPr>
          <w:rtl/>
        </w:rPr>
      </w:pPr>
      <w:r>
        <w:rPr>
          <w:rFonts w:hint="cs"/>
          <w:rtl/>
        </w:rPr>
        <w:t xml:space="preserve">הצעת החוק המובאת בפניכם הולכת צעד נוסף קדימה וקובעת הקלות נוספות, אשר חלקן נוספו במהלך דיוני ועדת הכלכלה בהצעת החוק. כמו כן מבקשת הצעת החוק להרחיב את תחולתו של החוק לא רק על מכשירים חשמליים, אלא על מכשירים צורכי אנרגיה, בבחינת מהלך צופה פני עתיד, וזאת על מנת לאפשר את החלתו על מכשירים שמקור האנרגיה העיקרי שלהם אינו בהכרח חשמל, אלא דלק וגז. </w:t>
      </w:r>
    </w:p>
    <w:p w:rsidR="001E7D30" w:rsidRDefault="001E7D30" w:rsidP="001E7D30">
      <w:pPr>
        <w:rPr>
          <w:rtl/>
        </w:rPr>
      </w:pPr>
      <w:bookmarkStart w:id="17331" w:name="_ETM_Q27_511520"/>
      <w:bookmarkStart w:id="17332" w:name="_ETM_Q27_511607"/>
      <w:bookmarkEnd w:id="17331"/>
      <w:bookmarkEnd w:id="17332"/>
    </w:p>
    <w:p w:rsidR="001E7D30" w:rsidRDefault="001E7D30" w:rsidP="00D0032B">
      <w:pPr>
        <w:rPr>
          <w:rtl/>
        </w:rPr>
      </w:pPr>
      <w:bookmarkStart w:id="17333" w:name="_ETM_Q27_511813"/>
      <w:bookmarkStart w:id="17334" w:name="_ETM_Q27_511948"/>
      <w:bookmarkEnd w:id="17333"/>
      <w:bookmarkEnd w:id="17334"/>
      <w:r>
        <w:rPr>
          <w:rFonts w:hint="cs"/>
          <w:rtl/>
        </w:rPr>
        <w:t xml:space="preserve">סעיף 3ג לחוק מקורות אנרגיה קובע היום כי לא ייבא יבואן, לא יעביר יבואן או יצרן למשווק ולא ישווק מכשיר צורך אנרגיה, אלא אם יש בידו אישור לפי אחד המסלולים שנקבעו בחוק. מוצע לקבוע כי יבואן או יצרן המבקש אישור ליבוא או שיווק של מכשיר צורך אנרגיה על פי הצהרה, בהתבסס על דרישות חוקיות היבוא האירופיות, שעד היום נדרש להציג מסמך התאמה לתקן האירופי מטעם היצרן או תעודת בדיקה ממעבדה מוסמכת </w:t>
      </w:r>
      <w:r w:rsidR="00D0032B">
        <w:rPr>
          <w:rFonts w:hint="cs"/>
          <w:rtl/>
        </w:rPr>
        <w:t>– –</w:t>
      </w:r>
      <w:r>
        <w:rPr>
          <w:rFonts w:hint="cs"/>
          <w:rtl/>
        </w:rPr>
        <w:t xml:space="preserve"> </w:t>
      </w:r>
    </w:p>
    <w:p w:rsidR="001E7D30" w:rsidRDefault="001E7D30" w:rsidP="001E7D30">
      <w:pPr>
        <w:rPr>
          <w:rtl/>
        </w:rPr>
      </w:pPr>
    </w:p>
    <w:p w:rsidR="001E7D30" w:rsidRDefault="001E7D30" w:rsidP="001E7D30">
      <w:pPr>
        <w:pStyle w:val="af6"/>
        <w:keepNext/>
        <w:rPr>
          <w:rtl/>
        </w:rPr>
      </w:pPr>
      <w:bookmarkStart w:id="17335" w:name="ET_yor_6307_15"/>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335"/>
    </w:p>
    <w:p w:rsidR="001E7D30" w:rsidRDefault="001E7D30" w:rsidP="001E7D30">
      <w:pPr>
        <w:rPr>
          <w:rtl/>
        </w:rPr>
      </w:pPr>
    </w:p>
    <w:p w:rsidR="001E7D30" w:rsidRDefault="001E7D30" w:rsidP="001E7D30">
      <w:pPr>
        <w:rPr>
          <w:rtl/>
        </w:rPr>
      </w:pPr>
      <w:r>
        <w:rPr>
          <w:rFonts w:hint="cs"/>
          <w:rtl/>
        </w:rPr>
        <w:t>סליחה, אופוזיציה, אני מבקש קצת שקט באולם. מה זה כל ההפגנה שם?</w:t>
      </w:r>
      <w:bookmarkStart w:id="17336" w:name="_ETM_Q27_557603"/>
      <w:bookmarkEnd w:id="17336"/>
      <w:r>
        <w:rPr>
          <w:rFonts w:hint="cs"/>
          <w:rtl/>
        </w:rPr>
        <w:t xml:space="preserve"> אני מבקש לפזר את כל הרעש הזה, באמת. זה מפריע לי, אני לא שומע את חבר הכנסת ביטן. תודה.</w:t>
      </w:r>
    </w:p>
    <w:p w:rsidR="001E7D30" w:rsidRDefault="001E7D30" w:rsidP="001E7D30">
      <w:pPr>
        <w:rPr>
          <w:rtl/>
        </w:rPr>
      </w:pPr>
      <w:bookmarkStart w:id="17337" w:name="_ETM_Q27_557710"/>
      <w:bookmarkEnd w:id="17337"/>
    </w:p>
    <w:p w:rsidR="001E7D30" w:rsidRDefault="001E7D30" w:rsidP="001E7D30">
      <w:pPr>
        <w:pStyle w:val="-"/>
        <w:keepNext/>
        <w:rPr>
          <w:rtl/>
        </w:rPr>
      </w:pPr>
      <w:bookmarkStart w:id="17338" w:name="ET_speakercontinue_6483_7"/>
      <w:r>
        <w:rPr>
          <w:rStyle w:val="TagStyle"/>
          <w:rFonts w:hint="cs"/>
          <w:rtl/>
        </w:rPr>
        <w:t xml:space="preserve">&lt;&lt; דובר_המשך &gt;&gt; </w:t>
      </w:r>
      <w:r>
        <w:rPr>
          <w:rFonts w:hint="cs"/>
          <w:rtl/>
        </w:rPr>
        <w:t>דוד ביטן (יו"ר ועדת הכלכלה):</w:t>
      </w:r>
      <w:r>
        <w:rPr>
          <w:rStyle w:val="TagStyle"/>
          <w:rtl/>
        </w:rPr>
        <w:t xml:space="preserve"> &lt;&lt; דובר_המשך &gt;&gt;</w:t>
      </w:r>
      <w:r>
        <w:rPr>
          <w:rFonts w:hint="cs"/>
          <w:rtl/>
        </w:rPr>
        <w:t xml:space="preserve"> </w:t>
      </w:r>
      <w:bookmarkEnd w:id="17338"/>
    </w:p>
    <w:p w:rsidR="001E7D30" w:rsidRDefault="001E7D30" w:rsidP="001E7D30">
      <w:pPr>
        <w:rPr>
          <w:rtl/>
        </w:rPr>
      </w:pPr>
    </w:p>
    <w:p w:rsidR="001E7D30" w:rsidRDefault="00D0032B" w:rsidP="00D0032B">
      <w:pPr>
        <w:rPr>
          <w:rtl/>
        </w:rPr>
      </w:pPr>
      <w:r>
        <w:rPr>
          <w:rFonts w:hint="cs"/>
          <w:rtl/>
        </w:rPr>
        <w:t>– –</w:t>
      </w:r>
      <w:r w:rsidR="001E7D30">
        <w:rPr>
          <w:rFonts w:hint="cs"/>
          <w:rtl/>
        </w:rPr>
        <w:t xml:space="preserve"> יוכל להמציא מסמך המוכיח כי דגם המכשיר רשום במרשם אירופי רשמי להיבטי אנרגיה של מכשירים צורכי אנרגיה, כפי שמפורט בהצעת החוק, ובכך להקל משמעותית על הנטל המוטל עליו. </w:t>
      </w:r>
    </w:p>
    <w:p w:rsidR="001E7D30" w:rsidRDefault="001E7D30" w:rsidP="001E7D30">
      <w:pPr>
        <w:rPr>
          <w:rtl/>
        </w:rPr>
      </w:pPr>
      <w:bookmarkStart w:id="17339" w:name="_ETM_Q27_581803"/>
      <w:bookmarkStart w:id="17340" w:name="_ETM_Q27_581895"/>
      <w:bookmarkStart w:id="17341" w:name="_ETM_Q27_582087"/>
      <w:bookmarkEnd w:id="17339"/>
      <w:bookmarkEnd w:id="17340"/>
      <w:bookmarkEnd w:id="17341"/>
    </w:p>
    <w:p w:rsidR="001E7D30" w:rsidRDefault="001E7D30" w:rsidP="001E7D30">
      <w:pPr>
        <w:rPr>
          <w:rtl/>
        </w:rPr>
      </w:pPr>
      <w:bookmarkStart w:id="17342" w:name="_ETM_Q27_582204"/>
      <w:bookmarkEnd w:id="17342"/>
      <w:r>
        <w:rPr>
          <w:rFonts w:hint="cs"/>
          <w:rtl/>
        </w:rPr>
        <w:t xml:space="preserve">בנוסף, מוצע להסמיך את שר האנרגיה והתשתיות לפטור בצו מקבלת אישור לייבא ולשווק בישראל מכשירים צורכי אנרגיה אשר אינם רשומים במרשם ואשר צריכת האנרגיה שלהם נמוכה ולא תיגרם בגללה פגיעה במשק האנרגיה, או לקבוע עבורם תנאים לקבלת הפטור או תנאים לאישור. </w:t>
      </w:r>
      <w:bookmarkStart w:id="17343" w:name="_ETM_Q27_611951"/>
      <w:bookmarkStart w:id="17344" w:name="_ETM_Q27_612023"/>
      <w:bookmarkStart w:id="17345" w:name="_ETM_Q27_612251"/>
      <w:bookmarkStart w:id="17346" w:name="_ETM_Q27_612350"/>
      <w:bookmarkEnd w:id="17343"/>
      <w:bookmarkEnd w:id="17344"/>
      <w:bookmarkEnd w:id="17345"/>
      <w:bookmarkEnd w:id="17346"/>
      <w:r>
        <w:rPr>
          <w:rFonts w:hint="cs"/>
          <w:rtl/>
        </w:rPr>
        <w:t xml:space="preserve">הרגולציה לפי החוק הקיים למכשירים אלו מכבידה מדי בהתחשב בהשפעתם על משק האנרגיה. </w:t>
      </w:r>
    </w:p>
    <w:p w:rsidR="001E7D30" w:rsidRDefault="001E7D30" w:rsidP="001E7D30">
      <w:pPr>
        <w:rPr>
          <w:rtl/>
        </w:rPr>
      </w:pPr>
    </w:p>
    <w:p w:rsidR="001E7D30" w:rsidRDefault="001E7D30" w:rsidP="001E7D30">
      <w:pPr>
        <w:rPr>
          <w:rtl/>
        </w:rPr>
      </w:pPr>
      <w:r>
        <w:rPr>
          <w:rFonts w:hint="cs"/>
          <w:rtl/>
        </w:rPr>
        <w:t xml:space="preserve">יש להדגיש כי ההקלה היא רק בנוגע לקבלת האישור, ואולם יתר הוראות החוק ימשיכו לחול גם על המכשירים הפטורים. כמו כן, יבואנים ויצרנים יידרשו להחזיק מסמכים הנדרשים לקבלת אישור או הצהרה עצמית המעידים כי המכשיר עומד בדרישת הנצילות האנרגטית. בנוסף, מוצע להסמיך את השר להוסיף או לגרוע מרשימת המכשירים הפטורים, וכן להוסיף או לגרוע מרשם מהתוספת לחוק. </w:t>
      </w:r>
      <w:bookmarkStart w:id="17347" w:name="_ETM_Q27_647511"/>
      <w:bookmarkEnd w:id="17347"/>
    </w:p>
    <w:p w:rsidR="001E7D30" w:rsidRDefault="001E7D30" w:rsidP="001E7D30">
      <w:pPr>
        <w:rPr>
          <w:rtl/>
        </w:rPr>
      </w:pPr>
      <w:bookmarkStart w:id="17348" w:name="_ETM_Q27_647577"/>
      <w:bookmarkStart w:id="17349" w:name="_ETM_Q27_647774"/>
      <w:bookmarkEnd w:id="17348"/>
      <w:bookmarkEnd w:id="17349"/>
    </w:p>
    <w:p w:rsidR="001E7D30" w:rsidRDefault="001E7D30" w:rsidP="001E7D30">
      <w:pPr>
        <w:rPr>
          <w:rtl/>
        </w:rPr>
      </w:pPr>
      <w:bookmarkStart w:id="17350" w:name="_ETM_Q27_647839"/>
      <w:bookmarkEnd w:id="17350"/>
      <w:r>
        <w:rPr>
          <w:rFonts w:hint="cs"/>
          <w:rtl/>
        </w:rPr>
        <w:t xml:space="preserve">שינוי חשוב נוסף שהוא בבחינת הקלה משמעותית על היבוא והשיווק התווסף במהלך דיוני ועדת הכלכלה בהצעת החוק. הוא קובע כי </w:t>
      </w:r>
      <w:bookmarkStart w:id="17351" w:name="_ETM_Q27_658000"/>
      <w:r>
        <w:rPr>
          <w:rFonts w:hint="cs"/>
          <w:rtl/>
        </w:rPr>
        <w:t>אישור שניתן</w:t>
      </w:r>
      <w:bookmarkEnd w:id="17351"/>
      <w:r>
        <w:rPr>
          <w:rFonts w:hint="cs"/>
          <w:rtl/>
        </w:rPr>
        <w:t xml:space="preserve"> לפי הצהרה, אישור שניתן במסלול האירופי או אישור שנתן הממונה במשרד האנרגיה והתשתיות, יינתן לתקופה בלתי מוגבלת. עד היום היו האישורים תקפים לשנה אחת בלבד, עם אפשרות הארכה מוגבלת, וחייבו חידוש מדי שנה; לפי המוצע, האישורים לא יהיו עוד מוגבלים בזמן, אלא אם נוכח הממונה במשרד האנרגיה והתשתיות כי השתנתה דרישת הנצילות האנרגטית שעל בסיסה ניתנו אישורים. או אז, יפרסם הממונה הודעה לציבור ויציין כי האישורים שניתנו עד כה יהיו תקפים לזמן מוגבל, שאותו יקבע בהודעה, שלא יפחת משנה, שלאחריו יבוטלו ויהיה צורך לבקש אישורים חדשים על בסיס הדרישות החדשות. </w:t>
      </w:r>
    </w:p>
    <w:p w:rsidR="001E7D30" w:rsidRDefault="001E7D30" w:rsidP="001E7D30">
      <w:pPr>
        <w:rPr>
          <w:rtl/>
        </w:rPr>
      </w:pPr>
      <w:bookmarkStart w:id="17352" w:name="_ETM_Q27_699382"/>
      <w:bookmarkStart w:id="17353" w:name="_ETM_Q27_699524"/>
      <w:bookmarkEnd w:id="17352"/>
      <w:bookmarkEnd w:id="17353"/>
    </w:p>
    <w:p w:rsidR="001E7D30" w:rsidRDefault="001E7D30" w:rsidP="001E7D30">
      <w:pPr>
        <w:rPr>
          <w:rtl/>
        </w:rPr>
      </w:pPr>
      <w:bookmarkStart w:id="17354" w:name="_ETM_Q27_699667"/>
      <w:bookmarkStart w:id="17355" w:name="_ETM_Q27_699773"/>
      <w:bookmarkEnd w:id="17354"/>
      <w:bookmarkEnd w:id="17355"/>
      <w:r>
        <w:rPr>
          <w:rFonts w:hint="cs"/>
          <w:rtl/>
        </w:rPr>
        <w:t xml:space="preserve">עוד מוצע לקבוע כי מי שייבא או שיווק מכשירים על בסיס האישור הישן יוכל להמשיך לייבא או לשווק עד לתאריך שנקבע בהודעת הממונה, היות ששינוי בדרישות הנצילות האנרגטית לא קורה לעיתים קרובות. על מנת לעודד ודאות ולמנוע טענות, מוצע לקבוע כי על יבואן או יצרן </w:t>
      </w:r>
      <w:bookmarkStart w:id="17356" w:name="_ETM_Q27_730000"/>
      <w:r>
        <w:rPr>
          <w:rFonts w:hint="cs"/>
          <w:rtl/>
        </w:rPr>
        <w:t xml:space="preserve">לבדוק אחת לחצי </w:t>
      </w:r>
      <w:bookmarkEnd w:id="17356"/>
      <w:r>
        <w:rPr>
          <w:rFonts w:hint="cs"/>
          <w:rtl/>
        </w:rPr>
        <w:t xml:space="preserve">שנה באתר האינטרנט של משרד האנרגיה והתשתיות אם פורסמה הודעה על שינוי הדרישות. </w:t>
      </w:r>
    </w:p>
    <w:p w:rsidR="001E7D30" w:rsidRDefault="001E7D30" w:rsidP="001E7D30">
      <w:pPr>
        <w:rPr>
          <w:rtl/>
        </w:rPr>
      </w:pPr>
    </w:p>
    <w:p w:rsidR="001E7D30" w:rsidRDefault="001E7D30" w:rsidP="001E7D30">
      <w:pPr>
        <w:rPr>
          <w:rtl/>
        </w:rPr>
      </w:pPr>
      <w:r>
        <w:rPr>
          <w:rFonts w:hint="cs"/>
          <w:rtl/>
        </w:rPr>
        <w:t xml:space="preserve">מאחר שהוראות החוק נאכפות בעיקר באמצעות אכיפה </w:t>
      </w:r>
      <w:proofErr w:type="spellStart"/>
      <w:r>
        <w:rPr>
          <w:rFonts w:hint="cs"/>
          <w:rtl/>
        </w:rPr>
        <w:t>מינהלית</w:t>
      </w:r>
      <w:proofErr w:type="spellEnd"/>
      <w:r>
        <w:rPr>
          <w:rFonts w:hint="cs"/>
          <w:rtl/>
        </w:rPr>
        <w:t xml:space="preserve">, כלומר עיצומים כספיים, מוצע להוסיף לחוק פרק שעוסק בהתראה </w:t>
      </w:r>
      <w:proofErr w:type="spellStart"/>
      <w:r>
        <w:rPr>
          <w:rFonts w:hint="cs"/>
          <w:rtl/>
        </w:rPr>
        <w:t>מינהלית</w:t>
      </w:r>
      <w:proofErr w:type="spellEnd"/>
      <w:r>
        <w:rPr>
          <w:rFonts w:hint="cs"/>
          <w:rtl/>
        </w:rPr>
        <w:t xml:space="preserve"> שאותה ניתן להמציא במקום הטלת עיצום כספי. התראה </w:t>
      </w:r>
      <w:proofErr w:type="spellStart"/>
      <w:r>
        <w:rPr>
          <w:rFonts w:hint="cs"/>
          <w:rtl/>
        </w:rPr>
        <w:t>מינהלית</w:t>
      </w:r>
      <w:proofErr w:type="spellEnd"/>
      <w:r>
        <w:rPr>
          <w:rFonts w:hint="cs"/>
          <w:rtl/>
        </w:rPr>
        <w:t xml:space="preserve"> היא כלי אכיפה שמקל עם המפר ומאפשר לו הזדמנות לתקן את ההפרה בלא לשלם עיצום כספי. מנגנון זה מאפשר לממונה להבהיר את דרישותיו בטרם הטלת עיצום כספי. הוא מתווה את שיקול הדעת בהפעלת הסמכות וקובע כי הנסיבות למתן התראה ייקבעו בנהלים שיפורסמו לציבור.</w:t>
      </w:r>
    </w:p>
    <w:p w:rsidR="001E7D30" w:rsidRDefault="001E7D30" w:rsidP="001E7D30">
      <w:pPr>
        <w:rPr>
          <w:rtl/>
        </w:rPr>
      </w:pPr>
      <w:bookmarkStart w:id="17357" w:name="_ETM_Q27_770181"/>
      <w:bookmarkStart w:id="17358" w:name="_ETM_Q27_770278"/>
      <w:bookmarkStart w:id="17359" w:name="_ETM_Q27_770458"/>
      <w:bookmarkEnd w:id="17357"/>
      <w:bookmarkEnd w:id="17358"/>
      <w:bookmarkEnd w:id="17359"/>
    </w:p>
    <w:p w:rsidR="001E7D30" w:rsidRDefault="001E7D30" w:rsidP="001E7D30">
      <w:pPr>
        <w:rPr>
          <w:rtl/>
        </w:rPr>
      </w:pPr>
      <w:bookmarkStart w:id="17360" w:name="_ETM_Q27_770542"/>
      <w:bookmarkEnd w:id="17360"/>
      <w:r>
        <w:rPr>
          <w:rFonts w:hint="cs"/>
          <w:rtl/>
        </w:rPr>
        <w:t xml:space="preserve">חברי הכנסת, אני מקווה כי הצעת החוק המונחת בפניכם תסייע בהסרת חסמים ביבוא ותאפשר יבוא נרחב אך מושכל של מכשירי חשמל יעילים אנרגטית, אשר יביאו לחיסכון בעלויות לצרכן. </w:t>
      </w:r>
      <w:bookmarkStart w:id="17361" w:name="TOR_Q28"/>
      <w:bookmarkEnd w:id="17361"/>
      <w:r>
        <w:rPr>
          <w:rFonts w:hint="cs"/>
          <w:rtl/>
        </w:rPr>
        <w:t xml:space="preserve">אני כמובן מבקש לאשר את הצעת החוק בקריאה השנייה והשלישית ולדחות את ההסתייגויות </w:t>
      </w:r>
      <w:bookmarkStart w:id="17362" w:name="_ETM_Q28_189000"/>
      <w:bookmarkEnd w:id="17362"/>
      <w:r>
        <w:rPr>
          <w:rFonts w:hint="cs"/>
          <w:rtl/>
        </w:rPr>
        <w:t xml:space="preserve">אם האופוזיציה, שהגישה אותן, לא תסיר אותן בעת ההצבעה. </w:t>
      </w:r>
    </w:p>
    <w:p w:rsidR="001E7D30" w:rsidRDefault="001E7D30" w:rsidP="001E7D30">
      <w:pPr>
        <w:rPr>
          <w:rtl/>
        </w:rPr>
      </w:pPr>
    </w:p>
    <w:p w:rsidR="001E7D30" w:rsidRDefault="001E7D30" w:rsidP="001E7D30">
      <w:pPr>
        <w:pStyle w:val="af5"/>
        <w:keepNext/>
        <w:rPr>
          <w:rtl/>
        </w:rPr>
      </w:pPr>
      <w:bookmarkStart w:id="17363" w:name="ET_interruption_6345_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363"/>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מה היעד הבא לוועדת הכלכלה? </w:t>
      </w:r>
    </w:p>
    <w:p w:rsidR="001E7D30" w:rsidRDefault="001E7D30" w:rsidP="001E7D30">
      <w:pPr>
        <w:rPr>
          <w:rtl/>
          <w:lang w:eastAsia="he-IL"/>
        </w:rPr>
      </w:pPr>
    </w:p>
    <w:p w:rsidR="001E7D30" w:rsidRDefault="001E7D30" w:rsidP="001E7D30">
      <w:pPr>
        <w:pStyle w:val="-"/>
        <w:keepNext/>
        <w:rPr>
          <w:rtl/>
        </w:rPr>
      </w:pPr>
      <w:bookmarkStart w:id="17364" w:name="ET_speakercontinue_6483_3"/>
      <w:r>
        <w:rPr>
          <w:rStyle w:val="TagStyle"/>
          <w:rFonts w:hint="cs"/>
          <w:rtl/>
        </w:rPr>
        <w:t xml:space="preserve"> &lt;&lt; דובר_המשך &gt;&gt; </w:t>
      </w:r>
      <w:r>
        <w:rPr>
          <w:rFonts w:hint="cs"/>
          <w:rtl/>
        </w:rPr>
        <w:t>דוד ביטן (יו"ר ועדת הכלכלה):</w:t>
      </w:r>
      <w:r>
        <w:rPr>
          <w:rStyle w:val="TagStyle"/>
          <w:rtl/>
        </w:rPr>
        <w:t xml:space="preserve"> &lt;&lt; דובר_המשך &gt;&gt;</w:t>
      </w:r>
      <w:r>
        <w:rPr>
          <w:rFonts w:hint="cs"/>
          <w:rtl/>
        </w:rPr>
        <w:t xml:space="preserve">   </w:t>
      </w:r>
      <w:bookmarkEnd w:id="17364"/>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מה קרה? מה כולם נעמדו היום? </w:t>
      </w:r>
      <w:bookmarkStart w:id="17365" w:name="_ETM_Q28_209000"/>
      <w:bookmarkEnd w:id="17365"/>
      <w:r>
        <w:rPr>
          <w:rFonts w:hint="cs"/>
          <w:rtl/>
          <w:lang w:eastAsia="he-IL"/>
        </w:rPr>
        <w:t xml:space="preserve">יש משהו מיוחד? </w:t>
      </w:r>
    </w:p>
    <w:p w:rsidR="001E7D30" w:rsidRDefault="001E7D30" w:rsidP="001E7D30">
      <w:pPr>
        <w:rPr>
          <w:rtl/>
          <w:lang w:eastAsia="he-IL"/>
        </w:rPr>
      </w:pPr>
    </w:p>
    <w:p w:rsidR="001E7D30" w:rsidRDefault="001E7D30" w:rsidP="001E7D30">
      <w:pPr>
        <w:pStyle w:val="af5"/>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בשבילך </w:t>
      </w:r>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
        <w:keepNext/>
        <w:rPr>
          <w:rtl/>
        </w:rPr>
      </w:pPr>
      <w:bookmarkStart w:id="17366" w:name="_ETM_Q28_212000"/>
      <w:bookmarkStart w:id="17367" w:name="ET_speakercontinue_6483_53"/>
      <w:bookmarkEnd w:id="17366"/>
      <w:r>
        <w:rPr>
          <w:rStyle w:val="TagStyle"/>
          <w:rFonts w:hint="cs"/>
          <w:rtl/>
        </w:rPr>
        <w:t xml:space="preserve">&lt;&lt; דובר_המשך &gt;&gt; </w:t>
      </w:r>
      <w:r>
        <w:rPr>
          <w:rFonts w:hint="cs"/>
          <w:rtl/>
        </w:rPr>
        <w:t>דוד ביטן (יו"ר ועדת הכלכלה):</w:t>
      </w:r>
      <w:r>
        <w:rPr>
          <w:rStyle w:val="TagStyle"/>
          <w:rtl/>
        </w:rPr>
        <w:t xml:space="preserve"> &lt;&lt; דובר_המשך &gt;&gt;</w:t>
      </w:r>
      <w:bookmarkEnd w:id="17367"/>
      <w:r>
        <w:rPr>
          <w:rFonts w:hint="cs"/>
          <w:rtl/>
        </w:rPr>
        <w:t xml:space="preserve">   </w:t>
      </w:r>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אה, בשבילי, הבנתי, הבנתי. </w:t>
      </w:r>
    </w:p>
    <w:p w:rsidR="001E7D30" w:rsidRDefault="001E7D30" w:rsidP="001E7D30">
      <w:pPr>
        <w:rPr>
          <w:rtl/>
          <w:lang w:eastAsia="he-IL"/>
        </w:rPr>
      </w:pPr>
    </w:p>
    <w:p w:rsidR="001E7D30" w:rsidRDefault="001E7D30" w:rsidP="001E7D30">
      <w:pPr>
        <w:pStyle w:val="af6"/>
        <w:keepNext/>
        <w:rPr>
          <w:rtl/>
        </w:rPr>
      </w:pPr>
      <w:bookmarkStart w:id="17368" w:name="ET_yor_6307_19"/>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368"/>
    </w:p>
    <w:p w:rsidR="001E7D30" w:rsidRDefault="001E7D30" w:rsidP="00D0032B">
      <w:pPr>
        <w:rPr>
          <w:rtl/>
          <w:lang w:eastAsia="he-IL"/>
        </w:rPr>
      </w:pPr>
    </w:p>
    <w:p w:rsidR="001E7D30" w:rsidRDefault="001E7D30" w:rsidP="001E7D30">
      <w:pPr>
        <w:rPr>
          <w:rtl/>
          <w:lang w:eastAsia="he-IL"/>
        </w:rPr>
      </w:pPr>
      <w:r>
        <w:rPr>
          <w:rFonts w:hint="cs"/>
          <w:rtl/>
          <w:lang w:eastAsia="he-IL"/>
        </w:rPr>
        <w:t>חבר הכנסת ביטן, פיליבסט</w:t>
      </w:r>
      <w:bookmarkStart w:id="17369" w:name="_ETM_Q28_215000"/>
      <w:bookmarkEnd w:id="17369"/>
      <w:r>
        <w:rPr>
          <w:rFonts w:hint="cs"/>
          <w:rtl/>
          <w:lang w:eastAsia="he-IL"/>
        </w:rPr>
        <w:t xml:space="preserve">ר בשנייה-שלישית זה לא בעיה, כי יש מלא הסתייגויות אז כל אחד יכול לנמק את ההסתייגות שלו. זו </w:t>
      </w:r>
      <w:bookmarkStart w:id="17370" w:name="_ETM_Q28_228000"/>
      <w:bookmarkEnd w:id="17370"/>
      <w:r>
        <w:rPr>
          <w:rFonts w:hint="cs"/>
          <w:rtl/>
          <w:lang w:eastAsia="he-IL"/>
        </w:rPr>
        <w:t xml:space="preserve">לא בעיה. אבל בוא נשמע את יו"ר הקואליציה. </w:t>
      </w:r>
    </w:p>
    <w:p w:rsidR="001E7D30" w:rsidRDefault="001E7D30" w:rsidP="001E7D30">
      <w:pPr>
        <w:rPr>
          <w:rtl/>
          <w:lang w:eastAsia="he-IL"/>
        </w:rPr>
      </w:pPr>
    </w:p>
    <w:p w:rsidR="001E7D30" w:rsidRDefault="001E7D30" w:rsidP="001E7D30">
      <w:pPr>
        <w:pStyle w:val="-"/>
        <w:keepNext/>
        <w:rPr>
          <w:rtl/>
        </w:rPr>
      </w:pPr>
      <w:bookmarkStart w:id="17371" w:name="ET_speakercontinue_6483_54"/>
      <w:r>
        <w:rPr>
          <w:rStyle w:val="TagStyle"/>
          <w:rFonts w:hint="cs"/>
          <w:rtl/>
        </w:rPr>
        <w:t xml:space="preserve">&lt;&lt; דובר_המשך &gt;&gt; </w:t>
      </w:r>
      <w:r>
        <w:rPr>
          <w:rFonts w:hint="cs"/>
          <w:rtl/>
        </w:rPr>
        <w:t>דוד ביטן (יו"ר ועדת הכלכלה):</w:t>
      </w:r>
      <w:r>
        <w:rPr>
          <w:rStyle w:val="TagStyle"/>
          <w:rtl/>
        </w:rPr>
        <w:t xml:space="preserve"> &lt;&lt; דובר_המשך &gt;&gt;</w:t>
      </w:r>
      <w:bookmarkEnd w:id="17371"/>
      <w:r>
        <w:rPr>
          <w:rFonts w:hint="cs"/>
          <w:rtl/>
        </w:rPr>
        <w:t xml:space="preserve">   </w:t>
      </w:r>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לא כולם, אבל חלק רוצים. </w:t>
      </w:r>
      <w:bookmarkStart w:id="17372" w:name="_ETM_Q28_226000"/>
      <w:bookmarkEnd w:id="17372"/>
    </w:p>
    <w:p w:rsidR="001E7D30" w:rsidRDefault="001E7D30" w:rsidP="001E7D30">
      <w:pPr>
        <w:rPr>
          <w:rtl/>
          <w:lang w:eastAsia="he-IL"/>
        </w:rPr>
      </w:pPr>
      <w:bookmarkStart w:id="17373" w:name="_ETM_Q28_231191"/>
      <w:bookmarkStart w:id="17374" w:name="_ETM_Q28_231244"/>
      <w:bookmarkStart w:id="17375" w:name="_ETM_Q28_231332"/>
      <w:bookmarkEnd w:id="17373"/>
      <w:bookmarkEnd w:id="17374"/>
      <w:bookmarkEnd w:id="17375"/>
    </w:p>
    <w:p w:rsidR="001E7D30" w:rsidRDefault="001E7D30" w:rsidP="001E7D30">
      <w:pPr>
        <w:rPr>
          <w:rtl/>
          <w:lang w:eastAsia="he-IL"/>
        </w:rPr>
      </w:pPr>
      <w:bookmarkStart w:id="17376" w:name="_ETM_Q28_231371"/>
      <w:bookmarkEnd w:id="17376"/>
      <w:r>
        <w:rPr>
          <w:rFonts w:hint="cs"/>
          <w:rtl/>
          <w:lang w:eastAsia="he-IL"/>
        </w:rPr>
        <w:t xml:space="preserve">טוב, אני רוצה להגיד לכם דבר </w:t>
      </w:r>
      <w:bookmarkStart w:id="17377" w:name="_ETM_Q28_234000"/>
      <w:bookmarkEnd w:id="17377"/>
      <w:r>
        <w:rPr>
          <w:rFonts w:hint="cs"/>
          <w:rtl/>
          <w:lang w:eastAsia="he-IL"/>
        </w:rPr>
        <w:t xml:space="preserve">כזה: תראו, כל הרפורמות האלה חשובות, אבל הדבר </w:t>
      </w:r>
      <w:bookmarkStart w:id="17378" w:name="_ETM_Q28_238000"/>
      <w:bookmarkEnd w:id="17378"/>
      <w:r>
        <w:rPr>
          <w:rFonts w:hint="cs"/>
          <w:rtl/>
          <w:lang w:eastAsia="he-IL"/>
        </w:rPr>
        <w:t>החשוב ביותר זה שהיבואנים שמביאים את המוצרים גם יורידו מחירים</w:t>
      </w:r>
      <w:bookmarkStart w:id="17379" w:name="_ETM_Q28_242000"/>
      <w:bookmarkEnd w:id="17379"/>
      <w:r>
        <w:rPr>
          <w:rFonts w:hint="cs"/>
          <w:rtl/>
          <w:lang w:eastAsia="he-IL"/>
        </w:rPr>
        <w:t xml:space="preserve"> ולא ינצלו את ההטבות האלה לעצמם. אנחנו בשוק </w:t>
      </w:r>
      <w:bookmarkStart w:id="17380" w:name="_ETM_Q28_246000"/>
      <w:bookmarkEnd w:id="17380"/>
      <w:r>
        <w:rPr>
          <w:rFonts w:hint="cs"/>
          <w:rtl/>
          <w:lang w:eastAsia="he-IL"/>
        </w:rPr>
        <w:t xml:space="preserve">חופשי, המחירים לא מפוקחים, אנחנו לא יכולים לחייב אותם </w:t>
      </w:r>
      <w:bookmarkStart w:id="17381" w:name="_ETM_Q28_252000"/>
      <w:bookmarkEnd w:id="17381"/>
      <w:r>
        <w:rPr>
          <w:rFonts w:hint="cs"/>
          <w:rtl/>
          <w:lang w:eastAsia="he-IL"/>
        </w:rPr>
        <w:t>להפחית את המחיר אבל אנחנו ערים לעניין שהתחרות שתהיה בין היבואנים תגרום להם לרצות להוריד את המחיר והציבור צריך להיות קשוב למ</w:t>
      </w:r>
      <w:bookmarkStart w:id="17382" w:name="_ETM_Q28_265000"/>
      <w:bookmarkEnd w:id="17382"/>
      <w:r>
        <w:rPr>
          <w:rFonts w:hint="cs"/>
          <w:rtl/>
          <w:lang w:eastAsia="he-IL"/>
        </w:rPr>
        <w:t xml:space="preserve">חירים שיש בשוק, מי זול ומי לא זול, אחרת התחרות </w:t>
      </w:r>
      <w:bookmarkStart w:id="17383" w:name="_ETM_Q28_269000"/>
      <w:bookmarkEnd w:id="17383"/>
      <w:r>
        <w:rPr>
          <w:rFonts w:hint="cs"/>
          <w:rtl/>
          <w:lang w:eastAsia="he-IL"/>
        </w:rPr>
        <w:t xml:space="preserve">לא תקבע. </w:t>
      </w:r>
    </w:p>
    <w:p w:rsidR="001E7D30" w:rsidRDefault="001E7D30" w:rsidP="001E7D30">
      <w:pPr>
        <w:rPr>
          <w:rtl/>
          <w:lang w:eastAsia="he-IL"/>
        </w:rPr>
      </w:pPr>
    </w:p>
    <w:p w:rsidR="001E7D30" w:rsidRDefault="001E7D30" w:rsidP="001E7D30">
      <w:pPr>
        <w:rPr>
          <w:rtl/>
          <w:lang w:eastAsia="he-IL"/>
        </w:rPr>
      </w:pPr>
      <w:bookmarkStart w:id="17384" w:name="_ETM_Q28_270000"/>
      <w:bookmarkEnd w:id="17384"/>
      <w:r>
        <w:rPr>
          <w:rFonts w:hint="cs"/>
          <w:rtl/>
          <w:lang w:eastAsia="he-IL"/>
        </w:rPr>
        <w:t xml:space="preserve">יחד עם זה, הרפורמה הזאת, היום אנחנו </w:t>
      </w:r>
      <w:bookmarkStart w:id="17385" w:name="_ETM_Q28_276000"/>
      <w:bookmarkEnd w:id="17385"/>
      <w:r>
        <w:rPr>
          <w:rFonts w:hint="cs"/>
          <w:rtl/>
          <w:lang w:eastAsia="he-IL"/>
        </w:rPr>
        <w:t xml:space="preserve">מביאים אותה במספר ועדות – בוועדת הבריאות, בוועדת הכלכלה ובוועדות אחרות – וזה החוק הראשון שצריך לעבור במסגרת הרפורמה </w:t>
      </w:r>
      <w:bookmarkStart w:id="17386" w:name="_ETM_Q28_289000"/>
      <w:bookmarkEnd w:id="17386"/>
      <w:r>
        <w:rPr>
          <w:rFonts w:hint="cs"/>
          <w:rtl/>
          <w:lang w:eastAsia="he-IL"/>
        </w:rPr>
        <w:t>הזאת, כי הוא חוק יותר קטן, יותר מצומצם, ולכן יכולתי</w:t>
      </w:r>
      <w:bookmarkStart w:id="17387" w:name="_ETM_Q28_293000"/>
      <w:bookmarkEnd w:id="17387"/>
      <w:r>
        <w:rPr>
          <w:rFonts w:hint="cs"/>
          <w:rtl/>
          <w:lang w:eastAsia="he-IL"/>
        </w:rPr>
        <w:t xml:space="preserve"> בוועדת הכלכלה להעביר אותו מהר יותר. זה רק שלב ראשון. יש עוד חוקים שייכנסו, כמו חוק התקנים והחוק שקשור למוצרי </w:t>
      </w:r>
      <w:bookmarkStart w:id="17388" w:name="_ETM_Q28_305000"/>
      <w:bookmarkEnd w:id="17388"/>
      <w:r>
        <w:rPr>
          <w:rFonts w:hint="cs"/>
          <w:rtl/>
          <w:lang w:eastAsia="he-IL"/>
        </w:rPr>
        <w:t>מזון קפואים, או לא מוצר טרי אלא מוצרים</w:t>
      </w:r>
      <w:bookmarkStart w:id="17389" w:name="_ETM_Q28_310000"/>
      <w:bookmarkEnd w:id="17389"/>
      <w:r>
        <w:rPr>
          <w:rFonts w:hint="cs"/>
          <w:rtl/>
          <w:lang w:eastAsia="he-IL"/>
        </w:rPr>
        <w:t xml:space="preserve"> אחרים. במצב הזה, ברגע שכל מערכת החוקים תעבור, אני </w:t>
      </w:r>
      <w:bookmarkStart w:id="17390" w:name="_ETM_Q28_316000"/>
      <w:bookmarkEnd w:id="17390"/>
      <w:r>
        <w:rPr>
          <w:rFonts w:hint="cs"/>
          <w:rtl/>
          <w:lang w:eastAsia="he-IL"/>
        </w:rPr>
        <w:t xml:space="preserve">מקווה שהמחירים יתחילו לרדת. </w:t>
      </w:r>
    </w:p>
    <w:p w:rsidR="001E7D30" w:rsidRDefault="001E7D30" w:rsidP="001E7D30">
      <w:pPr>
        <w:rPr>
          <w:rtl/>
          <w:lang w:eastAsia="he-IL"/>
        </w:rPr>
      </w:pPr>
    </w:p>
    <w:p w:rsidR="001E7D30" w:rsidRDefault="001E7D30" w:rsidP="001E7D30">
      <w:pPr>
        <w:rPr>
          <w:rtl/>
          <w:lang w:eastAsia="he-IL"/>
        </w:rPr>
      </w:pPr>
      <w:r>
        <w:rPr>
          <w:rFonts w:hint="cs"/>
          <w:rtl/>
          <w:lang w:eastAsia="he-IL"/>
        </w:rPr>
        <w:t xml:space="preserve">אבל צריך להבין שזו רפורמה שצריך </w:t>
      </w:r>
      <w:bookmarkStart w:id="17391" w:name="_ETM_Q28_322000"/>
      <w:bookmarkEnd w:id="17391"/>
      <w:r>
        <w:rPr>
          <w:rFonts w:hint="cs"/>
          <w:rtl/>
          <w:lang w:eastAsia="he-IL"/>
        </w:rPr>
        <w:t xml:space="preserve">לעשות אותה לא רק בגלל שהמחיר הולך לרדת אלא </w:t>
      </w:r>
      <w:bookmarkStart w:id="17392" w:name="_ETM_Q28_326000"/>
      <w:bookmarkEnd w:id="17392"/>
      <w:r>
        <w:rPr>
          <w:rFonts w:hint="cs"/>
          <w:rtl/>
          <w:lang w:eastAsia="he-IL"/>
        </w:rPr>
        <w:t>בגלל שאנחנו צריכים את זה בנושא הרגולטורי. אין שום סיבה</w:t>
      </w:r>
      <w:bookmarkStart w:id="17393" w:name="_ETM_Q28_332000"/>
      <w:bookmarkEnd w:id="17393"/>
      <w:r>
        <w:rPr>
          <w:rFonts w:hint="cs"/>
          <w:rtl/>
          <w:lang w:eastAsia="he-IL"/>
        </w:rPr>
        <w:t xml:space="preserve"> שכל היום נטיל על היבואנים רגולציה מכבידה, שלא נותנת שום </w:t>
      </w:r>
      <w:bookmarkStart w:id="17394" w:name="_ETM_Q28_337000"/>
      <w:bookmarkEnd w:id="17394"/>
      <w:r>
        <w:rPr>
          <w:rFonts w:hint="cs"/>
          <w:rtl/>
          <w:lang w:eastAsia="he-IL"/>
        </w:rPr>
        <w:t>דבר חוץ מאשר פקידות שעובדת על זה ועושה אותם. הרי</w:t>
      </w:r>
      <w:bookmarkStart w:id="17395" w:name="_ETM_Q28_345000"/>
      <w:bookmarkEnd w:id="17395"/>
      <w:r>
        <w:rPr>
          <w:rFonts w:hint="cs"/>
          <w:rtl/>
          <w:lang w:eastAsia="he-IL"/>
        </w:rPr>
        <w:t xml:space="preserve"> גם באירופה יש את המוצרים האלה, גם שם הם </w:t>
      </w:r>
      <w:bookmarkStart w:id="17396" w:name="_ETM_Q28_353000"/>
      <w:bookmarkEnd w:id="17396"/>
      <w:r>
        <w:rPr>
          <w:rFonts w:hint="cs"/>
          <w:rtl/>
          <w:lang w:eastAsia="he-IL"/>
        </w:rPr>
        <w:t xml:space="preserve">נמכרים, ואנשים לא נפגעים כתוצאה מהדבר הזה. לכן אמרנו – וזה מה שהממשלה הביאה, וגם אנחנו תומכים בזה – שהרגולציה האירופית ומוצרים שנמכרים באירופה יוכלו להימכר בסופו של </w:t>
      </w:r>
      <w:bookmarkStart w:id="17397" w:name="_ETM_Q28_367000"/>
      <w:bookmarkEnd w:id="17397"/>
      <w:r>
        <w:rPr>
          <w:rFonts w:hint="cs"/>
          <w:rtl/>
          <w:lang w:eastAsia="he-IL"/>
        </w:rPr>
        <w:t>דבר בישראל ללא שום בעיה. מוצר שנמצא על המדף בברלין, אין שום סיבה שהוא לא יימכר על</w:t>
      </w:r>
      <w:bookmarkStart w:id="17398" w:name="_ETM_Q28_378000"/>
      <w:bookmarkEnd w:id="17398"/>
      <w:r>
        <w:rPr>
          <w:rFonts w:hint="cs"/>
          <w:rtl/>
          <w:lang w:eastAsia="he-IL"/>
        </w:rPr>
        <w:t xml:space="preserve"> המדף בתל אביב או בראשון לציון בלי הצורך לבדוק אותם כל הזמן ולהטיל גם הוצאות על היבואנים וגם </w:t>
      </w:r>
      <w:bookmarkStart w:id="17399" w:name="_ETM_Q28_389000"/>
      <w:bookmarkEnd w:id="17399"/>
      <w:r>
        <w:rPr>
          <w:rFonts w:hint="cs"/>
          <w:rtl/>
          <w:lang w:eastAsia="he-IL"/>
        </w:rPr>
        <w:t>דברים נוספים שמשפיעים בסופו של דבר על הצרכן.</w:t>
      </w:r>
    </w:p>
    <w:p w:rsidR="001E7D30" w:rsidRDefault="001E7D30" w:rsidP="001E7D30">
      <w:pPr>
        <w:rPr>
          <w:rtl/>
          <w:lang w:eastAsia="he-IL"/>
        </w:rPr>
      </w:pPr>
    </w:p>
    <w:p w:rsidR="001E7D30" w:rsidRDefault="001E7D30" w:rsidP="001E7D30">
      <w:pPr>
        <w:rPr>
          <w:rtl/>
          <w:lang w:eastAsia="he-IL"/>
        </w:rPr>
      </w:pPr>
      <w:r>
        <w:rPr>
          <w:rFonts w:hint="cs"/>
          <w:rtl/>
          <w:lang w:eastAsia="he-IL"/>
        </w:rPr>
        <w:t xml:space="preserve">זהו? עוד מילה אחת. </w:t>
      </w:r>
    </w:p>
    <w:p w:rsidR="001E7D30" w:rsidRDefault="001E7D30" w:rsidP="001E7D30">
      <w:pPr>
        <w:rPr>
          <w:rtl/>
          <w:lang w:eastAsia="he-IL"/>
        </w:rPr>
      </w:pPr>
    </w:p>
    <w:p w:rsidR="001E7D30" w:rsidRDefault="001E7D30" w:rsidP="001E7D30">
      <w:pPr>
        <w:pStyle w:val="af5"/>
        <w:keepNext/>
        <w:rPr>
          <w:rtl/>
        </w:rPr>
      </w:pPr>
      <w:bookmarkStart w:id="17400" w:name="ET_interruption_5786_57"/>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17400"/>
    </w:p>
    <w:p w:rsidR="001E7D30" w:rsidRDefault="001E7D30" w:rsidP="00D0032B">
      <w:pPr>
        <w:rPr>
          <w:rtl/>
          <w:lang w:eastAsia="he-IL"/>
        </w:rPr>
      </w:pPr>
    </w:p>
    <w:p w:rsidR="001E7D30" w:rsidRDefault="001E7D30" w:rsidP="00D0032B">
      <w:pPr>
        <w:rPr>
          <w:rtl/>
          <w:lang w:eastAsia="he-IL"/>
        </w:rPr>
      </w:pPr>
      <w:bookmarkStart w:id="17401" w:name="_ETM_Q28_395000"/>
      <w:bookmarkEnd w:id="17401"/>
      <w:r>
        <w:rPr>
          <w:rFonts w:hint="cs"/>
          <w:rtl/>
          <w:lang w:eastAsia="he-IL"/>
        </w:rPr>
        <w:t xml:space="preserve">אם </w:t>
      </w:r>
      <w:r w:rsidR="00D0032B">
        <w:rPr>
          <w:rFonts w:hint="cs"/>
          <w:rtl/>
          <w:lang w:eastAsia="he-IL"/>
        </w:rPr>
        <w:t>– – –</w:t>
      </w:r>
      <w:r>
        <w:rPr>
          <w:rFonts w:hint="cs"/>
          <w:rtl/>
          <w:lang w:eastAsia="he-IL"/>
        </w:rPr>
        <w:t xml:space="preserve"> בהמשך, הם ישמחו לשמוע.</w:t>
      </w:r>
    </w:p>
    <w:p w:rsidR="001E7D30" w:rsidRDefault="001E7D30" w:rsidP="00D0032B">
      <w:pPr>
        <w:rPr>
          <w:rtl/>
          <w:lang w:eastAsia="he-IL"/>
        </w:rPr>
      </w:pPr>
      <w:bookmarkStart w:id="17402" w:name="_ETM_Q28_398000"/>
      <w:bookmarkEnd w:id="17402"/>
      <w:r>
        <w:rPr>
          <w:rFonts w:hint="cs"/>
          <w:rtl/>
          <w:lang w:eastAsia="he-IL"/>
        </w:rPr>
        <w:t xml:space="preserve"> </w:t>
      </w:r>
    </w:p>
    <w:p w:rsidR="001E7D30" w:rsidRDefault="001E7D30" w:rsidP="001E7D30">
      <w:pPr>
        <w:pStyle w:val="-"/>
        <w:keepNext/>
        <w:rPr>
          <w:rtl/>
        </w:rPr>
      </w:pPr>
      <w:bookmarkStart w:id="17403" w:name="_ETM_Q28_393000"/>
      <w:bookmarkEnd w:id="17403"/>
      <w:r>
        <w:rPr>
          <w:rStyle w:val="TagStyle"/>
          <w:rFonts w:hint="cs"/>
          <w:rtl/>
        </w:rPr>
        <w:t xml:space="preserve">&lt;&lt; דובר_המשך &gt;&gt; </w:t>
      </w:r>
      <w:r>
        <w:rPr>
          <w:rFonts w:hint="cs"/>
          <w:rtl/>
        </w:rPr>
        <w:t>דוד ביטן (יו"ר ועדת הכלכלה):</w:t>
      </w:r>
      <w:r>
        <w:rPr>
          <w:rStyle w:val="TagStyle"/>
          <w:rtl/>
        </w:rPr>
        <w:t xml:space="preserve"> &lt;&lt; דובר_המשך &gt;&gt;</w:t>
      </w:r>
      <w:r>
        <w:rPr>
          <w:rFonts w:hint="cs"/>
          <w:rtl/>
        </w:rPr>
        <w:t xml:space="preserve">   </w:t>
      </w:r>
    </w:p>
    <w:p w:rsidR="001E7D30" w:rsidRDefault="001E7D30" w:rsidP="001E7D30">
      <w:pPr>
        <w:rPr>
          <w:rtl/>
          <w:lang w:eastAsia="he-IL"/>
        </w:rPr>
      </w:pPr>
    </w:p>
    <w:p w:rsidR="001E7D30" w:rsidRDefault="001E7D30" w:rsidP="00D0032B">
      <w:pPr>
        <w:rPr>
          <w:rtl/>
          <w:lang w:eastAsia="he-IL"/>
        </w:rPr>
      </w:pPr>
      <w:r>
        <w:rPr>
          <w:rFonts w:hint="cs"/>
          <w:rtl/>
          <w:lang w:eastAsia="he-IL"/>
        </w:rPr>
        <w:t xml:space="preserve">רציתי להגיד שרפורמת התקנים, למשל, התחילה </w:t>
      </w:r>
      <w:r w:rsidR="00D0032B">
        <w:rPr>
          <w:rFonts w:hint="cs"/>
          <w:rtl/>
          <w:lang w:eastAsia="he-IL"/>
        </w:rPr>
        <w:t>– – –</w:t>
      </w:r>
    </w:p>
    <w:p w:rsidR="001E7D30" w:rsidRDefault="001E7D30" w:rsidP="001E7D30">
      <w:pPr>
        <w:rPr>
          <w:rtl/>
          <w:lang w:eastAsia="he-IL"/>
        </w:rPr>
      </w:pPr>
    </w:p>
    <w:p w:rsidR="001E7D30" w:rsidRDefault="001E7D30" w:rsidP="001E7D30">
      <w:pPr>
        <w:pStyle w:val="af5"/>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1E7D30" w:rsidP="001E7D30">
      <w:pPr>
        <w:rPr>
          <w:rtl/>
          <w:lang w:eastAsia="he-IL"/>
        </w:rPr>
      </w:pPr>
      <w:r>
        <w:rPr>
          <w:rFonts w:hint="cs"/>
          <w:rtl/>
          <w:lang w:eastAsia="he-IL"/>
        </w:rPr>
        <w:t>אתה לא יכול לעשות פיליבסטר, דוד ביטן</w:t>
      </w:r>
      <w:bookmarkStart w:id="17404" w:name="_ETM_Q28_409000"/>
      <w:bookmarkEnd w:id="17404"/>
      <w:r>
        <w:rPr>
          <w:rFonts w:hint="cs"/>
          <w:rtl/>
          <w:lang w:eastAsia="he-IL"/>
        </w:rPr>
        <w:t>, אתה לא בנוי לזה.</w:t>
      </w:r>
    </w:p>
    <w:p w:rsidR="001E7D30" w:rsidRDefault="001E7D30" w:rsidP="001E7D30">
      <w:pPr>
        <w:rPr>
          <w:rtl/>
          <w:lang w:eastAsia="he-IL"/>
        </w:rPr>
      </w:pPr>
    </w:p>
    <w:p w:rsidR="001E7D30" w:rsidRDefault="001E7D30" w:rsidP="001E7D30">
      <w:pPr>
        <w:pStyle w:val="-"/>
        <w:keepNext/>
        <w:rPr>
          <w:rtl/>
        </w:rPr>
      </w:pPr>
      <w:bookmarkStart w:id="17405" w:name="ET_speakercontinue_6483_55"/>
      <w:r>
        <w:rPr>
          <w:rStyle w:val="TagStyle"/>
          <w:rFonts w:hint="cs"/>
          <w:rtl/>
        </w:rPr>
        <w:t xml:space="preserve">&lt;&lt; דובר_המשך &gt;&gt; </w:t>
      </w:r>
      <w:r>
        <w:rPr>
          <w:rFonts w:hint="cs"/>
          <w:rtl/>
        </w:rPr>
        <w:t>דוד ביטן (יו"ר ועדת הכלכלה):</w:t>
      </w:r>
      <w:r>
        <w:rPr>
          <w:rStyle w:val="TagStyle"/>
          <w:rtl/>
        </w:rPr>
        <w:t xml:space="preserve"> &lt;&lt; דובר_המשך &gt;&gt;</w:t>
      </w:r>
      <w:bookmarkEnd w:id="17405"/>
      <w:r>
        <w:rPr>
          <w:rFonts w:hint="cs"/>
          <w:rtl/>
        </w:rPr>
        <w:t xml:space="preserve">   </w:t>
      </w:r>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לא, אני לא עושה. </w:t>
      </w:r>
    </w:p>
    <w:p w:rsidR="001E7D30" w:rsidRDefault="001E7D30" w:rsidP="001E7D30">
      <w:pPr>
        <w:rPr>
          <w:rtl/>
          <w:lang w:eastAsia="he-IL"/>
        </w:rPr>
      </w:pPr>
    </w:p>
    <w:p w:rsidR="001E7D30" w:rsidRDefault="001E7D30" w:rsidP="001E7D30">
      <w:pPr>
        <w:pStyle w:val="af6"/>
        <w:keepNext/>
        <w:rPr>
          <w:rtl/>
        </w:rPr>
      </w:pPr>
      <w:bookmarkStart w:id="17406" w:name="ET_yor_6307_21"/>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06"/>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הוא לא מוגבל בזמן, הוא יכול. </w:t>
      </w:r>
    </w:p>
    <w:p w:rsidR="001E7D30" w:rsidRDefault="001E7D30" w:rsidP="001E7D30">
      <w:pPr>
        <w:rPr>
          <w:rtl/>
          <w:lang w:eastAsia="he-IL"/>
        </w:rPr>
      </w:pPr>
    </w:p>
    <w:p w:rsidR="001E7D30" w:rsidRDefault="001E7D30" w:rsidP="001E7D30">
      <w:pPr>
        <w:pStyle w:val="-"/>
        <w:keepNext/>
        <w:rPr>
          <w:rtl/>
        </w:rPr>
      </w:pPr>
      <w:bookmarkStart w:id="17407" w:name="ET_speakercontinue_6483_56"/>
      <w:r>
        <w:rPr>
          <w:rStyle w:val="TagStyle"/>
          <w:rFonts w:hint="cs"/>
          <w:rtl/>
        </w:rPr>
        <w:t xml:space="preserve">&lt;&lt; דובר_המשך &gt;&gt; </w:t>
      </w:r>
      <w:r>
        <w:rPr>
          <w:rFonts w:hint="cs"/>
          <w:rtl/>
        </w:rPr>
        <w:t>דוד ביטן (יו"ר ועדת הכלכלה):</w:t>
      </w:r>
      <w:r>
        <w:rPr>
          <w:rStyle w:val="TagStyle"/>
          <w:rtl/>
        </w:rPr>
        <w:t xml:space="preserve"> &lt;&lt; דובר_המשך &gt;&gt;</w:t>
      </w:r>
      <w:bookmarkEnd w:id="17407"/>
      <w:r>
        <w:rPr>
          <w:rFonts w:hint="cs"/>
          <w:rtl/>
        </w:rPr>
        <w:t xml:space="preserve">   </w:t>
      </w:r>
    </w:p>
    <w:p w:rsidR="001E7D30" w:rsidRDefault="001E7D30" w:rsidP="00D0032B">
      <w:pPr>
        <w:rPr>
          <w:rtl/>
          <w:lang w:eastAsia="he-IL"/>
        </w:rPr>
      </w:pPr>
      <w:bookmarkStart w:id="17408" w:name="_ETM_Q28_403000"/>
      <w:bookmarkEnd w:id="17408"/>
    </w:p>
    <w:p w:rsidR="001E7D30" w:rsidRDefault="001E7D30" w:rsidP="001E7D30">
      <w:pPr>
        <w:rPr>
          <w:rtl/>
          <w:lang w:eastAsia="he-IL"/>
        </w:rPr>
      </w:pPr>
      <w:bookmarkStart w:id="17409" w:name="_ETM_Q28_411000"/>
      <w:bookmarkEnd w:id="17409"/>
      <w:r>
        <w:rPr>
          <w:rFonts w:hint="cs"/>
          <w:rtl/>
          <w:lang w:eastAsia="he-IL"/>
        </w:rPr>
        <w:t xml:space="preserve">הרפורמה בזמנו, השרה </w:t>
      </w:r>
      <w:bookmarkStart w:id="17410" w:name="_ETM_Q28_414000"/>
      <w:bookmarkEnd w:id="17410"/>
      <w:r>
        <w:rPr>
          <w:rFonts w:hint="cs"/>
          <w:rtl/>
          <w:lang w:eastAsia="he-IL"/>
        </w:rPr>
        <w:t xml:space="preserve">הקודמת מיש עתיד התחילה אותה. אחר כך המשכנו בינואר ברפורמה </w:t>
      </w:r>
      <w:bookmarkStart w:id="17411" w:name="_ETM_Q28_422000"/>
      <w:bookmarkEnd w:id="17411"/>
      <w:r>
        <w:rPr>
          <w:rFonts w:hint="cs"/>
          <w:rtl/>
          <w:lang w:eastAsia="he-IL"/>
        </w:rPr>
        <w:t xml:space="preserve">נוספת, שלפיה לא צריך לעשות בדיקות על כל המוצרים </w:t>
      </w:r>
      <w:bookmarkStart w:id="17412" w:name="_ETM_Q28_425000"/>
      <w:bookmarkEnd w:id="17412"/>
      <w:r>
        <w:rPr>
          <w:rFonts w:hint="cs"/>
          <w:rtl/>
          <w:lang w:eastAsia="he-IL"/>
        </w:rPr>
        <w:t xml:space="preserve">שמביאים מהנמל, ועכשיו אנחנו נעביר את הרפורמה הנוספת, שחלק ממנה זה </w:t>
      </w:r>
      <w:bookmarkStart w:id="17413" w:name="_ETM_Q28_434000"/>
      <w:bookmarkEnd w:id="17413"/>
      <w:r>
        <w:rPr>
          <w:rFonts w:hint="cs"/>
          <w:rtl/>
          <w:lang w:eastAsia="he-IL"/>
        </w:rPr>
        <w:t xml:space="preserve">רפורמת התקנים. זאת אומרת, זה עניין של תהליך. בעוד שלוש </w:t>
      </w:r>
      <w:bookmarkStart w:id="17414" w:name="_ETM_Q28_442000"/>
      <w:bookmarkEnd w:id="17414"/>
      <w:r>
        <w:rPr>
          <w:rFonts w:hint="cs"/>
          <w:rtl/>
          <w:lang w:eastAsia="he-IL"/>
        </w:rPr>
        <w:t xml:space="preserve">שנים, ואני מאמין שלאחר שכל החקיקה בישראל שקשורה לתקנים </w:t>
      </w:r>
      <w:bookmarkStart w:id="17415" w:name="_ETM_Q28_443000"/>
      <w:bookmarkEnd w:id="17415"/>
      <w:r>
        <w:rPr>
          <w:rFonts w:hint="cs"/>
          <w:rtl/>
          <w:lang w:eastAsia="he-IL"/>
        </w:rPr>
        <w:t xml:space="preserve">האלה ולשימוש בתקנים האלה תתוקן, הרפורמה תהיה מושלמת. </w:t>
      </w:r>
      <w:bookmarkStart w:id="17416" w:name="_ETM_Q28_453000"/>
      <w:bookmarkEnd w:id="17416"/>
      <w:r>
        <w:rPr>
          <w:rFonts w:hint="cs"/>
          <w:rtl/>
          <w:lang w:eastAsia="he-IL"/>
        </w:rPr>
        <w:t xml:space="preserve">אני מברך גם את השרים שמתעסקים בזה וגם את כל חברי הכנסת שעוסקים בכך. תודה רבה </w:t>
      </w:r>
      <w:bookmarkStart w:id="17417" w:name="_ETM_Q28_457000"/>
      <w:bookmarkEnd w:id="17417"/>
      <w:r>
        <w:rPr>
          <w:rFonts w:hint="cs"/>
          <w:rtl/>
          <w:lang w:eastAsia="he-IL"/>
        </w:rPr>
        <w:t xml:space="preserve">לכולם. </w:t>
      </w:r>
    </w:p>
    <w:p w:rsidR="001E7D30" w:rsidRDefault="001E7D30" w:rsidP="001E7D30">
      <w:pPr>
        <w:rPr>
          <w:rtl/>
          <w:lang w:eastAsia="he-IL"/>
        </w:rPr>
      </w:pPr>
    </w:p>
    <w:p w:rsidR="001E7D30" w:rsidRDefault="001E7D30" w:rsidP="001E7D30">
      <w:pPr>
        <w:pStyle w:val="af6"/>
        <w:keepNext/>
        <w:rPr>
          <w:rtl/>
        </w:rPr>
      </w:pPr>
      <w:bookmarkStart w:id="17418" w:name="ET_yor_6307_6"/>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18"/>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תודה רבה לחבר הכנסת דוד ביטן, יושב-ראש </w:t>
      </w:r>
      <w:bookmarkStart w:id="17419" w:name="_ETM_Q28_461000"/>
      <w:bookmarkEnd w:id="17419"/>
      <w:r>
        <w:rPr>
          <w:rFonts w:hint="cs"/>
          <w:rtl/>
          <w:lang w:eastAsia="he-IL"/>
        </w:rPr>
        <w:t xml:space="preserve">ועדת הכלכלה. </w:t>
      </w:r>
      <w:bookmarkStart w:id="17420" w:name="_ETM_Q28_466000"/>
      <w:bookmarkEnd w:id="17420"/>
    </w:p>
    <w:p w:rsidR="001E7D30" w:rsidRDefault="001E7D30" w:rsidP="001E7D30">
      <w:pPr>
        <w:rPr>
          <w:lang w:eastAsia="he-IL"/>
        </w:rPr>
      </w:pPr>
    </w:p>
    <w:p w:rsidR="001E7D30" w:rsidRDefault="001E7D30" w:rsidP="001E7D30">
      <w:pPr>
        <w:rPr>
          <w:lang w:eastAsia="he-IL"/>
        </w:rPr>
      </w:pPr>
    </w:p>
    <w:p w:rsidR="001E7D30" w:rsidRDefault="001E7D30" w:rsidP="001E7D30">
      <w:pPr>
        <w:pStyle w:val="a6"/>
        <w:rPr>
          <w:rtl/>
          <w:lang w:eastAsia="he-IL"/>
        </w:rPr>
      </w:pPr>
      <w:bookmarkStart w:id="17421" w:name="ET_subject_מסמכים_שהונחו_על_שולחן__8"/>
      <w:r>
        <w:rPr>
          <w:rStyle w:val="TagStyle"/>
          <w:rFonts w:hint="cs"/>
          <w:rtl/>
        </w:rPr>
        <w:t xml:space="preserve"> &lt;&lt; נושא &gt;&gt; </w:t>
      </w:r>
      <w:bookmarkStart w:id="17422" w:name="_Toc171376507"/>
      <w:bookmarkStart w:id="17423" w:name="_Toc171376391"/>
      <w:r>
        <w:rPr>
          <w:rFonts w:hint="cs"/>
          <w:rtl/>
          <w:lang w:eastAsia="he-IL"/>
        </w:rPr>
        <w:t>מסמכים שהונחו על שולחן הכנסת</w:t>
      </w:r>
      <w:bookmarkEnd w:id="17422"/>
      <w:bookmarkEnd w:id="17423"/>
      <w:r>
        <w:rPr>
          <w:rStyle w:val="TagStyle"/>
          <w:rFonts w:hint="cs"/>
          <w:rtl/>
        </w:rPr>
        <w:t xml:space="preserve"> &lt;&lt; נושא &gt;&gt;</w:t>
      </w:r>
      <w:r>
        <w:rPr>
          <w:rFonts w:hint="cs"/>
          <w:rtl/>
          <w:lang w:eastAsia="he-IL"/>
        </w:rPr>
        <w:t xml:space="preserve">   </w:t>
      </w:r>
      <w:bookmarkEnd w:id="17421"/>
    </w:p>
    <w:p w:rsidR="001E7D30" w:rsidRDefault="001E7D30" w:rsidP="001E7D30">
      <w:pPr>
        <w:rPr>
          <w:rtl/>
          <w:lang w:eastAsia="he-IL"/>
        </w:rPr>
      </w:pPr>
    </w:p>
    <w:p w:rsidR="001E7D30" w:rsidRDefault="001E7D30" w:rsidP="001E7D30">
      <w:pPr>
        <w:pStyle w:val="af6"/>
        <w:keepNext/>
        <w:rPr>
          <w:rtl/>
        </w:rPr>
      </w:pPr>
      <w:bookmarkStart w:id="17424" w:name="ET_yor_6307_58"/>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24"/>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לפני שנעבור להסתייגויות, הודעה לסגנית המזכיר, בבקשה. </w:t>
      </w:r>
      <w:bookmarkStart w:id="17425" w:name="_ETM_Q28_469000"/>
      <w:bookmarkEnd w:id="17425"/>
    </w:p>
    <w:p w:rsidR="001E7D30" w:rsidRDefault="001E7D30" w:rsidP="00D0032B">
      <w:pPr>
        <w:rPr>
          <w:rtl/>
          <w:lang w:eastAsia="he-IL"/>
        </w:rPr>
      </w:pPr>
    </w:p>
    <w:p w:rsidR="001E7D30" w:rsidRDefault="001E7D30" w:rsidP="001E7D30">
      <w:pPr>
        <w:pStyle w:val="a4"/>
        <w:keepNext/>
        <w:rPr>
          <w:rtl/>
        </w:rPr>
      </w:pPr>
      <w:bookmarkStart w:id="17426" w:name="ET_speaker_6118_7"/>
      <w:r>
        <w:rPr>
          <w:rStyle w:val="TagStyle"/>
          <w:rFonts w:hint="cs"/>
          <w:rtl/>
        </w:rPr>
        <w:t xml:space="preserve">&lt;&lt; דובר &gt;&gt; </w:t>
      </w:r>
      <w:bookmarkStart w:id="17427" w:name="_Toc171376508"/>
      <w:bookmarkStart w:id="17428" w:name="_Toc171376392"/>
      <w:r>
        <w:rPr>
          <w:rFonts w:hint="cs"/>
          <w:rtl/>
        </w:rPr>
        <w:t>סגנית מזכיר הכנסת אלינור ימין:</w:t>
      </w:r>
      <w:bookmarkEnd w:id="17427"/>
      <w:bookmarkEnd w:id="17428"/>
      <w:r>
        <w:rPr>
          <w:rStyle w:val="TagStyle"/>
          <w:rFonts w:hint="cs"/>
          <w:rtl/>
        </w:rPr>
        <w:t xml:space="preserve"> &lt;&lt; דובר &gt;&gt;</w:t>
      </w:r>
      <w:r>
        <w:rPr>
          <w:rFonts w:hint="cs"/>
          <w:rtl/>
        </w:rPr>
        <w:t xml:space="preserve">   </w:t>
      </w:r>
      <w:bookmarkEnd w:id="17426"/>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תודה. ברשות יושב-ראש הישיבה, אני מתכבדת להודיעכם, כי הונחו </w:t>
      </w:r>
      <w:bookmarkStart w:id="17429" w:name="_ETM_Q28_471000"/>
      <w:bookmarkEnd w:id="17429"/>
      <w:r>
        <w:rPr>
          <w:rFonts w:hint="cs"/>
          <w:rtl/>
          <w:lang w:eastAsia="he-IL"/>
        </w:rPr>
        <w:t xml:space="preserve">היום על שולחן הכנסת – </w:t>
      </w:r>
      <w:bookmarkStart w:id="17430" w:name="_ETM_Q28_477093"/>
      <w:bookmarkStart w:id="17431" w:name="_ETM_Q28_477320"/>
      <w:bookmarkEnd w:id="17430"/>
      <w:bookmarkEnd w:id="17431"/>
    </w:p>
    <w:p w:rsidR="001E7D30" w:rsidRDefault="001E7D30" w:rsidP="001E7D30">
      <w:pPr>
        <w:rPr>
          <w:rtl/>
          <w:lang w:eastAsia="he-IL"/>
        </w:rPr>
      </w:pPr>
      <w:bookmarkStart w:id="17432" w:name="_ETM_Q28_477418"/>
      <w:bookmarkStart w:id="17433" w:name="_ETM_Q28_477472"/>
      <w:bookmarkEnd w:id="17432"/>
      <w:bookmarkEnd w:id="17433"/>
    </w:p>
    <w:p w:rsidR="001E7D30" w:rsidRDefault="001E7D30" w:rsidP="001E7D30">
      <w:pPr>
        <w:rPr>
          <w:rtl/>
          <w:lang w:eastAsia="he-IL"/>
        </w:rPr>
      </w:pPr>
      <w:bookmarkStart w:id="17434" w:name="_ETM_Q28_477557"/>
      <w:bookmarkEnd w:id="17434"/>
      <w:r>
        <w:rPr>
          <w:rFonts w:hint="cs"/>
          <w:rtl/>
          <w:lang w:eastAsia="he-IL"/>
        </w:rPr>
        <w:t>לקריאה שנייה ולקריאה שלישית:</w:t>
      </w:r>
      <w:bookmarkStart w:id="17435" w:name="_ETM_Q28_475000"/>
      <w:bookmarkStart w:id="17436" w:name="_ETM_Q28_476000"/>
      <w:bookmarkEnd w:id="17435"/>
      <w:bookmarkEnd w:id="17436"/>
      <w:r>
        <w:rPr>
          <w:rFonts w:hint="cs"/>
          <w:rtl/>
          <w:lang w:eastAsia="he-IL"/>
        </w:rPr>
        <w:t xml:space="preserve"> הצעת חוק הביטוח הלאומי (תיקון מס' 247), התשפ"ד–2024, שהחזירה ועדת הכספים; </w:t>
      </w:r>
      <w:bookmarkStart w:id="17437" w:name="_ETM_Q28_483000"/>
      <w:bookmarkEnd w:id="17437"/>
      <w:r>
        <w:rPr>
          <w:rFonts w:hint="cs"/>
          <w:rtl/>
          <w:lang w:eastAsia="he-IL"/>
        </w:rPr>
        <w:t xml:space="preserve">הצעת </w:t>
      </w:r>
      <w:bookmarkStart w:id="17438" w:name="_ETM_Q28_480000"/>
      <w:bookmarkEnd w:id="17438"/>
      <w:r>
        <w:rPr>
          <w:rFonts w:hint="cs"/>
          <w:rtl/>
          <w:lang w:eastAsia="he-IL"/>
        </w:rPr>
        <w:t>חוק סמכויות לשם שמירה על ביטחון הציבור (תיקון מס' 8),</w:t>
      </w:r>
      <w:bookmarkStart w:id="17439" w:name="_ETM_Q28_482000"/>
      <w:bookmarkEnd w:id="17439"/>
      <w:r>
        <w:rPr>
          <w:rFonts w:hint="cs"/>
          <w:rtl/>
          <w:lang w:eastAsia="he-IL"/>
        </w:rPr>
        <w:t xml:space="preserve"> התשפ"ד–2024, שהחזירה הוועדה לביטחון לאומי. </w:t>
      </w:r>
    </w:p>
    <w:p w:rsidR="001E7D30" w:rsidRDefault="001E7D30" w:rsidP="001E7D30">
      <w:pPr>
        <w:rPr>
          <w:rtl/>
          <w:lang w:eastAsia="he-IL"/>
        </w:rPr>
      </w:pPr>
    </w:p>
    <w:p w:rsidR="001E7D30" w:rsidRDefault="001E7D30" w:rsidP="001E7D30">
      <w:pPr>
        <w:rPr>
          <w:rtl/>
          <w:lang w:eastAsia="he-IL"/>
        </w:rPr>
      </w:pPr>
      <w:bookmarkStart w:id="17440" w:name="_ETM_Q28_488000"/>
      <w:bookmarkStart w:id="17441" w:name="_ETM_Q28_486000"/>
      <w:bookmarkEnd w:id="17440"/>
      <w:bookmarkEnd w:id="17441"/>
      <w:r>
        <w:rPr>
          <w:rFonts w:hint="cs"/>
          <w:rtl/>
          <w:lang w:eastAsia="he-IL"/>
        </w:rPr>
        <w:t>מסקנות ועדת הבריאות בעקבות דיון מהיר בהצעתו של חבר הכנסת משה טור פז בנושא: הסדרת</w:t>
      </w:r>
      <w:bookmarkStart w:id="17442" w:name="_ETM_Q28_491000"/>
      <w:bookmarkEnd w:id="17442"/>
      <w:r>
        <w:rPr>
          <w:rFonts w:hint="cs"/>
          <w:rtl/>
          <w:lang w:eastAsia="he-IL"/>
        </w:rPr>
        <w:t xml:space="preserve"> מרכזי המיון הקדמיים ברשויות מרוחקות, ובעקבות הצעה לסדר-היום </w:t>
      </w:r>
      <w:bookmarkStart w:id="17443" w:name="_ETM_Q28_502000"/>
      <w:bookmarkEnd w:id="17443"/>
      <w:r>
        <w:rPr>
          <w:rFonts w:hint="cs"/>
          <w:rtl/>
          <w:lang w:eastAsia="he-IL"/>
        </w:rPr>
        <w:t xml:space="preserve">של חברת הכנסת נעמה לזימי בנושא: הקמת חדרי מיון קדמיים. </w:t>
      </w:r>
    </w:p>
    <w:p w:rsidR="001E7D30" w:rsidRDefault="001E7D30" w:rsidP="001E7D30">
      <w:pPr>
        <w:rPr>
          <w:rtl/>
          <w:lang w:eastAsia="he-IL"/>
        </w:rPr>
      </w:pPr>
    </w:p>
    <w:p w:rsidR="001E7D30" w:rsidRDefault="001E7D30" w:rsidP="001E7D30">
      <w:pPr>
        <w:rPr>
          <w:rtl/>
          <w:lang w:eastAsia="he-IL"/>
        </w:rPr>
      </w:pPr>
      <w:bookmarkStart w:id="17444" w:name="_ETM_Q28_503000"/>
      <w:bookmarkEnd w:id="17444"/>
      <w:r>
        <w:rPr>
          <w:rFonts w:hint="cs"/>
          <w:rtl/>
          <w:lang w:eastAsia="he-IL"/>
        </w:rPr>
        <w:t xml:space="preserve">עוד אודיעכם כי בהתאם לסעיף 96 לתקנון הכנסת הודיע חבר הכנסת יצחק קרויזר שהוא חוזר בו מהצעת </w:t>
      </w:r>
      <w:bookmarkStart w:id="17445" w:name="_ETM_Q28_508000"/>
      <w:bookmarkEnd w:id="17445"/>
      <w:r>
        <w:rPr>
          <w:rFonts w:hint="cs"/>
          <w:rtl/>
          <w:lang w:eastAsia="he-IL"/>
        </w:rPr>
        <w:t>חוק דמי הבראה, התשפ"ד–2024, שמספרה פ/4715/25. תודה.</w:t>
      </w:r>
      <w:bookmarkStart w:id="17446" w:name="_ETM_Q28_513000"/>
      <w:bookmarkEnd w:id="17446"/>
    </w:p>
    <w:p w:rsidR="001E7D30" w:rsidRDefault="001E7D30" w:rsidP="001E7D30">
      <w:pPr>
        <w:rPr>
          <w:lang w:eastAsia="he-IL"/>
        </w:rPr>
      </w:pPr>
    </w:p>
    <w:p w:rsidR="001E7D30" w:rsidRDefault="001E7D30" w:rsidP="001E7D30">
      <w:pPr>
        <w:rPr>
          <w:lang w:eastAsia="he-IL"/>
        </w:rPr>
      </w:pPr>
    </w:p>
    <w:p w:rsidR="001E7D30" w:rsidRDefault="001E7D30" w:rsidP="001E7D30">
      <w:pPr>
        <w:pStyle w:val="a6"/>
        <w:rPr>
          <w:lang w:eastAsia="he-IL"/>
        </w:rPr>
      </w:pPr>
      <w:bookmarkStart w:id="17447" w:name="ET_hatsach_642623_10"/>
      <w:r>
        <w:rPr>
          <w:rStyle w:val="TagStyle"/>
          <w:rFonts w:hint="cs"/>
          <w:rtl/>
        </w:rPr>
        <w:t xml:space="preserve"> &lt;&lt; הצח &gt;&gt; </w:t>
      </w:r>
      <w:bookmarkStart w:id="17448" w:name="_Toc171376509"/>
      <w:bookmarkStart w:id="17449" w:name="_Toc171376393"/>
      <w:r>
        <w:rPr>
          <w:rFonts w:hint="cs"/>
          <w:rtl/>
          <w:lang w:eastAsia="he-IL"/>
        </w:rPr>
        <w:t>הצעת חוק מקורות אנרגיה (תיקון מס' 5), התשפ"ד–2024</w:t>
      </w:r>
      <w:bookmarkEnd w:id="17448"/>
      <w:bookmarkEnd w:id="17449"/>
      <w:r>
        <w:rPr>
          <w:rStyle w:val="TagStyle"/>
          <w:rFonts w:hint="cs"/>
          <w:rtl/>
        </w:rPr>
        <w:t xml:space="preserve"> &lt;&lt; הצח &gt;&gt;</w:t>
      </w:r>
      <w:r>
        <w:rPr>
          <w:rFonts w:hint="cs"/>
          <w:rtl/>
          <w:lang w:eastAsia="he-IL"/>
        </w:rPr>
        <w:t xml:space="preserve">   </w:t>
      </w:r>
      <w:bookmarkEnd w:id="17447"/>
    </w:p>
    <w:p w:rsidR="001E7D30" w:rsidRDefault="001E7D30" w:rsidP="001E7D30">
      <w:pPr>
        <w:pStyle w:val="-0"/>
        <w:rPr>
          <w:rtl/>
          <w:lang w:eastAsia="he-IL"/>
        </w:rPr>
      </w:pPr>
      <w:r>
        <w:rPr>
          <w:rFonts w:hint="cs"/>
          <w:rtl/>
          <w:lang w:eastAsia="he-IL"/>
        </w:rPr>
        <w:t>(קריאה שנייה וקריאה שלישית)</w:t>
      </w:r>
    </w:p>
    <w:p w:rsidR="001E7D30" w:rsidRDefault="001E7D30" w:rsidP="00D0032B">
      <w:pPr>
        <w:rPr>
          <w:rtl/>
          <w:lang w:eastAsia="he-IL"/>
        </w:rPr>
      </w:pPr>
    </w:p>
    <w:p w:rsidR="001E7D30" w:rsidRDefault="001E7D30" w:rsidP="001E7D30">
      <w:pPr>
        <w:pStyle w:val="af6"/>
        <w:keepNext/>
        <w:rPr>
          <w:rtl/>
        </w:rPr>
      </w:pPr>
      <w:bookmarkStart w:id="17450" w:name="ET_yor_6307_22"/>
      <w:r>
        <w:rPr>
          <w:rStyle w:val="TagStyle"/>
          <w:rFonts w:hint="cs"/>
          <w:rtl/>
        </w:rPr>
        <w:t xml:space="preserve">&lt;&lt; יור &gt;&gt; </w:t>
      </w:r>
      <w:r>
        <w:rPr>
          <w:rFonts w:hint="cs"/>
          <w:rtl/>
        </w:rPr>
        <w:t>היו"ר יבגני סובה:</w:t>
      </w:r>
      <w:r>
        <w:rPr>
          <w:rStyle w:val="TagStyle"/>
          <w:rtl/>
        </w:rPr>
        <w:t xml:space="preserve"> &lt;&lt; יור &gt;&gt;</w:t>
      </w:r>
      <w:r>
        <w:rPr>
          <w:rFonts w:hint="cs"/>
          <w:rtl/>
        </w:rPr>
        <w:t xml:space="preserve">   </w:t>
      </w:r>
      <w:bookmarkEnd w:id="17450"/>
    </w:p>
    <w:p w:rsidR="001E7D30" w:rsidRDefault="001E7D30" w:rsidP="00D0032B">
      <w:pPr>
        <w:rPr>
          <w:rtl/>
          <w:lang w:eastAsia="he-IL"/>
        </w:rPr>
      </w:pPr>
    </w:p>
    <w:p w:rsidR="001E7D30" w:rsidRDefault="001E7D30" w:rsidP="001E7D30">
      <w:pPr>
        <w:rPr>
          <w:rtl/>
          <w:lang w:eastAsia="he-IL"/>
        </w:rPr>
      </w:pPr>
      <w:bookmarkStart w:id="17451" w:name="_ETM_Q28_515000"/>
      <w:bookmarkEnd w:id="17451"/>
      <w:r>
        <w:rPr>
          <w:rFonts w:hint="cs"/>
          <w:rtl/>
          <w:lang w:eastAsia="he-IL"/>
        </w:rPr>
        <w:t xml:space="preserve">השר אבי דיכטר, בבקשה. </w:t>
      </w:r>
    </w:p>
    <w:p w:rsidR="001E7D30" w:rsidRDefault="001E7D30" w:rsidP="001E7D30">
      <w:pPr>
        <w:rPr>
          <w:rtl/>
          <w:lang w:eastAsia="he-IL"/>
        </w:rPr>
      </w:pPr>
    </w:p>
    <w:p w:rsidR="001E7D30" w:rsidRDefault="001E7D30" w:rsidP="001E7D30">
      <w:pPr>
        <w:pStyle w:val="a4"/>
        <w:keepNext/>
        <w:rPr>
          <w:rtl/>
        </w:rPr>
      </w:pPr>
      <w:bookmarkStart w:id="17452" w:name="ET_speaker_6434_23"/>
      <w:r>
        <w:rPr>
          <w:rStyle w:val="TagStyle"/>
          <w:rFonts w:hint="cs"/>
          <w:rtl/>
        </w:rPr>
        <w:t xml:space="preserve"> &lt;&lt; דובר &gt;&gt; </w:t>
      </w:r>
      <w:bookmarkStart w:id="17453" w:name="_Toc171376510"/>
      <w:bookmarkStart w:id="17454" w:name="_Toc171376394"/>
      <w:r>
        <w:rPr>
          <w:rFonts w:hint="cs"/>
          <w:rtl/>
        </w:rPr>
        <w:t>שר החקלאות ופיתוח הכפר אבי דיכטר:</w:t>
      </w:r>
      <w:bookmarkEnd w:id="17453"/>
      <w:bookmarkEnd w:id="17454"/>
      <w:r>
        <w:rPr>
          <w:rStyle w:val="TagStyle"/>
          <w:rFonts w:hint="cs"/>
          <w:rtl/>
        </w:rPr>
        <w:t xml:space="preserve"> &lt;&lt; דובר &gt;&gt;</w:t>
      </w:r>
      <w:r>
        <w:rPr>
          <w:rFonts w:hint="cs"/>
          <w:rtl/>
        </w:rPr>
        <w:t xml:space="preserve">   </w:t>
      </w:r>
      <w:bookmarkEnd w:id="17452"/>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אדוני היושב-ראש, חבריי חברי הכנסת </w:t>
      </w:r>
      <w:r w:rsidR="00D0032B">
        <w:rPr>
          <w:rFonts w:hint="cs"/>
          <w:rtl/>
          <w:lang w:eastAsia="he-IL"/>
        </w:rPr>
        <w:t>– – –</w:t>
      </w:r>
      <w:r>
        <w:rPr>
          <w:rFonts w:hint="cs"/>
          <w:rtl/>
          <w:lang w:eastAsia="he-IL"/>
        </w:rPr>
        <w:t xml:space="preserve"> </w:t>
      </w:r>
    </w:p>
    <w:p w:rsidR="001E7D30" w:rsidRDefault="001E7D30" w:rsidP="001E7D30">
      <w:pPr>
        <w:rPr>
          <w:rtl/>
          <w:lang w:eastAsia="he-IL"/>
        </w:rPr>
      </w:pPr>
    </w:p>
    <w:p w:rsidR="001E7D30" w:rsidRDefault="001E7D30" w:rsidP="001E7D30">
      <w:pPr>
        <w:pStyle w:val="af6"/>
        <w:keepNext/>
        <w:rPr>
          <w:rtl/>
        </w:rPr>
      </w:pPr>
      <w:bookmarkStart w:id="17455" w:name="ET_yor_6307_24"/>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55"/>
    </w:p>
    <w:p w:rsidR="001E7D30" w:rsidRDefault="001E7D30" w:rsidP="00D0032B">
      <w:pPr>
        <w:rPr>
          <w:rtl/>
          <w:lang w:eastAsia="he-IL"/>
        </w:rPr>
      </w:pPr>
    </w:p>
    <w:p w:rsidR="001E7D30" w:rsidRDefault="001E7D30" w:rsidP="001E7D30">
      <w:pPr>
        <w:rPr>
          <w:rtl/>
          <w:lang w:eastAsia="he-IL"/>
        </w:rPr>
      </w:pPr>
      <w:r>
        <w:rPr>
          <w:rFonts w:hint="cs"/>
          <w:rtl/>
          <w:lang w:eastAsia="he-IL"/>
        </w:rPr>
        <w:t>להיאזר קצת בסבלנות, תהיה הודעה דרמטית של השר, ובכך</w:t>
      </w:r>
      <w:bookmarkStart w:id="17456" w:name="_ETM_Q28_539000"/>
      <w:bookmarkEnd w:id="17456"/>
      <w:r>
        <w:rPr>
          <w:rFonts w:hint="cs"/>
          <w:rtl/>
          <w:lang w:eastAsia="he-IL"/>
        </w:rPr>
        <w:t xml:space="preserve"> נסיים את סדר-היום, לפי התחושות שלי. אלה התחושות שלי </w:t>
      </w:r>
      <w:bookmarkStart w:id="17457" w:name="_ETM_Q28_544000"/>
      <w:bookmarkEnd w:id="17457"/>
      <w:r>
        <w:rPr>
          <w:rFonts w:hint="cs"/>
          <w:rtl/>
          <w:lang w:eastAsia="he-IL"/>
        </w:rPr>
        <w:t xml:space="preserve">כרגע, אבל בואו נראה אם זה נכון. </w:t>
      </w:r>
    </w:p>
    <w:p w:rsidR="001E7D30" w:rsidRDefault="001E7D30" w:rsidP="001E7D30">
      <w:pPr>
        <w:rPr>
          <w:rtl/>
          <w:lang w:eastAsia="he-IL"/>
        </w:rPr>
      </w:pPr>
    </w:p>
    <w:p w:rsidR="001E7D30" w:rsidRDefault="001E7D30" w:rsidP="001E7D30">
      <w:pPr>
        <w:rPr>
          <w:rtl/>
          <w:lang w:eastAsia="he-IL"/>
        </w:rPr>
      </w:pPr>
      <w:r>
        <w:rPr>
          <w:rFonts w:hint="cs"/>
          <w:rtl/>
          <w:lang w:eastAsia="he-IL"/>
        </w:rPr>
        <w:t xml:space="preserve">אני מציע, אדוני השר </w:t>
      </w:r>
      <w:bookmarkStart w:id="17458" w:name="_ETM_Q28_569000"/>
      <w:bookmarkEnd w:id="17458"/>
      <w:r>
        <w:rPr>
          <w:rFonts w:hint="cs"/>
          <w:rtl/>
          <w:lang w:eastAsia="he-IL"/>
        </w:rPr>
        <w:t xml:space="preserve">– רצית לדבר, אז תדבר. </w:t>
      </w:r>
    </w:p>
    <w:p w:rsidR="001E7D30" w:rsidRDefault="001E7D30" w:rsidP="001E7D30">
      <w:pPr>
        <w:rPr>
          <w:rtl/>
          <w:lang w:eastAsia="he-IL"/>
        </w:rPr>
      </w:pPr>
    </w:p>
    <w:p w:rsidR="001E7D30" w:rsidRDefault="001E7D30" w:rsidP="001E7D30">
      <w:pPr>
        <w:pStyle w:val="af5"/>
        <w:keepNext/>
        <w:rPr>
          <w:rtl/>
        </w:rPr>
      </w:pPr>
      <w:bookmarkStart w:id="17459" w:name="_ETM_Q28_582798"/>
      <w:bookmarkStart w:id="17460" w:name="_ETM_Q28_582902"/>
      <w:bookmarkEnd w:id="17459"/>
      <w:bookmarkEnd w:id="17460"/>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461" w:name="ET_interruption_5087_25"/>
      <w:r>
        <w:rPr>
          <w:rStyle w:val="TagStyle"/>
          <w:rFonts w:hint="cs"/>
          <w:rtl/>
        </w:rPr>
        <w:t xml:space="preserve"> &lt;&lt; קריאה &gt;&gt; </w:t>
      </w:r>
      <w:r>
        <w:rPr>
          <w:rFonts w:hint="cs"/>
          <w:rtl/>
        </w:rPr>
        <w:t>יאיר לפיד (יש עתיד):</w:t>
      </w:r>
      <w:r>
        <w:rPr>
          <w:rStyle w:val="TagStyle"/>
          <w:rtl/>
        </w:rPr>
        <w:t xml:space="preserve"> &lt;&lt; קריאה &gt;&gt;</w:t>
      </w:r>
      <w:r>
        <w:rPr>
          <w:rFonts w:hint="cs"/>
          <w:rtl/>
        </w:rPr>
        <w:t xml:space="preserve">   </w:t>
      </w:r>
      <w:bookmarkEnd w:id="17461"/>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יבגני, יש חוקים </w:t>
      </w:r>
      <w:r w:rsidR="00D0032B">
        <w:rPr>
          <w:rFonts w:hint="cs"/>
          <w:rtl/>
          <w:lang w:eastAsia="he-IL"/>
        </w:rPr>
        <w:t>– – –</w:t>
      </w:r>
      <w:r>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462" w:name="ET_interruption_קריאה_5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462"/>
    </w:p>
    <w:p w:rsidR="001E7D30" w:rsidRDefault="001E7D30" w:rsidP="00D0032B">
      <w:pPr>
        <w:rPr>
          <w:rtl/>
          <w:lang w:eastAsia="he-IL"/>
        </w:rPr>
      </w:pPr>
    </w:p>
    <w:p w:rsidR="001E7D30" w:rsidRDefault="001E7D30" w:rsidP="001E7D30">
      <w:pPr>
        <w:rPr>
          <w:rtl/>
          <w:lang w:eastAsia="he-IL"/>
        </w:rPr>
      </w:pPr>
      <w:bookmarkStart w:id="17463" w:name="_ETM_Q28_574000"/>
      <w:bookmarkEnd w:id="17463"/>
      <w:r>
        <w:rPr>
          <w:rFonts w:hint="cs"/>
          <w:rtl/>
          <w:lang w:eastAsia="he-IL"/>
        </w:rPr>
        <w:t xml:space="preserve">מה זה? סתם </w:t>
      </w:r>
      <w:bookmarkStart w:id="17464" w:name="_ETM_Q28_576000"/>
      <w:bookmarkEnd w:id="17464"/>
      <w:r>
        <w:rPr>
          <w:rFonts w:hint="cs"/>
          <w:rtl/>
          <w:lang w:eastAsia="he-IL"/>
        </w:rPr>
        <w:t>ירד.</w:t>
      </w:r>
    </w:p>
    <w:p w:rsidR="001E7D30" w:rsidRDefault="001E7D30" w:rsidP="001E7D30">
      <w:pPr>
        <w:rPr>
          <w:rtl/>
          <w:lang w:eastAsia="he-IL"/>
        </w:rPr>
      </w:pPr>
      <w:bookmarkStart w:id="17465" w:name="_ETM_Q28_578000"/>
      <w:bookmarkStart w:id="17466" w:name="_ETM_Q28_580000"/>
      <w:bookmarkEnd w:id="17465"/>
      <w:bookmarkEnd w:id="17466"/>
    </w:p>
    <w:p w:rsidR="001E7D30" w:rsidRDefault="001E7D30" w:rsidP="001E7D30">
      <w:pPr>
        <w:pStyle w:val="af6"/>
        <w:keepNext/>
        <w:rPr>
          <w:rtl/>
        </w:rPr>
      </w:pPr>
      <w:bookmarkStart w:id="17467" w:name="_ETM_Q28_577000"/>
      <w:bookmarkStart w:id="17468" w:name="_ETM_Q28_585000"/>
      <w:bookmarkStart w:id="17469" w:name="ET_yor_6307_27"/>
      <w:bookmarkEnd w:id="17467"/>
      <w:bookmarkEnd w:id="17468"/>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69"/>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אבל הוא רוצה להוריד את זה. הוא רוצה להוריד את החוק. </w:t>
      </w:r>
      <w:bookmarkStart w:id="17470" w:name="_ETM_Q28_589865"/>
      <w:bookmarkEnd w:id="17470"/>
    </w:p>
    <w:p w:rsidR="001E7D30" w:rsidRDefault="001E7D30" w:rsidP="001E7D30">
      <w:pPr>
        <w:rPr>
          <w:rtl/>
          <w:lang w:eastAsia="he-IL"/>
        </w:rPr>
      </w:pPr>
      <w:bookmarkStart w:id="17471" w:name="_ETM_Q28_589935"/>
      <w:bookmarkStart w:id="17472" w:name="_ETM_Q28_594792"/>
      <w:bookmarkEnd w:id="17471"/>
      <w:bookmarkEnd w:id="17472"/>
    </w:p>
    <w:p w:rsidR="001E7D30" w:rsidRDefault="001E7D30" w:rsidP="001E7D30">
      <w:pPr>
        <w:pStyle w:val="af5"/>
        <w:keepNext/>
        <w:rPr>
          <w:rtl/>
        </w:rPr>
      </w:pPr>
      <w:bookmarkStart w:id="17473" w:name="_ETM_Q28_594862"/>
      <w:bookmarkEnd w:id="17473"/>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af6"/>
        <w:rPr>
          <w:rtl/>
        </w:rPr>
      </w:pPr>
      <w:bookmarkStart w:id="17474" w:name="_ETM_Q28_591000"/>
      <w:bookmarkStart w:id="17475" w:name="ET_yor_6307_70"/>
      <w:bookmarkEnd w:id="17474"/>
      <w:r>
        <w:rPr>
          <w:rStyle w:val="TagStyle"/>
          <w:rFonts w:hint="cs"/>
          <w:rtl/>
        </w:rPr>
        <w:t xml:space="preserve"> &lt;&lt; יור &gt;&gt; </w:t>
      </w:r>
      <w:r>
        <w:rPr>
          <w:rFonts w:hint="cs"/>
          <w:rtl/>
        </w:rPr>
        <w:t>היו"ר יבגני סובה:</w:t>
      </w:r>
      <w:r>
        <w:rPr>
          <w:rStyle w:val="TagStyle"/>
          <w:rtl/>
        </w:rPr>
        <w:t xml:space="preserve"> &lt;&lt; יור &gt;&gt;</w:t>
      </w:r>
      <w:bookmarkEnd w:id="17475"/>
      <w:r>
        <w:rPr>
          <w:rStyle w:val="TagStyle"/>
          <w:rFonts w:hint="cs"/>
          <w:rtl/>
        </w:rPr>
        <w:t xml:space="preserve"> </w:t>
      </w:r>
      <w:r>
        <w:rPr>
          <w:rFonts w:hint="cs"/>
          <w:rtl/>
        </w:rPr>
        <w:t xml:space="preserve">   </w:t>
      </w:r>
    </w:p>
    <w:p w:rsidR="001E7D30" w:rsidRDefault="001E7D30" w:rsidP="001E7D30">
      <w:pPr>
        <w:rPr>
          <w:rtl/>
          <w:lang w:eastAsia="he-IL"/>
        </w:rPr>
      </w:pPr>
    </w:p>
    <w:p w:rsidR="001E7D30" w:rsidRDefault="001E7D30" w:rsidP="001E7D30">
      <w:pPr>
        <w:rPr>
          <w:rtl/>
          <w:lang w:eastAsia="he-IL"/>
        </w:rPr>
      </w:pPr>
      <w:r>
        <w:rPr>
          <w:rFonts w:hint="cs"/>
          <w:rtl/>
          <w:lang w:eastAsia="he-IL"/>
        </w:rPr>
        <w:t>אני אמרתי לך לא לרדת מהדוכן.</w:t>
      </w:r>
    </w:p>
    <w:p w:rsidR="001E7D30" w:rsidRDefault="001E7D30" w:rsidP="001E7D30">
      <w:pPr>
        <w:rPr>
          <w:rtl/>
          <w:lang w:eastAsia="he-IL"/>
        </w:rPr>
      </w:pPr>
    </w:p>
    <w:p w:rsidR="001E7D30" w:rsidRDefault="001E7D30" w:rsidP="001E7D30">
      <w:pPr>
        <w:pStyle w:val="a4"/>
        <w:rPr>
          <w:rtl/>
        </w:rPr>
      </w:pPr>
      <w:bookmarkStart w:id="17476" w:name="ET_speakercontinue_6434_28"/>
      <w:r>
        <w:rPr>
          <w:rStyle w:val="TagStyle"/>
          <w:rFonts w:hint="cs"/>
          <w:rtl/>
        </w:rPr>
        <w:t xml:space="preserve"> &lt;&lt; דובר &gt;&gt; </w:t>
      </w:r>
      <w:r>
        <w:rPr>
          <w:rFonts w:hint="cs"/>
          <w:rtl/>
        </w:rPr>
        <w:t>שר החקלאות ופיתוח הכפר אבי דיכטר:</w:t>
      </w:r>
      <w:r>
        <w:rPr>
          <w:rStyle w:val="TagStyle"/>
          <w:rtl/>
        </w:rPr>
        <w:t xml:space="preserve"> &lt;&lt; דובר &gt;&gt; </w:t>
      </w:r>
      <w:r>
        <w:rPr>
          <w:rFonts w:hint="cs"/>
          <w:rtl/>
        </w:rPr>
        <w:t xml:space="preserve">   </w:t>
      </w:r>
      <w:bookmarkEnd w:id="17476"/>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אדוני היושב-ראש, הממשלה </w:t>
      </w:r>
      <w:r w:rsidR="00D0032B">
        <w:rPr>
          <w:rFonts w:hint="cs"/>
          <w:rtl/>
          <w:lang w:eastAsia="he-IL"/>
        </w:rPr>
        <w:t>– – –</w:t>
      </w:r>
      <w:r>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477" w:name="ET_interruption_קריאות__3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477"/>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af6"/>
        <w:keepNext/>
        <w:rPr>
          <w:rtl/>
        </w:rPr>
      </w:pPr>
      <w:bookmarkStart w:id="17478" w:name="ET_yor_6307_29"/>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78"/>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שנייה, שנייה. </w:t>
      </w:r>
      <w:bookmarkStart w:id="17479" w:name="_ETM_Q28_598000"/>
      <w:bookmarkEnd w:id="17479"/>
    </w:p>
    <w:p w:rsidR="001E7D30" w:rsidRDefault="001E7D30" w:rsidP="001E7D30">
      <w:pPr>
        <w:rPr>
          <w:rtl/>
          <w:lang w:eastAsia="he-IL"/>
        </w:rPr>
      </w:pPr>
    </w:p>
    <w:p w:rsidR="001E7D30" w:rsidRDefault="001E7D30" w:rsidP="001E7D30">
      <w:pPr>
        <w:pStyle w:val="-"/>
        <w:keepNext/>
        <w:rPr>
          <w:rtl/>
        </w:rPr>
      </w:pPr>
      <w:bookmarkStart w:id="17480" w:name="ET_speakercontinue_6434_31"/>
      <w:r>
        <w:rPr>
          <w:rStyle w:val="TagStyle"/>
          <w:rFonts w:hint="cs"/>
          <w:rtl/>
        </w:rPr>
        <w:t xml:space="preserve"> &lt;&lt; דובר_המשך &gt;&gt; </w:t>
      </w:r>
      <w:r>
        <w:rPr>
          <w:rFonts w:hint="cs"/>
          <w:rtl/>
        </w:rPr>
        <w:t>שר החקלאות ופיתוח הכפר אבי דיכטר:</w:t>
      </w:r>
      <w:r>
        <w:rPr>
          <w:rStyle w:val="TagStyle"/>
          <w:rtl/>
        </w:rPr>
        <w:t xml:space="preserve"> &lt;&lt; דובר_המשך &gt;&gt;</w:t>
      </w:r>
      <w:r>
        <w:rPr>
          <w:rFonts w:hint="cs"/>
          <w:rtl/>
        </w:rPr>
        <w:t xml:space="preserve">   </w:t>
      </w:r>
      <w:bookmarkEnd w:id="17480"/>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אדוני היושב-ראש, הממשלה חוזרת בה </w:t>
      </w:r>
      <w:r w:rsidR="00D0032B">
        <w:rPr>
          <w:rFonts w:hint="cs"/>
          <w:rtl/>
          <w:lang w:eastAsia="he-IL"/>
        </w:rPr>
        <w:t>– –</w:t>
      </w:r>
      <w:r>
        <w:rPr>
          <w:rFonts w:hint="cs"/>
          <w:rtl/>
          <w:lang w:eastAsia="he-IL"/>
        </w:rPr>
        <w:t xml:space="preserve"> </w:t>
      </w:r>
    </w:p>
    <w:p w:rsidR="001E7D30" w:rsidRDefault="001E7D30" w:rsidP="001E7D30">
      <w:pPr>
        <w:rPr>
          <w:rtl/>
          <w:lang w:eastAsia="he-IL"/>
        </w:rPr>
      </w:pPr>
    </w:p>
    <w:p w:rsidR="001E7D30" w:rsidRDefault="001E7D30" w:rsidP="001E7D30">
      <w:pPr>
        <w:pStyle w:val="af6"/>
        <w:keepNext/>
        <w:rPr>
          <w:rtl/>
        </w:rPr>
      </w:pPr>
      <w:bookmarkStart w:id="17481" w:name="ET_yor_6307_48"/>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81"/>
    </w:p>
    <w:p w:rsidR="001E7D30" w:rsidRDefault="001E7D30" w:rsidP="00D0032B">
      <w:pPr>
        <w:rPr>
          <w:rtl/>
          <w:lang w:eastAsia="he-IL"/>
        </w:rPr>
      </w:pPr>
    </w:p>
    <w:p w:rsidR="001E7D30" w:rsidRDefault="001E7D30" w:rsidP="001E7D30">
      <w:pPr>
        <w:rPr>
          <w:rtl/>
          <w:lang w:eastAsia="he-IL"/>
        </w:rPr>
      </w:pPr>
      <w:bookmarkStart w:id="17482" w:name="_ETM_Q28_592000"/>
      <w:bookmarkEnd w:id="17482"/>
      <w:r>
        <w:rPr>
          <w:rFonts w:hint="cs"/>
          <w:rtl/>
          <w:lang w:eastAsia="he-IL"/>
        </w:rPr>
        <w:t>רגע, שנייה, יש פה סיכום שאתם מדברים עם האופוזיציה.</w:t>
      </w:r>
    </w:p>
    <w:p w:rsidR="001E7D30" w:rsidRDefault="001E7D30" w:rsidP="001E7D30">
      <w:pPr>
        <w:rPr>
          <w:rtl/>
          <w:lang w:eastAsia="he-IL"/>
        </w:rPr>
      </w:pPr>
    </w:p>
    <w:p w:rsidR="001E7D30" w:rsidRDefault="001E7D30" w:rsidP="001E7D30">
      <w:pPr>
        <w:pStyle w:val="-"/>
        <w:keepNext/>
        <w:rPr>
          <w:rtl/>
        </w:rPr>
      </w:pPr>
      <w:bookmarkStart w:id="17483" w:name="ET_speakercontinue_6434_57"/>
      <w:r>
        <w:rPr>
          <w:rStyle w:val="TagStyle"/>
          <w:rFonts w:hint="cs"/>
          <w:rtl/>
        </w:rPr>
        <w:t xml:space="preserve">&lt;&lt; דובר_המשך &gt;&gt; </w:t>
      </w:r>
      <w:r>
        <w:rPr>
          <w:rFonts w:hint="cs"/>
          <w:rtl/>
        </w:rPr>
        <w:t>שר החקלאות ופיתוח הכפר אבי דיכטר:</w:t>
      </w:r>
      <w:r>
        <w:rPr>
          <w:rStyle w:val="TagStyle"/>
          <w:rtl/>
        </w:rPr>
        <w:t xml:space="preserve"> &lt;&lt; דובר_המשך &gt;&gt;</w:t>
      </w:r>
      <w:bookmarkEnd w:id="17483"/>
      <w:r>
        <w:rPr>
          <w:rFonts w:hint="cs"/>
          <w:rtl/>
        </w:rPr>
        <w:t xml:space="preserve">   </w:t>
      </w:r>
    </w:p>
    <w:p w:rsidR="001E7D30" w:rsidRDefault="001E7D30" w:rsidP="00D0032B">
      <w:pPr>
        <w:rPr>
          <w:rtl/>
          <w:lang w:eastAsia="he-IL"/>
        </w:rPr>
      </w:pPr>
    </w:p>
    <w:p w:rsidR="001E7D30" w:rsidRDefault="00D0032B" w:rsidP="00D0032B">
      <w:pPr>
        <w:rPr>
          <w:rtl/>
          <w:lang w:eastAsia="he-IL"/>
        </w:rPr>
      </w:pPr>
      <w:bookmarkStart w:id="17484" w:name="_ETM_Q28_595000"/>
      <w:bookmarkEnd w:id="17484"/>
      <w:r>
        <w:rPr>
          <w:rFonts w:hint="cs"/>
          <w:rtl/>
          <w:lang w:eastAsia="he-IL"/>
        </w:rPr>
        <w:t>– –</w:t>
      </w:r>
      <w:r w:rsidR="001E7D30">
        <w:rPr>
          <w:rFonts w:hint="cs"/>
          <w:rtl/>
          <w:lang w:eastAsia="he-IL"/>
        </w:rPr>
        <w:t xml:space="preserve"> מהצעת החוק לפי סעיף 95. תודה רבה. </w:t>
      </w:r>
    </w:p>
    <w:p w:rsidR="001E7D30" w:rsidRDefault="001E7D30" w:rsidP="001E7D30">
      <w:pPr>
        <w:rPr>
          <w:rtl/>
          <w:lang w:eastAsia="he-IL"/>
        </w:rPr>
      </w:pPr>
    </w:p>
    <w:p w:rsidR="001E7D30" w:rsidRDefault="001E7D30" w:rsidP="001E7D30">
      <w:pPr>
        <w:pStyle w:val="af5"/>
        <w:keepNext/>
        <w:rPr>
          <w:rtl/>
        </w:rPr>
      </w:pPr>
      <w:bookmarkStart w:id="17485" w:name="ET_interruption_קריאות_3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485"/>
    </w:p>
    <w:p w:rsidR="001E7D30" w:rsidRDefault="001E7D30" w:rsidP="00D0032B">
      <w:pPr>
        <w:rPr>
          <w:rtl/>
          <w:lang w:eastAsia="he-IL"/>
        </w:rPr>
      </w:pPr>
    </w:p>
    <w:p w:rsidR="001E7D30" w:rsidRDefault="00D0032B" w:rsidP="00D0032B">
      <w:pPr>
        <w:rPr>
          <w:rtl/>
          <w:lang w:eastAsia="he-IL"/>
        </w:rPr>
      </w:pPr>
      <w:bookmarkStart w:id="17486" w:name="_ETM_Q28_606000"/>
      <w:bookmarkEnd w:id="17486"/>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af6"/>
        <w:keepNext/>
        <w:rPr>
          <w:rtl/>
        </w:rPr>
      </w:pPr>
      <w:bookmarkStart w:id="17487" w:name="ET_yor_6307_12"/>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87"/>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אבל יש </w:t>
      </w:r>
      <w:bookmarkStart w:id="17488" w:name="_ETM_Q28_609000"/>
      <w:bookmarkEnd w:id="17488"/>
      <w:r>
        <w:rPr>
          <w:rFonts w:hint="cs"/>
          <w:rtl/>
          <w:lang w:eastAsia="he-IL"/>
        </w:rPr>
        <w:t>פה סיכום למשוך את ההצעה, בגלל זה אני מבקש. חבר'ה, היה סיכום או לא היה סיכום למשוך?</w:t>
      </w:r>
    </w:p>
    <w:p w:rsidR="001E7D30" w:rsidRDefault="001E7D30" w:rsidP="001E7D30">
      <w:pPr>
        <w:rPr>
          <w:rtl/>
          <w:lang w:eastAsia="he-IL"/>
        </w:rPr>
      </w:pPr>
    </w:p>
    <w:p w:rsidR="001E7D30" w:rsidRDefault="001E7D30" w:rsidP="001E7D30">
      <w:pPr>
        <w:pStyle w:val="af5"/>
        <w:keepNext/>
        <w:rPr>
          <w:rtl/>
        </w:rPr>
      </w:pPr>
      <w:bookmarkStart w:id="17489" w:name="ET_interruption_קריאות_3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489"/>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490" w:name="ET_interruption_קריאה_6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490"/>
    </w:p>
    <w:p w:rsidR="001E7D30" w:rsidRDefault="001E7D30" w:rsidP="00D0032B">
      <w:pPr>
        <w:rPr>
          <w:rtl/>
          <w:lang w:eastAsia="he-IL"/>
        </w:rPr>
      </w:pPr>
    </w:p>
    <w:p w:rsidR="001E7D30" w:rsidRDefault="001E7D30" w:rsidP="001E7D30">
      <w:pPr>
        <w:rPr>
          <w:rtl/>
          <w:lang w:eastAsia="he-IL"/>
        </w:rPr>
      </w:pPr>
      <w:bookmarkStart w:id="17491" w:name="_ETM_Q28_621000"/>
      <w:bookmarkEnd w:id="17491"/>
      <w:r>
        <w:rPr>
          <w:rFonts w:hint="cs"/>
          <w:rtl/>
          <w:lang w:eastAsia="he-IL"/>
        </w:rPr>
        <w:t xml:space="preserve">הוא </w:t>
      </w:r>
      <w:bookmarkStart w:id="17492" w:name="_ETM_Q28_622000"/>
      <w:bookmarkEnd w:id="17492"/>
      <w:r>
        <w:rPr>
          <w:rFonts w:hint="cs"/>
          <w:rtl/>
          <w:lang w:eastAsia="he-IL"/>
        </w:rPr>
        <w:t>לא יכול לעלות.</w:t>
      </w:r>
    </w:p>
    <w:p w:rsidR="001E7D30" w:rsidRDefault="001E7D30" w:rsidP="00D0032B">
      <w:pPr>
        <w:rPr>
          <w:rtl/>
          <w:lang w:eastAsia="he-IL"/>
        </w:rPr>
      </w:pPr>
    </w:p>
    <w:p w:rsidR="001E7D30" w:rsidRDefault="001E7D30" w:rsidP="001E7D30">
      <w:pPr>
        <w:pStyle w:val="af6"/>
        <w:keepNext/>
        <w:rPr>
          <w:rtl/>
        </w:rPr>
      </w:pPr>
      <w:bookmarkStart w:id="17493" w:name="ET_yor_6307_34"/>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493"/>
    </w:p>
    <w:p w:rsidR="001E7D30" w:rsidRDefault="001E7D30" w:rsidP="00D0032B">
      <w:pPr>
        <w:rPr>
          <w:rtl/>
          <w:lang w:eastAsia="he-IL"/>
        </w:rPr>
      </w:pPr>
    </w:p>
    <w:p w:rsidR="001E7D30" w:rsidRDefault="001E7D30" w:rsidP="001E7D30">
      <w:pPr>
        <w:rPr>
          <w:rtl/>
          <w:lang w:eastAsia="he-IL"/>
        </w:rPr>
      </w:pPr>
      <w:r>
        <w:rPr>
          <w:rFonts w:hint="cs"/>
          <w:rtl/>
          <w:lang w:eastAsia="he-IL"/>
        </w:rPr>
        <w:t>חבר'ה, אני מבקש</w:t>
      </w:r>
      <w:bookmarkStart w:id="17494" w:name="_ETM_Q28_611000"/>
      <w:bookmarkEnd w:id="17494"/>
      <w:r>
        <w:rPr>
          <w:rFonts w:hint="cs"/>
          <w:rtl/>
          <w:lang w:eastAsia="he-IL"/>
        </w:rPr>
        <w:t xml:space="preserve"> להירגע. האם יש סיכום עם האופוזיציה שהשר יודיע על משיכת ההצעה?</w:t>
      </w:r>
      <w:bookmarkStart w:id="17495" w:name="_ETM_Q28_624000"/>
      <w:bookmarkEnd w:id="17495"/>
      <w:r>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496" w:name="ET_interruption_5084_1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7496"/>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לא, הוא ירד. הוא לא יכול להציע. </w:t>
      </w:r>
    </w:p>
    <w:p w:rsidR="001E7D30" w:rsidRDefault="001E7D30" w:rsidP="001E7D30">
      <w:pPr>
        <w:rPr>
          <w:rtl/>
          <w:lang w:eastAsia="he-IL"/>
        </w:rPr>
      </w:pPr>
    </w:p>
    <w:p w:rsidR="001E7D30" w:rsidRDefault="001E7D30" w:rsidP="001E7D30">
      <w:pPr>
        <w:pStyle w:val="af5"/>
        <w:keepNext/>
        <w:rPr>
          <w:rtl/>
        </w:rPr>
      </w:pPr>
      <w:bookmarkStart w:id="17497" w:name="ET_interruption_5520_50"/>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7497"/>
    </w:p>
    <w:p w:rsidR="001E7D30" w:rsidRDefault="001E7D30" w:rsidP="00D0032B">
      <w:pPr>
        <w:rPr>
          <w:rtl/>
          <w:lang w:eastAsia="he-IL"/>
        </w:rPr>
      </w:pPr>
    </w:p>
    <w:p w:rsidR="001E7D30" w:rsidRDefault="001E7D30" w:rsidP="001E7D30">
      <w:pPr>
        <w:rPr>
          <w:rtl/>
          <w:lang w:eastAsia="he-IL"/>
        </w:rPr>
      </w:pPr>
      <w:r>
        <w:rPr>
          <w:rFonts w:hint="cs"/>
          <w:rtl/>
          <w:lang w:eastAsia="he-IL"/>
        </w:rPr>
        <w:t>אח</w:t>
      </w:r>
      <w:bookmarkStart w:id="17498" w:name="_ETM_Q28_612000"/>
      <w:bookmarkEnd w:id="17498"/>
      <w:r>
        <w:rPr>
          <w:rFonts w:hint="cs"/>
          <w:rtl/>
          <w:lang w:eastAsia="he-IL"/>
        </w:rPr>
        <w:t>רי שהשר ירד, הוא לא י</w:t>
      </w:r>
      <w:bookmarkStart w:id="17499" w:name="_ETM_Q28_616000"/>
      <w:bookmarkEnd w:id="17499"/>
      <w:r>
        <w:rPr>
          <w:rFonts w:hint="cs"/>
          <w:rtl/>
          <w:lang w:eastAsia="he-IL"/>
        </w:rPr>
        <w:t xml:space="preserve">כול לעשות את זה. </w:t>
      </w:r>
    </w:p>
    <w:p w:rsidR="001E7D30" w:rsidRDefault="001E7D30" w:rsidP="001E7D30">
      <w:pPr>
        <w:rPr>
          <w:rtl/>
          <w:lang w:eastAsia="he-IL"/>
        </w:rPr>
      </w:pPr>
      <w:bookmarkStart w:id="17500" w:name="_ETM_Q28_620000"/>
      <w:bookmarkEnd w:id="17500"/>
    </w:p>
    <w:p w:rsidR="001E7D30" w:rsidRDefault="001E7D30" w:rsidP="001E7D30">
      <w:pPr>
        <w:pStyle w:val="af5"/>
        <w:keepNext/>
        <w:rPr>
          <w:rtl/>
        </w:rPr>
      </w:pPr>
      <w:bookmarkStart w:id="17501" w:name="ET_interruption_5300_5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501"/>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אם השר </w:t>
      </w:r>
      <w:r w:rsidR="00D0032B">
        <w:rPr>
          <w:rFonts w:hint="cs"/>
          <w:rtl/>
          <w:lang w:eastAsia="he-IL"/>
        </w:rPr>
        <w:t>– – –</w:t>
      </w:r>
      <w:r>
        <w:rPr>
          <w:rFonts w:hint="cs"/>
          <w:rtl/>
          <w:lang w:eastAsia="he-IL"/>
        </w:rPr>
        <w:t xml:space="preserve"> אתה היושב-ראש </w:t>
      </w:r>
      <w:r w:rsidR="00D0032B">
        <w:rPr>
          <w:rFonts w:hint="cs"/>
          <w:rtl/>
          <w:lang w:eastAsia="he-IL"/>
        </w:rPr>
        <w:t>– – –</w:t>
      </w:r>
    </w:p>
    <w:p w:rsidR="001E7D30" w:rsidRDefault="001E7D30" w:rsidP="001E7D30">
      <w:pPr>
        <w:rPr>
          <w:rtl/>
          <w:lang w:eastAsia="he-IL"/>
        </w:rPr>
      </w:pPr>
      <w:bookmarkStart w:id="17502" w:name="_ETM_Q28_619000"/>
      <w:bookmarkEnd w:id="17502"/>
    </w:p>
    <w:p w:rsidR="001E7D30" w:rsidRDefault="001E7D30" w:rsidP="001E7D30">
      <w:pPr>
        <w:pStyle w:val="af6"/>
        <w:keepNext/>
        <w:rPr>
          <w:rtl/>
        </w:rPr>
      </w:pPr>
      <w:bookmarkStart w:id="17503" w:name="ET_yor_6307_35"/>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03"/>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רגע, שנייה. האם היה </w:t>
      </w:r>
      <w:bookmarkStart w:id="17504" w:name="_ETM_Q28_618000"/>
      <w:bookmarkEnd w:id="17504"/>
      <w:r>
        <w:rPr>
          <w:rFonts w:hint="cs"/>
          <w:rtl/>
          <w:lang w:eastAsia="he-IL"/>
        </w:rPr>
        <w:t xml:space="preserve">סיכום שהשר יודיע </w:t>
      </w:r>
      <w:r w:rsidR="00D0032B">
        <w:rPr>
          <w:rFonts w:hint="cs"/>
          <w:rtl/>
          <w:lang w:eastAsia="he-IL"/>
        </w:rPr>
        <w:t>– – –</w:t>
      </w:r>
    </w:p>
    <w:p w:rsidR="001E7D30" w:rsidRDefault="001E7D30" w:rsidP="001E7D30">
      <w:pPr>
        <w:rPr>
          <w:rtl/>
          <w:lang w:eastAsia="he-IL"/>
        </w:rPr>
      </w:pPr>
    </w:p>
    <w:p w:rsidR="001E7D30" w:rsidRDefault="001E7D30" w:rsidP="001E7D30">
      <w:pPr>
        <w:pStyle w:val="af5"/>
        <w:keepNext/>
        <w:rPr>
          <w:rtl/>
        </w:rPr>
      </w:pPr>
      <w:bookmarkStart w:id="17505" w:name="ET_interruption_5300_5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505"/>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אני באתי לפה, הוא </w:t>
      </w:r>
      <w:bookmarkStart w:id="17506" w:name="_ETM_Q28_626000"/>
      <w:bookmarkEnd w:id="17506"/>
      <w:r>
        <w:rPr>
          <w:rFonts w:hint="cs"/>
          <w:rtl/>
          <w:lang w:eastAsia="he-IL"/>
        </w:rPr>
        <w:t xml:space="preserve">לא היה מוכן לדבר איתי בכלל. ממש לא, הוא </w:t>
      </w:r>
      <w:bookmarkStart w:id="17507" w:name="_ETM_Q28_629000"/>
      <w:bookmarkEnd w:id="17507"/>
      <w:r>
        <w:rPr>
          <w:rFonts w:hint="cs"/>
          <w:rtl/>
          <w:lang w:eastAsia="he-IL"/>
        </w:rPr>
        <w:t>אמר: אני לא מדבר איתך. באתי אליך עכשיו. מה אמרתי לך?</w:t>
      </w:r>
    </w:p>
    <w:p w:rsidR="001E7D30" w:rsidRDefault="001E7D30" w:rsidP="001E7D30">
      <w:pPr>
        <w:rPr>
          <w:rtl/>
          <w:lang w:eastAsia="he-IL"/>
        </w:rPr>
      </w:pPr>
    </w:p>
    <w:p w:rsidR="001E7D30" w:rsidRDefault="001E7D30" w:rsidP="001E7D30">
      <w:pPr>
        <w:pStyle w:val="af5"/>
        <w:keepNext/>
        <w:rPr>
          <w:rtl/>
        </w:rPr>
      </w:pPr>
      <w:bookmarkStart w:id="17508" w:name="ET_interruption_קריאות_3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508"/>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אבל הוא ירד. אם הוא ירד</w:t>
      </w:r>
      <w:bookmarkStart w:id="17509" w:name="_ETM_Q28_645000"/>
      <w:bookmarkEnd w:id="17509"/>
      <w:r w:rsidR="001E7D30">
        <w:rPr>
          <w:rFonts w:hint="cs"/>
          <w:rtl/>
          <w:lang w:eastAsia="he-IL"/>
        </w:rPr>
        <w:t xml:space="preserve"> הוא לא יכול למשוך </w:t>
      </w:r>
      <w:r>
        <w:rPr>
          <w:rFonts w:hint="cs"/>
          <w:rtl/>
          <w:lang w:eastAsia="he-IL"/>
        </w:rPr>
        <w:t>– – –</w:t>
      </w:r>
      <w:r w:rsidR="001E7D30">
        <w:rPr>
          <w:rFonts w:hint="cs"/>
          <w:rtl/>
          <w:lang w:eastAsia="he-IL"/>
        </w:rPr>
        <w:t xml:space="preserve"> </w:t>
      </w:r>
    </w:p>
    <w:p w:rsidR="001E7D30" w:rsidRDefault="001E7D30" w:rsidP="001E7D30">
      <w:pPr>
        <w:rPr>
          <w:rtl/>
          <w:lang w:eastAsia="he-IL"/>
        </w:rPr>
      </w:pPr>
      <w:bookmarkStart w:id="17510" w:name="_ETM_Q28_637000"/>
      <w:bookmarkEnd w:id="17510"/>
    </w:p>
    <w:p w:rsidR="001E7D30" w:rsidRDefault="001E7D30" w:rsidP="001E7D30">
      <w:pPr>
        <w:pStyle w:val="af5"/>
        <w:keepNext/>
        <w:rPr>
          <w:rtl/>
        </w:rPr>
      </w:pPr>
      <w:bookmarkStart w:id="17511" w:name="ET_interruption_5300_6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511"/>
    </w:p>
    <w:p w:rsidR="001E7D30" w:rsidRDefault="001E7D30" w:rsidP="00D0032B">
      <w:pPr>
        <w:rPr>
          <w:rtl/>
          <w:lang w:eastAsia="he-IL"/>
        </w:rPr>
      </w:pPr>
    </w:p>
    <w:p w:rsidR="001E7D30" w:rsidRDefault="001E7D30" w:rsidP="001E7D30">
      <w:pPr>
        <w:rPr>
          <w:rtl/>
          <w:lang w:eastAsia="he-IL"/>
        </w:rPr>
      </w:pPr>
      <w:bookmarkStart w:id="17512" w:name="_ETM_Q28_638000"/>
      <w:bookmarkEnd w:id="17512"/>
      <w:r>
        <w:rPr>
          <w:rFonts w:hint="cs"/>
          <w:rtl/>
          <w:lang w:eastAsia="he-IL"/>
        </w:rPr>
        <w:t>הוא ירד,</w:t>
      </w:r>
      <w:bookmarkStart w:id="17513" w:name="_ETM_Q28_635000"/>
      <w:bookmarkEnd w:id="17513"/>
      <w:r>
        <w:rPr>
          <w:rFonts w:hint="cs"/>
          <w:rtl/>
          <w:lang w:eastAsia="he-IL"/>
        </w:rPr>
        <w:t xml:space="preserve"> הוא ירד.</w:t>
      </w:r>
    </w:p>
    <w:p w:rsidR="001E7D30" w:rsidRDefault="001E7D30" w:rsidP="00D0032B">
      <w:pPr>
        <w:rPr>
          <w:rtl/>
        </w:rPr>
      </w:pPr>
      <w:bookmarkStart w:id="17514" w:name="_ETM_Q28_636000"/>
      <w:bookmarkEnd w:id="17514"/>
    </w:p>
    <w:p w:rsidR="001E7D30" w:rsidRDefault="001E7D30" w:rsidP="001E7D30">
      <w:pPr>
        <w:pStyle w:val="af6"/>
        <w:keepNext/>
        <w:rPr>
          <w:rtl/>
        </w:rPr>
      </w:pPr>
      <w:bookmarkStart w:id="17515" w:name="ET_yor_6307_64"/>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15"/>
    </w:p>
    <w:p w:rsidR="001E7D30" w:rsidRDefault="001E7D30" w:rsidP="001E7D30">
      <w:pPr>
        <w:rPr>
          <w:rtl/>
          <w:lang w:eastAsia="he-IL"/>
        </w:rPr>
      </w:pPr>
      <w:bookmarkStart w:id="17516" w:name="_ETM_Q28_639000"/>
      <w:bookmarkEnd w:id="17516"/>
    </w:p>
    <w:p w:rsidR="001E7D30" w:rsidRDefault="001E7D30" w:rsidP="00D0032B">
      <w:pPr>
        <w:rPr>
          <w:rtl/>
          <w:lang w:eastAsia="he-IL"/>
        </w:rPr>
      </w:pPr>
      <w:r>
        <w:rPr>
          <w:rFonts w:hint="cs"/>
          <w:rtl/>
          <w:lang w:eastAsia="he-IL"/>
        </w:rPr>
        <w:t>אדוני המזכיר</w:t>
      </w:r>
      <w:bookmarkStart w:id="17517" w:name="_ETM_Q28_648000"/>
      <w:bookmarkEnd w:id="17517"/>
      <w:r>
        <w:rPr>
          <w:rFonts w:hint="cs"/>
          <w:rtl/>
          <w:lang w:eastAsia="he-IL"/>
        </w:rPr>
        <w:t xml:space="preserve"> – חבר'ה, נא לשבת, בבקשה. </w:t>
      </w:r>
    </w:p>
    <w:p w:rsidR="001E7D30" w:rsidRDefault="001E7D30" w:rsidP="001E7D30">
      <w:pPr>
        <w:rPr>
          <w:rtl/>
          <w:lang w:eastAsia="he-IL"/>
        </w:rPr>
      </w:pPr>
      <w:bookmarkStart w:id="17518" w:name="_ETM_Q28_649000"/>
      <w:bookmarkEnd w:id="17518"/>
    </w:p>
    <w:p w:rsidR="001E7D30" w:rsidRDefault="001E7D30" w:rsidP="001E7D30">
      <w:pPr>
        <w:pStyle w:val="af5"/>
        <w:keepNext/>
        <w:rPr>
          <w:rtl/>
        </w:rPr>
      </w:pPr>
      <w:bookmarkStart w:id="17519" w:name="ET_interruption_5300_6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519"/>
    </w:p>
    <w:p w:rsidR="001E7D30" w:rsidRDefault="001E7D30" w:rsidP="00D0032B">
      <w:pPr>
        <w:rPr>
          <w:rtl/>
          <w:lang w:eastAsia="he-IL"/>
        </w:rPr>
      </w:pPr>
    </w:p>
    <w:p w:rsidR="001E7D30" w:rsidRDefault="001E7D30" w:rsidP="001E7D30">
      <w:pPr>
        <w:rPr>
          <w:rtl/>
          <w:lang w:eastAsia="he-IL"/>
        </w:rPr>
      </w:pPr>
      <w:bookmarkStart w:id="17520" w:name="_ETM_Q28_647000"/>
      <w:bookmarkEnd w:id="17520"/>
      <w:r>
        <w:rPr>
          <w:rFonts w:hint="cs"/>
          <w:rtl/>
          <w:lang w:eastAsia="he-IL"/>
        </w:rPr>
        <w:t>איפה יש דבר כזה?</w:t>
      </w:r>
    </w:p>
    <w:p w:rsidR="001E7D30" w:rsidRDefault="001E7D30" w:rsidP="001E7D30">
      <w:pPr>
        <w:rPr>
          <w:rtl/>
          <w:lang w:eastAsia="he-IL"/>
        </w:rPr>
      </w:pPr>
      <w:bookmarkStart w:id="17521" w:name="_ETM_Q28_643000"/>
      <w:bookmarkEnd w:id="17521"/>
    </w:p>
    <w:p w:rsidR="001E7D30" w:rsidRDefault="001E7D30" w:rsidP="001E7D30">
      <w:pPr>
        <w:pStyle w:val="af5"/>
        <w:keepNext/>
        <w:rPr>
          <w:rtl/>
        </w:rPr>
      </w:pPr>
      <w:bookmarkStart w:id="17522" w:name="ET_interruption_קריאות_3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522"/>
    </w:p>
    <w:p w:rsidR="001E7D30" w:rsidRDefault="001E7D30" w:rsidP="00D0032B">
      <w:pPr>
        <w:rPr>
          <w:rtl/>
          <w:lang w:eastAsia="he-IL"/>
        </w:rPr>
      </w:pPr>
    </w:p>
    <w:p w:rsidR="001E7D30" w:rsidRDefault="00D0032B" w:rsidP="00D0032B">
      <w:pPr>
        <w:rPr>
          <w:rtl/>
          <w:lang w:eastAsia="he-IL"/>
        </w:rPr>
      </w:pPr>
      <w:bookmarkStart w:id="17523" w:name="_ETM_Q28_655000"/>
      <w:bookmarkEnd w:id="17523"/>
      <w:r>
        <w:rPr>
          <w:rFonts w:hint="cs"/>
          <w:rtl/>
          <w:lang w:eastAsia="he-IL"/>
        </w:rPr>
        <w:t>– – –</w:t>
      </w:r>
      <w:r w:rsidR="001E7D30">
        <w:rPr>
          <w:rFonts w:hint="cs"/>
          <w:rtl/>
          <w:lang w:eastAsia="he-IL"/>
        </w:rPr>
        <w:t xml:space="preserve">  </w:t>
      </w:r>
    </w:p>
    <w:p w:rsidR="001E7D30" w:rsidRDefault="001E7D30" w:rsidP="001E7D30">
      <w:pPr>
        <w:rPr>
          <w:rtl/>
          <w:lang w:eastAsia="he-IL"/>
        </w:rPr>
      </w:pPr>
      <w:bookmarkStart w:id="17524" w:name="_ETM_Q28_652000"/>
      <w:bookmarkEnd w:id="17524"/>
    </w:p>
    <w:p w:rsidR="001E7D30" w:rsidRDefault="001E7D30" w:rsidP="001E7D30">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1E7D30" w:rsidP="001E7D30">
      <w:pPr>
        <w:rPr>
          <w:rtl/>
          <w:lang w:eastAsia="he-IL"/>
        </w:rPr>
      </w:pPr>
      <w:bookmarkStart w:id="17525" w:name="_ETM_Q28_654000"/>
      <w:bookmarkEnd w:id="17525"/>
      <w:r>
        <w:rPr>
          <w:rFonts w:hint="cs"/>
          <w:rtl/>
          <w:lang w:eastAsia="he-IL"/>
        </w:rPr>
        <w:t>חבר'ה, נרגעתם?</w:t>
      </w:r>
    </w:p>
    <w:p w:rsidR="001E7D30" w:rsidRDefault="001E7D30" w:rsidP="00D0032B">
      <w:pPr>
        <w:rPr>
          <w:rtl/>
          <w:lang w:eastAsia="he-IL"/>
        </w:rPr>
      </w:pPr>
      <w:bookmarkStart w:id="17526" w:name="_ETM_Q28_657000"/>
      <w:bookmarkEnd w:id="17526"/>
    </w:p>
    <w:p w:rsidR="001E7D30" w:rsidRDefault="001E7D30" w:rsidP="001E7D30">
      <w:pPr>
        <w:pStyle w:val="af5"/>
        <w:keepNext/>
        <w:rPr>
          <w:rtl/>
        </w:rPr>
      </w:pPr>
      <w:bookmarkStart w:id="17527" w:name="ET_interruption_קריאה_67"/>
      <w:r>
        <w:rPr>
          <w:rStyle w:val="TagStyle"/>
          <w:rFonts w:hint="cs"/>
          <w:rtl/>
        </w:rPr>
        <w:t xml:space="preserve"> </w:t>
      </w:r>
      <w:bookmarkStart w:id="17528" w:name="_ETM_Q28_666000"/>
      <w:bookmarkEnd w:id="17527"/>
      <w:bookmarkEnd w:id="17528"/>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אדוני המזכיר, אני אמרתי לשר </w:t>
      </w:r>
      <w:bookmarkStart w:id="17529" w:name="_ETM_Q28_664000"/>
      <w:bookmarkEnd w:id="17529"/>
      <w:r>
        <w:rPr>
          <w:rFonts w:hint="cs"/>
          <w:rtl/>
          <w:lang w:eastAsia="he-IL"/>
        </w:rPr>
        <w:t xml:space="preserve">לא לרדת מהדוכן. הוא ירד מהדוכן </w:t>
      </w:r>
      <w:r w:rsidR="00D0032B">
        <w:rPr>
          <w:rFonts w:hint="cs"/>
          <w:rtl/>
          <w:lang w:eastAsia="he-IL"/>
        </w:rPr>
        <w:t>– – –</w:t>
      </w:r>
    </w:p>
    <w:p w:rsidR="001E7D30" w:rsidRDefault="001E7D30" w:rsidP="001E7D30">
      <w:pPr>
        <w:rPr>
          <w:rtl/>
          <w:lang w:eastAsia="he-IL"/>
        </w:rPr>
      </w:pPr>
    </w:p>
    <w:p w:rsidR="001E7D30" w:rsidRDefault="001E7D30" w:rsidP="001E7D30">
      <w:pPr>
        <w:pStyle w:val="af5"/>
        <w:keepNext/>
        <w:rPr>
          <w:rtl/>
        </w:rPr>
      </w:pPr>
      <w:bookmarkStart w:id="17530" w:name="ET_interruption_5786_68"/>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17530"/>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הוא אמר את </w:t>
      </w:r>
      <w:bookmarkStart w:id="17531" w:name="_ETM_Q28_671000"/>
      <w:bookmarkEnd w:id="17531"/>
      <w:r>
        <w:rPr>
          <w:rFonts w:hint="cs"/>
          <w:rtl/>
          <w:lang w:eastAsia="he-IL"/>
        </w:rPr>
        <w:t xml:space="preserve">מה שצריך? זהו </w:t>
      </w:r>
      <w:r w:rsidR="00D0032B">
        <w:rPr>
          <w:rFonts w:hint="cs"/>
          <w:rtl/>
          <w:lang w:eastAsia="he-IL"/>
        </w:rPr>
        <w:t>– – –</w:t>
      </w:r>
    </w:p>
    <w:p w:rsidR="001E7D30" w:rsidRDefault="001E7D30" w:rsidP="001E7D30">
      <w:pPr>
        <w:rPr>
          <w:rtl/>
          <w:lang w:eastAsia="he-IL"/>
        </w:rPr>
      </w:pPr>
      <w:bookmarkStart w:id="17532" w:name="_ETM_Q28_668000"/>
      <w:bookmarkEnd w:id="17532"/>
    </w:p>
    <w:p w:rsidR="001E7D30" w:rsidRDefault="001E7D30" w:rsidP="001E7D30">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1E7D30" w:rsidP="001E7D30">
      <w:pPr>
        <w:rPr>
          <w:rtl/>
          <w:lang w:eastAsia="he-IL"/>
        </w:rPr>
      </w:pPr>
      <w:r>
        <w:rPr>
          <w:rFonts w:hint="cs"/>
          <w:rtl/>
          <w:lang w:eastAsia="he-IL"/>
        </w:rPr>
        <w:t>הכול בסדר, נגמר.</w:t>
      </w:r>
    </w:p>
    <w:p w:rsidR="001E7D30" w:rsidRDefault="001E7D30" w:rsidP="001E7D30">
      <w:pPr>
        <w:rPr>
          <w:rtl/>
          <w:lang w:eastAsia="he-IL"/>
        </w:rPr>
      </w:pPr>
    </w:p>
    <w:p w:rsidR="001E7D30" w:rsidRDefault="001E7D30" w:rsidP="001E7D30">
      <w:pPr>
        <w:pStyle w:val="af5"/>
        <w:keepNext/>
        <w:rPr>
          <w:rtl/>
        </w:rPr>
      </w:pPr>
      <w:bookmarkStart w:id="17533" w:name="ET_interruption_5300_7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533"/>
    </w:p>
    <w:p w:rsidR="001E7D30" w:rsidRDefault="001E7D30" w:rsidP="00D0032B">
      <w:pPr>
        <w:rPr>
          <w:rtl/>
          <w:lang w:eastAsia="he-IL"/>
        </w:rPr>
      </w:pPr>
    </w:p>
    <w:p w:rsidR="001E7D30" w:rsidRDefault="001E7D30" w:rsidP="00D0032B">
      <w:pPr>
        <w:rPr>
          <w:rtl/>
          <w:lang w:eastAsia="he-IL"/>
        </w:rPr>
      </w:pPr>
      <w:bookmarkStart w:id="17534" w:name="_ETM_Q28_670000"/>
      <w:bookmarkEnd w:id="17534"/>
      <w:r>
        <w:rPr>
          <w:rFonts w:hint="cs"/>
          <w:rtl/>
          <w:lang w:eastAsia="he-IL"/>
        </w:rPr>
        <w:t xml:space="preserve">אבל מה זה "הכול </w:t>
      </w:r>
      <w:bookmarkStart w:id="17535" w:name="_ETM_Q28_669000"/>
      <w:bookmarkEnd w:id="17535"/>
      <w:r>
        <w:rPr>
          <w:rFonts w:hint="cs"/>
          <w:rtl/>
          <w:lang w:eastAsia="he-IL"/>
        </w:rPr>
        <w:t xml:space="preserve">בסדר" אם הוא </w:t>
      </w:r>
      <w:r w:rsidR="00D0032B">
        <w:rPr>
          <w:rFonts w:hint="cs"/>
          <w:rtl/>
          <w:lang w:eastAsia="he-IL"/>
        </w:rPr>
        <w:t>– – –</w:t>
      </w:r>
    </w:p>
    <w:p w:rsidR="001E7D30" w:rsidRDefault="001E7D30" w:rsidP="00D0032B">
      <w:pPr>
        <w:rPr>
          <w:rtl/>
          <w:lang w:eastAsia="he-IL"/>
        </w:rPr>
      </w:pPr>
    </w:p>
    <w:p w:rsidR="001E7D30" w:rsidRDefault="001E7D30" w:rsidP="001E7D30">
      <w:pPr>
        <w:pStyle w:val="af5"/>
        <w:keepNext/>
        <w:rPr>
          <w:rtl/>
        </w:rPr>
      </w:pPr>
      <w:bookmarkStart w:id="17536" w:name="ET_interruption_קריאות_3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536"/>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bookmarkStart w:id="17537" w:name="_ETM_Q28_673000"/>
      <w:bookmarkEnd w:id="17537"/>
    </w:p>
    <w:p w:rsidR="001E7D30" w:rsidRDefault="001E7D30" w:rsidP="001E7D30">
      <w:pPr>
        <w:pStyle w:val="af6"/>
        <w:keepNext/>
        <w:rPr>
          <w:rtl/>
        </w:rPr>
      </w:pPr>
      <w:bookmarkStart w:id="17538" w:name="ET_yor_6307_39"/>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38"/>
    </w:p>
    <w:p w:rsidR="001E7D30" w:rsidRDefault="001E7D30" w:rsidP="00D0032B">
      <w:pPr>
        <w:rPr>
          <w:rtl/>
          <w:lang w:eastAsia="he-IL"/>
        </w:rPr>
      </w:pPr>
    </w:p>
    <w:p w:rsidR="001E7D30" w:rsidRDefault="001E7D30" w:rsidP="001E7D30">
      <w:pPr>
        <w:rPr>
          <w:rtl/>
          <w:lang w:eastAsia="he-IL"/>
        </w:rPr>
      </w:pPr>
      <w:bookmarkStart w:id="17539" w:name="_ETM_Q28_674000"/>
      <w:bookmarkEnd w:id="17539"/>
      <w:r>
        <w:rPr>
          <w:rFonts w:hint="cs"/>
          <w:rtl/>
          <w:lang w:eastAsia="he-IL"/>
        </w:rPr>
        <w:t>חבר'ה, מה קורה לכם? שר בכל רגע יכול לעלות</w:t>
      </w:r>
      <w:bookmarkStart w:id="17540" w:name="_ETM_Q28_676000"/>
      <w:bookmarkEnd w:id="17540"/>
      <w:r>
        <w:rPr>
          <w:rFonts w:hint="cs"/>
          <w:rtl/>
          <w:lang w:eastAsia="he-IL"/>
        </w:rPr>
        <w:t xml:space="preserve"> על הדוכן. חברים.</w:t>
      </w:r>
    </w:p>
    <w:p w:rsidR="001E7D30" w:rsidRDefault="001E7D30" w:rsidP="001E7D30">
      <w:pPr>
        <w:rPr>
          <w:rtl/>
          <w:lang w:eastAsia="he-IL"/>
        </w:rPr>
      </w:pPr>
    </w:p>
    <w:p w:rsidR="001E7D30" w:rsidRDefault="001E7D30" w:rsidP="001E7D30">
      <w:pPr>
        <w:pStyle w:val="af5"/>
        <w:keepNext/>
        <w:rPr>
          <w:rtl/>
        </w:rPr>
      </w:pPr>
      <w:bookmarkStart w:id="17541" w:name="ET_interruption_5300_7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541"/>
    </w:p>
    <w:p w:rsidR="001E7D30" w:rsidRDefault="001E7D30" w:rsidP="00D0032B">
      <w:pPr>
        <w:rPr>
          <w:rtl/>
          <w:lang w:eastAsia="he-IL"/>
        </w:rPr>
      </w:pPr>
    </w:p>
    <w:p w:rsidR="001E7D30" w:rsidRDefault="001E7D30" w:rsidP="00D0032B">
      <w:pPr>
        <w:rPr>
          <w:rtl/>
          <w:lang w:eastAsia="he-IL"/>
        </w:rPr>
      </w:pPr>
      <w:bookmarkStart w:id="17542" w:name="_ETM_Q28_677000"/>
      <w:bookmarkEnd w:id="17542"/>
      <w:r>
        <w:rPr>
          <w:rFonts w:hint="cs"/>
          <w:rtl/>
          <w:lang w:eastAsia="he-IL"/>
        </w:rPr>
        <w:t xml:space="preserve">אחלה, אבל הוא ירד. </w:t>
      </w:r>
      <w:bookmarkStart w:id="17543" w:name="_ETM_Q28_682000"/>
      <w:bookmarkEnd w:id="17543"/>
      <w:r>
        <w:rPr>
          <w:rFonts w:hint="cs"/>
          <w:rtl/>
          <w:lang w:eastAsia="he-IL"/>
        </w:rPr>
        <w:t xml:space="preserve">הוא ירד. מה יש לך? הוא ירד. אתם כולכם, כל </w:t>
      </w:r>
      <w:bookmarkStart w:id="17544" w:name="_ETM_Q28_694000"/>
      <w:bookmarkEnd w:id="17544"/>
      <w:r>
        <w:rPr>
          <w:rFonts w:hint="cs"/>
          <w:rtl/>
          <w:lang w:eastAsia="he-IL"/>
        </w:rPr>
        <w:t xml:space="preserve">מה שקורה </w:t>
      </w:r>
      <w:r w:rsidR="00D0032B">
        <w:rPr>
          <w:rFonts w:hint="cs"/>
          <w:rtl/>
          <w:lang w:eastAsia="he-IL"/>
        </w:rPr>
        <w:t>– – –</w:t>
      </w:r>
    </w:p>
    <w:p w:rsidR="001E7D30" w:rsidRDefault="001E7D30" w:rsidP="00D0032B">
      <w:pPr>
        <w:rPr>
          <w:rtl/>
          <w:lang w:eastAsia="he-IL"/>
        </w:rPr>
      </w:pPr>
    </w:p>
    <w:p w:rsidR="001E7D30" w:rsidRDefault="001E7D30" w:rsidP="001E7D30">
      <w:pPr>
        <w:pStyle w:val="af5"/>
        <w:keepNext/>
        <w:rPr>
          <w:rtl/>
        </w:rPr>
      </w:pPr>
      <w:bookmarkStart w:id="17545" w:name="ET_interruption_קריאות_4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545"/>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rPr>
      </w:pPr>
      <w:bookmarkStart w:id="17546" w:name="_ETM_Q28_683000"/>
      <w:bookmarkEnd w:id="17546"/>
    </w:p>
    <w:p w:rsidR="001E7D30" w:rsidRDefault="001E7D30" w:rsidP="001E7D30">
      <w:pPr>
        <w:pStyle w:val="af6"/>
        <w:keepNext/>
        <w:rPr>
          <w:rtl/>
        </w:rPr>
      </w:pPr>
      <w:bookmarkStart w:id="17547" w:name="ET_yor_6307_42"/>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47"/>
    </w:p>
    <w:p w:rsidR="001E7D30" w:rsidRDefault="001E7D30" w:rsidP="00D0032B">
      <w:pPr>
        <w:rPr>
          <w:rtl/>
          <w:lang w:eastAsia="he-IL"/>
        </w:rPr>
      </w:pPr>
    </w:p>
    <w:p w:rsidR="001E7D30" w:rsidRDefault="001E7D30" w:rsidP="00D0032B">
      <w:pPr>
        <w:rPr>
          <w:rtl/>
          <w:lang w:eastAsia="he-IL"/>
        </w:rPr>
      </w:pPr>
      <w:r>
        <w:rPr>
          <w:rFonts w:hint="cs"/>
          <w:rtl/>
          <w:lang w:eastAsia="he-IL"/>
        </w:rPr>
        <w:t>חברים, תירגעו, בבקשה. יש</w:t>
      </w:r>
      <w:bookmarkStart w:id="17548" w:name="_ETM_Q28_681000"/>
      <w:bookmarkEnd w:id="17548"/>
      <w:r>
        <w:rPr>
          <w:rFonts w:hint="cs"/>
          <w:rtl/>
          <w:lang w:eastAsia="he-IL"/>
        </w:rPr>
        <w:t xml:space="preserve"> פה ייעוץ משפטי של המליאה, רוצים למשוך את ההצעה, ואני פועל לפי מה שאומר לי המזכיר. האם אפשר לעבור להצבעה או </w:t>
      </w:r>
      <w:r w:rsidR="00D0032B">
        <w:rPr>
          <w:rFonts w:hint="cs"/>
          <w:rtl/>
          <w:lang w:eastAsia="he-IL"/>
        </w:rPr>
        <w:t>– – –</w:t>
      </w:r>
      <w:r>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549" w:name="ET_interruption_קריאות_4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549"/>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bookmarkStart w:id="17550" w:name="_ETM_Q28_689000"/>
      <w:bookmarkEnd w:id="17550"/>
    </w:p>
    <w:p w:rsidR="001E7D30" w:rsidRDefault="001E7D30" w:rsidP="001E7D30">
      <w:pPr>
        <w:pStyle w:val="af6"/>
        <w:keepNext/>
        <w:rPr>
          <w:rtl/>
        </w:rPr>
      </w:pPr>
      <w:bookmarkStart w:id="17551" w:name="ET_yor_6307_44"/>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51"/>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אין הצבעה. כן, אבל אני מבקש שאתם תודיעו. השר לא עלה להודיע. </w:t>
      </w:r>
      <w:bookmarkStart w:id="17552" w:name="_ETM_Q28_700000"/>
      <w:bookmarkEnd w:id="17552"/>
    </w:p>
    <w:p w:rsidR="001E7D30" w:rsidRDefault="001E7D30" w:rsidP="001E7D30">
      <w:pPr>
        <w:rPr>
          <w:rtl/>
          <w:lang w:eastAsia="he-IL"/>
        </w:rPr>
      </w:pPr>
      <w:bookmarkStart w:id="17553" w:name="_ETM_Q28_704000"/>
      <w:bookmarkEnd w:id="17553"/>
    </w:p>
    <w:p w:rsidR="001E7D30" w:rsidRDefault="001E7D30" w:rsidP="001E7D30">
      <w:pPr>
        <w:pStyle w:val="af5"/>
        <w:keepNext/>
        <w:rPr>
          <w:rtl/>
        </w:rPr>
      </w:pPr>
      <w:bookmarkStart w:id="17554" w:name="ET_interruption_קריאות_4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554"/>
    </w:p>
    <w:p w:rsidR="001E7D30" w:rsidRDefault="001E7D30" w:rsidP="00D0032B">
      <w:pPr>
        <w:rPr>
          <w:rtl/>
          <w:lang w:eastAsia="he-IL"/>
        </w:rPr>
      </w:pPr>
    </w:p>
    <w:p w:rsidR="001E7D30" w:rsidRDefault="001E7D30" w:rsidP="00D0032B">
      <w:pPr>
        <w:rPr>
          <w:rtl/>
          <w:lang w:eastAsia="he-IL"/>
        </w:rPr>
      </w:pPr>
      <w:bookmarkStart w:id="17555" w:name="_ETM_Q28_701000"/>
      <w:bookmarkEnd w:id="17555"/>
      <w:r>
        <w:rPr>
          <w:rFonts w:hint="cs"/>
          <w:rtl/>
          <w:lang w:eastAsia="he-IL"/>
        </w:rPr>
        <w:t xml:space="preserve">השר עלה לדוכן. השר לא אמר שהוא </w:t>
      </w:r>
      <w:r w:rsidR="00D0032B">
        <w:rPr>
          <w:rFonts w:hint="cs"/>
          <w:rtl/>
          <w:lang w:eastAsia="he-IL"/>
        </w:rPr>
        <w:t>– – –</w:t>
      </w:r>
      <w:r>
        <w:rPr>
          <w:rFonts w:hint="cs"/>
          <w:rtl/>
          <w:lang w:eastAsia="he-IL"/>
        </w:rPr>
        <w:t xml:space="preserve"> </w:t>
      </w:r>
      <w:bookmarkStart w:id="17556" w:name="_ETM_Q28_710000"/>
      <w:bookmarkEnd w:id="17556"/>
      <w:r>
        <w:rPr>
          <w:rFonts w:hint="cs"/>
          <w:rtl/>
          <w:lang w:eastAsia="he-IL"/>
        </w:rPr>
        <w:t xml:space="preserve">ואז השר ירד </w:t>
      </w:r>
      <w:r w:rsidR="00D0032B">
        <w:rPr>
          <w:rFonts w:hint="cs"/>
          <w:rtl/>
          <w:lang w:eastAsia="he-IL"/>
        </w:rPr>
        <w:t>– – –</w:t>
      </w:r>
    </w:p>
    <w:p w:rsidR="001E7D30" w:rsidRDefault="001E7D30" w:rsidP="001E7D30">
      <w:pPr>
        <w:rPr>
          <w:rtl/>
          <w:lang w:eastAsia="he-IL"/>
        </w:rPr>
      </w:pPr>
      <w:bookmarkStart w:id="17557" w:name="_ETM_Q28_691000"/>
      <w:bookmarkEnd w:id="17557"/>
    </w:p>
    <w:p w:rsidR="001E7D30" w:rsidRDefault="001E7D30" w:rsidP="001E7D30">
      <w:pPr>
        <w:pStyle w:val="af5"/>
        <w:keepNext/>
        <w:rPr>
          <w:rtl/>
        </w:rPr>
      </w:pPr>
      <w:bookmarkStart w:id="17558" w:name="ET_interruption_6151_7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17558"/>
    </w:p>
    <w:p w:rsidR="001E7D30" w:rsidRDefault="001E7D30" w:rsidP="00D0032B">
      <w:pPr>
        <w:rPr>
          <w:rtl/>
          <w:lang w:eastAsia="he-IL"/>
        </w:rPr>
      </w:pPr>
    </w:p>
    <w:p w:rsidR="001E7D30" w:rsidRDefault="001E7D30" w:rsidP="001E7D30">
      <w:pPr>
        <w:rPr>
          <w:rtl/>
          <w:lang w:eastAsia="he-IL"/>
        </w:rPr>
      </w:pPr>
      <w:bookmarkStart w:id="17559" w:name="_ETM_Q28_690000"/>
      <w:bookmarkEnd w:id="17559"/>
      <w:r>
        <w:rPr>
          <w:rFonts w:hint="cs"/>
          <w:rtl/>
          <w:lang w:eastAsia="he-IL"/>
        </w:rPr>
        <w:t xml:space="preserve">אבל הוא לא </w:t>
      </w:r>
      <w:bookmarkStart w:id="17560" w:name="_ETM_Q28_702000"/>
      <w:bookmarkEnd w:id="17560"/>
      <w:r>
        <w:rPr>
          <w:rFonts w:hint="cs"/>
          <w:rtl/>
          <w:lang w:eastAsia="he-IL"/>
        </w:rPr>
        <w:t>הודיע כלום. הוא לא אמר כלום. מה הוא הודיע?</w:t>
      </w:r>
    </w:p>
    <w:p w:rsidR="001E7D30" w:rsidRDefault="001E7D30" w:rsidP="00D0032B">
      <w:pPr>
        <w:rPr>
          <w:rtl/>
          <w:lang w:eastAsia="he-IL"/>
        </w:rPr>
      </w:pPr>
      <w:bookmarkStart w:id="17561" w:name="_ETM_Q28_696000"/>
      <w:bookmarkEnd w:id="17561"/>
    </w:p>
    <w:p w:rsidR="001E7D30" w:rsidRDefault="001E7D30" w:rsidP="001E7D30">
      <w:pPr>
        <w:pStyle w:val="af6"/>
        <w:keepNext/>
        <w:rPr>
          <w:rtl/>
        </w:rPr>
      </w:pPr>
      <w:bookmarkStart w:id="17562" w:name="ET_yor_6307_47"/>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62"/>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השר אמר שהוא מושך את ההצעה. </w:t>
      </w:r>
    </w:p>
    <w:p w:rsidR="001E7D30" w:rsidRDefault="001E7D30" w:rsidP="001E7D30">
      <w:pPr>
        <w:rPr>
          <w:rtl/>
          <w:lang w:eastAsia="he-IL"/>
        </w:rPr>
      </w:pPr>
    </w:p>
    <w:p w:rsidR="001E7D30" w:rsidRDefault="001E7D30" w:rsidP="001E7D30">
      <w:pPr>
        <w:pStyle w:val="af5"/>
        <w:keepNext/>
        <w:rPr>
          <w:rtl/>
        </w:rPr>
      </w:pPr>
      <w:bookmarkStart w:id="17563" w:name="ET_interruption_קריאות_1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563"/>
    </w:p>
    <w:p w:rsidR="001E7D30" w:rsidRDefault="001E7D30" w:rsidP="00D0032B">
      <w:pPr>
        <w:rPr>
          <w:rtl/>
          <w:lang w:eastAsia="he-IL"/>
        </w:rPr>
      </w:pPr>
    </w:p>
    <w:p w:rsidR="001E7D30" w:rsidRDefault="00D0032B" w:rsidP="00D0032B">
      <w:pPr>
        <w:rPr>
          <w:rtl/>
          <w:lang w:eastAsia="he-IL"/>
        </w:rPr>
      </w:pPr>
      <w:r>
        <w:rPr>
          <w:rFonts w:hint="cs"/>
          <w:rtl/>
          <w:lang w:eastAsia="he-IL"/>
        </w:rPr>
        <w:t>– – –</w:t>
      </w:r>
    </w:p>
    <w:p w:rsidR="001E7D30" w:rsidRDefault="001E7D30" w:rsidP="001E7D30">
      <w:pPr>
        <w:rPr>
          <w:rtl/>
          <w:lang w:eastAsia="he-IL"/>
        </w:rPr>
      </w:pPr>
    </w:p>
    <w:p w:rsidR="001E7D30" w:rsidRDefault="001E7D30" w:rsidP="001E7D30">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דקה. רגע. חבר הכנסת </w:t>
      </w:r>
      <w:bookmarkStart w:id="17564" w:name="_ETM_Q28_721000"/>
      <w:bookmarkEnd w:id="17564"/>
      <w:r>
        <w:rPr>
          <w:rFonts w:hint="cs"/>
          <w:rtl/>
          <w:lang w:eastAsia="he-IL"/>
        </w:rPr>
        <w:t xml:space="preserve">פורר, יש פה ייעוץ משפטי שיעדכן אותי. </w:t>
      </w:r>
    </w:p>
    <w:p w:rsidR="001E7D30" w:rsidRDefault="001E7D30" w:rsidP="001E7D30">
      <w:pPr>
        <w:rPr>
          <w:rtl/>
          <w:lang w:eastAsia="he-IL"/>
        </w:rPr>
      </w:pPr>
    </w:p>
    <w:p w:rsidR="001E7D30" w:rsidRDefault="001E7D30" w:rsidP="001E7D30">
      <w:pPr>
        <w:pStyle w:val="af5"/>
        <w:keepNext/>
        <w:rPr>
          <w:rtl/>
        </w:rPr>
      </w:pPr>
      <w:bookmarkStart w:id="17565" w:name="ET_interruption_5786_72"/>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17565"/>
    </w:p>
    <w:p w:rsidR="001E7D30" w:rsidRDefault="001E7D30" w:rsidP="00D0032B">
      <w:pPr>
        <w:rPr>
          <w:rtl/>
          <w:lang w:eastAsia="he-IL"/>
        </w:rPr>
      </w:pPr>
    </w:p>
    <w:p w:rsidR="001E7D30" w:rsidRDefault="001E7D30" w:rsidP="00D0032B">
      <w:pPr>
        <w:rPr>
          <w:rtl/>
          <w:lang w:eastAsia="he-IL"/>
        </w:rPr>
      </w:pPr>
      <w:bookmarkStart w:id="17566" w:name="_ETM_Q28_698000"/>
      <w:bookmarkEnd w:id="17566"/>
      <w:r>
        <w:rPr>
          <w:rFonts w:hint="cs"/>
          <w:rtl/>
          <w:lang w:eastAsia="he-IL"/>
        </w:rPr>
        <w:t xml:space="preserve"> </w:t>
      </w:r>
      <w:r w:rsidR="00D0032B">
        <w:rPr>
          <w:rFonts w:hint="cs"/>
          <w:rtl/>
          <w:lang w:eastAsia="he-IL"/>
        </w:rPr>
        <w:t>– – –</w:t>
      </w:r>
      <w:r>
        <w:rPr>
          <w:rFonts w:hint="cs"/>
          <w:rtl/>
          <w:lang w:eastAsia="he-IL"/>
        </w:rPr>
        <w:t xml:space="preserve"> אני שמעתי.</w:t>
      </w:r>
    </w:p>
    <w:p w:rsidR="001E7D30" w:rsidRDefault="001E7D30" w:rsidP="001E7D30">
      <w:pPr>
        <w:rPr>
          <w:rtl/>
          <w:lang w:eastAsia="he-IL"/>
        </w:rPr>
      </w:pPr>
    </w:p>
    <w:p w:rsidR="001E7D30" w:rsidRDefault="001E7D30" w:rsidP="001E7D30">
      <w:pPr>
        <w:pStyle w:val="af5"/>
        <w:keepNext/>
        <w:rPr>
          <w:rtl/>
        </w:rPr>
      </w:pPr>
      <w:bookmarkStart w:id="17567" w:name="ET_interruption_6345_7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567"/>
    </w:p>
    <w:p w:rsidR="001E7D30" w:rsidRDefault="001E7D30" w:rsidP="00D0032B">
      <w:pPr>
        <w:rPr>
          <w:rtl/>
          <w:lang w:eastAsia="he-IL"/>
        </w:rPr>
      </w:pPr>
    </w:p>
    <w:p w:rsidR="001E7D30" w:rsidRDefault="001E7D30" w:rsidP="00D0032B">
      <w:pPr>
        <w:rPr>
          <w:rtl/>
          <w:lang w:eastAsia="he-IL"/>
        </w:rPr>
      </w:pPr>
      <w:bookmarkStart w:id="17568" w:name="_ETM_Q28_706000"/>
      <w:bookmarkEnd w:id="17568"/>
      <w:r>
        <w:rPr>
          <w:rFonts w:hint="cs"/>
          <w:rtl/>
          <w:lang w:eastAsia="he-IL"/>
        </w:rPr>
        <w:t xml:space="preserve">אני שמעתי באוזניים שלי </w:t>
      </w:r>
      <w:r w:rsidR="00D0032B">
        <w:rPr>
          <w:rFonts w:hint="cs"/>
          <w:rtl/>
          <w:lang w:eastAsia="he-IL"/>
        </w:rPr>
        <w:t>– – –</w:t>
      </w:r>
    </w:p>
    <w:p w:rsidR="001E7D30" w:rsidRDefault="001E7D30" w:rsidP="001E7D30">
      <w:pPr>
        <w:rPr>
          <w:rtl/>
          <w:lang w:eastAsia="he-IL"/>
        </w:rPr>
      </w:pPr>
      <w:bookmarkStart w:id="17569" w:name="_ETM_Q28_709000"/>
      <w:bookmarkStart w:id="17570" w:name="_ETM_Q28_699000"/>
      <w:bookmarkEnd w:id="17569"/>
      <w:bookmarkEnd w:id="17570"/>
    </w:p>
    <w:p w:rsidR="001E7D30" w:rsidRDefault="001E7D30" w:rsidP="001E7D30">
      <w:pPr>
        <w:pStyle w:val="af5"/>
        <w:keepNext/>
        <w:rPr>
          <w:rtl/>
        </w:rPr>
      </w:pPr>
      <w:bookmarkStart w:id="17571" w:name="ET_interruption_5520_73"/>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7571"/>
    </w:p>
    <w:p w:rsidR="001E7D30" w:rsidRDefault="001E7D30" w:rsidP="00D0032B">
      <w:pPr>
        <w:rPr>
          <w:rtl/>
          <w:lang w:eastAsia="he-IL"/>
        </w:rPr>
      </w:pPr>
    </w:p>
    <w:p w:rsidR="001E7D30" w:rsidRDefault="001E7D30" w:rsidP="00D0032B">
      <w:pPr>
        <w:rPr>
          <w:rtl/>
          <w:lang w:eastAsia="he-IL"/>
        </w:rPr>
      </w:pPr>
      <w:bookmarkStart w:id="17572" w:name="_ETM_Q28_722000"/>
      <w:bookmarkEnd w:id="17572"/>
      <w:r>
        <w:rPr>
          <w:rFonts w:hint="cs"/>
          <w:rtl/>
          <w:lang w:eastAsia="he-IL"/>
        </w:rPr>
        <w:t xml:space="preserve">הוא לא אמר שהוא מושך את החוק. הוא לא אמר את זה </w:t>
      </w:r>
      <w:bookmarkStart w:id="17573" w:name="_ETM_Q28_732781"/>
      <w:bookmarkEnd w:id="17573"/>
      <w:r>
        <w:rPr>
          <w:rFonts w:hint="cs"/>
          <w:rtl/>
          <w:lang w:eastAsia="he-IL"/>
        </w:rPr>
        <w:t xml:space="preserve">על הדוכן. </w:t>
      </w:r>
      <w:bookmarkStart w:id="17574" w:name="_ETM_Q28_730000"/>
      <w:bookmarkEnd w:id="17574"/>
      <w:r>
        <w:rPr>
          <w:rFonts w:hint="cs"/>
          <w:rtl/>
          <w:lang w:eastAsia="he-IL"/>
        </w:rPr>
        <w:t xml:space="preserve">סליחה, יש ערוץ כנסת </w:t>
      </w:r>
      <w:r w:rsidR="00D0032B">
        <w:rPr>
          <w:rFonts w:hint="cs"/>
          <w:rtl/>
          <w:lang w:eastAsia="he-IL"/>
        </w:rPr>
        <w:t>– – –</w:t>
      </w:r>
    </w:p>
    <w:p w:rsidR="001E7D30" w:rsidRDefault="001E7D30" w:rsidP="001E7D30">
      <w:pPr>
        <w:rPr>
          <w:rtl/>
          <w:lang w:eastAsia="he-IL"/>
        </w:rPr>
      </w:pPr>
    </w:p>
    <w:p w:rsidR="001E7D30" w:rsidRDefault="001E7D30" w:rsidP="001E7D30">
      <w:pPr>
        <w:pStyle w:val="af5"/>
        <w:keepNext/>
        <w:rPr>
          <w:rtl/>
        </w:rPr>
      </w:pPr>
      <w:bookmarkStart w:id="17575" w:name="ET_interruption_קריאה_7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575"/>
    </w:p>
    <w:p w:rsidR="001E7D30" w:rsidRDefault="001E7D30" w:rsidP="00D0032B">
      <w:pPr>
        <w:rPr>
          <w:rtl/>
          <w:lang w:eastAsia="he-IL"/>
        </w:rPr>
      </w:pPr>
    </w:p>
    <w:p w:rsidR="001E7D30" w:rsidRDefault="001E7D30" w:rsidP="00D0032B">
      <w:pPr>
        <w:rPr>
          <w:rtl/>
          <w:lang w:eastAsia="he-IL"/>
        </w:rPr>
      </w:pPr>
      <w:bookmarkStart w:id="17576" w:name="_ETM_Q28_724000"/>
      <w:bookmarkEnd w:id="17576"/>
      <w:r>
        <w:rPr>
          <w:rFonts w:hint="cs"/>
          <w:rtl/>
          <w:lang w:eastAsia="he-IL"/>
        </w:rPr>
        <w:t xml:space="preserve">הוא לא אמר </w:t>
      </w:r>
      <w:r w:rsidR="00D0032B">
        <w:rPr>
          <w:rFonts w:hint="cs"/>
          <w:rtl/>
          <w:lang w:eastAsia="he-IL"/>
        </w:rPr>
        <w:t>– – –</w:t>
      </w:r>
    </w:p>
    <w:p w:rsidR="001E7D30" w:rsidRDefault="001E7D30" w:rsidP="001E7D30">
      <w:pPr>
        <w:rPr>
          <w:rtl/>
          <w:lang w:eastAsia="he-IL"/>
        </w:rPr>
      </w:pPr>
      <w:bookmarkStart w:id="17577" w:name="_ETM_Q28_727000"/>
      <w:bookmarkEnd w:id="17577"/>
    </w:p>
    <w:p w:rsidR="001E7D30" w:rsidRDefault="001E7D30" w:rsidP="001E7D30">
      <w:pPr>
        <w:pStyle w:val="af5"/>
        <w:keepNext/>
        <w:rPr>
          <w:rtl/>
        </w:rPr>
      </w:pPr>
      <w:bookmarkStart w:id="17578" w:name="ET_interruption_5300_7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578"/>
    </w:p>
    <w:p w:rsidR="001E7D30" w:rsidRDefault="001E7D30" w:rsidP="00D0032B">
      <w:pPr>
        <w:rPr>
          <w:rtl/>
          <w:lang w:eastAsia="he-IL"/>
        </w:rPr>
      </w:pPr>
    </w:p>
    <w:p w:rsidR="001E7D30" w:rsidRDefault="001E7D30" w:rsidP="00D0032B">
      <w:pPr>
        <w:rPr>
          <w:rtl/>
          <w:lang w:eastAsia="he-IL"/>
        </w:rPr>
      </w:pPr>
      <w:bookmarkStart w:id="17579" w:name="_ETM_Q28_723000"/>
      <w:bookmarkEnd w:id="17579"/>
      <w:r>
        <w:rPr>
          <w:rFonts w:hint="cs"/>
          <w:rtl/>
          <w:lang w:eastAsia="he-IL"/>
        </w:rPr>
        <w:t xml:space="preserve">הוא לא אמר שהוא מושך </w:t>
      </w:r>
      <w:r w:rsidR="00D0032B">
        <w:rPr>
          <w:rFonts w:hint="cs"/>
          <w:rtl/>
          <w:lang w:eastAsia="he-IL"/>
        </w:rPr>
        <w:t>– – –</w:t>
      </w:r>
      <w:r>
        <w:rPr>
          <w:rFonts w:hint="cs"/>
          <w:rtl/>
          <w:lang w:eastAsia="he-IL"/>
        </w:rPr>
        <w:t xml:space="preserve"> תשאל את </w:t>
      </w:r>
      <w:bookmarkStart w:id="17580" w:name="_ETM_Q28_731000"/>
      <w:bookmarkEnd w:id="17580"/>
      <w:r>
        <w:rPr>
          <w:rFonts w:hint="cs"/>
          <w:rtl/>
          <w:lang w:eastAsia="he-IL"/>
        </w:rPr>
        <w:t>יו"ר הכנסת. יש פה את יו"ר הכנסת –</w:t>
      </w:r>
      <w:bookmarkStart w:id="17581" w:name="_ETM_Q28_732000"/>
      <w:bookmarkEnd w:id="17581"/>
      <w:r>
        <w:rPr>
          <w:rFonts w:hint="cs"/>
          <w:rtl/>
          <w:lang w:eastAsia="he-IL"/>
        </w:rPr>
        <w:t xml:space="preserve"> תשאל אותו.</w:t>
      </w:r>
    </w:p>
    <w:p w:rsidR="001E7D30" w:rsidRDefault="001E7D30" w:rsidP="001E7D30">
      <w:pPr>
        <w:rPr>
          <w:rtl/>
          <w:lang w:eastAsia="he-IL"/>
        </w:rPr>
      </w:pPr>
      <w:bookmarkStart w:id="17582" w:name="_ETM_Q28_725000"/>
      <w:bookmarkEnd w:id="17582"/>
    </w:p>
    <w:p w:rsidR="001E7D30" w:rsidRDefault="001E7D30" w:rsidP="001E7D30">
      <w:pPr>
        <w:pStyle w:val="af6"/>
        <w:keepNext/>
        <w:rPr>
          <w:rtl/>
        </w:rPr>
      </w:pPr>
      <w:bookmarkStart w:id="17583" w:name="ET_yor_6307_50"/>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83"/>
    </w:p>
    <w:p w:rsidR="001E7D30" w:rsidRDefault="001E7D30" w:rsidP="00D0032B">
      <w:pPr>
        <w:rPr>
          <w:rtl/>
          <w:lang w:eastAsia="he-IL"/>
        </w:rPr>
      </w:pPr>
    </w:p>
    <w:p w:rsidR="001E7D30" w:rsidRDefault="001E7D30" w:rsidP="00D0032B">
      <w:pPr>
        <w:rPr>
          <w:rtl/>
          <w:lang w:eastAsia="he-IL"/>
        </w:rPr>
      </w:pPr>
      <w:r>
        <w:rPr>
          <w:rFonts w:hint="cs"/>
          <w:rtl/>
          <w:lang w:eastAsia="he-IL"/>
        </w:rPr>
        <w:t xml:space="preserve">לא, השר לא </w:t>
      </w:r>
      <w:bookmarkStart w:id="17584" w:name="_ETM_Q28_737000"/>
      <w:bookmarkEnd w:id="17584"/>
      <w:r>
        <w:rPr>
          <w:rFonts w:hint="cs"/>
          <w:rtl/>
          <w:lang w:eastAsia="he-IL"/>
        </w:rPr>
        <w:t xml:space="preserve">אמר שהוא מושך את ההצעה. לא, לא. אני אמרתי לשר לא לרדת, </w:t>
      </w:r>
      <w:bookmarkStart w:id="17585" w:name="_ETM_Q28_743000"/>
      <w:bookmarkEnd w:id="17585"/>
      <w:r>
        <w:rPr>
          <w:rFonts w:hint="cs"/>
          <w:rtl/>
          <w:lang w:eastAsia="he-IL"/>
        </w:rPr>
        <w:t xml:space="preserve">ולכן חשוב לי – השר עלה לדוכן כי ביקש לדבר, </w:t>
      </w:r>
      <w:bookmarkStart w:id="17586" w:name="_ETM_Q28_752000"/>
      <w:bookmarkEnd w:id="17586"/>
      <w:r>
        <w:rPr>
          <w:rFonts w:hint="cs"/>
          <w:rtl/>
          <w:lang w:eastAsia="he-IL"/>
        </w:rPr>
        <w:t xml:space="preserve">השר לא אמר מהדוכן שהוא מוריד את ההצעה. אמרתי שיש לי תחושה שהולך להיות משהו, ואז השר ירד. הוא </w:t>
      </w:r>
      <w:bookmarkStart w:id="17587" w:name="_ETM_Q28_759000"/>
      <w:bookmarkEnd w:id="17587"/>
      <w:r>
        <w:rPr>
          <w:rFonts w:hint="cs"/>
          <w:rtl/>
          <w:lang w:eastAsia="he-IL"/>
        </w:rPr>
        <w:t xml:space="preserve">לא אמר שהוא מושך את ההצעה. ולכן </w:t>
      </w:r>
      <w:r w:rsidR="00D0032B">
        <w:rPr>
          <w:rFonts w:hint="cs"/>
          <w:rtl/>
          <w:lang w:eastAsia="he-IL"/>
        </w:rPr>
        <w:t>– – –</w:t>
      </w:r>
    </w:p>
    <w:p w:rsidR="001E7D30" w:rsidRDefault="001E7D30" w:rsidP="001E7D30">
      <w:pPr>
        <w:rPr>
          <w:rtl/>
          <w:lang w:eastAsia="he-IL"/>
        </w:rPr>
      </w:pPr>
    </w:p>
    <w:p w:rsidR="001E7D30" w:rsidRDefault="001E7D30" w:rsidP="001E7D30">
      <w:pPr>
        <w:pStyle w:val="af5"/>
        <w:keepNext/>
        <w:rPr>
          <w:rtl/>
        </w:rPr>
      </w:pPr>
      <w:bookmarkStart w:id="17588" w:name="ET_interruption_קריאות_5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588"/>
    </w:p>
    <w:p w:rsidR="001E7D30" w:rsidRDefault="001E7D30" w:rsidP="00D0032B">
      <w:pPr>
        <w:rPr>
          <w:rtl/>
          <w:lang w:eastAsia="he-IL"/>
        </w:rPr>
      </w:pPr>
    </w:p>
    <w:p w:rsidR="001E7D30" w:rsidRDefault="00D0032B" w:rsidP="00D0032B">
      <w:pPr>
        <w:rPr>
          <w:rtl/>
          <w:lang w:eastAsia="he-IL"/>
        </w:rPr>
      </w:pPr>
      <w:bookmarkStart w:id="17589" w:name="_ETM_Q28_758000"/>
      <w:bookmarkEnd w:id="17589"/>
      <w:r>
        <w:rPr>
          <w:rFonts w:hint="cs"/>
          <w:rtl/>
          <w:lang w:eastAsia="he-IL"/>
        </w:rPr>
        <w:t>– – –</w:t>
      </w:r>
    </w:p>
    <w:p w:rsidR="001E7D30" w:rsidRDefault="001E7D30" w:rsidP="001E7D30">
      <w:pPr>
        <w:rPr>
          <w:rtl/>
          <w:lang w:eastAsia="he-IL"/>
        </w:rPr>
      </w:pPr>
    </w:p>
    <w:p w:rsidR="001E7D30" w:rsidRDefault="001E7D30" w:rsidP="001E7D30">
      <w:pPr>
        <w:pStyle w:val="af6"/>
        <w:keepNext/>
        <w:rPr>
          <w:rtl/>
        </w:rPr>
      </w:pPr>
      <w:bookmarkStart w:id="17590" w:name="ET_yor_6307_17"/>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90"/>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רגע. אני מבקש לשבת במקום. אני מבקש שכולם ישבו במקומות. רבותיי, אני </w:t>
      </w:r>
      <w:bookmarkStart w:id="17591" w:name="_ETM_Q28_773000"/>
      <w:bookmarkEnd w:id="17591"/>
      <w:r>
        <w:rPr>
          <w:rFonts w:hint="cs"/>
          <w:rtl/>
          <w:lang w:eastAsia="he-IL"/>
        </w:rPr>
        <w:t>מבקש שכולם – חברת הכנסת גוטליב. חבר'ה.</w:t>
      </w:r>
    </w:p>
    <w:p w:rsidR="001E7D30" w:rsidRDefault="001E7D30" w:rsidP="001E7D30">
      <w:pPr>
        <w:rPr>
          <w:rtl/>
          <w:lang w:eastAsia="he-IL"/>
        </w:rPr>
      </w:pPr>
    </w:p>
    <w:p w:rsidR="001E7D30" w:rsidRDefault="001E7D30" w:rsidP="001E7D30">
      <w:pPr>
        <w:pStyle w:val="af5"/>
        <w:keepNext/>
        <w:rPr>
          <w:rtl/>
        </w:rPr>
      </w:pPr>
      <w:bookmarkStart w:id="17592" w:name="_ETM_Q28_776000"/>
      <w:bookmarkStart w:id="17593" w:name="ET_interruption_5520_4"/>
      <w:bookmarkStart w:id="17594" w:name="ET_yor_6307_2"/>
      <w:bookmarkEnd w:id="17592"/>
      <w:r>
        <w:rPr>
          <w:rStyle w:val="TagStyle"/>
          <w:rFonts w:hint="cs"/>
          <w:rtl/>
        </w:rPr>
        <w:t xml:space="preserve">&lt;&lt; קריאה &gt;&gt; </w:t>
      </w:r>
      <w:r>
        <w:rPr>
          <w:rFonts w:hint="cs"/>
          <w:rtl/>
        </w:rPr>
        <w:t>עודד פורר (ישראל ביתנו):</w:t>
      </w:r>
      <w:r>
        <w:rPr>
          <w:rStyle w:val="TagStyle"/>
          <w:rtl/>
        </w:rPr>
        <w:t xml:space="preserve"> &lt;&lt; קריאה &gt;&gt;</w:t>
      </w:r>
      <w:r>
        <w:rPr>
          <w:rFonts w:hint="cs"/>
          <w:rtl/>
        </w:rPr>
        <w:t xml:space="preserve">   </w:t>
      </w:r>
      <w:bookmarkEnd w:id="17593"/>
    </w:p>
    <w:p w:rsidR="001E7D30" w:rsidRDefault="001E7D30" w:rsidP="00D0032B">
      <w:pPr>
        <w:rPr>
          <w:rtl/>
          <w:lang w:eastAsia="he-IL"/>
        </w:rPr>
      </w:pPr>
    </w:p>
    <w:p w:rsidR="001E7D30" w:rsidRDefault="001E7D30" w:rsidP="001E7D30">
      <w:pPr>
        <w:rPr>
          <w:rtl/>
          <w:lang w:eastAsia="he-IL"/>
        </w:rPr>
      </w:pPr>
      <w:bookmarkStart w:id="17595" w:name="_ETM_Q29_205875"/>
      <w:bookmarkStart w:id="17596" w:name="_ETM_Q29_206072"/>
      <w:bookmarkEnd w:id="17595"/>
      <w:bookmarkEnd w:id="17596"/>
      <w:r>
        <w:rPr>
          <w:rFonts w:hint="cs"/>
          <w:rtl/>
          <w:lang w:eastAsia="he-IL"/>
        </w:rPr>
        <w:t>סליחה. סליחה.</w:t>
      </w:r>
      <w:bookmarkStart w:id="17597" w:name="_ETM_Q29_206652"/>
      <w:bookmarkEnd w:id="17597"/>
    </w:p>
    <w:p w:rsidR="001E7D30" w:rsidRDefault="001E7D30" w:rsidP="001E7D30">
      <w:pPr>
        <w:rPr>
          <w:rtl/>
          <w:lang w:eastAsia="he-IL"/>
        </w:rPr>
      </w:pPr>
      <w:bookmarkStart w:id="17598" w:name="_ETM_Q29_206799"/>
      <w:bookmarkEnd w:id="17598"/>
    </w:p>
    <w:p w:rsidR="001E7D30" w:rsidRDefault="001E7D30" w:rsidP="001E7D30">
      <w:pPr>
        <w:pStyle w:val="af5"/>
        <w:keepNext/>
        <w:rPr>
          <w:rtl/>
        </w:rPr>
      </w:pPr>
      <w:bookmarkStart w:id="17599" w:name="_ETM_Q29_205545"/>
      <w:bookmarkStart w:id="17600" w:name="_ETM_Q29_197156"/>
      <w:bookmarkStart w:id="17601" w:name="_ETM_Q29_197265"/>
      <w:bookmarkStart w:id="17602" w:name="_ETM_Q29_197312"/>
      <w:bookmarkStart w:id="17603" w:name="ET_interruption_קר_אה_24"/>
      <w:bookmarkEnd w:id="17599"/>
      <w:bookmarkEnd w:id="17600"/>
      <w:bookmarkEnd w:id="17601"/>
      <w:bookmarkEnd w:id="17602"/>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17603"/>
    </w:p>
    <w:p w:rsidR="001E7D30" w:rsidRDefault="001E7D30" w:rsidP="00D0032B">
      <w:pPr>
        <w:rPr>
          <w:rtl/>
          <w:lang w:eastAsia="he-IL"/>
        </w:rPr>
      </w:pPr>
    </w:p>
    <w:p w:rsidR="001E7D30" w:rsidRDefault="001E7D30" w:rsidP="001E7D30">
      <w:pPr>
        <w:rPr>
          <w:rtl/>
          <w:lang w:eastAsia="he-IL"/>
        </w:rPr>
      </w:pPr>
      <w:r>
        <w:rPr>
          <w:rFonts w:hint="cs"/>
          <w:rtl/>
          <w:lang w:eastAsia="he-IL"/>
        </w:rPr>
        <w:t>זה לא בסדר. אתם פועלים בניגוד לתקנון.</w:t>
      </w:r>
    </w:p>
    <w:p w:rsidR="001E7D30" w:rsidRDefault="001E7D30" w:rsidP="001E7D30">
      <w:pPr>
        <w:keepNext/>
        <w:rPr>
          <w:rtl/>
        </w:rPr>
      </w:pPr>
    </w:p>
    <w:p w:rsidR="001E7D30" w:rsidRDefault="001E7D30" w:rsidP="001E7D30">
      <w:pPr>
        <w:pStyle w:val="af6"/>
        <w:keepNext/>
        <w:rPr>
          <w:rtl/>
        </w:rPr>
      </w:pPr>
      <w:bookmarkStart w:id="17604" w:name="_ETM_Q29_197468"/>
      <w:bookmarkEnd w:id="17604"/>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594"/>
    </w:p>
    <w:p w:rsidR="001E7D30" w:rsidRDefault="001E7D30" w:rsidP="00D0032B">
      <w:pPr>
        <w:rPr>
          <w:rtl/>
          <w:lang w:eastAsia="he-IL"/>
        </w:rPr>
      </w:pPr>
    </w:p>
    <w:p w:rsidR="001E7D30" w:rsidRDefault="001E7D30" w:rsidP="00A970F8">
      <w:pPr>
        <w:rPr>
          <w:rtl/>
          <w:lang w:eastAsia="he-IL"/>
        </w:rPr>
      </w:pPr>
      <w:r>
        <w:rPr>
          <w:rFonts w:hint="cs"/>
          <w:rtl/>
          <w:lang w:eastAsia="he-IL"/>
        </w:rPr>
        <w:t xml:space="preserve"> אני מבקש. אני מבקש. שנייה. תודה, חבר הכנסת פורר. חבר הכנסת פורר, </w:t>
      </w:r>
      <w:bookmarkStart w:id="17605" w:name="_ETM_Q29_215990"/>
      <w:bookmarkEnd w:id="17605"/>
      <w:r>
        <w:rPr>
          <w:rFonts w:hint="cs"/>
          <w:rtl/>
          <w:lang w:eastAsia="he-IL"/>
        </w:rPr>
        <w:t xml:space="preserve">תודה. אני מבקש. אני מבקש שהייעוץ המשפטי של המליאה יבהיר </w:t>
      </w:r>
      <w:bookmarkStart w:id="17606" w:name="_ETM_Q29_222037"/>
      <w:bookmarkEnd w:id="17606"/>
      <w:r>
        <w:rPr>
          <w:rFonts w:hint="cs"/>
          <w:rtl/>
          <w:lang w:eastAsia="he-IL"/>
        </w:rPr>
        <w:t>את הנקודה הזאת</w:t>
      </w:r>
      <w:bookmarkStart w:id="17607" w:name="_GoBack"/>
      <w:bookmarkEnd w:id="17607"/>
      <w:r w:rsidR="00A970F8">
        <w:rPr>
          <w:rFonts w:hint="cs"/>
          <w:rtl/>
          <w:lang w:eastAsia="he-IL"/>
        </w:rPr>
        <w:t>.</w:t>
      </w:r>
      <w:r>
        <w:rPr>
          <w:rFonts w:hint="cs"/>
          <w:rtl/>
          <w:lang w:eastAsia="he-IL"/>
        </w:rPr>
        <w:t xml:space="preserve"> תודה. </w:t>
      </w:r>
    </w:p>
    <w:p w:rsidR="001E7D30" w:rsidRDefault="001E7D30" w:rsidP="001E7D30">
      <w:pPr>
        <w:rPr>
          <w:rtl/>
          <w:lang w:eastAsia="he-IL"/>
        </w:rPr>
      </w:pPr>
      <w:bookmarkStart w:id="17608" w:name="_ETM_Q29_225794"/>
      <w:bookmarkStart w:id="17609" w:name="_ETM_Q29_225851"/>
      <w:bookmarkEnd w:id="17608"/>
      <w:bookmarkEnd w:id="17609"/>
    </w:p>
    <w:p w:rsidR="001E7D30" w:rsidRDefault="001E7D30" w:rsidP="001E7D30">
      <w:pPr>
        <w:pStyle w:val="af5"/>
        <w:keepNext/>
        <w:rPr>
          <w:rtl/>
        </w:rPr>
      </w:pPr>
      <w:bookmarkStart w:id="17610" w:name="_ETM_Q29_231653"/>
      <w:bookmarkStart w:id="17611" w:name="_ETM_Q29_231743"/>
      <w:bookmarkEnd w:id="17610"/>
      <w:bookmarkEnd w:id="17611"/>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bookmarkStart w:id="17612" w:name="_ETM_Q29_225877"/>
      <w:bookmarkStart w:id="17613" w:name="_ETM_Q29_225922"/>
      <w:bookmarkStart w:id="17614" w:name="_ETM_Q29_226021"/>
      <w:bookmarkStart w:id="17615" w:name="_ETM_Q29_226064"/>
      <w:bookmarkEnd w:id="17612"/>
      <w:bookmarkEnd w:id="17613"/>
      <w:bookmarkEnd w:id="17614"/>
      <w:bookmarkEnd w:id="17615"/>
    </w:p>
    <w:p w:rsidR="001E7D30" w:rsidRDefault="001E7D30" w:rsidP="001E7D30">
      <w:pPr>
        <w:pStyle w:val="af6"/>
        <w:keepNext/>
        <w:rPr>
          <w:rtl/>
        </w:rPr>
      </w:pPr>
      <w:bookmarkStart w:id="17616" w:name="ET_yor_6307_32"/>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616"/>
    </w:p>
    <w:p w:rsidR="001E7D30" w:rsidRDefault="001E7D30" w:rsidP="00D0032B">
      <w:pPr>
        <w:rPr>
          <w:rtl/>
          <w:lang w:eastAsia="he-IL"/>
        </w:rPr>
      </w:pPr>
    </w:p>
    <w:p w:rsidR="001E7D30" w:rsidRDefault="001E7D30" w:rsidP="001E7D30">
      <w:pPr>
        <w:rPr>
          <w:rtl/>
          <w:lang w:eastAsia="he-IL"/>
        </w:rPr>
      </w:pPr>
      <w:bookmarkStart w:id="17617" w:name="_ETM_Q29_239726"/>
      <w:bookmarkStart w:id="17618" w:name="_ETM_Q29_226662"/>
      <w:bookmarkStart w:id="17619" w:name="_ETM_Q29_226696"/>
      <w:bookmarkEnd w:id="17617"/>
      <w:bookmarkEnd w:id="17618"/>
      <w:bookmarkEnd w:id="17619"/>
      <w:r>
        <w:rPr>
          <w:rFonts w:hint="cs"/>
          <w:rtl/>
          <w:lang w:eastAsia="he-IL"/>
        </w:rPr>
        <w:t>תודה, תודה.</w:t>
      </w:r>
    </w:p>
    <w:p w:rsidR="001E7D30" w:rsidRDefault="001E7D30" w:rsidP="001E7D30">
      <w:pPr>
        <w:rPr>
          <w:rtl/>
          <w:lang w:eastAsia="he-IL"/>
        </w:rPr>
      </w:pPr>
      <w:bookmarkStart w:id="17620" w:name="_ETM_Q29_228568"/>
      <w:bookmarkStart w:id="17621" w:name="_ETM_Q29_228667"/>
      <w:bookmarkStart w:id="17622" w:name="_ETM_Q29_228712"/>
      <w:bookmarkEnd w:id="17620"/>
      <w:bookmarkEnd w:id="17621"/>
      <w:bookmarkEnd w:id="17622"/>
    </w:p>
    <w:p w:rsidR="001E7D30" w:rsidRDefault="001E7D30" w:rsidP="001E7D30">
      <w:pPr>
        <w:pStyle w:val="af5"/>
        <w:keepNext/>
        <w:rPr>
          <w:rtl/>
        </w:rPr>
      </w:pPr>
      <w:bookmarkStart w:id="17623" w:name="ET_interruption_קר_אה_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623"/>
    </w:p>
    <w:p w:rsidR="001E7D30" w:rsidRDefault="001E7D30" w:rsidP="00D0032B">
      <w:pPr>
        <w:rPr>
          <w:rtl/>
          <w:lang w:eastAsia="he-IL"/>
        </w:rPr>
      </w:pPr>
    </w:p>
    <w:p w:rsidR="001E7D30" w:rsidRDefault="00D0032B" w:rsidP="00D0032B">
      <w:pPr>
        <w:rPr>
          <w:rtl/>
          <w:lang w:eastAsia="he-IL"/>
        </w:rPr>
      </w:pPr>
      <w:bookmarkStart w:id="17624" w:name="_ETM_Q29_231746"/>
      <w:bookmarkEnd w:id="17624"/>
      <w:r>
        <w:rPr>
          <w:rFonts w:hint="cs"/>
          <w:rtl/>
          <w:lang w:eastAsia="he-IL"/>
        </w:rPr>
        <w:t>– – –</w:t>
      </w:r>
      <w:r w:rsidR="001E7D30">
        <w:rPr>
          <w:rFonts w:hint="cs"/>
          <w:rtl/>
          <w:lang w:eastAsia="he-IL"/>
        </w:rPr>
        <w:t xml:space="preserve"> </w:t>
      </w:r>
    </w:p>
    <w:p w:rsidR="001E7D30" w:rsidRDefault="001E7D30" w:rsidP="001E7D30">
      <w:pPr>
        <w:rPr>
          <w:rtl/>
          <w:lang w:eastAsia="he-IL"/>
        </w:rPr>
      </w:pPr>
      <w:bookmarkStart w:id="17625" w:name="_ETM_Q29_231543"/>
      <w:bookmarkStart w:id="17626" w:name="_ETM_Q29_231674"/>
      <w:bookmarkStart w:id="17627" w:name="_ETM_Q29_208292"/>
      <w:bookmarkStart w:id="17628" w:name="_ETM_Q29_208439"/>
      <w:bookmarkEnd w:id="17625"/>
      <w:bookmarkEnd w:id="17626"/>
      <w:bookmarkEnd w:id="17627"/>
      <w:bookmarkEnd w:id="17628"/>
    </w:p>
    <w:p w:rsidR="001E7D30" w:rsidRDefault="001E7D30" w:rsidP="001E7D30">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1E7D30" w:rsidRDefault="001E7D30" w:rsidP="00D0032B">
      <w:pPr>
        <w:rPr>
          <w:rtl/>
          <w:lang w:eastAsia="he-IL"/>
        </w:rPr>
      </w:pPr>
    </w:p>
    <w:p w:rsidR="001E7D30" w:rsidRDefault="001E7D30" w:rsidP="001E7D30">
      <w:pPr>
        <w:rPr>
          <w:rtl/>
          <w:lang w:eastAsia="he-IL"/>
        </w:rPr>
      </w:pPr>
      <w:bookmarkStart w:id="17629" w:name="_ETM_Q29_230396"/>
      <w:bookmarkStart w:id="17630" w:name="_ETM_Q29_224477"/>
      <w:bookmarkStart w:id="17631" w:name="_ETM_Q29_224586"/>
      <w:bookmarkStart w:id="17632" w:name="_ETM_Q29_224653"/>
      <w:bookmarkEnd w:id="17629"/>
      <w:bookmarkEnd w:id="17630"/>
      <w:bookmarkEnd w:id="17631"/>
      <w:bookmarkEnd w:id="17632"/>
      <w:r>
        <w:rPr>
          <w:rFonts w:hint="cs"/>
          <w:rtl/>
          <w:lang w:eastAsia="he-IL"/>
        </w:rPr>
        <w:t xml:space="preserve">רבותיי, </w:t>
      </w:r>
      <w:bookmarkStart w:id="17633" w:name="_ETM_Q29_229381"/>
      <w:bookmarkEnd w:id="17633"/>
      <w:r>
        <w:rPr>
          <w:rFonts w:hint="cs"/>
          <w:rtl/>
          <w:lang w:eastAsia="he-IL"/>
        </w:rPr>
        <w:t xml:space="preserve">אפשר שקט? הבנתי אותך, תודה רבה. תודה. יש ייעוץ </w:t>
      </w:r>
      <w:bookmarkStart w:id="17634" w:name="_ETM_Q29_237051"/>
      <w:bookmarkEnd w:id="17634"/>
      <w:r>
        <w:rPr>
          <w:rFonts w:hint="cs"/>
          <w:rtl/>
          <w:lang w:eastAsia="he-IL"/>
        </w:rPr>
        <w:t xml:space="preserve">משפטי של המליאה, הוא עוד רגע יעדכן אותי אם אפשר </w:t>
      </w:r>
      <w:bookmarkStart w:id="17635" w:name="_ETM_Q29_240291"/>
      <w:bookmarkEnd w:id="17635"/>
      <w:r>
        <w:rPr>
          <w:rFonts w:hint="cs"/>
          <w:rtl/>
          <w:lang w:eastAsia="he-IL"/>
        </w:rPr>
        <w:t xml:space="preserve">שהשר יעלה ויודיע, או שאנחנו פשוט נעבור להצבעה, </w:t>
      </w:r>
      <w:bookmarkStart w:id="17636" w:name="_ETM_Q29_241161"/>
      <w:bookmarkEnd w:id="17636"/>
      <w:r>
        <w:rPr>
          <w:rFonts w:hint="cs"/>
          <w:rtl/>
          <w:lang w:eastAsia="he-IL"/>
        </w:rPr>
        <w:t>זה הכול.</w:t>
      </w:r>
    </w:p>
    <w:p w:rsidR="001E7D30" w:rsidRDefault="001E7D30" w:rsidP="001E7D30">
      <w:pPr>
        <w:rPr>
          <w:rtl/>
          <w:lang w:eastAsia="he-IL"/>
        </w:rPr>
      </w:pPr>
      <w:bookmarkStart w:id="17637" w:name="_ETM_Q29_251083"/>
      <w:bookmarkStart w:id="17638" w:name="_ETM_Q29_251184"/>
      <w:bookmarkStart w:id="17639" w:name="_ETM_Q29_251227"/>
      <w:bookmarkEnd w:id="17637"/>
      <w:bookmarkEnd w:id="17638"/>
      <w:bookmarkEnd w:id="17639"/>
    </w:p>
    <w:p w:rsidR="001E7D30" w:rsidRDefault="001E7D30" w:rsidP="001E7D30">
      <w:pPr>
        <w:rPr>
          <w:rtl/>
          <w:lang w:eastAsia="he-IL"/>
        </w:rPr>
      </w:pPr>
      <w:bookmarkStart w:id="17640" w:name="_ETM_Q29_251373"/>
      <w:bookmarkEnd w:id="17640"/>
      <w:r>
        <w:rPr>
          <w:rFonts w:hint="cs"/>
          <w:rtl/>
          <w:lang w:eastAsia="he-IL"/>
        </w:rPr>
        <w:t xml:space="preserve">אני רק רוצה להגיד משהו לפני שהייעוץ המשפטי </w:t>
      </w:r>
      <w:bookmarkStart w:id="17641" w:name="_ETM_Q29_253538"/>
      <w:bookmarkEnd w:id="17641"/>
      <w:r>
        <w:rPr>
          <w:rFonts w:hint="cs"/>
          <w:rtl/>
          <w:lang w:eastAsia="he-IL"/>
        </w:rPr>
        <w:t xml:space="preserve">יעדכן. יש הסתייגויות, לא אמרתי שהוסרו ההסתייגויות. אני </w:t>
      </w:r>
      <w:bookmarkStart w:id="17642" w:name="_ETM_Q29_260834"/>
      <w:bookmarkEnd w:id="17642"/>
      <w:r>
        <w:rPr>
          <w:rFonts w:hint="cs"/>
          <w:rtl/>
          <w:lang w:eastAsia="he-IL"/>
        </w:rPr>
        <w:t xml:space="preserve">מבקש להרגיע את הרוחות, כי יש הסתייגויות ויש רשות דיבור. </w:t>
      </w:r>
      <w:bookmarkStart w:id="17643" w:name="_ETM_Q29_264248"/>
      <w:bookmarkEnd w:id="17643"/>
    </w:p>
    <w:p w:rsidR="001E7D30" w:rsidRDefault="001E7D30" w:rsidP="001E7D30">
      <w:pPr>
        <w:rPr>
          <w:rtl/>
          <w:lang w:eastAsia="he-IL"/>
        </w:rPr>
      </w:pPr>
    </w:p>
    <w:p w:rsidR="001E7D30" w:rsidRDefault="001E7D30" w:rsidP="001E7D30">
      <w:pPr>
        <w:rPr>
          <w:rtl/>
          <w:lang w:eastAsia="he-IL"/>
        </w:rPr>
      </w:pPr>
      <w:r>
        <w:rPr>
          <w:rFonts w:hint="cs"/>
          <w:rtl/>
          <w:lang w:eastAsia="he-IL"/>
        </w:rPr>
        <w:t>חברים, אופוזיציה. סליחה, תקשיבו רגע. שנייה. תקשיבו שנייה.</w:t>
      </w:r>
    </w:p>
    <w:p w:rsidR="001E7D30" w:rsidRDefault="001E7D30" w:rsidP="001E7D30">
      <w:pPr>
        <w:rPr>
          <w:rtl/>
          <w:lang w:eastAsia="he-IL"/>
        </w:rPr>
      </w:pPr>
      <w:bookmarkStart w:id="17644" w:name="_ETM_Q29_272206"/>
      <w:bookmarkStart w:id="17645" w:name="_ETM_Q29_272289"/>
      <w:bookmarkStart w:id="17646" w:name="_ETM_Q29_272365"/>
      <w:bookmarkEnd w:id="17644"/>
      <w:bookmarkEnd w:id="17645"/>
      <w:bookmarkEnd w:id="17646"/>
    </w:p>
    <w:p w:rsidR="001E7D30" w:rsidRDefault="001E7D30" w:rsidP="001E7D30">
      <w:pPr>
        <w:pStyle w:val="af5"/>
        <w:keepNext/>
        <w:rPr>
          <w:rtl/>
        </w:rPr>
      </w:pPr>
      <w:bookmarkStart w:id="17647" w:name="ET_interruption_5300_2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647"/>
    </w:p>
    <w:p w:rsidR="001E7D30" w:rsidRDefault="001E7D30" w:rsidP="00D0032B">
      <w:pPr>
        <w:rPr>
          <w:rtl/>
          <w:lang w:eastAsia="he-IL"/>
        </w:rPr>
      </w:pPr>
    </w:p>
    <w:p w:rsidR="001E7D30" w:rsidRDefault="001E7D30" w:rsidP="001E7D30">
      <w:pPr>
        <w:rPr>
          <w:rtl/>
          <w:lang w:eastAsia="he-IL"/>
        </w:rPr>
      </w:pPr>
      <w:bookmarkStart w:id="17648" w:name="_ETM_Q29_268000"/>
      <w:bookmarkEnd w:id="17648"/>
      <w:r>
        <w:rPr>
          <w:rFonts w:hint="cs"/>
          <w:rtl/>
          <w:lang w:eastAsia="he-IL"/>
        </w:rPr>
        <w:t>הוא עלה וירד.</w:t>
      </w:r>
    </w:p>
    <w:p w:rsidR="001E7D30" w:rsidRDefault="001E7D30" w:rsidP="001E7D30">
      <w:pPr>
        <w:rPr>
          <w:rtl/>
          <w:lang w:eastAsia="he-IL"/>
        </w:rPr>
      </w:pPr>
      <w:bookmarkStart w:id="17649" w:name="_ETM_Q29_271000"/>
      <w:bookmarkEnd w:id="17649"/>
    </w:p>
    <w:p w:rsidR="001E7D30" w:rsidRDefault="001E7D30" w:rsidP="001E7D30">
      <w:pPr>
        <w:pStyle w:val="af5"/>
        <w:keepNext/>
        <w:rPr>
          <w:rtl/>
        </w:rPr>
      </w:pPr>
      <w:bookmarkStart w:id="17650" w:name="ET_interruption_קריאות_2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650"/>
    </w:p>
    <w:p w:rsidR="001E7D30" w:rsidRDefault="001E7D30" w:rsidP="00D0032B">
      <w:pPr>
        <w:rPr>
          <w:rtl/>
          <w:lang w:eastAsia="he-IL"/>
        </w:rPr>
      </w:pPr>
    </w:p>
    <w:p w:rsidR="001E7D30" w:rsidRDefault="00D0032B" w:rsidP="00D0032B">
      <w:pPr>
        <w:rPr>
          <w:rtl/>
          <w:lang w:eastAsia="he-IL"/>
        </w:rPr>
      </w:pPr>
      <w:bookmarkStart w:id="17651" w:name="_ETM_Q29_273000"/>
      <w:bookmarkStart w:id="17652" w:name="_ETM_Q29_272472"/>
      <w:bookmarkEnd w:id="17651"/>
      <w:bookmarkEnd w:id="17652"/>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af6"/>
        <w:keepNext/>
        <w:rPr>
          <w:rtl/>
        </w:rPr>
      </w:pPr>
      <w:bookmarkStart w:id="17653" w:name="_ETM_Q29_270109"/>
      <w:bookmarkStart w:id="17654" w:name="_ETM_Q29_270234"/>
      <w:bookmarkStart w:id="17655" w:name="ET_yor_6307_7"/>
      <w:bookmarkEnd w:id="17653"/>
      <w:bookmarkEnd w:id="17654"/>
      <w:r>
        <w:rPr>
          <w:rStyle w:val="TagStyle"/>
          <w:rFonts w:hint="cs"/>
          <w:rtl/>
        </w:rPr>
        <w:t xml:space="preserve">&lt;&lt; יור &gt;&gt; </w:t>
      </w:r>
      <w:r>
        <w:rPr>
          <w:rFonts w:hint="cs"/>
          <w:rtl/>
        </w:rPr>
        <w:t>היו"ר יבגני סובה:</w:t>
      </w:r>
      <w:r>
        <w:rPr>
          <w:rStyle w:val="TagStyle"/>
          <w:rtl/>
        </w:rPr>
        <w:t xml:space="preserve"> &lt;&lt; יור &gt;&gt;</w:t>
      </w:r>
      <w:r>
        <w:rPr>
          <w:rFonts w:hint="cs"/>
          <w:rtl/>
        </w:rPr>
        <w:t xml:space="preserve">   </w:t>
      </w:r>
      <w:bookmarkEnd w:id="17655"/>
    </w:p>
    <w:p w:rsidR="001E7D30" w:rsidRDefault="001E7D30" w:rsidP="00D0032B">
      <w:pPr>
        <w:rPr>
          <w:rtl/>
          <w:lang w:eastAsia="he-IL"/>
        </w:rPr>
      </w:pPr>
    </w:p>
    <w:p w:rsidR="001E7D30" w:rsidRDefault="001E7D30" w:rsidP="001E7D30">
      <w:pPr>
        <w:rPr>
          <w:rtl/>
          <w:lang w:eastAsia="he-IL"/>
        </w:rPr>
      </w:pPr>
      <w:bookmarkStart w:id="17656" w:name="_ETM_Q29_273610"/>
      <w:bookmarkEnd w:id="17656"/>
      <w:r>
        <w:rPr>
          <w:rFonts w:hint="cs"/>
          <w:rtl/>
          <w:lang w:eastAsia="he-IL"/>
        </w:rPr>
        <w:t>חברת הכנסת</w:t>
      </w:r>
      <w:bookmarkStart w:id="17657" w:name="_ETM_Q29_275890"/>
      <w:bookmarkEnd w:id="17657"/>
      <w:r>
        <w:rPr>
          <w:rFonts w:hint="cs"/>
          <w:rtl/>
          <w:lang w:eastAsia="he-IL"/>
        </w:rPr>
        <w:t xml:space="preserve"> בן ארי, גם אם אנחנו נצטרך להמשיך את סדר-היום, אז </w:t>
      </w:r>
      <w:bookmarkStart w:id="17658" w:name="_ETM_Q29_281914"/>
      <w:bookmarkEnd w:id="17658"/>
      <w:r>
        <w:rPr>
          <w:rFonts w:hint="cs"/>
          <w:rtl/>
          <w:lang w:eastAsia="he-IL"/>
        </w:rPr>
        <w:t xml:space="preserve">יש גם הסתייגויות ויש גם רשות דיבור. לא עוברים להצבעה </w:t>
      </w:r>
      <w:bookmarkStart w:id="17659" w:name="_ETM_Q29_285129"/>
      <w:bookmarkEnd w:id="17659"/>
      <w:r>
        <w:rPr>
          <w:rFonts w:hint="cs"/>
          <w:rtl/>
          <w:lang w:eastAsia="he-IL"/>
        </w:rPr>
        <w:t xml:space="preserve">בשנייה ושלישית לפני שאנחנו מודיעים על הסרת ההסתייגויות, מודיעים על רשות דיבור. אז אני מבקש מכם להירגע. זו לא </w:t>
      </w:r>
      <w:bookmarkStart w:id="17660" w:name="_ETM_Q29_291238"/>
      <w:bookmarkEnd w:id="17660"/>
      <w:r>
        <w:rPr>
          <w:rFonts w:hint="cs"/>
          <w:rtl/>
          <w:lang w:eastAsia="he-IL"/>
        </w:rPr>
        <w:t>הצבעה, כי יש פה עוד דברים לפני ההצבעה. תודה רבה.</w:t>
      </w:r>
    </w:p>
    <w:p w:rsidR="001E7D30" w:rsidRDefault="001E7D30" w:rsidP="001E7D30">
      <w:pPr>
        <w:rPr>
          <w:rtl/>
          <w:lang w:eastAsia="he-IL"/>
        </w:rPr>
      </w:pPr>
      <w:bookmarkStart w:id="17661" w:name="_ETM_Q29_298199"/>
      <w:bookmarkStart w:id="17662" w:name="_ETM_Q29_298298"/>
      <w:bookmarkStart w:id="17663" w:name="_ETM_Q29_298790"/>
      <w:bookmarkEnd w:id="17661"/>
      <w:bookmarkEnd w:id="17662"/>
      <w:bookmarkEnd w:id="17663"/>
    </w:p>
    <w:p w:rsidR="001E7D30" w:rsidRDefault="001E7D30" w:rsidP="001E7D30">
      <w:pPr>
        <w:rPr>
          <w:rtl/>
          <w:lang w:eastAsia="he-IL"/>
        </w:rPr>
      </w:pPr>
      <w:bookmarkStart w:id="17664" w:name="_ETM_Q29_298872"/>
      <w:bookmarkEnd w:id="17664"/>
      <w:r>
        <w:rPr>
          <w:rFonts w:hint="cs"/>
          <w:rtl/>
          <w:lang w:eastAsia="he-IL"/>
        </w:rPr>
        <w:t xml:space="preserve">הקשיבו בבקשה, על </w:t>
      </w:r>
      <w:bookmarkStart w:id="17665" w:name="_ETM_Q29_302406"/>
      <w:bookmarkEnd w:id="17665"/>
      <w:r>
        <w:rPr>
          <w:rFonts w:hint="cs"/>
          <w:rtl/>
          <w:lang w:eastAsia="he-IL"/>
        </w:rPr>
        <w:t xml:space="preserve">פי סעיף 95(א), ממשלה רשאית לחזור בה מהצעת החוק </w:t>
      </w:r>
      <w:bookmarkStart w:id="17666" w:name="_ETM_Q29_305860"/>
      <w:bookmarkEnd w:id="17666"/>
      <w:r>
        <w:rPr>
          <w:rFonts w:hint="cs"/>
          <w:rtl/>
          <w:lang w:eastAsia="he-IL"/>
        </w:rPr>
        <w:t>הממשלתית כולה, כל עוד לא התקבל החוק בקריאה שלישית, בהודעה</w:t>
      </w:r>
      <w:bookmarkStart w:id="17667" w:name="_ETM_Q29_311985"/>
      <w:bookmarkEnd w:id="17667"/>
      <w:r>
        <w:rPr>
          <w:rFonts w:hint="cs"/>
          <w:rtl/>
          <w:lang w:eastAsia="he-IL"/>
        </w:rPr>
        <w:t xml:space="preserve"> לכנסת. הודעת הממשלה על החזרה מהצעת החוק תימסר במליאת הכנסת, על ידי שר או סגן שר בענייני המשרד שבו הוא </w:t>
      </w:r>
      <w:bookmarkStart w:id="17668" w:name="_ETM_Q29_320131"/>
      <w:bookmarkEnd w:id="17668"/>
      <w:r>
        <w:rPr>
          <w:rFonts w:hint="cs"/>
          <w:rtl/>
          <w:lang w:eastAsia="he-IL"/>
        </w:rPr>
        <w:t xml:space="preserve">מכהן, או בהודעה בכתב של מזכיר הממשלה למזכיר הכנסת, </w:t>
      </w:r>
      <w:bookmarkStart w:id="17669" w:name="_ETM_Q29_322829"/>
      <w:bookmarkEnd w:id="17669"/>
      <w:r>
        <w:rPr>
          <w:rFonts w:hint="cs"/>
          <w:rtl/>
          <w:lang w:eastAsia="he-IL"/>
        </w:rPr>
        <w:t>ומזכיר הכנסת יודיע על כך לכנסת וליושב-ראש הוועדה שאליה הועברה הצעת החוק.</w:t>
      </w:r>
    </w:p>
    <w:p w:rsidR="001E7D30" w:rsidRDefault="001E7D30" w:rsidP="001E7D30">
      <w:pPr>
        <w:rPr>
          <w:rtl/>
          <w:lang w:eastAsia="he-IL"/>
        </w:rPr>
      </w:pPr>
      <w:bookmarkStart w:id="17670" w:name="_ETM_Q29_334121"/>
      <w:bookmarkStart w:id="17671" w:name="_ETM_Q29_334264"/>
      <w:bookmarkEnd w:id="17670"/>
      <w:bookmarkEnd w:id="17671"/>
    </w:p>
    <w:p w:rsidR="001E7D30" w:rsidRDefault="001E7D30" w:rsidP="00D0032B">
      <w:pPr>
        <w:rPr>
          <w:rtl/>
          <w:lang w:eastAsia="he-IL"/>
        </w:rPr>
      </w:pPr>
      <w:bookmarkStart w:id="17672" w:name="_ETM_Q29_334309"/>
      <w:bookmarkStart w:id="17673" w:name="_ETM_Q29_334398"/>
      <w:bookmarkEnd w:id="17672"/>
      <w:bookmarkEnd w:id="17673"/>
      <w:r>
        <w:rPr>
          <w:rFonts w:hint="cs"/>
          <w:rtl/>
          <w:lang w:eastAsia="he-IL"/>
        </w:rPr>
        <w:t xml:space="preserve">אדוני השר, אתה רוצה לעלות ולהודיע בבקשה מה בכוונתה </w:t>
      </w:r>
      <w:r w:rsidR="00D0032B">
        <w:rPr>
          <w:rFonts w:hint="cs"/>
          <w:rtl/>
          <w:lang w:eastAsia="he-IL"/>
        </w:rPr>
        <w:t>– – –</w:t>
      </w:r>
    </w:p>
    <w:p w:rsidR="001E7D30" w:rsidRDefault="001E7D30" w:rsidP="001E7D30">
      <w:pPr>
        <w:rPr>
          <w:rtl/>
          <w:lang w:eastAsia="he-IL"/>
        </w:rPr>
      </w:pPr>
      <w:bookmarkStart w:id="17674" w:name="_ETM_Q29_341914"/>
      <w:bookmarkStart w:id="17675" w:name="_ETM_Q29_341978"/>
      <w:bookmarkEnd w:id="17674"/>
      <w:bookmarkEnd w:id="17675"/>
    </w:p>
    <w:p w:rsidR="001E7D30" w:rsidRDefault="001E7D30" w:rsidP="001E7D30">
      <w:pPr>
        <w:pStyle w:val="af5"/>
        <w:keepNext/>
        <w:rPr>
          <w:rtl/>
        </w:rPr>
      </w:pPr>
      <w:bookmarkStart w:id="17676" w:name="_ETM_Q29_342426"/>
      <w:bookmarkStart w:id="17677" w:name="_ETM_Q29_342501"/>
      <w:bookmarkEnd w:id="17676"/>
      <w:bookmarkEnd w:id="17677"/>
      <w:r>
        <w:rPr>
          <w:rStyle w:val="TagStyle"/>
          <w:rFonts w:hint="cs"/>
          <w:rtl/>
        </w:rPr>
        <w:t xml:space="preserve">&lt;&lt; קריאה &gt;&gt; </w:t>
      </w:r>
      <w:r>
        <w:rPr>
          <w:rFonts w:hint="cs"/>
          <w:rtl/>
        </w:rPr>
        <w:t>אופיר כץ (הליכוד):</w:t>
      </w:r>
      <w:r>
        <w:rPr>
          <w:rStyle w:val="TagStyle"/>
          <w:rtl/>
        </w:rPr>
        <w:t xml:space="preserve"> &lt;&lt; קריאה &gt;&gt;</w:t>
      </w:r>
      <w:r>
        <w:rPr>
          <w:rFonts w:hint="cs"/>
          <w:rtl/>
        </w:rPr>
        <w:t xml:space="preserve">   </w:t>
      </w:r>
    </w:p>
    <w:p w:rsidR="001E7D30" w:rsidRDefault="001E7D30" w:rsidP="001E7D30">
      <w:pPr>
        <w:rPr>
          <w:rtl/>
          <w:lang w:eastAsia="he-IL"/>
        </w:rPr>
      </w:pPr>
    </w:p>
    <w:p w:rsidR="001E7D30" w:rsidRDefault="00D0032B" w:rsidP="00D0032B">
      <w:pPr>
        <w:rPr>
          <w:rtl/>
          <w:lang w:eastAsia="he-IL"/>
        </w:rPr>
      </w:pPr>
      <w:bookmarkStart w:id="17678" w:name="_ETM_Q29_351570"/>
      <w:bookmarkStart w:id="17679" w:name="_ETM_Q29_351631"/>
      <w:bookmarkEnd w:id="17678"/>
      <w:bookmarkEnd w:id="17679"/>
      <w:r>
        <w:rPr>
          <w:rFonts w:hint="cs"/>
          <w:rtl/>
          <w:lang w:eastAsia="he-IL"/>
        </w:rPr>
        <w:t>– – –</w:t>
      </w:r>
    </w:p>
    <w:p w:rsidR="001E7D30" w:rsidRDefault="001E7D30" w:rsidP="001E7D30">
      <w:pPr>
        <w:rPr>
          <w:rtl/>
          <w:lang w:eastAsia="he-IL"/>
        </w:rPr>
      </w:pPr>
      <w:bookmarkStart w:id="17680" w:name="_ETM_Q29_342761"/>
      <w:bookmarkStart w:id="17681" w:name="_ETM_Q29_342852"/>
      <w:bookmarkStart w:id="17682" w:name="_ETM_Q29_342890"/>
      <w:bookmarkStart w:id="17683" w:name="_ETM_Q29_342950"/>
      <w:bookmarkEnd w:id="17680"/>
      <w:bookmarkEnd w:id="17681"/>
      <w:bookmarkEnd w:id="17682"/>
      <w:bookmarkEnd w:id="17683"/>
    </w:p>
    <w:p w:rsidR="001E7D30" w:rsidRDefault="001E7D30" w:rsidP="001E7D30">
      <w:pPr>
        <w:pStyle w:val="af6"/>
        <w:keepNext/>
        <w:rPr>
          <w:rtl/>
        </w:rPr>
      </w:pPr>
      <w:bookmarkStart w:id="17684" w:name="ET_yor_6307_33"/>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684"/>
    </w:p>
    <w:p w:rsidR="001E7D30" w:rsidRDefault="001E7D30" w:rsidP="00D0032B">
      <w:pPr>
        <w:rPr>
          <w:rtl/>
        </w:rPr>
      </w:pPr>
    </w:p>
    <w:p w:rsidR="001E7D30" w:rsidRDefault="001E7D30" w:rsidP="001E7D30">
      <w:pPr>
        <w:rPr>
          <w:rtl/>
          <w:lang w:eastAsia="he-IL"/>
        </w:rPr>
      </w:pPr>
      <w:bookmarkStart w:id="17685" w:name="_ETM_Q29_361092"/>
      <w:bookmarkStart w:id="17686" w:name="_ETM_Q29_358050"/>
      <w:bookmarkStart w:id="17687" w:name="_ETM_Q29_358091"/>
      <w:bookmarkEnd w:id="17685"/>
      <w:bookmarkEnd w:id="17686"/>
      <w:bookmarkEnd w:id="17687"/>
      <w:r>
        <w:rPr>
          <w:rFonts w:hint="cs"/>
          <w:rtl/>
          <w:lang w:eastAsia="he-IL"/>
        </w:rPr>
        <w:t xml:space="preserve">לא, </w:t>
      </w:r>
      <w:bookmarkStart w:id="17688" w:name="_ETM_Q29_338337"/>
      <w:bookmarkEnd w:id="17688"/>
      <w:r>
        <w:rPr>
          <w:rFonts w:hint="cs"/>
          <w:rtl/>
          <w:lang w:eastAsia="he-IL"/>
        </w:rPr>
        <w:t>הוא לא הודיע, אדוני יושב-ראש הקואליציה.</w:t>
      </w:r>
    </w:p>
    <w:p w:rsidR="001E7D30" w:rsidRDefault="001E7D30" w:rsidP="001E7D30">
      <w:pPr>
        <w:rPr>
          <w:rtl/>
          <w:lang w:eastAsia="he-IL"/>
        </w:rPr>
      </w:pPr>
    </w:p>
    <w:p w:rsidR="001E7D30" w:rsidRDefault="001E7D30" w:rsidP="001E7D30">
      <w:pPr>
        <w:pStyle w:val="af5"/>
        <w:keepNext/>
        <w:rPr>
          <w:rtl/>
        </w:rPr>
      </w:pPr>
      <w:bookmarkStart w:id="17689" w:name="ET_interruption_5786_8"/>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17689"/>
    </w:p>
    <w:p w:rsidR="001E7D30" w:rsidRDefault="001E7D30" w:rsidP="00D0032B">
      <w:pPr>
        <w:rPr>
          <w:rtl/>
          <w:lang w:eastAsia="he-IL"/>
        </w:rPr>
      </w:pPr>
    </w:p>
    <w:p w:rsidR="001E7D30" w:rsidRDefault="001E7D30" w:rsidP="001E7D30">
      <w:pPr>
        <w:rPr>
          <w:rtl/>
          <w:lang w:eastAsia="he-IL"/>
        </w:rPr>
      </w:pPr>
      <w:r>
        <w:rPr>
          <w:rFonts w:hint="cs"/>
          <w:rtl/>
          <w:lang w:eastAsia="he-IL"/>
        </w:rPr>
        <w:t>הוא כן הודיע.</w:t>
      </w:r>
      <w:bookmarkStart w:id="17690" w:name="_ETM_Q29_339405"/>
      <w:bookmarkEnd w:id="17690"/>
    </w:p>
    <w:p w:rsidR="001E7D30" w:rsidRDefault="001E7D30" w:rsidP="001E7D30">
      <w:pPr>
        <w:rPr>
          <w:rtl/>
          <w:lang w:eastAsia="he-IL"/>
        </w:rPr>
      </w:pPr>
      <w:bookmarkStart w:id="17691" w:name="_ETM_Q29_339540"/>
      <w:bookmarkEnd w:id="17691"/>
    </w:p>
    <w:p w:rsidR="001E7D30" w:rsidRDefault="001E7D30" w:rsidP="001E7D30">
      <w:pPr>
        <w:pStyle w:val="af6"/>
        <w:keepNext/>
        <w:rPr>
          <w:rtl/>
        </w:rPr>
      </w:pPr>
      <w:bookmarkStart w:id="17692" w:name="ET_yor_6307_9"/>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692"/>
    </w:p>
    <w:p w:rsidR="001E7D30" w:rsidRDefault="001E7D30" w:rsidP="00D0032B">
      <w:pPr>
        <w:rPr>
          <w:rtl/>
          <w:lang w:eastAsia="he-IL"/>
        </w:rPr>
      </w:pPr>
    </w:p>
    <w:p w:rsidR="001E7D30" w:rsidRDefault="001E7D30" w:rsidP="001E7D30">
      <w:pPr>
        <w:rPr>
          <w:rtl/>
          <w:lang w:eastAsia="he-IL"/>
        </w:rPr>
      </w:pPr>
      <w:bookmarkStart w:id="17693" w:name="_ETM_Q29_341137"/>
      <w:bookmarkEnd w:id="17693"/>
      <w:r>
        <w:rPr>
          <w:rFonts w:hint="cs"/>
          <w:rtl/>
          <w:lang w:eastAsia="he-IL"/>
        </w:rPr>
        <w:t>אני לא שמעתי.</w:t>
      </w:r>
      <w:bookmarkStart w:id="17694" w:name="_ETM_Q29_341245"/>
      <w:bookmarkEnd w:id="17694"/>
      <w:r>
        <w:rPr>
          <w:rFonts w:hint="cs"/>
          <w:rtl/>
          <w:lang w:eastAsia="he-IL"/>
        </w:rPr>
        <w:t xml:space="preserve"> נא לעלות</w:t>
      </w:r>
      <w:r w:rsidR="004C453A">
        <w:rPr>
          <w:rFonts w:hint="cs"/>
          <w:rtl/>
          <w:lang w:eastAsia="he-IL"/>
        </w:rPr>
        <w:t>,</w:t>
      </w:r>
      <w:r>
        <w:rPr>
          <w:rFonts w:hint="cs"/>
          <w:rtl/>
          <w:lang w:eastAsia="he-IL"/>
        </w:rPr>
        <w:t xml:space="preserve"> בבקשה.</w:t>
      </w:r>
    </w:p>
    <w:p w:rsidR="001E7D30" w:rsidRDefault="001E7D30" w:rsidP="001E7D30">
      <w:pPr>
        <w:rPr>
          <w:rtl/>
          <w:lang w:eastAsia="he-IL"/>
        </w:rPr>
      </w:pPr>
    </w:p>
    <w:p w:rsidR="001E7D30" w:rsidRDefault="001E7D30" w:rsidP="001E7D30">
      <w:pPr>
        <w:pStyle w:val="af5"/>
        <w:keepNext/>
        <w:rPr>
          <w:rtl/>
        </w:rPr>
      </w:pPr>
      <w:bookmarkStart w:id="17695" w:name="ET_interruption_קריאה_2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695"/>
    </w:p>
    <w:p w:rsidR="001E7D30" w:rsidRDefault="001E7D30" w:rsidP="00D0032B">
      <w:pPr>
        <w:rPr>
          <w:rtl/>
          <w:lang w:eastAsia="he-IL"/>
        </w:rPr>
      </w:pPr>
    </w:p>
    <w:p w:rsidR="001E7D30" w:rsidRDefault="001E7D30" w:rsidP="001E7D30">
      <w:pPr>
        <w:rPr>
          <w:rtl/>
          <w:lang w:eastAsia="he-IL"/>
        </w:rPr>
      </w:pPr>
      <w:bookmarkStart w:id="17696" w:name="_ETM_Q29_344000"/>
      <w:bookmarkEnd w:id="17696"/>
      <w:r>
        <w:rPr>
          <w:rFonts w:hint="cs"/>
          <w:rtl/>
          <w:lang w:eastAsia="he-IL"/>
        </w:rPr>
        <w:t>הוא הודיע.</w:t>
      </w:r>
    </w:p>
    <w:p w:rsidR="001E7D30" w:rsidRDefault="001E7D30" w:rsidP="001E7D30">
      <w:pPr>
        <w:rPr>
          <w:rtl/>
          <w:lang w:eastAsia="he-IL"/>
        </w:rPr>
      </w:pPr>
      <w:bookmarkStart w:id="17697" w:name="_ETM_Q29_347000"/>
      <w:bookmarkEnd w:id="17697"/>
    </w:p>
    <w:p w:rsidR="001E7D30" w:rsidRDefault="001E7D30" w:rsidP="001E7D30">
      <w:pPr>
        <w:pStyle w:val="af5"/>
        <w:keepNext/>
        <w:rPr>
          <w:rtl/>
        </w:rPr>
      </w:pPr>
      <w:bookmarkStart w:id="17698" w:name="ET_interruption_קריאות_2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698"/>
    </w:p>
    <w:p w:rsidR="001E7D30" w:rsidRDefault="001E7D30" w:rsidP="001E7D30">
      <w:pPr>
        <w:rPr>
          <w:rtl/>
          <w:lang w:eastAsia="he-IL"/>
        </w:rPr>
      </w:pPr>
      <w:bookmarkStart w:id="17699" w:name="_ETM_Q29_343000"/>
      <w:bookmarkEnd w:id="17699"/>
    </w:p>
    <w:p w:rsidR="001E7D30" w:rsidRDefault="00D0032B" w:rsidP="00D0032B">
      <w:pPr>
        <w:rPr>
          <w:rtl/>
          <w:lang w:eastAsia="he-IL"/>
        </w:rPr>
      </w:pPr>
      <w:r>
        <w:rPr>
          <w:rFonts w:hint="cs"/>
          <w:rtl/>
          <w:lang w:eastAsia="he-IL"/>
        </w:rPr>
        <w:t>– – –</w:t>
      </w:r>
      <w:r w:rsidR="001E7D30">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700" w:name="_ETM_Q29_225150"/>
      <w:bookmarkStart w:id="17701" w:name="ET_interruption_4996_10"/>
      <w:bookmarkEnd w:id="17700"/>
      <w:r>
        <w:rPr>
          <w:rStyle w:val="TagStyle"/>
          <w:rFonts w:hint="cs"/>
          <w:rtl/>
        </w:rPr>
        <w:t xml:space="preserve"> &lt;&lt; קריאה &gt;&gt; </w:t>
      </w:r>
      <w:r>
        <w:rPr>
          <w:rFonts w:hint="cs"/>
          <w:rtl/>
        </w:rPr>
        <w:t>ישראל אייכלר (יהדות התורה):</w:t>
      </w:r>
      <w:r>
        <w:rPr>
          <w:rStyle w:val="TagStyle"/>
          <w:rtl/>
        </w:rPr>
        <w:t xml:space="preserve"> &lt;&lt; קריאה &gt;&gt;</w:t>
      </w:r>
      <w:r>
        <w:rPr>
          <w:rFonts w:hint="cs"/>
          <w:rtl/>
        </w:rPr>
        <w:t xml:space="preserve">   </w:t>
      </w:r>
      <w:bookmarkEnd w:id="17701"/>
    </w:p>
    <w:p w:rsidR="001E7D30" w:rsidRDefault="001E7D30" w:rsidP="00D0032B">
      <w:pPr>
        <w:rPr>
          <w:rtl/>
          <w:lang w:eastAsia="he-IL"/>
        </w:rPr>
      </w:pPr>
    </w:p>
    <w:p w:rsidR="001E7D30" w:rsidRDefault="001E7D30" w:rsidP="001E7D30">
      <w:pPr>
        <w:rPr>
          <w:rtl/>
          <w:lang w:eastAsia="he-IL"/>
        </w:rPr>
      </w:pPr>
      <w:r>
        <w:rPr>
          <w:rFonts w:hint="cs"/>
          <w:rtl/>
          <w:lang w:eastAsia="he-IL"/>
        </w:rPr>
        <w:t>אבל הוא הודיע.</w:t>
      </w:r>
    </w:p>
    <w:p w:rsidR="001E7D30" w:rsidRDefault="001E7D30" w:rsidP="001E7D30">
      <w:pPr>
        <w:rPr>
          <w:rtl/>
          <w:lang w:eastAsia="he-IL"/>
        </w:rPr>
      </w:pPr>
    </w:p>
    <w:p w:rsidR="001E7D30" w:rsidRDefault="001E7D30" w:rsidP="001E7D30">
      <w:pPr>
        <w:pStyle w:val="af5"/>
        <w:keepNext/>
        <w:rPr>
          <w:rtl/>
        </w:rPr>
      </w:pPr>
      <w:bookmarkStart w:id="17702" w:name="ET_interruption_5786_11"/>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17702"/>
    </w:p>
    <w:p w:rsidR="001E7D30" w:rsidRDefault="001E7D30" w:rsidP="001E7D30">
      <w:pPr>
        <w:rPr>
          <w:rtl/>
          <w:lang w:eastAsia="he-IL"/>
        </w:rPr>
      </w:pPr>
    </w:p>
    <w:p w:rsidR="001E7D30" w:rsidRDefault="001E7D30" w:rsidP="001E7D30">
      <w:pPr>
        <w:rPr>
          <w:rtl/>
          <w:lang w:eastAsia="he-IL"/>
        </w:rPr>
      </w:pPr>
      <w:r>
        <w:rPr>
          <w:rFonts w:hint="cs"/>
          <w:rtl/>
          <w:lang w:eastAsia="he-IL"/>
        </w:rPr>
        <w:t>הוא הודיע, הוא לא צריך לעלות עוד פעם.</w:t>
      </w:r>
    </w:p>
    <w:p w:rsidR="001E7D30" w:rsidRDefault="001E7D30" w:rsidP="001E7D30">
      <w:pPr>
        <w:rPr>
          <w:rtl/>
          <w:lang w:eastAsia="he-IL"/>
        </w:rPr>
      </w:pPr>
    </w:p>
    <w:p w:rsidR="001E7D30" w:rsidRDefault="001E7D30" w:rsidP="001E7D30">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1E7D30" w:rsidRDefault="001E7D30" w:rsidP="00D0032B">
      <w:pPr>
        <w:rPr>
          <w:rtl/>
          <w:lang w:eastAsia="he-IL"/>
        </w:rPr>
      </w:pPr>
    </w:p>
    <w:p w:rsidR="001E7D30" w:rsidRDefault="001E7D30" w:rsidP="001E7D30">
      <w:pPr>
        <w:rPr>
          <w:rtl/>
          <w:lang w:eastAsia="he-IL"/>
        </w:rPr>
      </w:pPr>
      <w:r>
        <w:rPr>
          <w:rFonts w:hint="cs"/>
          <w:rtl/>
          <w:lang w:eastAsia="he-IL"/>
        </w:rPr>
        <w:t>הוא הודיע כבר.</w:t>
      </w:r>
    </w:p>
    <w:p w:rsidR="001E7D30" w:rsidRDefault="001E7D30" w:rsidP="001E7D30">
      <w:pPr>
        <w:rPr>
          <w:rtl/>
          <w:lang w:eastAsia="he-IL"/>
        </w:rPr>
      </w:pPr>
      <w:bookmarkStart w:id="17703" w:name="_ETM_Q29_346981"/>
      <w:bookmarkStart w:id="17704" w:name="_ETM_Q29_347087"/>
      <w:bookmarkEnd w:id="17703"/>
      <w:bookmarkEnd w:id="17704"/>
    </w:p>
    <w:p w:rsidR="001E7D30" w:rsidRDefault="001E7D30" w:rsidP="001E7D30">
      <w:pPr>
        <w:pStyle w:val="af6"/>
        <w:keepNext/>
        <w:rPr>
          <w:rtl/>
        </w:rPr>
      </w:pPr>
      <w:bookmarkStart w:id="17705" w:name="ET_yor_6307_13"/>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705"/>
    </w:p>
    <w:p w:rsidR="001E7D30" w:rsidRDefault="001E7D30" w:rsidP="00D0032B">
      <w:pPr>
        <w:rPr>
          <w:rtl/>
          <w:lang w:eastAsia="he-IL"/>
        </w:rPr>
      </w:pPr>
    </w:p>
    <w:p w:rsidR="001E7D30" w:rsidRDefault="001E7D30" w:rsidP="001E7D30">
      <w:pPr>
        <w:rPr>
          <w:rtl/>
          <w:lang w:eastAsia="he-IL"/>
        </w:rPr>
      </w:pPr>
      <w:bookmarkStart w:id="17706" w:name="_ETM_Q29_350484"/>
      <w:bookmarkEnd w:id="17706"/>
      <w:r>
        <w:rPr>
          <w:rFonts w:hint="cs"/>
          <w:rtl/>
          <w:lang w:eastAsia="he-IL"/>
        </w:rPr>
        <w:t xml:space="preserve">הוא לא צריך להעלות את זה מהדוכן? מספיק </w:t>
      </w:r>
      <w:bookmarkStart w:id="17707" w:name="_ETM_Q29_348254"/>
      <w:bookmarkEnd w:id="17707"/>
      <w:r>
        <w:rPr>
          <w:rFonts w:hint="cs"/>
          <w:rtl/>
          <w:lang w:eastAsia="he-IL"/>
        </w:rPr>
        <w:t>שהוא מודיע?</w:t>
      </w:r>
    </w:p>
    <w:p w:rsidR="001E7D30" w:rsidRDefault="001E7D30" w:rsidP="001E7D30">
      <w:pPr>
        <w:rPr>
          <w:rtl/>
          <w:lang w:eastAsia="he-IL"/>
        </w:rPr>
      </w:pPr>
    </w:p>
    <w:p w:rsidR="001E7D30" w:rsidRDefault="001E7D30" w:rsidP="001E7D30">
      <w:pPr>
        <w:pStyle w:val="af5"/>
        <w:keepNext/>
        <w:rPr>
          <w:rtl/>
        </w:rPr>
      </w:pPr>
      <w:bookmarkStart w:id="17708" w:name="ET_interruption_5786_16"/>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17708"/>
    </w:p>
    <w:p w:rsidR="001E7D30" w:rsidRDefault="001E7D30" w:rsidP="00D0032B">
      <w:pPr>
        <w:rPr>
          <w:rtl/>
          <w:lang w:eastAsia="he-IL"/>
        </w:rPr>
      </w:pPr>
    </w:p>
    <w:p w:rsidR="001E7D30" w:rsidRDefault="001E7D30" w:rsidP="001E7D30">
      <w:pPr>
        <w:rPr>
          <w:rtl/>
          <w:lang w:eastAsia="he-IL"/>
        </w:rPr>
      </w:pPr>
      <w:r>
        <w:rPr>
          <w:rFonts w:hint="cs"/>
          <w:rtl/>
          <w:lang w:eastAsia="he-IL"/>
        </w:rPr>
        <w:t>הוא אמר את זה כבר.</w:t>
      </w:r>
    </w:p>
    <w:p w:rsidR="001E7D30" w:rsidRDefault="001E7D30" w:rsidP="001E7D30">
      <w:pPr>
        <w:rPr>
          <w:rtl/>
          <w:lang w:eastAsia="he-IL"/>
        </w:rPr>
      </w:pPr>
    </w:p>
    <w:p w:rsidR="001E7D30" w:rsidRDefault="001E7D30" w:rsidP="001E7D30">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הוא לא אמר את זה מהדוכן, </w:t>
      </w:r>
      <w:bookmarkStart w:id="17709" w:name="_ETM_Q29_350106"/>
      <w:bookmarkEnd w:id="17709"/>
      <w:r>
        <w:rPr>
          <w:rFonts w:hint="cs"/>
          <w:rtl/>
          <w:lang w:eastAsia="he-IL"/>
        </w:rPr>
        <w:t>אופיר. הוא לא אמר את זה.</w:t>
      </w:r>
    </w:p>
    <w:p w:rsidR="001E7D30" w:rsidRDefault="001E7D30" w:rsidP="001E7D30">
      <w:pPr>
        <w:rPr>
          <w:rtl/>
          <w:lang w:eastAsia="he-IL"/>
        </w:rPr>
      </w:pPr>
    </w:p>
    <w:p w:rsidR="001E7D30" w:rsidRDefault="001E7D30" w:rsidP="001E7D30">
      <w:pPr>
        <w:rPr>
          <w:rtl/>
          <w:lang w:eastAsia="he-IL"/>
        </w:rPr>
      </w:pPr>
      <w:bookmarkStart w:id="17710" w:name="_ETM_Q29_352879"/>
      <w:bookmarkStart w:id="17711" w:name="_ETM_Q29_352930"/>
      <w:bookmarkEnd w:id="17710"/>
      <w:bookmarkEnd w:id="17711"/>
      <w:r>
        <w:rPr>
          <w:rFonts w:hint="cs"/>
          <w:rtl/>
          <w:lang w:eastAsia="he-IL"/>
        </w:rPr>
        <w:t>בבקשה,</w:t>
      </w:r>
      <w:bookmarkStart w:id="17712" w:name="_ETM_Q29_353948"/>
      <w:bookmarkEnd w:id="17712"/>
      <w:r>
        <w:rPr>
          <w:rFonts w:hint="cs"/>
          <w:rtl/>
          <w:lang w:eastAsia="he-IL"/>
        </w:rPr>
        <w:t xml:space="preserve"> תודה רבה.</w:t>
      </w:r>
    </w:p>
    <w:p w:rsidR="001E7D30" w:rsidRDefault="001E7D30" w:rsidP="001E7D30">
      <w:pPr>
        <w:rPr>
          <w:rtl/>
          <w:lang w:eastAsia="he-IL"/>
        </w:rPr>
      </w:pPr>
      <w:bookmarkStart w:id="17713" w:name="_ETM_Q29_355932"/>
      <w:bookmarkStart w:id="17714" w:name="_ETM_Q29_356079"/>
      <w:bookmarkEnd w:id="17713"/>
      <w:bookmarkEnd w:id="17714"/>
    </w:p>
    <w:p w:rsidR="001E7D30" w:rsidRDefault="001E7D30" w:rsidP="001E7D30">
      <w:pPr>
        <w:pStyle w:val="af5"/>
        <w:keepNext/>
        <w:rPr>
          <w:rtl/>
        </w:rPr>
      </w:pPr>
      <w:bookmarkStart w:id="17715" w:name="ET_interruption_4996_17"/>
      <w:r>
        <w:rPr>
          <w:rStyle w:val="TagStyle"/>
          <w:rFonts w:hint="cs"/>
          <w:rtl/>
        </w:rPr>
        <w:t xml:space="preserve"> &lt;&lt; קריאה &gt;&gt; </w:t>
      </w:r>
      <w:r>
        <w:rPr>
          <w:rFonts w:hint="cs"/>
          <w:rtl/>
        </w:rPr>
        <w:t>ישראל אייכלר (יהדות התורה):</w:t>
      </w:r>
      <w:r>
        <w:rPr>
          <w:rStyle w:val="TagStyle"/>
          <w:rtl/>
        </w:rPr>
        <w:t xml:space="preserve"> &lt;&lt; קריאה &gt;&gt;</w:t>
      </w:r>
      <w:r>
        <w:rPr>
          <w:rFonts w:hint="cs"/>
          <w:rtl/>
        </w:rPr>
        <w:t xml:space="preserve">   </w:t>
      </w:r>
      <w:bookmarkEnd w:id="17715"/>
    </w:p>
    <w:p w:rsidR="001E7D30" w:rsidRDefault="001E7D30" w:rsidP="00D0032B">
      <w:pPr>
        <w:rPr>
          <w:rtl/>
          <w:lang w:eastAsia="he-IL"/>
        </w:rPr>
      </w:pPr>
    </w:p>
    <w:p w:rsidR="001E7D30" w:rsidRDefault="001E7D30" w:rsidP="001E7D30">
      <w:pPr>
        <w:rPr>
          <w:rtl/>
          <w:lang w:eastAsia="he-IL"/>
        </w:rPr>
      </w:pPr>
      <w:r>
        <w:rPr>
          <w:rFonts w:hint="cs"/>
          <w:rtl/>
          <w:lang w:eastAsia="he-IL"/>
        </w:rPr>
        <w:t>יבגני, אני שמעתי שהוא אמר את זה.</w:t>
      </w:r>
    </w:p>
    <w:p w:rsidR="001E7D30" w:rsidRDefault="001E7D30" w:rsidP="001E7D30">
      <w:pPr>
        <w:rPr>
          <w:rtl/>
          <w:lang w:eastAsia="he-IL"/>
        </w:rPr>
      </w:pPr>
    </w:p>
    <w:p w:rsidR="001E7D30" w:rsidRDefault="001E7D30" w:rsidP="001E7D30">
      <w:pPr>
        <w:pStyle w:val="af6"/>
        <w:keepNext/>
        <w:rPr>
          <w:rtl/>
        </w:rPr>
      </w:pPr>
      <w:bookmarkStart w:id="17716" w:name="ET_yor_6307_18"/>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716"/>
    </w:p>
    <w:p w:rsidR="001E7D30" w:rsidRDefault="001E7D30" w:rsidP="00D0032B">
      <w:pPr>
        <w:rPr>
          <w:rtl/>
          <w:lang w:eastAsia="he-IL"/>
        </w:rPr>
      </w:pPr>
    </w:p>
    <w:p w:rsidR="001E7D30" w:rsidRDefault="001E7D30" w:rsidP="001E7D30">
      <w:pPr>
        <w:rPr>
          <w:rtl/>
          <w:lang w:eastAsia="he-IL"/>
        </w:rPr>
      </w:pPr>
      <w:bookmarkStart w:id="17717" w:name="_ETM_Q29_357032"/>
      <w:bookmarkEnd w:id="17717"/>
      <w:r>
        <w:rPr>
          <w:rFonts w:hint="cs"/>
          <w:rtl/>
          <w:lang w:eastAsia="he-IL"/>
        </w:rPr>
        <w:t xml:space="preserve">אני לא שמעתי. </w:t>
      </w:r>
      <w:bookmarkStart w:id="17718" w:name="_ETM_Q29_360112"/>
      <w:bookmarkEnd w:id="17718"/>
      <w:r>
        <w:rPr>
          <w:rFonts w:hint="cs"/>
          <w:rtl/>
          <w:lang w:eastAsia="he-IL"/>
        </w:rPr>
        <w:t>אני לא שמעתי. לכן הייתה מהומה.</w:t>
      </w:r>
    </w:p>
    <w:p w:rsidR="001E7D30" w:rsidRDefault="001E7D30" w:rsidP="001E7D30">
      <w:pPr>
        <w:rPr>
          <w:rtl/>
          <w:lang w:eastAsia="he-IL"/>
        </w:rPr>
      </w:pPr>
      <w:bookmarkStart w:id="17719" w:name="_ETM_Q29_362863"/>
      <w:bookmarkStart w:id="17720" w:name="_ETM_Q29_362974"/>
      <w:bookmarkEnd w:id="17719"/>
      <w:bookmarkEnd w:id="17720"/>
    </w:p>
    <w:p w:rsidR="001E7D30" w:rsidRDefault="001E7D30" w:rsidP="001E7D30">
      <w:pPr>
        <w:pStyle w:val="af5"/>
        <w:keepNext/>
        <w:rPr>
          <w:rtl/>
        </w:rPr>
      </w:pPr>
      <w:bookmarkStart w:id="17721" w:name="ET_interruption_5300_1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721"/>
    </w:p>
    <w:p w:rsidR="001E7D30" w:rsidRDefault="001E7D30" w:rsidP="00D0032B">
      <w:pPr>
        <w:rPr>
          <w:rtl/>
          <w:lang w:eastAsia="he-IL"/>
        </w:rPr>
      </w:pPr>
    </w:p>
    <w:p w:rsidR="001E7D30" w:rsidRDefault="001E7D30" w:rsidP="001E7D30">
      <w:pPr>
        <w:rPr>
          <w:rtl/>
          <w:lang w:eastAsia="he-IL"/>
        </w:rPr>
      </w:pPr>
      <w:r>
        <w:rPr>
          <w:rFonts w:hint="cs"/>
          <w:rtl/>
          <w:lang w:eastAsia="he-IL"/>
        </w:rPr>
        <w:t xml:space="preserve">שיהיה ברור, אנחנו מוכנים שהחוק </w:t>
      </w:r>
      <w:bookmarkStart w:id="17722" w:name="_ETM_Q29_362699"/>
      <w:bookmarkEnd w:id="17722"/>
      <w:r>
        <w:rPr>
          <w:rFonts w:hint="cs"/>
          <w:rtl/>
          <w:lang w:eastAsia="he-IL"/>
        </w:rPr>
        <w:t>של אייכלר למען אנשים עם מוגבלויות יעלה.</w:t>
      </w:r>
    </w:p>
    <w:p w:rsidR="001E7D30" w:rsidRDefault="001E7D30" w:rsidP="001E7D30">
      <w:pPr>
        <w:rPr>
          <w:rtl/>
          <w:lang w:eastAsia="he-IL"/>
        </w:rPr>
      </w:pPr>
    </w:p>
    <w:p w:rsidR="001E7D30" w:rsidRDefault="001E7D30" w:rsidP="001E7D30">
      <w:pPr>
        <w:pStyle w:val="af6"/>
        <w:keepNext/>
        <w:rPr>
          <w:rtl/>
        </w:rPr>
      </w:pPr>
      <w:bookmarkStart w:id="17723" w:name="ET_yor_6307_20"/>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723"/>
    </w:p>
    <w:p w:rsidR="001E7D30" w:rsidRDefault="001E7D30" w:rsidP="00D0032B">
      <w:pPr>
        <w:rPr>
          <w:rtl/>
          <w:lang w:eastAsia="he-IL"/>
        </w:rPr>
      </w:pPr>
    </w:p>
    <w:p w:rsidR="001E7D30" w:rsidRDefault="001E7D30" w:rsidP="001E7D30">
      <w:pPr>
        <w:rPr>
          <w:rtl/>
          <w:lang w:eastAsia="he-IL"/>
        </w:rPr>
      </w:pPr>
      <w:r>
        <w:rPr>
          <w:rFonts w:hint="cs"/>
          <w:rtl/>
          <w:lang w:eastAsia="he-IL"/>
        </w:rPr>
        <w:t>לא שומעים</w:t>
      </w:r>
      <w:bookmarkStart w:id="17724" w:name="_ETM_Q29_362978"/>
      <w:bookmarkEnd w:id="17724"/>
      <w:r>
        <w:rPr>
          <w:rFonts w:hint="cs"/>
          <w:rtl/>
          <w:lang w:eastAsia="he-IL"/>
        </w:rPr>
        <w:t xml:space="preserve"> אותך, מירב. ששש, תודה.</w:t>
      </w:r>
    </w:p>
    <w:p w:rsidR="001E7D30" w:rsidRDefault="001E7D30" w:rsidP="001E7D30">
      <w:pPr>
        <w:rPr>
          <w:rtl/>
          <w:lang w:eastAsia="he-IL"/>
        </w:rPr>
      </w:pPr>
      <w:bookmarkStart w:id="17725" w:name="_ETM_Q29_362531"/>
      <w:bookmarkStart w:id="17726" w:name="_ETM_Q29_362640"/>
      <w:bookmarkStart w:id="17727" w:name="_ETM_Q29_366435"/>
      <w:bookmarkEnd w:id="17725"/>
      <w:bookmarkEnd w:id="17726"/>
      <w:bookmarkEnd w:id="17727"/>
    </w:p>
    <w:p w:rsidR="001E7D30" w:rsidRDefault="001E7D30" w:rsidP="001E7D30">
      <w:pPr>
        <w:pStyle w:val="a4"/>
        <w:keepNext/>
        <w:rPr>
          <w:rtl/>
        </w:rPr>
      </w:pPr>
      <w:bookmarkStart w:id="17728" w:name="ET_speaker_6434_21"/>
      <w:r>
        <w:rPr>
          <w:rStyle w:val="TagStyle"/>
          <w:rFonts w:hint="cs"/>
          <w:rtl/>
        </w:rPr>
        <w:t xml:space="preserve"> &lt;&lt; דובר &gt;&gt; </w:t>
      </w:r>
      <w:bookmarkStart w:id="17729" w:name="_Toc171376511"/>
      <w:bookmarkStart w:id="17730" w:name="_Toc171376395"/>
      <w:r>
        <w:rPr>
          <w:rFonts w:hint="cs"/>
          <w:rtl/>
        </w:rPr>
        <w:t>שר החקלאות ופיתוח הכפר אבי דיכטר:</w:t>
      </w:r>
      <w:bookmarkEnd w:id="17729"/>
      <w:bookmarkEnd w:id="17730"/>
      <w:r>
        <w:rPr>
          <w:rStyle w:val="TagStyle"/>
          <w:rFonts w:hint="cs"/>
          <w:rtl/>
        </w:rPr>
        <w:t xml:space="preserve"> &lt;&lt; דובר &gt;&gt;</w:t>
      </w:r>
      <w:r>
        <w:rPr>
          <w:rFonts w:hint="cs"/>
          <w:rtl/>
        </w:rPr>
        <w:t xml:space="preserve">   </w:t>
      </w:r>
      <w:bookmarkEnd w:id="17728"/>
    </w:p>
    <w:p w:rsidR="001E7D30" w:rsidRDefault="001E7D30" w:rsidP="00D0032B">
      <w:pPr>
        <w:rPr>
          <w:rtl/>
          <w:lang w:eastAsia="he-IL"/>
        </w:rPr>
      </w:pPr>
    </w:p>
    <w:p w:rsidR="001E7D30" w:rsidRDefault="001E7D30" w:rsidP="001E7D30">
      <w:pPr>
        <w:rPr>
          <w:rtl/>
          <w:lang w:eastAsia="he-IL"/>
        </w:rPr>
      </w:pPr>
      <w:bookmarkStart w:id="17731" w:name="_ETM_Q29_367122"/>
      <w:bookmarkStart w:id="17732" w:name="_ETM_Q29_367202"/>
      <w:bookmarkEnd w:id="17731"/>
      <w:bookmarkEnd w:id="17732"/>
      <w:r>
        <w:rPr>
          <w:rFonts w:hint="cs"/>
          <w:rtl/>
          <w:lang w:eastAsia="he-IL"/>
        </w:rPr>
        <w:t xml:space="preserve">אדוני היושב-ראש, הפעם בעברית: </w:t>
      </w:r>
      <w:bookmarkStart w:id="17733" w:name="_ETM_Q29_371000"/>
      <w:bookmarkStart w:id="17734" w:name="_ETM_Q29_371111"/>
      <w:bookmarkStart w:id="17735" w:name="_ETM_Q29_371224"/>
      <w:bookmarkStart w:id="17736" w:name="_ETM_Q29_371272"/>
      <w:bookmarkStart w:id="17737" w:name="_ETM_Q29_371342"/>
      <w:bookmarkEnd w:id="17733"/>
      <w:bookmarkEnd w:id="17734"/>
      <w:bookmarkEnd w:id="17735"/>
      <w:bookmarkEnd w:id="17736"/>
      <w:bookmarkEnd w:id="17737"/>
      <w:r>
        <w:rPr>
          <w:rFonts w:hint="cs"/>
          <w:rtl/>
          <w:lang w:eastAsia="he-IL"/>
        </w:rPr>
        <w:t xml:space="preserve">אדוני היושב-ראש, חבריי חברי </w:t>
      </w:r>
      <w:bookmarkStart w:id="17738" w:name="_ETM_Q29_371999"/>
      <w:bookmarkEnd w:id="17738"/>
      <w:r>
        <w:rPr>
          <w:rFonts w:hint="cs"/>
          <w:rtl/>
          <w:lang w:eastAsia="he-IL"/>
        </w:rPr>
        <w:t xml:space="preserve">הכנסת, הממשלה מושכת את הצעת החוק לפי סעיף 95. תודה </w:t>
      </w:r>
      <w:bookmarkStart w:id="17739" w:name="_ETM_Q29_375788"/>
      <w:bookmarkEnd w:id="17739"/>
      <w:r>
        <w:rPr>
          <w:rFonts w:hint="cs"/>
          <w:rtl/>
          <w:lang w:eastAsia="he-IL"/>
        </w:rPr>
        <w:t>רבה.</w:t>
      </w:r>
      <w:bookmarkStart w:id="17740" w:name="_ETM_Q29_380457"/>
      <w:bookmarkEnd w:id="17740"/>
    </w:p>
    <w:p w:rsidR="001E7D30" w:rsidRDefault="001E7D30" w:rsidP="001E7D30">
      <w:pPr>
        <w:rPr>
          <w:rtl/>
          <w:lang w:eastAsia="he-IL"/>
        </w:rPr>
      </w:pPr>
      <w:bookmarkStart w:id="17741" w:name="_ETM_Q29_380553"/>
      <w:bookmarkEnd w:id="17741"/>
    </w:p>
    <w:p w:rsidR="001E7D30" w:rsidRDefault="001E7D30" w:rsidP="001E7D30">
      <w:pPr>
        <w:pStyle w:val="af5"/>
        <w:keepNext/>
        <w:rPr>
          <w:rtl/>
        </w:rPr>
      </w:pPr>
      <w:bookmarkStart w:id="17742" w:name="ET_interruption_קריאה_2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742"/>
    </w:p>
    <w:p w:rsidR="001E7D30" w:rsidRDefault="001E7D30" w:rsidP="00D0032B">
      <w:pPr>
        <w:rPr>
          <w:rtl/>
          <w:lang w:eastAsia="he-IL"/>
        </w:rPr>
      </w:pPr>
    </w:p>
    <w:p w:rsidR="001E7D30" w:rsidRDefault="001E7D30" w:rsidP="00D0032B">
      <w:pPr>
        <w:rPr>
          <w:rtl/>
          <w:lang w:eastAsia="he-IL"/>
        </w:rPr>
      </w:pPr>
      <w:bookmarkStart w:id="17743" w:name="_ETM_Q29_376000"/>
      <w:bookmarkEnd w:id="17743"/>
      <w:r>
        <w:rPr>
          <w:rFonts w:hint="cs"/>
          <w:rtl/>
          <w:lang w:eastAsia="he-IL"/>
        </w:rPr>
        <w:t>יאללה הביתה. אפשר</w:t>
      </w:r>
      <w:bookmarkStart w:id="17744" w:name="_ETM_Q29_378000"/>
      <w:bookmarkEnd w:id="17744"/>
      <w:r>
        <w:rPr>
          <w:rFonts w:hint="cs"/>
          <w:rtl/>
          <w:lang w:eastAsia="he-IL"/>
        </w:rPr>
        <w:t xml:space="preserve"> </w:t>
      </w:r>
      <w:r w:rsidR="00D0032B">
        <w:rPr>
          <w:rFonts w:hint="cs"/>
          <w:rtl/>
          <w:lang w:eastAsia="he-IL"/>
        </w:rPr>
        <w:t>– – –</w:t>
      </w:r>
    </w:p>
    <w:p w:rsidR="001E7D30" w:rsidRDefault="001E7D30" w:rsidP="001E7D30">
      <w:pPr>
        <w:rPr>
          <w:rtl/>
          <w:lang w:eastAsia="he-IL"/>
        </w:rPr>
      </w:pPr>
      <w:bookmarkStart w:id="17745" w:name="_ETM_Q29_380000"/>
      <w:bookmarkEnd w:id="17745"/>
    </w:p>
    <w:p w:rsidR="001E7D30" w:rsidRDefault="001E7D30" w:rsidP="001E7D30">
      <w:pPr>
        <w:pStyle w:val="af5"/>
        <w:keepNext/>
        <w:rPr>
          <w:rtl/>
        </w:rPr>
      </w:pPr>
      <w:bookmarkStart w:id="17746" w:name="ET_interruption_קריאות_2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7746"/>
    </w:p>
    <w:p w:rsidR="001E7D30" w:rsidRDefault="001E7D30" w:rsidP="00D0032B">
      <w:pPr>
        <w:rPr>
          <w:rtl/>
          <w:lang w:eastAsia="he-IL"/>
        </w:rPr>
      </w:pPr>
    </w:p>
    <w:p w:rsidR="001E7D30" w:rsidRDefault="001E7D30" w:rsidP="001E7D30">
      <w:pPr>
        <w:rPr>
          <w:rtl/>
          <w:lang w:eastAsia="he-IL"/>
        </w:rPr>
      </w:pPr>
      <w:bookmarkStart w:id="17747" w:name="_ETM_Q29_385000"/>
      <w:bookmarkStart w:id="17748" w:name="_ETM_Q29_374918"/>
      <w:bookmarkStart w:id="17749" w:name="_ETM_Q29_375004"/>
      <w:bookmarkEnd w:id="17747"/>
      <w:bookmarkEnd w:id="17748"/>
      <w:bookmarkEnd w:id="17749"/>
      <w:proofErr w:type="spellStart"/>
      <w:r>
        <w:rPr>
          <w:rFonts w:hint="cs"/>
          <w:rtl/>
          <w:lang w:eastAsia="he-IL"/>
        </w:rPr>
        <w:t>אוה</w:t>
      </w:r>
      <w:proofErr w:type="spellEnd"/>
      <w:r>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750" w:name="ET_interruption_5787_25"/>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17750"/>
    </w:p>
    <w:p w:rsidR="001E7D30" w:rsidRDefault="001E7D30" w:rsidP="00D0032B">
      <w:pPr>
        <w:rPr>
          <w:rtl/>
          <w:lang w:eastAsia="he-IL"/>
        </w:rPr>
      </w:pPr>
    </w:p>
    <w:p w:rsidR="001E7D30" w:rsidRDefault="001E7D30" w:rsidP="001E7D30">
      <w:pPr>
        <w:rPr>
          <w:rtl/>
          <w:lang w:eastAsia="he-IL"/>
        </w:rPr>
      </w:pPr>
      <w:bookmarkStart w:id="17751" w:name="_ETM_Q29_383231"/>
      <w:bookmarkEnd w:id="17751"/>
      <w:r>
        <w:rPr>
          <w:rFonts w:hint="cs"/>
          <w:rtl/>
          <w:lang w:eastAsia="he-IL"/>
        </w:rPr>
        <w:t>ככה זה נראה כשזה נגמר.</w:t>
      </w:r>
    </w:p>
    <w:p w:rsidR="001E7D30" w:rsidRDefault="001E7D30" w:rsidP="001E7D30">
      <w:pPr>
        <w:rPr>
          <w:rtl/>
          <w:lang w:eastAsia="he-IL"/>
        </w:rPr>
      </w:pPr>
      <w:bookmarkStart w:id="17752" w:name="_ETM_Q29_385157"/>
      <w:bookmarkStart w:id="17753" w:name="_ETM_Q29_385280"/>
      <w:bookmarkEnd w:id="17752"/>
      <w:bookmarkEnd w:id="17753"/>
    </w:p>
    <w:p w:rsidR="001E7D30" w:rsidRDefault="001E7D30" w:rsidP="001E7D30">
      <w:pPr>
        <w:pStyle w:val="-"/>
        <w:keepNext/>
        <w:rPr>
          <w:rtl/>
        </w:rPr>
      </w:pPr>
      <w:bookmarkStart w:id="17754" w:name="ET_speakercontinue_6434_22"/>
      <w:r>
        <w:rPr>
          <w:rStyle w:val="TagStyle"/>
          <w:rFonts w:hint="cs"/>
          <w:rtl/>
        </w:rPr>
        <w:t xml:space="preserve"> &lt;&lt; דובר_המשך &gt;&gt; </w:t>
      </w:r>
      <w:r>
        <w:rPr>
          <w:rFonts w:hint="cs"/>
          <w:rtl/>
        </w:rPr>
        <w:t>שר החקלאות ופיתוח הכפר אבי דיכטר:</w:t>
      </w:r>
      <w:r>
        <w:rPr>
          <w:rStyle w:val="TagStyle"/>
          <w:rtl/>
        </w:rPr>
        <w:t xml:space="preserve"> &lt;&lt; דובר_המשך &gt;&gt;</w:t>
      </w:r>
      <w:r>
        <w:rPr>
          <w:rFonts w:hint="cs"/>
          <w:rtl/>
        </w:rPr>
        <w:t xml:space="preserve">   </w:t>
      </w:r>
      <w:bookmarkEnd w:id="17754"/>
    </w:p>
    <w:p w:rsidR="001E7D30" w:rsidRDefault="001E7D30" w:rsidP="00D0032B">
      <w:pPr>
        <w:rPr>
          <w:rtl/>
          <w:lang w:eastAsia="he-IL"/>
        </w:rPr>
      </w:pPr>
    </w:p>
    <w:p w:rsidR="001E7D30" w:rsidRDefault="001E7D30" w:rsidP="001E7D30">
      <w:pPr>
        <w:rPr>
          <w:rtl/>
          <w:lang w:eastAsia="he-IL"/>
        </w:rPr>
      </w:pPr>
      <w:r>
        <w:rPr>
          <w:rFonts w:hint="cs"/>
          <w:rtl/>
          <w:lang w:eastAsia="he-IL"/>
        </w:rPr>
        <w:t>האם כבודו שמע את ההודעה?</w:t>
      </w:r>
    </w:p>
    <w:p w:rsidR="001E7D30" w:rsidRDefault="001E7D30" w:rsidP="001E7D30">
      <w:pPr>
        <w:rPr>
          <w:rtl/>
          <w:lang w:eastAsia="he-IL"/>
        </w:rPr>
      </w:pPr>
      <w:bookmarkStart w:id="17755" w:name="_ETM_Q29_382722"/>
      <w:bookmarkStart w:id="17756" w:name="_ETM_Q29_382851"/>
      <w:bookmarkEnd w:id="17755"/>
      <w:bookmarkEnd w:id="17756"/>
    </w:p>
    <w:p w:rsidR="001E7D30" w:rsidRDefault="001E7D30" w:rsidP="001E7D30">
      <w:pPr>
        <w:pStyle w:val="af6"/>
        <w:keepNext/>
        <w:rPr>
          <w:rtl/>
        </w:rPr>
      </w:pPr>
      <w:bookmarkStart w:id="17757" w:name="ET_yor_6307_23"/>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757"/>
    </w:p>
    <w:p w:rsidR="001E7D30" w:rsidRDefault="001E7D30" w:rsidP="00D0032B">
      <w:pPr>
        <w:rPr>
          <w:rtl/>
          <w:lang w:eastAsia="he-IL"/>
        </w:rPr>
      </w:pPr>
    </w:p>
    <w:p w:rsidR="001E7D30" w:rsidRDefault="001E7D30" w:rsidP="001E7D30">
      <w:pPr>
        <w:rPr>
          <w:rtl/>
          <w:lang w:eastAsia="he-IL"/>
        </w:rPr>
      </w:pPr>
      <w:r>
        <w:rPr>
          <w:rFonts w:hint="cs"/>
          <w:rtl/>
          <w:lang w:eastAsia="he-IL"/>
        </w:rPr>
        <w:t>שמעתי היטב. תודה רבה, אדוני השר.</w:t>
      </w:r>
      <w:bookmarkStart w:id="17758" w:name="_ETM_Q29_388285"/>
      <w:bookmarkEnd w:id="17758"/>
      <w:r>
        <w:rPr>
          <w:rFonts w:hint="cs"/>
          <w:rtl/>
          <w:lang w:eastAsia="he-IL"/>
        </w:rPr>
        <w:t xml:space="preserve"> </w:t>
      </w:r>
    </w:p>
    <w:p w:rsidR="001E7D30" w:rsidRDefault="001E7D30" w:rsidP="001E7D30">
      <w:pPr>
        <w:rPr>
          <w:rtl/>
          <w:lang w:eastAsia="he-IL"/>
        </w:rPr>
      </w:pPr>
    </w:p>
    <w:p w:rsidR="001E7D30" w:rsidRDefault="001E7D30" w:rsidP="001E7D30">
      <w:pPr>
        <w:pStyle w:val="af5"/>
        <w:keepNext/>
        <w:rPr>
          <w:rtl/>
        </w:rPr>
      </w:pPr>
      <w:bookmarkStart w:id="17759" w:name="ET_interruption_5300_3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759"/>
    </w:p>
    <w:p w:rsidR="001E7D30" w:rsidRDefault="001E7D30" w:rsidP="00D0032B">
      <w:pPr>
        <w:rPr>
          <w:rtl/>
          <w:lang w:eastAsia="he-IL"/>
        </w:rPr>
      </w:pPr>
    </w:p>
    <w:p w:rsidR="001E7D30" w:rsidRDefault="001E7D30" w:rsidP="001E7D30">
      <w:pPr>
        <w:rPr>
          <w:rtl/>
          <w:lang w:eastAsia="he-IL"/>
        </w:rPr>
      </w:pPr>
      <w:bookmarkStart w:id="17760" w:name="_ETM_Q29_386000"/>
      <w:bookmarkEnd w:id="17760"/>
      <w:r>
        <w:rPr>
          <w:rFonts w:hint="cs"/>
          <w:rtl/>
          <w:lang w:eastAsia="he-IL"/>
        </w:rPr>
        <w:t>נגמר סדר-היום?</w:t>
      </w:r>
    </w:p>
    <w:p w:rsidR="001E7D30" w:rsidRDefault="001E7D30" w:rsidP="001E7D30">
      <w:pPr>
        <w:rPr>
          <w:rtl/>
          <w:lang w:eastAsia="he-IL"/>
        </w:rPr>
      </w:pPr>
    </w:p>
    <w:p w:rsidR="001E7D30" w:rsidRDefault="001E7D30" w:rsidP="001E7D30">
      <w:pPr>
        <w:pStyle w:val="af6"/>
        <w:keepNext/>
        <w:rPr>
          <w:rtl/>
        </w:rPr>
      </w:pPr>
      <w:bookmarkStart w:id="17761" w:name="_ETM_Q29_382000"/>
      <w:bookmarkStart w:id="17762" w:name="_ETM_Q29_383000"/>
      <w:bookmarkStart w:id="17763" w:name="ET_yor_6307_30"/>
      <w:bookmarkEnd w:id="17761"/>
      <w:bookmarkEnd w:id="17762"/>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7763"/>
    </w:p>
    <w:p w:rsidR="001E7D30" w:rsidRDefault="001E7D30" w:rsidP="00D0032B">
      <w:pPr>
        <w:rPr>
          <w:rtl/>
          <w:lang w:eastAsia="he-IL"/>
        </w:rPr>
      </w:pPr>
    </w:p>
    <w:p w:rsidR="001E7D30" w:rsidRDefault="001E7D30" w:rsidP="00E66B9B">
      <w:pPr>
        <w:rPr>
          <w:rtl/>
          <w:lang w:eastAsia="he-IL"/>
        </w:rPr>
      </w:pPr>
      <w:bookmarkStart w:id="17764" w:name="_ETM_Q29_381000"/>
      <w:bookmarkEnd w:id="17764"/>
      <w:r>
        <w:rPr>
          <w:rFonts w:hint="cs"/>
          <w:rtl/>
          <w:lang w:eastAsia="he-IL"/>
        </w:rPr>
        <w:t xml:space="preserve">רבותיי, תם סדר-היום. </w:t>
      </w:r>
      <w:bookmarkStart w:id="17765" w:name="_ETM_Q0_17023799"/>
      <w:bookmarkStart w:id="17766" w:name="_ETM_Q0_17023897"/>
      <w:bookmarkStart w:id="17767" w:name="_ETM_Q0_17029447"/>
      <w:bookmarkStart w:id="17768" w:name="_ETM_Q0_17029532"/>
      <w:bookmarkStart w:id="17769" w:name="_ETM_Q0_17016968"/>
      <w:bookmarkStart w:id="17770" w:name="_ETM_Q0_17017028"/>
      <w:bookmarkStart w:id="17771" w:name="_ETM_Q0_17017127"/>
      <w:bookmarkStart w:id="17772" w:name="_ETM_Q0_17031947"/>
      <w:bookmarkStart w:id="17773" w:name="_ETM_Q0_17017188"/>
      <w:bookmarkEnd w:id="17765"/>
      <w:bookmarkEnd w:id="17766"/>
      <w:bookmarkEnd w:id="17767"/>
      <w:bookmarkEnd w:id="17768"/>
      <w:bookmarkEnd w:id="17769"/>
      <w:bookmarkEnd w:id="17770"/>
      <w:bookmarkEnd w:id="17771"/>
      <w:bookmarkEnd w:id="17772"/>
      <w:bookmarkEnd w:id="17773"/>
      <w:r>
        <w:rPr>
          <w:rFonts w:hint="cs"/>
          <w:rtl/>
          <w:lang w:eastAsia="he-IL"/>
        </w:rPr>
        <w:t xml:space="preserve">הישיבה הבאה תתקיים מחר, יום שלישי ג' </w:t>
      </w:r>
      <w:bookmarkStart w:id="17774" w:name="_ETM_Q29_393070"/>
      <w:bookmarkEnd w:id="17774"/>
      <w:r>
        <w:rPr>
          <w:rFonts w:hint="cs"/>
          <w:rtl/>
          <w:lang w:eastAsia="he-IL"/>
        </w:rPr>
        <w:t xml:space="preserve">בתמוז התשפ"ד, 9 ביולי 2024, בשעה 16:00. </w:t>
      </w:r>
      <w:bookmarkStart w:id="17775" w:name="_ETM_Q29_389000"/>
      <w:bookmarkEnd w:id="17775"/>
      <w:r>
        <w:rPr>
          <w:rFonts w:hint="cs"/>
          <w:rtl/>
          <w:lang w:eastAsia="he-IL"/>
        </w:rPr>
        <w:t>ישיבה זו נעולה.</w:t>
      </w:r>
    </w:p>
    <w:p w:rsidR="001E7D30" w:rsidRDefault="001E7D30" w:rsidP="001E7D30">
      <w:pPr>
        <w:rPr>
          <w:rtl/>
          <w:lang w:eastAsia="he-IL"/>
        </w:rPr>
      </w:pPr>
    </w:p>
    <w:p w:rsidR="001E7D30" w:rsidRDefault="001E7D30" w:rsidP="004C453A">
      <w:pPr>
        <w:pStyle w:val="afa"/>
        <w:keepNext/>
        <w:ind w:firstLine="0"/>
        <w:jc w:val="center"/>
        <w:rPr>
          <w:rtl/>
          <w:lang w:eastAsia="he-IL"/>
        </w:rPr>
      </w:pPr>
      <w:bookmarkStart w:id="17776" w:name="ET_meetingend_32"/>
      <w:r>
        <w:rPr>
          <w:rStyle w:val="TagStyle"/>
          <w:rFonts w:hint="cs"/>
          <w:rtl/>
        </w:rPr>
        <w:t xml:space="preserve">&lt;&lt; סיום &gt;&gt; </w:t>
      </w:r>
      <w:r>
        <w:rPr>
          <w:rFonts w:hint="cs"/>
          <w:rtl/>
          <w:lang w:eastAsia="he-IL"/>
        </w:rPr>
        <w:t>הישיבה ננעלה בשעה 20:44.</w:t>
      </w:r>
      <w:r>
        <w:rPr>
          <w:rStyle w:val="TagStyle"/>
          <w:rFonts w:hint="cs"/>
          <w:rtl/>
        </w:rPr>
        <w:t xml:space="preserve"> &lt;&lt; סיום &gt;&gt;</w:t>
      </w:r>
      <w:bookmarkStart w:id="17777" w:name="_ETM_Q29_376828"/>
      <w:bookmarkStart w:id="17778" w:name="_ETM_Q29_376921"/>
      <w:bookmarkStart w:id="17779" w:name="_ETM_Q29_378749"/>
      <w:bookmarkStart w:id="17780" w:name="_ETM_Q29_378832"/>
      <w:bookmarkStart w:id="17781" w:name="_ETM_Q29_350109"/>
      <w:bookmarkStart w:id="17782" w:name="_ETM_Q29_350246"/>
      <w:bookmarkEnd w:id="17776"/>
      <w:bookmarkEnd w:id="17777"/>
      <w:bookmarkEnd w:id="17778"/>
      <w:bookmarkEnd w:id="17779"/>
      <w:bookmarkEnd w:id="17780"/>
      <w:bookmarkEnd w:id="17781"/>
      <w:bookmarkEnd w:id="17782"/>
    </w:p>
    <w:p w:rsidR="009E0281" w:rsidRPr="009E0281" w:rsidRDefault="009E0281" w:rsidP="00E562FF">
      <w:pPr>
        <w:rPr>
          <w:rtl/>
        </w:rPr>
      </w:pPr>
    </w:p>
    <w:sectPr w:rsidR="009E0281" w:rsidRPr="009E0281" w:rsidSect="00261DC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AE9" w:rsidRDefault="00450AE9">
      <w:r>
        <w:separator/>
      </w:r>
    </w:p>
  </w:endnote>
  <w:endnote w:type="continuationSeparator" w:id="0">
    <w:p w:rsidR="00450AE9" w:rsidRDefault="00450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AE9" w:rsidRDefault="00450AE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AE9" w:rsidRDefault="00450AE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AE9" w:rsidRDefault="00450AE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AE9" w:rsidRDefault="00450AE9">
      <w:r>
        <w:separator/>
      </w:r>
    </w:p>
  </w:footnote>
  <w:footnote w:type="continuationSeparator" w:id="0">
    <w:p w:rsidR="00450AE9" w:rsidRDefault="00450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AE9" w:rsidRDefault="00450AE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0AE9" w:rsidRDefault="00450AE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AE9" w:rsidRDefault="00450AE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D716B">
      <w:rPr>
        <w:rStyle w:val="af7"/>
        <w:noProof/>
        <w:rtl/>
      </w:rPr>
      <w:t>212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50AE9">
      <w:trPr>
        <w:cantSplit/>
        <w:trHeight w:val="421"/>
      </w:trPr>
      <w:tc>
        <w:tcPr>
          <w:tcW w:w="2880" w:type="dxa"/>
        </w:tcPr>
        <w:p w:rsidR="00450AE9" w:rsidRDefault="00450AE9" w:rsidP="00BE0137">
          <w:pPr>
            <w:ind w:right="360" w:firstLine="0"/>
            <w:jc w:val="left"/>
          </w:pPr>
          <w:r>
            <w:rPr>
              <w:rtl/>
            </w:rPr>
            <w:t>דברי הכנסת</w:t>
          </w:r>
        </w:p>
      </w:tc>
      <w:tc>
        <w:tcPr>
          <w:tcW w:w="2520" w:type="dxa"/>
        </w:tcPr>
        <w:p w:rsidR="00450AE9" w:rsidRDefault="00450AE9" w:rsidP="00BE0137">
          <w:pPr>
            <w:ind w:firstLine="0"/>
            <w:jc w:val="left"/>
          </w:pPr>
          <w:r>
            <w:rPr>
              <w:rtl/>
            </w:rPr>
            <w:t>ישיבה מס' 189</w:t>
          </w:r>
        </w:p>
      </w:tc>
      <w:tc>
        <w:tcPr>
          <w:tcW w:w="2700" w:type="dxa"/>
        </w:tcPr>
        <w:p w:rsidR="00450AE9" w:rsidRDefault="00450AE9" w:rsidP="00BE0137">
          <w:pPr>
            <w:ind w:firstLine="0"/>
            <w:jc w:val="left"/>
            <w:rPr>
              <w:rtl/>
            </w:rPr>
          </w:pPr>
          <w:r>
            <w:rPr>
              <w:rtl/>
            </w:rPr>
            <w:t>08/07/2024</w:t>
          </w:r>
        </w:p>
      </w:tc>
    </w:tr>
  </w:tbl>
  <w:p w:rsidR="00450AE9" w:rsidRPr="000F00C1" w:rsidRDefault="00450AE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AE9" w:rsidRDefault="00450A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8C059E"/>
    <w:multiLevelType w:val="hybridMultilevel"/>
    <w:tmpl w:val="9152627E"/>
    <w:lvl w:ilvl="0" w:tplc="6DEC97A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E675D0"/>
    <w:multiLevelType w:val="hybridMultilevel"/>
    <w:tmpl w:val="5D4243C6"/>
    <w:lvl w:ilvl="0" w:tplc="9510F8E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BE081C"/>
    <w:multiLevelType w:val="hybridMultilevel"/>
    <w:tmpl w:val="E8602F5E"/>
    <w:lvl w:ilvl="0" w:tplc="0E9E4A0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593FFC"/>
    <w:multiLevelType w:val="hybridMultilevel"/>
    <w:tmpl w:val="6BE81C5A"/>
    <w:lvl w:ilvl="0" w:tplc="7C24E2A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EFF247B"/>
    <w:multiLevelType w:val="hybridMultilevel"/>
    <w:tmpl w:val="B0227FF0"/>
    <w:lvl w:ilvl="0" w:tplc="5134961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3728A3"/>
    <w:multiLevelType w:val="hybridMultilevel"/>
    <w:tmpl w:val="C344A112"/>
    <w:lvl w:ilvl="0" w:tplc="2B7CBFE2">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124408C"/>
    <w:multiLevelType w:val="hybridMultilevel"/>
    <w:tmpl w:val="6FD4A5A4"/>
    <w:lvl w:ilvl="0" w:tplc="CABE68A8">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340DDF"/>
    <w:multiLevelType w:val="hybridMultilevel"/>
    <w:tmpl w:val="203E2DCC"/>
    <w:lvl w:ilvl="0" w:tplc="D94CCC9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BD60F0C"/>
    <w:multiLevelType w:val="hybridMultilevel"/>
    <w:tmpl w:val="C916CE0C"/>
    <w:lvl w:ilvl="0" w:tplc="6AA49EB4">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557941BC"/>
    <w:multiLevelType w:val="hybridMultilevel"/>
    <w:tmpl w:val="2952BADA"/>
    <w:lvl w:ilvl="0" w:tplc="3EEC6A66">
      <w:start w:val="5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1A3C5B"/>
    <w:multiLevelType w:val="hybridMultilevel"/>
    <w:tmpl w:val="C09E1A86"/>
    <w:lvl w:ilvl="0" w:tplc="F97A5CF6">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793F3AC8"/>
    <w:multiLevelType w:val="hybridMultilevel"/>
    <w:tmpl w:val="9E72238C"/>
    <w:lvl w:ilvl="0" w:tplc="02B652E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0"/>
  </w:num>
  <w:num w:numId="4">
    <w:abstractNumId w:val="5"/>
  </w:num>
  <w:num w:numId="5">
    <w:abstractNumId w:val="9"/>
  </w:num>
  <w:num w:numId="6">
    <w:abstractNumId w:val="2"/>
  </w:num>
  <w:num w:numId="7">
    <w:abstractNumId w:val="6"/>
  </w:num>
  <w:num w:numId="8">
    <w:abstractNumId w:val="11"/>
  </w:num>
  <w:num w:numId="9">
    <w:abstractNumId w:val="4"/>
  </w:num>
  <w:num w:numId="10">
    <w:abstractNumId w:val="12"/>
  </w:num>
  <w:num w:numId="11">
    <w:abstractNumId w:val="7"/>
  </w:num>
  <w:num w:numId="12">
    <w:abstractNumId w:val="1"/>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60B8"/>
    <w:rsid w:val="000678FD"/>
    <w:rsid w:val="00067F42"/>
    <w:rsid w:val="0008322C"/>
    <w:rsid w:val="0008749D"/>
    <w:rsid w:val="00092197"/>
    <w:rsid w:val="00093026"/>
    <w:rsid w:val="000969B1"/>
    <w:rsid w:val="00097AD7"/>
    <w:rsid w:val="000B0C68"/>
    <w:rsid w:val="000B2EE6"/>
    <w:rsid w:val="000C7A99"/>
    <w:rsid w:val="000E2B67"/>
    <w:rsid w:val="000E54FD"/>
    <w:rsid w:val="000F00C1"/>
    <w:rsid w:val="001270CE"/>
    <w:rsid w:val="0013339C"/>
    <w:rsid w:val="00146DD9"/>
    <w:rsid w:val="00150822"/>
    <w:rsid w:val="00155D84"/>
    <w:rsid w:val="001568E1"/>
    <w:rsid w:val="00167294"/>
    <w:rsid w:val="00171E7F"/>
    <w:rsid w:val="0017779F"/>
    <w:rsid w:val="00196822"/>
    <w:rsid w:val="00196987"/>
    <w:rsid w:val="001A74E9"/>
    <w:rsid w:val="001B79C5"/>
    <w:rsid w:val="001C0EA3"/>
    <w:rsid w:val="001C3892"/>
    <w:rsid w:val="001C44DA"/>
    <w:rsid w:val="001D120B"/>
    <w:rsid w:val="001D440C"/>
    <w:rsid w:val="001E7D30"/>
    <w:rsid w:val="001F663D"/>
    <w:rsid w:val="00206DA6"/>
    <w:rsid w:val="002158D1"/>
    <w:rsid w:val="0024443F"/>
    <w:rsid w:val="00245249"/>
    <w:rsid w:val="0024645B"/>
    <w:rsid w:val="00261554"/>
    <w:rsid w:val="00261DC0"/>
    <w:rsid w:val="00272422"/>
    <w:rsid w:val="00283D7D"/>
    <w:rsid w:val="002863DC"/>
    <w:rsid w:val="00291ACD"/>
    <w:rsid w:val="00292378"/>
    <w:rsid w:val="002A6D74"/>
    <w:rsid w:val="002B3331"/>
    <w:rsid w:val="002B410F"/>
    <w:rsid w:val="002B492C"/>
    <w:rsid w:val="002D0384"/>
    <w:rsid w:val="002D5B7D"/>
    <w:rsid w:val="002D7540"/>
    <w:rsid w:val="002E3896"/>
    <w:rsid w:val="00300869"/>
    <w:rsid w:val="00302765"/>
    <w:rsid w:val="00303805"/>
    <w:rsid w:val="00305545"/>
    <w:rsid w:val="00310572"/>
    <w:rsid w:val="00320DA9"/>
    <w:rsid w:val="00331BE1"/>
    <w:rsid w:val="0033612E"/>
    <w:rsid w:val="00341660"/>
    <w:rsid w:val="003475E7"/>
    <w:rsid w:val="0035790C"/>
    <w:rsid w:val="00371162"/>
    <w:rsid w:val="003854EE"/>
    <w:rsid w:val="00390D1D"/>
    <w:rsid w:val="003B23B0"/>
    <w:rsid w:val="003B431C"/>
    <w:rsid w:val="003C0AB0"/>
    <w:rsid w:val="003C279D"/>
    <w:rsid w:val="003D275C"/>
    <w:rsid w:val="003D6D0C"/>
    <w:rsid w:val="003D716B"/>
    <w:rsid w:val="003E0DE5"/>
    <w:rsid w:val="003E1A78"/>
    <w:rsid w:val="003E5420"/>
    <w:rsid w:val="003F0A5F"/>
    <w:rsid w:val="00400BBD"/>
    <w:rsid w:val="00415818"/>
    <w:rsid w:val="00424C94"/>
    <w:rsid w:val="0043243C"/>
    <w:rsid w:val="00440D3D"/>
    <w:rsid w:val="0044167F"/>
    <w:rsid w:val="00442DA5"/>
    <w:rsid w:val="0044600D"/>
    <w:rsid w:val="0045049D"/>
    <w:rsid w:val="00450AE9"/>
    <w:rsid w:val="00451B3A"/>
    <w:rsid w:val="004713C6"/>
    <w:rsid w:val="00477E1F"/>
    <w:rsid w:val="0048743C"/>
    <w:rsid w:val="00490D3F"/>
    <w:rsid w:val="00497E23"/>
    <w:rsid w:val="004B0A65"/>
    <w:rsid w:val="004B1BE9"/>
    <w:rsid w:val="004B23DC"/>
    <w:rsid w:val="004B3111"/>
    <w:rsid w:val="004C453A"/>
    <w:rsid w:val="004C63B7"/>
    <w:rsid w:val="004D2026"/>
    <w:rsid w:val="004D76F4"/>
    <w:rsid w:val="004E04D3"/>
    <w:rsid w:val="004F52BD"/>
    <w:rsid w:val="00500C0C"/>
    <w:rsid w:val="00504760"/>
    <w:rsid w:val="00515A49"/>
    <w:rsid w:val="005278E4"/>
    <w:rsid w:val="00540234"/>
    <w:rsid w:val="00551AFF"/>
    <w:rsid w:val="005911B3"/>
    <w:rsid w:val="00591FE2"/>
    <w:rsid w:val="005A342D"/>
    <w:rsid w:val="005C363E"/>
    <w:rsid w:val="005D61F3"/>
    <w:rsid w:val="005E3ADA"/>
    <w:rsid w:val="005E6636"/>
    <w:rsid w:val="005F1229"/>
    <w:rsid w:val="00613501"/>
    <w:rsid w:val="00615F7E"/>
    <w:rsid w:val="0061628A"/>
    <w:rsid w:val="0064170F"/>
    <w:rsid w:val="006509B7"/>
    <w:rsid w:val="00665DD8"/>
    <w:rsid w:val="00674431"/>
    <w:rsid w:val="00675874"/>
    <w:rsid w:val="0067740F"/>
    <w:rsid w:val="00686A05"/>
    <w:rsid w:val="00697C54"/>
    <w:rsid w:val="006A035F"/>
    <w:rsid w:val="006A0CB7"/>
    <w:rsid w:val="006A1FD0"/>
    <w:rsid w:val="006A6CF5"/>
    <w:rsid w:val="006C6753"/>
    <w:rsid w:val="006D268B"/>
    <w:rsid w:val="006E2E91"/>
    <w:rsid w:val="006E4E4D"/>
    <w:rsid w:val="00702755"/>
    <w:rsid w:val="007237A0"/>
    <w:rsid w:val="00726D8F"/>
    <w:rsid w:val="007408C3"/>
    <w:rsid w:val="0075497C"/>
    <w:rsid w:val="00790D4E"/>
    <w:rsid w:val="007B1A64"/>
    <w:rsid w:val="007B4232"/>
    <w:rsid w:val="007B698F"/>
    <w:rsid w:val="007E2235"/>
    <w:rsid w:val="007E5545"/>
    <w:rsid w:val="007E5FE1"/>
    <w:rsid w:val="00823880"/>
    <w:rsid w:val="008306A7"/>
    <w:rsid w:val="008338FE"/>
    <w:rsid w:val="00836B57"/>
    <w:rsid w:val="00841223"/>
    <w:rsid w:val="00846BE9"/>
    <w:rsid w:val="00850498"/>
    <w:rsid w:val="00853CEC"/>
    <w:rsid w:val="0085514C"/>
    <w:rsid w:val="0086178C"/>
    <w:rsid w:val="00861920"/>
    <w:rsid w:val="0087217C"/>
    <w:rsid w:val="00872F66"/>
    <w:rsid w:val="00875971"/>
    <w:rsid w:val="00875F3D"/>
    <w:rsid w:val="008B1423"/>
    <w:rsid w:val="008B38BE"/>
    <w:rsid w:val="008C315C"/>
    <w:rsid w:val="008C341C"/>
    <w:rsid w:val="008D1DFB"/>
    <w:rsid w:val="008D2004"/>
    <w:rsid w:val="008F7315"/>
    <w:rsid w:val="00911AC1"/>
    <w:rsid w:val="00913333"/>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E0281"/>
    <w:rsid w:val="009F1518"/>
    <w:rsid w:val="00A05797"/>
    <w:rsid w:val="00A059D3"/>
    <w:rsid w:val="00A11A5C"/>
    <w:rsid w:val="00A15971"/>
    <w:rsid w:val="00A16437"/>
    <w:rsid w:val="00A20FF3"/>
    <w:rsid w:val="00A2174E"/>
    <w:rsid w:val="00A30441"/>
    <w:rsid w:val="00A35551"/>
    <w:rsid w:val="00A3564F"/>
    <w:rsid w:val="00A42DFE"/>
    <w:rsid w:val="00A442C1"/>
    <w:rsid w:val="00A66020"/>
    <w:rsid w:val="00A719DD"/>
    <w:rsid w:val="00A74808"/>
    <w:rsid w:val="00A7620A"/>
    <w:rsid w:val="00A83507"/>
    <w:rsid w:val="00A970F8"/>
    <w:rsid w:val="00AB02EE"/>
    <w:rsid w:val="00AB0FAB"/>
    <w:rsid w:val="00AB1070"/>
    <w:rsid w:val="00AC41C0"/>
    <w:rsid w:val="00AD2F00"/>
    <w:rsid w:val="00AE688E"/>
    <w:rsid w:val="00AF4E2C"/>
    <w:rsid w:val="00B04B9C"/>
    <w:rsid w:val="00B114F7"/>
    <w:rsid w:val="00B1229F"/>
    <w:rsid w:val="00B179E5"/>
    <w:rsid w:val="00B22B91"/>
    <w:rsid w:val="00B3313D"/>
    <w:rsid w:val="00B36F42"/>
    <w:rsid w:val="00B430D4"/>
    <w:rsid w:val="00B43239"/>
    <w:rsid w:val="00B45117"/>
    <w:rsid w:val="00B538C7"/>
    <w:rsid w:val="00B63F8D"/>
    <w:rsid w:val="00B751FF"/>
    <w:rsid w:val="00B753F9"/>
    <w:rsid w:val="00B8054D"/>
    <w:rsid w:val="00B93BE9"/>
    <w:rsid w:val="00BB2F43"/>
    <w:rsid w:val="00BD47B7"/>
    <w:rsid w:val="00BD7D35"/>
    <w:rsid w:val="00BE0137"/>
    <w:rsid w:val="00C05801"/>
    <w:rsid w:val="00C16F92"/>
    <w:rsid w:val="00C23500"/>
    <w:rsid w:val="00C3598A"/>
    <w:rsid w:val="00C36A1D"/>
    <w:rsid w:val="00C5322E"/>
    <w:rsid w:val="00C545B9"/>
    <w:rsid w:val="00C740F3"/>
    <w:rsid w:val="00C80434"/>
    <w:rsid w:val="00C84271"/>
    <w:rsid w:val="00C8624A"/>
    <w:rsid w:val="00C92A23"/>
    <w:rsid w:val="00CA5363"/>
    <w:rsid w:val="00CB0151"/>
    <w:rsid w:val="00CB6D60"/>
    <w:rsid w:val="00CC06B1"/>
    <w:rsid w:val="00CC6848"/>
    <w:rsid w:val="00CE5849"/>
    <w:rsid w:val="00D0004F"/>
    <w:rsid w:val="00D0032B"/>
    <w:rsid w:val="00D36B87"/>
    <w:rsid w:val="00D55298"/>
    <w:rsid w:val="00D55E2B"/>
    <w:rsid w:val="00D64F6D"/>
    <w:rsid w:val="00D7575A"/>
    <w:rsid w:val="00D813D6"/>
    <w:rsid w:val="00D93BF7"/>
    <w:rsid w:val="00DA7708"/>
    <w:rsid w:val="00DE496E"/>
    <w:rsid w:val="00E035CE"/>
    <w:rsid w:val="00E10D2B"/>
    <w:rsid w:val="00E23F44"/>
    <w:rsid w:val="00E24CFD"/>
    <w:rsid w:val="00E25E6C"/>
    <w:rsid w:val="00E40CD2"/>
    <w:rsid w:val="00E53A84"/>
    <w:rsid w:val="00E550D6"/>
    <w:rsid w:val="00E562FF"/>
    <w:rsid w:val="00E56AC8"/>
    <w:rsid w:val="00E6097E"/>
    <w:rsid w:val="00E60981"/>
    <w:rsid w:val="00E66133"/>
    <w:rsid w:val="00E66B9B"/>
    <w:rsid w:val="00E70603"/>
    <w:rsid w:val="00E77B9A"/>
    <w:rsid w:val="00E875FD"/>
    <w:rsid w:val="00E91BC3"/>
    <w:rsid w:val="00E97C82"/>
    <w:rsid w:val="00EA1C29"/>
    <w:rsid w:val="00EA46D4"/>
    <w:rsid w:val="00EC3A7C"/>
    <w:rsid w:val="00EC5722"/>
    <w:rsid w:val="00ED1A98"/>
    <w:rsid w:val="00EE5F9F"/>
    <w:rsid w:val="00EE6AC0"/>
    <w:rsid w:val="00F2070C"/>
    <w:rsid w:val="00F30855"/>
    <w:rsid w:val="00F33902"/>
    <w:rsid w:val="00F45961"/>
    <w:rsid w:val="00F45B06"/>
    <w:rsid w:val="00F506F2"/>
    <w:rsid w:val="00F51DF9"/>
    <w:rsid w:val="00F53584"/>
    <w:rsid w:val="00F63084"/>
    <w:rsid w:val="00F741D4"/>
    <w:rsid w:val="00F75562"/>
    <w:rsid w:val="00F84EE2"/>
    <w:rsid w:val="00FB0C05"/>
    <w:rsid w:val="00FC46CB"/>
    <w:rsid w:val="00FD1BF2"/>
    <w:rsid w:val="00FD225E"/>
    <w:rsid w:val="00FE3474"/>
    <w:rsid w:val="00FE53BE"/>
    <w:rsid w:val="00FF2E1E"/>
    <w:rsid w:val="00FF566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36498"/>
  <w15:docId w15:val="{0EDA019F-B6AA-4104-8E19-9701F24E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61DC0"/>
    <w:rPr>
      <w:rFonts w:cs="Arial"/>
      <w:bCs w:val="0"/>
      <w:vanish/>
      <w:color w:val="010000"/>
      <w:bdr w:val="single" w:sz="4" w:space="0" w:color="FF66FF"/>
    </w:rPr>
  </w:style>
  <w:style w:type="paragraph" w:customStyle="1" w:styleId="ETSpeechToText">
    <w:name w:val="ETSpeechToText"/>
    <w:basedOn w:val="a"/>
    <w:link w:val="ETSpeechToText0"/>
    <w:rsid w:val="00D55298"/>
    <w:rPr>
      <w:color w:val="9BBB59" w:themeColor="accent3"/>
    </w:rPr>
  </w:style>
  <w:style w:type="character" w:customStyle="1" w:styleId="ETSpeechToText0">
    <w:name w:val="ETSpeechToText תו"/>
    <w:basedOn w:val="a0"/>
    <w:link w:val="ETSpeechToText"/>
    <w:rsid w:val="00D55298"/>
    <w:rPr>
      <w:rFonts w:ascii="Arial" w:hAnsi="Arial" w:cs="Arial"/>
      <w:color w:val="9BBB59" w:themeColor="accent3"/>
      <w:sz w:val="22"/>
      <w:szCs w:val="22"/>
    </w:rPr>
  </w:style>
  <w:style w:type="paragraph" w:styleId="TOC1">
    <w:name w:val="toc 1"/>
    <w:basedOn w:val="a"/>
    <w:next w:val="a"/>
    <w:autoRedefine/>
    <w:uiPriority w:val="39"/>
    <w:unhideWhenUsed/>
    <w:rsid w:val="00B45117"/>
    <w:pPr>
      <w:spacing w:after="100"/>
    </w:pPr>
  </w:style>
  <w:style w:type="paragraph" w:styleId="TOC2">
    <w:name w:val="toc 2"/>
    <w:basedOn w:val="a"/>
    <w:next w:val="a"/>
    <w:autoRedefine/>
    <w:uiPriority w:val="39"/>
    <w:unhideWhenUsed/>
    <w:rsid w:val="00B45117"/>
    <w:pPr>
      <w:spacing w:after="100"/>
      <w:ind w:left="220"/>
    </w:pPr>
  </w:style>
  <w:style w:type="character" w:styleId="Hyperlink">
    <w:name w:val="Hyperlink"/>
    <w:basedOn w:val="a0"/>
    <w:uiPriority w:val="99"/>
    <w:unhideWhenUsed/>
    <w:rsid w:val="00B45117"/>
    <w:rPr>
      <w:color w:val="0000FF" w:themeColor="hyperlink"/>
      <w:u w:val="single"/>
    </w:rPr>
  </w:style>
  <w:style w:type="paragraph" w:styleId="TOC3">
    <w:name w:val="toc 3"/>
    <w:basedOn w:val="a"/>
    <w:next w:val="a"/>
    <w:autoRedefine/>
    <w:semiHidden/>
    <w:unhideWhenUsed/>
    <w:rsid w:val="00B45117"/>
    <w:pPr>
      <w:spacing w:after="100"/>
      <w:ind w:left="440"/>
    </w:pPr>
  </w:style>
  <w:style w:type="paragraph" w:styleId="TOC4">
    <w:name w:val="toc 4"/>
    <w:basedOn w:val="a"/>
    <w:next w:val="a"/>
    <w:autoRedefine/>
    <w:semiHidden/>
    <w:unhideWhenUsed/>
    <w:rsid w:val="00B45117"/>
    <w:pPr>
      <w:spacing w:after="100"/>
      <w:ind w:left="660"/>
    </w:pPr>
  </w:style>
  <w:style w:type="paragraph" w:styleId="TOC5">
    <w:name w:val="toc 5"/>
    <w:basedOn w:val="a"/>
    <w:next w:val="a"/>
    <w:autoRedefine/>
    <w:semiHidden/>
    <w:unhideWhenUsed/>
    <w:rsid w:val="00B45117"/>
    <w:pPr>
      <w:spacing w:after="100"/>
      <w:ind w:left="880"/>
    </w:pPr>
  </w:style>
  <w:style w:type="paragraph" w:styleId="TOC6">
    <w:name w:val="toc 6"/>
    <w:basedOn w:val="a"/>
    <w:next w:val="a"/>
    <w:autoRedefine/>
    <w:semiHidden/>
    <w:unhideWhenUsed/>
    <w:rsid w:val="00B45117"/>
    <w:pPr>
      <w:spacing w:after="100"/>
      <w:ind w:left="1100"/>
    </w:pPr>
  </w:style>
  <w:style w:type="paragraph" w:styleId="TOC7">
    <w:name w:val="toc 7"/>
    <w:basedOn w:val="a"/>
    <w:next w:val="a"/>
    <w:autoRedefine/>
    <w:semiHidden/>
    <w:unhideWhenUsed/>
    <w:rsid w:val="00B45117"/>
    <w:pPr>
      <w:spacing w:after="100"/>
      <w:ind w:left="1320"/>
    </w:pPr>
  </w:style>
  <w:style w:type="paragraph" w:styleId="TOC8">
    <w:name w:val="toc 8"/>
    <w:basedOn w:val="a"/>
    <w:next w:val="a"/>
    <w:autoRedefine/>
    <w:semiHidden/>
    <w:unhideWhenUsed/>
    <w:rsid w:val="00B45117"/>
    <w:pPr>
      <w:spacing w:after="100"/>
      <w:ind w:left="1540"/>
    </w:pPr>
  </w:style>
  <w:style w:type="paragraph" w:styleId="TOC9">
    <w:name w:val="toc 9"/>
    <w:basedOn w:val="a"/>
    <w:next w:val="a"/>
    <w:autoRedefine/>
    <w:semiHidden/>
    <w:unhideWhenUsed/>
    <w:rsid w:val="00B45117"/>
    <w:pPr>
      <w:spacing w:after="100"/>
      <w:ind w:left="1760"/>
    </w:pPr>
  </w:style>
  <w:style w:type="character" w:styleId="afe">
    <w:name w:val="Emphasis"/>
    <w:basedOn w:val="a0"/>
    <w:uiPriority w:val="20"/>
    <w:qFormat/>
    <w:rsid w:val="0067740F"/>
    <w:rPr>
      <w:i/>
      <w:iCs/>
    </w:rPr>
  </w:style>
  <w:style w:type="paragraph" w:styleId="aff">
    <w:name w:val="List Paragraph"/>
    <w:basedOn w:val="a"/>
    <w:uiPriority w:val="34"/>
    <w:qFormat/>
    <w:rsid w:val="008338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4564284">
      <w:bodyDiv w:val="1"/>
      <w:marLeft w:val="0"/>
      <w:marRight w:val="0"/>
      <w:marTop w:val="0"/>
      <w:marBottom w:val="0"/>
      <w:divBdr>
        <w:top w:val="none" w:sz="0" w:space="0" w:color="auto"/>
        <w:left w:val="none" w:sz="0" w:space="0" w:color="auto"/>
        <w:bottom w:val="none" w:sz="0" w:space="0" w:color="auto"/>
        <w:right w:val="none" w:sz="0" w:space="0" w:color="auto"/>
      </w:divBdr>
    </w:div>
    <w:div w:id="175161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870</TotalTime>
  <Pages>213</Pages>
  <Words>44403</Words>
  <Characters>222018</Characters>
  <Application>Microsoft Office Word</Application>
  <DocSecurity>0</DocSecurity>
  <Lines>1850</Lines>
  <Paragraphs>531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72</cp:revision>
  <cp:lastPrinted>1899-12-31T22:00:00Z</cp:lastPrinted>
  <dcterms:created xsi:type="dcterms:W3CDTF">2018-05-03T11:21:00Z</dcterms:created>
  <dcterms:modified xsi:type="dcterms:W3CDTF">2025-11-25T12:46:00Z</dcterms:modified>
</cp:coreProperties>
</file>